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C51" w:rsidRDefault="000F2989">
      <w:pPr>
        <w:spacing w:line="720" w:lineRule="auto"/>
        <w:jc w:val="center"/>
        <w:rPr>
          <w:b/>
          <w:sz w:val="32"/>
          <w:szCs w:val="32"/>
        </w:rPr>
      </w:pPr>
      <w:r>
        <w:rPr>
          <w:b/>
          <w:sz w:val="32"/>
          <w:szCs w:val="32"/>
        </w:rPr>
        <w:t>浅析</w:t>
      </w:r>
      <w:proofErr w:type="gramStart"/>
      <w:r>
        <w:rPr>
          <w:b/>
          <w:sz w:val="32"/>
          <w:szCs w:val="32"/>
        </w:rPr>
        <w:t>私有云环境</w:t>
      </w:r>
      <w:proofErr w:type="gramEnd"/>
      <w:r>
        <w:rPr>
          <w:b/>
          <w:sz w:val="32"/>
          <w:szCs w:val="32"/>
        </w:rPr>
        <w:t>中云桌面故障</w:t>
      </w:r>
      <w:r>
        <w:rPr>
          <w:rFonts w:hint="eastAsia"/>
          <w:b/>
          <w:sz w:val="32"/>
          <w:szCs w:val="32"/>
        </w:rPr>
        <w:t>排查</w:t>
      </w:r>
    </w:p>
    <w:p w:rsidR="00660C51" w:rsidRDefault="000F2989">
      <w:pPr>
        <w:jc w:val="center"/>
      </w:pPr>
      <w:r>
        <w:t>戴香玉</w:t>
      </w:r>
      <w:r>
        <w:rPr>
          <w:rFonts w:hint="eastAsia"/>
        </w:rPr>
        <w:t xml:space="preserve"> </w:t>
      </w:r>
      <w:r>
        <w:t xml:space="preserve"> </w:t>
      </w:r>
      <w:r>
        <w:t>冯准</w:t>
      </w:r>
    </w:p>
    <w:p w:rsidR="00660C51" w:rsidRDefault="000F2989">
      <w:pPr>
        <w:jc w:val="center"/>
      </w:pPr>
      <w:r>
        <w:t>湖南商务职业技术学院</w:t>
      </w:r>
      <w:r>
        <w:rPr>
          <w:rFonts w:hint="eastAsia"/>
        </w:rPr>
        <w:t xml:space="preserve"> </w:t>
      </w:r>
      <w:r>
        <w:rPr>
          <w:rFonts w:hint="eastAsia"/>
        </w:rPr>
        <w:t>湖南</w:t>
      </w:r>
      <w:r>
        <w:rPr>
          <w:rFonts w:hint="eastAsia"/>
        </w:rPr>
        <w:t xml:space="preserve"> </w:t>
      </w:r>
      <w:r>
        <w:rPr>
          <w:rFonts w:hint="eastAsia"/>
        </w:rPr>
        <w:t>长沙</w:t>
      </w:r>
      <w:r>
        <w:rPr>
          <w:rFonts w:hint="eastAsia"/>
        </w:rPr>
        <w:t xml:space="preserve">  410205</w:t>
      </w:r>
    </w:p>
    <w:p w:rsidR="00660C51" w:rsidRDefault="00660C51">
      <w:pPr>
        <w:jc w:val="center"/>
      </w:pPr>
    </w:p>
    <w:p w:rsidR="00660C51" w:rsidRDefault="000F2989">
      <w:pPr>
        <w:rPr>
          <w:color w:val="FF0000"/>
        </w:rPr>
      </w:pPr>
      <w:r>
        <w:rPr>
          <w:rFonts w:hint="eastAsia"/>
          <w:color w:val="FF0000"/>
        </w:rPr>
        <w:t>戴香玉，</w:t>
      </w:r>
      <w:r>
        <w:rPr>
          <w:rFonts w:hint="eastAsia"/>
          <w:color w:val="FF0000"/>
        </w:rPr>
        <w:t>1981-</w:t>
      </w:r>
      <w:r>
        <w:rPr>
          <w:rFonts w:hint="eastAsia"/>
          <w:color w:val="FF0000"/>
        </w:rPr>
        <w:t>，硕士研究生，讲师，华为</w:t>
      </w:r>
      <w:proofErr w:type="gramStart"/>
      <w:r>
        <w:rPr>
          <w:rFonts w:hint="eastAsia"/>
          <w:color w:val="FF0000"/>
        </w:rPr>
        <w:t>云计算</w:t>
      </w:r>
      <w:proofErr w:type="gramEnd"/>
      <w:r>
        <w:rPr>
          <w:rFonts w:hint="eastAsia"/>
          <w:color w:val="FF0000"/>
        </w:rPr>
        <w:t>方向</w:t>
      </w:r>
      <w:r>
        <w:rPr>
          <w:rFonts w:hint="eastAsia"/>
          <w:color w:val="FF0000"/>
        </w:rPr>
        <w:t>H</w:t>
      </w:r>
      <w:r>
        <w:rPr>
          <w:color w:val="FF0000"/>
        </w:rPr>
        <w:t>CIE</w:t>
      </w:r>
      <w:r>
        <w:rPr>
          <w:rFonts w:hint="eastAsia"/>
          <w:color w:val="FF0000"/>
        </w:rPr>
        <w:t>，高级工程师，主要研究方向：云计算、计算机网络技术。</w:t>
      </w:r>
    </w:p>
    <w:p w:rsidR="00660C51" w:rsidRDefault="000F2989">
      <w:pPr>
        <w:rPr>
          <w:color w:val="FF0000"/>
        </w:rPr>
      </w:pPr>
      <w:r>
        <w:rPr>
          <w:rFonts w:hint="eastAsia"/>
          <w:color w:val="FF0000"/>
        </w:rPr>
        <w:t>冯准，</w:t>
      </w:r>
      <w:r>
        <w:rPr>
          <w:rFonts w:hint="eastAsia"/>
          <w:color w:val="FF0000"/>
        </w:rPr>
        <w:t>1991-</w:t>
      </w:r>
      <w:r>
        <w:rPr>
          <w:rFonts w:hint="eastAsia"/>
          <w:color w:val="FF0000"/>
        </w:rPr>
        <w:t>，硕士研究生，讲师，主要研究方向：计算机网络技术。</w:t>
      </w:r>
    </w:p>
    <w:p w:rsidR="00660C51" w:rsidRDefault="000F2989">
      <w:pPr>
        <w:rPr>
          <w:color w:val="FF0000"/>
        </w:rPr>
      </w:pPr>
      <w:r>
        <w:rPr>
          <w:rFonts w:hint="eastAsia"/>
          <w:color w:val="FF0000"/>
        </w:rPr>
        <w:t>通讯地址：湖南商务职业技术学院</w:t>
      </w:r>
      <w:r>
        <w:rPr>
          <w:rFonts w:hint="eastAsia"/>
          <w:color w:val="FF0000"/>
        </w:rPr>
        <w:t xml:space="preserve"> </w:t>
      </w:r>
      <w:r>
        <w:rPr>
          <w:rFonts w:hint="eastAsia"/>
          <w:color w:val="FF0000"/>
        </w:rPr>
        <w:t>商务信息技术学院</w:t>
      </w:r>
      <w:r>
        <w:rPr>
          <w:rFonts w:hint="eastAsia"/>
          <w:color w:val="FF0000"/>
        </w:rPr>
        <w:t xml:space="preserve"> 13873190435</w:t>
      </w:r>
    </w:p>
    <w:p w:rsidR="00660C51" w:rsidRDefault="00660C51">
      <w:pPr>
        <w:jc w:val="center"/>
      </w:pPr>
    </w:p>
    <w:p w:rsidR="00660C51" w:rsidRDefault="000F2989">
      <w:r>
        <w:rPr>
          <w:b/>
          <w:bCs/>
        </w:rPr>
        <w:t>摘要</w:t>
      </w:r>
      <w:r>
        <w:rPr>
          <w:b/>
          <w:bCs/>
        </w:rPr>
        <w:t>:</w:t>
      </w:r>
      <w:r>
        <w:t xml:space="preserve"> </w:t>
      </w:r>
      <w:r>
        <w:t>基于</w:t>
      </w:r>
      <w:proofErr w:type="gramStart"/>
      <w:r>
        <w:rPr>
          <w:rFonts w:hint="eastAsia"/>
        </w:rPr>
        <w:t>云计算</w:t>
      </w:r>
      <w:proofErr w:type="gramEnd"/>
      <w:r>
        <w:rPr>
          <w:rFonts w:hint="eastAsia"/>
        </w:rPr>
        <w:t>和</w:t>
      </w:r>
      <w:r>
        <w:t>虚拟化</w:t>
      </w:r>
      <w:r>
        <w:rPr>
          <w:rFonts w:hint="eastAsia"/>
        </w:rPr>
        <w:t>的</w:t>
      </w:r>
      <w:proofErr w:type="gramStart"/>
      <w:r>
        <w:t>私有云</w:t>
      </w:r>
      <w:proofErr w:type="gramEnd"/>
      <w:r>
        <w:t>智慧校园或企业正被广泛应用，在</w:t>
      </w:r>
      <w:proofErr w:type="gramStart"/>
      <w:r>
        <w:t>私有云</w:t>
      </w:r>
      <w:proofErr w:type="gramEnd"/>
      <w:r>
        <w:t>场景中，主流的应用之一是桌面云服务。桌面</w:t>
      </w:r>
      <w:proofErr w:type="gramStart"/>
      <w:r>
        <w:t>云服务</w:t>
      </w:r>
      <w:proofErr w:type="gramEnd"/>
      <w:r>
        <w:t>中，通常会出现</w:t>
      </w:r>
      <w:r>
        <w:rPr>
          <w:rFonts w:hint="eastAsia"/>
        </w:rPr>
        <w:t>不同类型的</w:t>
      </w:r>
      <w:r>
        <w:t>故障</w:t>
      </w:r>
      <w:r>
        <w:rPr>
          <w:rFonts w:hint="eastAsia"/>
        </w:rPr>
        <w:t>，导致桌面没法正常登录</w:t>
      </w:r>
      <w:r>
        <w:t>。本文从桌面云登录的流程详细分析</w:t>
      </w:r>
      <w:r>
        <w:rPr>
          <w:rFonts w:hint="eastAsia"/>
        </w:rPr>
        <w:t>各种故障现象及</w:t>
      </w:r>
      <w:r>
        <w:t>故障</w:t>
      </w:r>
      <w:r>
        <w:rPr>
          <w:rFonts w:hint="eastAsia"/>
        </w:rPr>
        <w:t>产生可</w:t>
      </w:r>
      <w:r>
        <w:t>能的原因</w:t>
      </w:r>
      <w:r>
        <w:rPr>
          <w:rFonts w:hint="eastAsia"/>
        </w:rPr>
        <w:t>及进行故障排查</w:t>
      </w:r>
      <w:r>
        <w:t>。</w:t>
      </w:r>
    </w:p>
    <w:p w:rsidR="00660C51" w:rsidRDefault="000F2989">
      <w:r>
        <w:rPr>
          <w:rFonts w:hint="eastAsia"/>
          <w:b/>
          <w:bCs/>
        </w:rPr>
        <w:t>关键字：</w:t>
      </w:r>
      <w:r>
        <w:rPr>
          <w:rFonts w:hint="eastAsia"/>
        </w:rPr>
        <w:t>私有云；云桌面；故障排查</w:t>
      </w:r>
    </w:p>
    <w:p w:rsidR="00660C51" w:rsidRDefault="000F2989">
      <w:pPr>
        <w:widowControl/>
        <w:jc w:val="left"/>
      </w:pPr>
      <w:r>
        <w:rPr>
          <w:rFonts w:ascii="FZHTK--GBK1-0" w:eastAsia="FZHTK--GBK1-0" w:hAnsi="FZHTK--GBK1-0" w:cs="FZHTK--GBK1-0"/>
          <w:b/>
          <w:bCs/>
          <w:color w:val="231F20"/>
          <w:kern w:val="0"/>
          <w:szCs w:val="21"/>
          <w:lang w:bidi="ar"/>
        </w:rPr>
        <w:t>中图分类号：</w:t>
      </w:r>
      <w:r>
        <w:rPr>
          <w:rFonts w:ascii="FZHTK--GBK1-0" w:eastAsia="FZHTK--GBK1-0" w:hAnsi="FZHTK--GBK1-0" w:cs="FZHTK--GBK1-0" w:hint="eastAsia"/>
          <w:color w:val="231F20"/>
          <w:kern w:val="0"/>
          <w:szCs w:val="21"/>
          <w:lang w:bidi="ar"/>
        </w:rPr>
        <w:t>TP307</w:t>
      </w:r>
      <w:r>
        <w:rPr>
          <w:rFonts w:ascii="NEU-BZ-Regular" w:eastAsia="NEU-BZ-Regular" w:hAnsi="NEU-BZ-Regular" w:cs="NEU-BZ-Regular"/>
          <w:color w:val="231F20"/>
          <w:kern w:val="0"/>
          <w:szCs w:val="21"/>
          <w:lang w:bidi="ar"/>
        </w:rPr>
        <w:t xml:space="preserve"> </w:t>
      </w:r>
      <w:r>
        <w:rPr>
          <w:rFonts w:ascii="NEU-BZ-Regular" w:eastAsia="NEU-BZ-Regular" w:hAnsi="NEU-BZ-Regular" w:cs="NEU-BZ-Regular" w:hint="eastAsia"/>
          <w:color w:val="231F20"/>
          <w:kern w:val="0"/>
          <w:szCs w:val="21"/>
          <w:lang w:bidi="ar"/>
        </w:rPr>
        <w:t xml:space="preserve"> </w:t>
      </w:r>
      <w:r>
        <w:rPr>
          <w:rFonts w:ascii="FZHTK--GBK1-0" w:eastAsia="FZHTK--GBK1-0" w:hAnsi="FZHTK--GBK1-0" w:cs="FZHTK--GBK1-0"/>
          <w:b/>
          <w:bCs/>
          <w:color w:val="231F20"/>
          <w:kern w:val="0"/>
          <w:szCs w:val="21"/>
          <w:lang w:bidi="ar"/>
        </w:rPr>
        <w:t>文献标识码：</w:t>
      </w:r>
      <w:r>
        <w:rPr>
          <w:rFonts w:ascii="FZHTK--GBK1-0" w:eastAsia="FZHTK--GBK1-0" w:hAnsi="FZHTK--GBK1-0" w:cs="FZHTK--GBK1-0" w:hint="eastAsia"/>
          <w:color w:val="231F20"/>
          <w:kern w:val="0"/>
          <w:szCs w:val="21"/>
          <w:lang w:bidi="ar"/>
        </w:rPr>
        <w:t>C</w:t>
      </w:r>
    </w:p>
    <w:p w:rsidR="00660C51" w:rsidRDefault="00660C51"/>
    <w:p w:rsidR="00660C51" w:rsidRDefault="000F2989" w:rsidP="000F2989">
      <w:pPr>
        <w:jc w:val="center"/>
      </w:pPr>
      <w:r w:rsidRPr="000F2989">
        <w:t>Analysis of cloud desktop troubleshooting in private cloud environment</w:t>
      </w:r>
    </w:p>
    <w:p w:rsidR="000F2989" w:rsidRDefault="000F2989" w:rsidP="000F2989">
      <w:pPr>
        <w:jc w:val="center"/>
      </w:pPr>
      <w:r>
        <w:t xml:space="preserve">DAI </w:t>
      </w:r>
      <w:proofErr w:type="spellStart"/>
      <w:r>
        <w:t>Xiangyu</w:t>
      </w:r>
      <w:proofErr w:type="spellEnd"/>
      <w:r>
        <w:t xml:space="preserve">   FENG </w:t>
      </w:r>
      <w:proofErr w:type="spellStart"/>
      <w:r>
        <w:t>Zhun</w:t>
      </w:r>
      <w:proofErr w:type="spellEnd"/>
    </w:p>
    <w:p w:rsidR="000F2989" w:rsidRDefault="000F2989" w:rsidP="000F2989">
      <w:pPr>
        <w:jc w:val="center"/>
      </w:pPr>
      <w:r w:rsidRPr="000F2989">
        <w:t>Hunan Business Vocational and technical college.</w:t>
      </w:r>
      <w:r>
        <w:t xml:space="preserve"> </w:t>
      </w:r>
      <w:proofErr w:type="spellStart"/>
      <w:r>
        <w:t>ChangSha</w:t>
      </w:r>
      <w:proofErr w:type="spellEnd"/>
      <w:r>
        <w:t xml:space="preserve"> </w:t>
      </w:r>
      <w:proofErr w:type="spellStart"/>
      <w:proofErr w:type="gramStart"/>
      <w:r>
        <w:t>HuNan</w:t>
      </w:r>
      <w:proofErr w:type="spellEnd"/>
      <w:proofErr w:type="gramEnd"/>
      <w:r>
        <w:t xml:space="preserve"> 410205</w:t>
      </w:r>
    </w:p>
    <w:p w:rsidR="00660C51" w:rsidRDefault="000F2989" w:rsidP="000F2989">
      <w:pPr>
        <w:ind w:firstLine="420"/>
      </w:pPr>
      <w:bookmarkStart w:id="0" w:name="_GoBack"/>
      <w:bookmarkEnd w:id="0"/>
      <w:r w:rsidRPr="000F2989">
        <w:t>The private cloud smart campus or enterprise based on cloud computing and virtualization is widely used. In the private cloud scenario, one of the mainstream applications is desktop cloud service. In desktop cloud services, there are usually different types of failures, resulting in the inability of the desktop to log in normally. In this paper, the process of desktop cloud login is analyzed in detail, including various failure phenomena, possible causes and troubleshooting.</w:t>
      </w:r>
    </w:p>
    <w:p w:rsidR="000F2989" w:rsidRDefault="000F2989"/>
    <w:p w:rsidR="00660C51" w:rsidRDefault="000F2989">
      <w:pPr>
        <w:ind w:firstLineChars="200" w:firstLine="420"/>
      </w:pPr>
      <w:r>
        <w:rPr>
          <w:rFonts w:hint="eastAsia"/>
        </w:rPr>
        <w:t>随着</w:t>
      </w:r>
      <w:proofErr w:type="gramStart"/>
      <w:r>
        <w:rPr>
          <w:rFonts w:hint="eastAsia"/>
        </w:rPr>
        <w:t>云计算</w:t>
      </w:r>
      <w:proofErr w:type="gramEnd"/>
      <w:r>
        <w:rPr>
          <w:rFonts w:hint="eastAsia"/>
        </w:rPr>
        <w:t>和虚拟化技术的成熟，</w:t>
      </w:r>
      <w:proofErr w:type="gramStart"/>
      <w:r>
        <w:rPr>
          <w:rFonts w:hint="eastAsia"/>
        </w:rPr>
        <w:t>私有云</w:t>
      </w:r>
      <w:proofErr w:type="gramEnd"/>
      <w:r>
        <w:rPr>
          <w:rFonts w:hint="eastAsia"/>
        </w:rPr>
        <w:t>在智慧校园或者企业中得到越来越广泛的应用。</w:t>
      </w:r>
      <w:proofErr w:type="gramStart"/>
      <w:r>
        <w:rPr>
          <w:rFonts w:hint="eastAsia"/>
        </w:rPr>
        <w:t>私有云</w:t>
      </w:r>
      <w:proofErr w:type="gramEnd"/>
      <w:r>
        <w:rPr>
          <w:rFonts w:hint="eastAsia"/>
        </w:rPr>
        <w:t>场景中，云桌面是比较主流的应用服务</w:t>
      </w:r>
      <w:r>
        <w:rPr>
          <w:rFonts w:hint="eastAsia"/>
          <w:vertAlign w:val="superscript"/>
        </w:rPr>
        <w:t>[1][2][3][4]</w:t>
      </w:r>
      <w:r>
        <w:rPr>
          <w:rFonts w:hint="eastAsia"/>
        </w:rPr>
        <w:t>。由于云桌面服务涉及数据中心的很多组件和服务，出现了云桌面登录的故障，管理员很难排错。本文以华为云桌面方案为例，从桌面云登录的流程进行分析，详细解析云桌面可能的故障现象及对应的排查思路。</w:t>
      </w:r>
    </w:p>
    <w:p w:rsidR="00660C51" w:rsidRDefault="000F2989">
      <w:pPr>
        <w:spacing w:line="480" w:lineRule="auto"/>
        <w:rPr>
          <w:b/>
          <w:bCs/>
        </w:rPr>
      </w:pPr>
      <w:proofErr w:type="gramStart"/>
      <w:r>
        <w:rPr>
          <w:rFonts w:hint="eastAsia"/>
          <w:b/>
          <w:bCs/>
        </w:rPr>
        <w:t>一</w:t>
      </w:r>
      <w:proofErr w:type="gramEnd"/>
      <w:r>
        <w:rPr>
          <w:rFonts w:hint="eastAsia"/>
          <w:b/>
          <w:bCs/>
        </w:rPr>
        <w:t xml:space="preserve"> </w:t>
      </w:r>
      <w:r>
        <w:rPr>
          <w:b/>
          <w:bCs/>
        </w:rPr>
        <w:t>桌面云登录的流程</w:t>
      </w:r>
    </w:p>
    <w:p w:rsidR="00660C51" w:rsidRDefault="000F2989">
      <w:pPr>
        <w:pStyle w:val="a3"/>
      </w:pPr>
      <w:r>
        <w:t>桌面云登录需要参与的组件比较多，以华为云桌面为例，包含</w:t>
      </w:r>
      <w:r>
        <w:rPr>
          <w:rFonts w:hint="eastAsia"/>
        </w:rPr>
        <w:t>终端</w:t>
      </w:r>
      <w:r>
        <w:rPr>
          <w:rFonts w:hint="eastAsia"/>
        </w:rPr>
        <w:t>TC/SC</w:t>
      </w:r>
      <w:r>
        <w:rPr>
          <w:rFonts w:hint="eastAsia"/>
        </w:rPr>
        <w:t>、虚拟负载均衡</w:t>
      </w:r>
      <w:r>
        <w:t>VLB</w:t>
      </w:r>
      <w:r>
        <w:t>、</w:t>
      </w:r>
      <w:r>
        <w:rPr>
          <w:rFonts w:hint="eastAsia"/>
        </w:rPr>
        <w:t>虚拟接入网关</w:t>
      </w:r>
      <w:r>
        <w:rPr>
          <w:rFonts w:hint="eastAsia"/>
        </w:rPr>
        <w:t>VAG</w:t>
      </w:r>
      <w:r>
        <w:rPr>
          <w:rFonts w:hint="eastAsia"/>
        </w:rPr>
        <w:t>、</w:t>
      </w:r>
      <w:r>
        <w:rPr>
          <w:rFonts w:hint="eastAsia"/>
        </w:rPr>
        <w:t>W</w:t>
      </w:r>
      <w:r>
        <w:t>eb Interface(WI)</w:t>
      </w:r>
      <w:r>
        <w:t>、</w:t>
      </w:r>
      <w:proofErr w:type="gramStart"/>
      <w:r>
        <w:rPr>
          <w:rFonts w:hint="eastAsia"/>
        </w:rPr>
        <w:t>域控</w:t>
      </w:r>
      <w:proofErr w:type="gramEnd"/>
      <w:r>
        <w:rPr>
          <w:rFonts w:hint="eastAsia"/>
        </w:rPr>
        <w:t>AD</w:t>
      </w:r>
      <w:r>
        <w:rPr>
          <w:rFonts w:hint="eastAsia"/>
        </w:rPr>
        <w:t>、华为桌面控制器</w:t>
      </w:r>
      <w:r>
        <w:rPr>
          <w:rFonts w:hint="eastAsia"/>
        </w:rPr>
        <w:t>HDC</w:t>
      </w:r>
      <w:r>
        <w:rPr>
          <w:rFonts w:hint="eastAsia"/>
        </w:rPr>
        <w:t>、数据库</w:t>
      </w:r>
      <w:r>
        <w:rPr>
          <w:rFonts w:hint="eastAsia"/>
        </w:rPr>
        <w:t>DB</w:t>
      </w:r>
      <w:r>
        <w:rPr>
          <w:rFonts w:hint="eastAsia"/>
        </w:rPr>
        <w:t>、</w:t>
      </w:r>
      <w:r>
        <w:t>license</w:t>
      </w:r>
      <w:r>
        <w:t>服务器、</w:t>
      </w:r>
      <w:r>
        <w:rPr>
          <w:rFonts w:hint="eastAsia"/>
        </w:rPr>
        <w:t>虚拟机。</w:t>
      </w:r>
    </w:p>
    <w:p w:rsidR="00660C51" w:rsidRDefault="000F2989">
      <w:pPr>
        <w:pStyle w:val="a3"/>
      </w:pPr>
      <w:r>
        <w:rPr>
          <w:rFonts w:hint="eastAsia"/>
        </w:rPr>
        <w:t>桌面云虚拟机完整的登录流程是：第一步、有</w:t>
      </w:r>
      <w:r>
        <w:rPr>
          <w:rFonts w:hint="eastAsia"/>
        </w:rPr>
        <w:t>VLB</w:t>
      </w:r>
      <w:r>
        <w:rPr>
          <w:rFonts w:hint="eastAsia"/>
        </w:rPr>
        <w:t>时，用户在</w:t>
      </w:r>
      <w:r>
        <w:rPr>
          <w:rFonts w:hint="eastAsia"/>
        </w:rPr>
        <w:t>TC/SC</w:t>
      </w:r>
      <w:r>
        <w:rPr>
          <w:rFonts w:hint="eastAsia"/>
        </w:rPr>
        <w:t>端输入</w:t>
      </w:r>
      <w:r>
        <w:rPr>
          <w:rFonts w:hint="eastAsia"/>
        </w:rPr>
        <w:t>VLB</w:t>
      </w:r>
      <w:r>
        <w:rPr>
          <w:rFonts w:hint="eastAsia"/>
        </w:rPr>
        <w:t>的</w:t>
      </w:r>
      <w:r>
        <w:rPr>
          <w:rFonts w:hint="eastAsia"/>
        </w:rPr>
        <w:t>域名或者</w:t>
      </w:r>
      <w:r>
        <w:rPr>
          <w:rFonts w:hint="eastAsia"/>
        </w:rPr>
        <w:t>IP</w:t>
      </w:r>
      <w:r>
        <w:rPr>
          <w:rFonts w:hint="eastAsia"/>
        </w:rPr>
        <w:t>，通过</w:t>
      </w:r>
      <w:r>
        <w:rPr>
          <w:rFonts w:hint="eastAsia"/>
        </w:rPr>
        <w:t>VLB</w:t>
      </w:r>
      <w:r>
        <w:rPr>
          <w:rFonts w:hint="eastAsia"/>
        </w:rPr>
        <w:t>请求</w:t>
      </w:r>
      <w:r>
        <w:rPr>
          <w:rFonts w:hint="eastAsia"/>
        </w:rPr>
        <w:t>WEB</w:t>
      </w:r>
      <w:r>
        <w:rPr>
          <w:rFonts w:hint="eastAsia"/>
        </w:rPr>
        <w:t>界面，无</w:t>
      </w:r>
      <w:r>
        <w:rPr>
          <w:rFonts w:hint="eastAsia"/>
        </w:rPr>
        <w:t>V</w:t>
      </w:r>
      <w:r>
        <w:t>LB</w:t>
      </w:r>
      <w:r>
        <w:rPr>
          <w:rFonts w:hint="eastAsia"/>
        </w:rPr>
        <w:t>时，用户直接输入</w:t>
      </w:r>
      <w:r>
        <w:rPr>
          <w:rFonts w:hint="eastAsia"/>
        </w:rPr>
        <w:t>W</w:t>
      </w:r>
      <w:r>
        <w:t>I</w:t>
      </w:r>
      <w:r>
        <w:rPr>
          <w:rFonts w:hint="eastAsia"/>
        </w:rPr>
        <w:t>的域名或者</w:t>
      </w:r>
      <w:r>
        <w:rPr>
          <w:rFonts w:hint="eastAsia"/>
        </w:rPr>
        <w:t>I</w:t>
      </w:r>
      <w:r>
        <w:t>P</w:t>
      </w:r>
      <w:r>
        <w:rPr>
          <w:rFonts w:hint="eastAsia"/>
        </w:rPr>
        <w:t>，</w:t>
      </w:r>
      <w:r>
        <w:rPr>
          <w:rFonts w:hint="eastAsia"/>
        </w:rPr>
        <w:t>WI</w:t>
      </w:r>
      <w:r>
        <w:rPr>
          <w:rFonts w:hint="eastAsia"/>
        </w:rPr>
        <w:t>会返回</w:t>
      </w:r>
      <w:r>
        <w:rPr>
          <w:rFonts w:hint="eastAsia"/>
        </w:rPr>
        <w:t>WEB</w:t>
      </w:r>
      <w:r>
        <w:rPr>
          <w:rFonts w:hint="eastAsia"/>
        </w:rPr>
        <w:t>界面到</w:t>
      </w:r>
      <w:r>
        <w:rPr>
          <w:rFonts w:hint="eastAsia"/>
        </w:rPr>
        <w:t>TC</w:t>
      </w:r>
      <w:r>
        <w:rPr>
          <w:rFonts w:hint="eastAsia"/>
        </w:rPr>
        <w:t>，界面要求输入账号和密码。第二步、用户输入账号和密码，请求信息到达</w:t>
      </w:r>
      <w:r>
        <w:rPr>
          <w:rFonts w:hint="eastAsia"/>
        </w:rPr>
        <w:t>WI</w:t>
      </w:r>
      <w:r>
        <w:rPr>
          <w:rFonts w:hint="eastAsia"/>
        </w:rPr>
        <w:t>，</w:t>
      </w:r>
      <w:r>
        <w:rPr>
          <w:rFonts w:hint="eastAsia"/>
        </w:rPr>
        <w:t>WI</w:t>
      </w:r>
      <w:r>
        <w:rPr>
          <w:rFonts w:hint="eastAsia"/>
        </w:rPr>
        <w:t>通过</w:t>
      </w:r>
      <w:r>
        <w:rPr>
          <w:rFonts w:hint="eastAsia"/>
        </w:rPr>
        <w:t>AD</w:t>
      </w:r>
      <w:r>
        <w:rPr>
          <w:rFonts w:hint="eastAsia"/>
        </w:rPr>
        <w:t>验证用户名和密码的合法性，返回结果到</w:t>
      </w:r>
      <w:r>
        <w:rPr>
          <w:rFonts w:hint="eastAsia"/>
        </w:rPr>
        <w:t>TC/SC</w:t>
      </w:r>
      <w:r>
        <w:rPr>
          <w:rFonts w:hint="eastAsia"/>
        </w:rPr>
        <w:t>。第三步、</w:t>
      </w:r>
      <w:r>
        <w:rPr>
          <w:rFonts w:hint="eastAsia"/>
        </w:rPr>
        <w:t>T</w:t>
      </w:r>
      <w:r>
        <w:t>C/SC</w:t>
      </w:r>
      <w:r>
        <w:t>自动发起请求用户组虚拟机列表，请求达到</w:t>
      </w:r>
      <w:r>
        <w:rPr>
          <w:rFonts w:hint="eastAsia"/>
        </w:rPr>
        <w:t>WI</w:t>
      </w:r>
      <w:r>
        <w:rPr>
          <w:rFonts w:hint="eastAsia"/>
        </w:rPr>
        <w:t>，</w:t>
      </w:r>
      <w:r>
        <w:rPr>
          <w:rFonts w:hint="eastAsia"/>
        </w:rPr>
        <w:t>WI</w:t>
      </w:r>
      <w:r>
        <w:rPr>
          <w:rFonts w:hint="eastAsia"/>
        </w:rPr>
        <w:t>通过</w:t>
      </w:r>
      <w:r>
        <w:rPr>
          <w:rFonts w:hint="eastAsia"/>
        </w:rPr>
        <w:t>AD</w:t>
      </w:r>
      <w:r>
        <w:rPr>
          <w:rFonts w:hint="eastAsia"/>
        </w:rPr>
        <w:t>查询用户所属的用户组，</w:t>
      </w:r>
      <w:r>
        <w:rPr>
          <w:rFonts w:hint="eastAsia"/>
        </w:rPr>
        <w:t>WI</w:t>
      </w:r>
      <w:r>
        <w:rPr>
          <w:rFonts w:hint="eastAsia"/>
        </w:rPr>
        <w:t>根据用户</w:t>
      </w:r>
      <w:proofErr w:type="gramStart"/>
      <w:r>
        <w:rPr>
          <w:rFonts w:hint="eastAsia"/>
        </w:rPr>
        <w:t>组信息</w:t>
      </w:r>
      <w:proofErr w:type="gramEnd"/>
      <w:r>
        <w:rPr>
          <w:rFonts w:hint="eastAsia"/>
        </w:rPr>
        <w:t>连接</w:t>
      </w:r>
      <w:r>
        <w:rPr>
          <w:rFonts w:hint="eastAsia"/>
        </w:rPr>
        <w:t>HDC</w:t>
      </w:r>
      <w:r>
        <w:rPr>
          <w:rFonts w:hint="eastAsia"/>
        </w:rPr>
        <w:t>，由</w:t>
      </w:r>
      <w:r>
        <w:rPr>
          <w:rFonts w:hint="eastAsia"/>
        </w:rPr>
        <w:t>HDC</w:t>
      </w:r>
      <w:r>
        <w:rPr>
          <w:rFonts w:hint="eastAsia"/>
        </w:rPr>
        <w:t>查询</w:t>
      </w:r>
      <w:r>
        <w:rPr>
          <w:rFonts w:hint="eastAsia"/>
        </w:rPr>
        <w:t>DB</w:t>
      </w:r>
      <w:r>
        <w:rPr>
          <w:rFonts w:hint="eastAsia"/>
        </w:rPr>
        <w:t>中该用户组的完整的虚拟机列表，并返回到</w:t>
      </w:r>
      <w:r>
        <w:t>TC</w:t>
      </w:r>
      <w:r>
        <w:t>。这时，用户可以看到他能登录的所有虚拟机</w:t>
      </w:r>
      <w:r>
        <w:rPr>
          <w:rFonts w:hint="eastAsia"/>
        </w:rPr>
        <w:t>列表</w:t>
      </w:r>
      <w:r>
        <w:t>。第四步、用户选择其中一台要登录的虚拟机，</w:t>
      </w:r>
      <w:r>
        <w:rPr>
          <w:rFonts w:hint="eastAsia"/>
        </w:rPr>
        <w:t>点击，</w:t>
      </w:r>
      <w:r>
        <w:t>发起预登录连接</w:t>
      </w:r>
      <w:r>
        <w:rPr>
          <w:rFonts w:hint="eastAsia"/>
        </w:rPr>
        <w:t>。</w:t>
      </w:r>
      <w:r>
        <w:t>请求达到</w:t>
      </w:r>
      <w:r>
        <w:rPr>
          <w:rFonts w:hint="eastAsia"/>
        </w:rPr>
        <w:t>HDC</w:t>
      </w:r>
      <w:r>
        <w:rPr>
          <w:rFonts w:hint="eastAsia"/>
        </w:rPr>
        <w:t>，</w:t>
      </w:r>
      <w:r>
        <w:rPr>
          <w:rFonts w:hint="eastAsia"/>
        </w:rPr>
        <w:t>HDC</w:t>
      </w:r>
      <w:r>
        <w:rPr>
          <w:rFonts w:hint="eastAsia"/>
        </w:rPr>
        <w:t>查询</w:t>
      </w:r>
      <w:r>
        <w:rPr>
          <w:rFonts w:hint="eastAsia"/>
        </w:rPr>
        <w:t>DB</w:t>
      </w:r>
      <w:r>
        <w:rPr>
          <w:rFonts w:hint="eastAsia"/>
        </w:rPr>
        <w:t>数据库获取该虚拟机的注册信息，注册信息</w:t>
      </w:r>
      <w:r>
        <w:rPr>
          <w:rFonts w:hint="eastAsia"/>
        </w:rPr>
        <w:lastRenderedPageBreak/>
        <w:t>包含该虚拟机的状态（如就绪、使用中、断开连接等）、</w:t>
      </w:r>
      <w:r>
        <w:rPr>
          <w:rFonts w:hint="eastAsia"/>
        </w:rPr>
        <w:t>IP</w:t>
      </w:r>
      <w:r>
        <w:rPr>
          <w:rFonts w:hint="eastAsia"/>
        </w:rPr>
        <w:t>地址等等。第五步、如果该虚拟机状态不是关机状态，</w:t>
      </w:r>
      <w:r>
        <w:rPr>
          <w:rFonts w:hint="eastAsia"/>
        </w:rPr>
        <w:t>HDC</w:t>
      </w:r>
      <w:r>
        <w:rPr>
          <w:rFonts w:hint="eastAsia"/>
        </w:rPr>
        <w:t>向该虚拟机发起预连接，并完成虚拟机要求的应用用户策略文件。另外，</w:t>
      </w:r>
      <w:r>
        <w:rPr>
          <w:rFonts w:hint="eastAsia"/>
        </w:rPr>
        <w:t>HDC</w:t>
      </w:r>
      <w:r>
        <w:rPr>
          <w:rFonts w:hint="eastAsia"/>
        </w:rPr>
        <w:t>向</w:t>
      </w:r>
      <w:r>
        <w:rPr>
          <w:rFonts w:hint="eastAsia"/>
        </w:rPr>
        <w:t>L</w:t>
      </w:r>
      <w:r>
        <w:t>i</w:t>
      </w:r>
      <w:r>
        <w:rPr>
          <w:rFonts w:hint="eastAsia"/>
        </w:rPr>
        <w:t>cense</w:t>
      </w:r>
      <w:r>
        <w:t>服务器查询</w:t>
      </w:r>
      <w:r>
        <w:rPr>
          <w:rFonts w:hint="eastAsia"/>
        </w:rPr>
        <w:t>L</w:t>
      </w:r>
      <w:r>
        <w:t>i</w:t>
      </w:r>
      <w:r>
        <w:rPr>
          <w:rFonts w:hint="eastAsia"/>
        </w:rPr>
        <w:t>cense</w:t>
      </w:r>
      <w:r>
        <w:rPr>
          <w:rFonts w:hint="eastAsia"/>
        </w:rPr>
        <w:t>使用情况。这时，</w:t>
      </w:r>
      <w:r>
        <w:rPr>
          <w:rFonts w:hint="eastAsia"/>
        </w:rPr>
        <w:t>HDC</w:t>
      </w:r>
      <w:r>
        <w:rPr>
          <w:rFonts w:hint="eastAsia"/>
        </w:rPr>
        <w:t>会生成预登录信息，在有</w:t>
      </w:r>
      <w:r>
        <w:rPr>
          <w:rFonts w:hint="eastAsia"/>
        </w:rPr>
        <w:t>VAG</w:t>
      </w:r>
      <w:r>
        <w:rPr>
          <w:rFonts w:hint="eastAsia"/>
        </w:rPr>
        <w:t>的场景下，预登录信息包含：</w:t>
      </w:r>
      <w:r>
        <w:rPr>
          <w:rFonts w:hint="eastAsia"/>
        </w:rPr>
        <w:t>login</w:t>
      </w:r>
      <w:r>
        <w:t xml:space="preserve"> ticket</w:t>
      </w:r>
      <w:r>
        <w:t>、</w:t>
      </w:r>
      <w:r>
        <w:t>address ticket</w:t>
      </w:r>
      <w:r>
        <w:t>、</w:t>
      </w:r>
      <w:r>
        <w:rPr>
          <w:rFonts w:hint="eastAsia"/>
        </w:rPr>
        <w:t>VAG IP</w:t>
      </w:r>
      <w:r>
        <w:rPr>
          <w:rFonts w:hint="eastAsia"/>
        </w:rPr>
        <w:t>。</w:t>
      </w:r>
      <w:r>
        <w:rPr>
          <w:rFonts w:hint="eastAsia"/>
        </w:rPr>
        <w:t>H</w:t>
      </w:r>
      <w:r>
        <w:t>DC</w:t>
      </w:r>
      <w:r>
        <w:rPr>
          <w:rFonts w:hint="eastAsia"/>
        </w:rPr>
        <w:t>将这个预登录信息返回给</w:t>
      </w:r>
      <w:r>
        <w:rPr>
          <w:rFonts w:hint="eastAsia"/>
        </w:rPr>
        <w:t>TC/SC</w:t>
      </w:r>
      <w:r>
        <w:rPr>
          <w:rFonts w:hint="eastAsia"/>
        </w:rPr>
        <w:t>。第六步、</w:t>
      </w:r>
      <w:r>
        <w:rPr>
          <w:rFonts w:hint="eastAsia"/>
        </w:rPr>
        <w:t>T</w:t>
      </w:r>
      <w:r>
        <w:t>C/SC</w:t>
      </w:r>
      <w:r>
        <w:rPr>
          <w:rFonts w:hint="eastAsia"/>
        </w:rPr>
        <w:t>连接</w:t>
      </w:r>
      <w:r>
        <w:rPr>
          <w:rFonts w:hint="eastAsia"/>
        </w:rPr>
        <w:t>V</w:t>
      </w:r>
      <w:r>
        <w:t>AG</w:t>
      </w:r>
      <w:r>
        <w:rPr>
          <w:rFonts w:hint="eastAsia"/>
        </w:rPr>
        <w:t>，携带</w:t>
      </w:r>
      <w:r>
        <w:rPr>
          <w:rFonts w:hint="eastAsia"/>
        </w:rPr>
        <w:t>l</w:t>
      </w:r>
      <w:r>
        <w:t>ogin ticket</w:t>
      </w:r>
      <w:r>
        <w:rPr>
          <w:rFonts w:hint="eastAsia"/>
        </w:rPr>
        <w:t>和</w:t>
      </w:r>
      <w:r>
        <w:t>address ticket</w:t>
      </w:r>
      <w:r>
        <w:rPr>
          <w:rFonts w:hint="eastAsia"/>
        </w:rPr>
        <w:t>。</w:t>
      </w:r>
      <w:r>
        <w:rPr>
          <w:rFonts w:hint="eastAsia"/>
        </w:rPr>
        <w:t>V</w:t>
      </w:r>
      <w:r>
        <w:t>AG</w:t>
      </w:r>
      <w:r>
        <w:rPr>
          <w:rFonts w:hint="eastAsia"/>
        </w:rPr>
        <w:t>携带</w:t>
      </w:r>
      <w:r>
        <w:t>address ticket</w:t>
      </w:r>
      <w:r>
        <w:rPr>
          <w:rFonts w:hint="eastAsia"/>
        </w:rPr>
        <w:t>连接</w:t>
      </w:r>
      <w:r>
        <w:rPr>
          <w:rFonts w:hint="eastAsia"/>
        </w:rPr>
        <w:t>H</w:t>
      </w:r>
      <w:r>
        <w:t>DC</w:t>
      </w:r>
      <w:r>
        <w:rPr>
          <w:rFonts w:hint="eastAsia"/>
        </w:rPr>
        <w:t>，交换虚拟机的</w:t>
      </w:r>
      <w:r>
        <w:rPr>
          <w:rFonts w:hint="eastAsia"/>
        </w:rPr>
        <w:t>I</w:t>
      </w:r>
      <w:r>
        <w:t>P</w:t>
      </w:r>
      <w:r>
        <w:rPr>
          <w:rFonts w:hint="eastAsia"/>
        </w:rPr>
        <w:t>。第七步、</w:t>
      </w:r>
      <w:r>
        <w:rPr>
          <w:rFonts w:hint="eastAsia"/>
        </w:rPr>
        <w:t>V</w:t>
      </w:r>
      <w:r>
        <w:t>AG</w:t>
      </w:r>
      <w:r>
        <w:rPr>
          <w:rFonts w:hint="eastAsia"/>
        </w:rPr>
        <w:t>携带</w:t>
      </w:r>
      <w:r>
        <w:t>login ticket</w:t>
      </w:r>
      <w:r>
        <w:rPr>
          <w:rFonts w:hint="eastAsia"/>
        </w:rPr>
        <w:t>，根据虚拟机的</w:t>
      </w:r>
      <w:r>
        <w:rPr>
          <w:rFonts w:hint="eastAsia"/>
        </w:rPr>
        <w:t>I</w:t>
      </w:r>
      <w:r>
        <w:t>P</w:t>
      </w:r>
      <w:r>
        <w:rPr>
          <w:rFonts w:hint="eastAsia"/>
        </w:rPr>
        <w:t>连接虚拟机，虚拟机通过</w:t>
      </w:r>
      <w:r>
        <w:t>login ticket</w:t>
      </w:r>
      <w:r>
        <w:rPr>
          <w:rFonts w:hint="eastAsia"/>
        </w:rPr>
        <w:t>和</w:t>
      </w:r>
      <w:r>
        <w:t>HDC</w:t>
      </w:r>
      <w:r>
        <w:rPr>
          <w:rFonts w:hint="eastAsia"/>
        </w:rPr>
        <w:t>换取登录用户名和密码。第八步、虚拟机向</w:t>
      </w:r>
      <w:r>
        <w:rPr>
          <w:rFonts w:hint="eastAsia"/>
        </w:rPr>
        <w:t>H</w:t>
      </w:r>
      <w:r>
        <w:t>DC</w:t>
      </w:r>
      <w:r>
        <w:rPr>
          <w:rFonts w:hint="eastAsia"/>
        </w:rPr>
        <w:t>更新状态信息并记录进</w:t>
      </w:r>
      <w:r>
        <w:rPr>
          <w:rFonts w:hint="eastAsia"/>
        </w:rPr>
        <w:t>D</w:t>
      </w:r>
      <w:r>
        <w:t>B</w:t>
      </w:r>
      <w:r>
        <w:rPr>
          <w:rFonts w:hint="eastAsia"/>
        </w:rPr>
        <w:t>。</w:t>
      </w:r>
    </w:p>
    <w:p w:rsidR="00660C51" w:rsidRDefault="000F2989">
      <w:pPr>
        <w:spacing w:line="480" w:lineRule="auto"/>
        <w:rPr>
          <w:b/>
          <w:bCs/>
        </w:rPr>
      </w:pPr>
      <w:r>
        <w:rPr>
          <w:rFonts w:hint="eastAsia"/>
          <w:b/>
          <w:bCs/>
        </w:rPr>
        <w:t>二</w:t>
      </w:r>
      <w:r>
        <w:rPr>
          <w:rFonts w:hint="eastAsia"/>
          <w:b/>
          <w:bCs/>
        </w:rPr>
        <w:t xml:space="preserve"> </w:t>
      </w:r>
      <w:r>
        <w:rPr>
          <w:rFonts w:hint="eastAsia"/>
          <w:b/>
          <w:bCs/>
        </w:rPr>
        <w:t>常见的故障现象及排错</w:t>
      </w:r>
    </w:p>
    <w:p w:rsidR="00660C51" w:rsidRDefault="000F2989">
      <w:pPr>
        <w:ind w:firstLineChars="200" w:firstLine="420"/>
      </w:pPr>
      <w:proofErr w:type="gramStart"/>
      <w:r>
        <w:rPr>
          <w:rFonts w:hint="eastAsia"/>
        </w:rPr>
        <w:t>私有云环境</w:t>
      </w:r>
      <w:proofErr w:type="gramEnd"/>
      <w:r>
        <w:rPr>
          <w:rFonts w:hint="eastAsia"/>
        </w:rPr>
        <w:t>中，云桌面的故障一般有以下几种：第一种、虚拟机列表为空，用户没有可用的虚拟机；第二种、虚拟机列表里某虚拟机是灰色的；第二种、虚拟机列表是正常的显示，但</w:t>
      </w:r>
      <w:r>
        <w:rPr>
          <w:rFonts w:hint="eastAsia"/>
        </w:rPr>
        <w:t>是点击就一直处于转圈圈状态。</w:t>
      </w:r>
    </w:p>
    <w:p w:rsidR="00660C51" w:rsidRDefault="000F2989">
      <w:pPr>
        <w:ind w:firstLineChars="200" w:firstLine="420"/>
      </w:pPr>
      <w:r>
        <w:rPr>
          <w:rFonts w:hint="eastAsia"/>
        </w:rPr>
        <w:t>针对第一种场景，可以从以下几个方面排错：</w:t>
      </w:r>
      <w:r>
        <w:rPr>
          <w:rFonts w:hint="eastAsia"/>
        </w:rPr>
        <w:t>1</w:t>
      </w:r>
      <w:r>
        <w:rPr>
          <w:rFonts w:hint="eastAsia"/>
        </w:rPr>
        <w:t>、</w:t>
      </w:r>
      <w:r>
        <w:rPr>
          <w:rFonts w:hint="eastAsia"/>
        </w:rPr>
        <w:t>A</w:t>
      </w:r>
      <w:r>
        <w:t>D</w:t>
      </w:r>
      <w:r>
        <w:rPr>
          <w:rFonts w:hint="eastAsia"/>
        </w:rPr>
        <w:t>中的该用户所属的用户组被删除了或者被错误修改；</w:t>
      </w:r>
      <w:r>
        <w:rPr>
          <w:rFonts w:hint="eastAsia"/>
        </w:rPr>
        <w:t>2</w:t>
      </w:r>
      <w:r>
        <w:rPr>
          <w:rFonts w:hint="eastAsia"/>
        </w:rPr>
        <w:t>、</w:t>
      </w:r>
      <w:r>
        <w:rPr>
          <w:rFonts w:hint="eastAsia"/>
        </w:rPr>
        <w:t>D</w:t>
      </w:r>
      <w:r>
        <w:t>B</w:t>
      </w:r>
      <w:r>
        <w:rPr>
          <w:rFonts w:hint="eastAsia"/>
        </w:rPr>
        <w:t>中该用户组被错误修改。</w:t>
      </w:r>
    </w:p>
    <w:p w:rsidR="00660C51" w:rsidRDefault="000F2989">
      <w:pPr>
        <w:ind w:firstLineChars="200" w:firstLine="420"/>
      </w:pPr>
      <w:r>
        <w:rPr>
          <w:rFonts w:hint="eastAsia"/>
        </w:rPr>
        <w:t>针对第二种场景，一般是考虑该虚拟机未注册。虚拟机注册是指虚拟机在启动的时候和</w:t>
      </w:r>
      <w:r>
        <w:rPr>
          <w:rFonts w:hint="eastAsia"/>
        </w:rPr>
        <w:t>H</w:t>
      </w:r>
      <w:r>
        <w:t>DC</w:t>
      </w:r>
      <w:r>
        <w:rPr>
          <w:rFonts w:hint="eastAsia"/>
        </w:rPr>
        <w:t>建立心跳，注册</w:t>
      </w:r>
      <w:r>
        <w:rPr>
          <w:rFonts w:hint="eastAsia"/>
        </w:rPr>
        <w:t>I</w:t>
      </w:r>
      <w:r>
        <w:t>P</w:t>
      </w:r>
      <w:r>
        <w:rPr>
          <w:rFonts w:hint="eastAsia"/>
        </w:rPr>
        <w:t>地址和状态信息，更新数据库，以方便后续连接。这种情况主要从以下几个方面排错：</w:t>
      </w:r>
      <w:r>
        <w:rPr>
          <w:rFonts w:hint="eastAsia"/>
        </w:rPr>
        <w:t>1</w:t>
      </w:r>
      <w:r>
        <w:rPr>
          <w:rFonts w:hint="eastAsia"/>
        </w:rPr>
        <w:t>、该虚拟机没有开机或者蓝屏；</w:t>
      </w:r>
      <w:r>
        <w:rPr>
          <w:rFonts w:hint="eastAsia"/>
        </w:rPr>
        <w:t>2</w:t>
      </w:r>
      <w:r>
        <w:rPr>
          <w:rFonts w:hint="eastAsia"/>
        </w:rPr>
        <w:t>、该虚拟机没有获取到</w:t>
      </w:r>
      <w:r>
        <w:rPr>
          <w:rFonts w:hint="eastAsia"/>
        </w:rPr>
        <w:t>I</w:t>
      </w:r>
      <w:r>
        <w:t>P</w:t>
      </w:r>
      <w:r>
        <w:rPr>
          <w:rFonts w:hint="eastAsia"/>
        </w:rPr>
        <w:t>地址，比如</w:t>
      </w:r>
      <w:r>
        <w:rPr>
          <w:rFonts w:hint="eastAsia"/>
        </w:rPr>
        <w:t>D</w:t>
      </w:r>
      <w:r>
        <w:t>HCP</w:t>
      </w:r>
      <w:r>
        <w:rPr>
          <w:rFonts w:hint="eastAsia"/>
        </w:rPr>
        <w:t>地址</w:t>
      </w:r>
      <w:proofErr w:type="gramStart"/>
      <w:r>
        <w:rPr>
          <w:rFonts w:hint="eastAsia"/>
        </w:rPr>
        <w:t>池没有</w:t>
      </w:r>
      <w:proofErr w:type="gramEnd"/>
      <w:r>
        <w:rPr>
          <w:rFonts w:hint="eastAsia"/>
        </w:rPr>
        <w:t>地址或者</w:t>
      </w:r>
      <w:r>
        <w:rPr>
          <w:rFonts w:hint="eastAsia"/>
        </w:rPr>
        <w:t>D</w:t>
      </w:r>
      <w:r>
        <w:t>HCP</w:t>
      </w:r>
      <w:r>
        <w:rPr>
          <w:rFonts w:hint="eastAsia"/>
        </w:rPr>
        <w:t>服务器故障；</w:t>
      </w:r>
      <w:r>
        <w:rPr>
          <w:rFonts w:hint="eastAsia"/>
        </w:rPr>
        <w:t>3</w:t>
      </w:r>
      <w:r>
        <w:rPr>
          <w:rFonts w:hint="eastAsia"/>
        </w:rPr>
        <w:t>、虚拟机上的</w:t>
      </w:r>
      <w:r>
        <w:t>HDA</w:t>
      </w:r>
      <w:r>
        <w:rPr>
          <w:rFonts w:hint="eastAsia"/>
        </w:rPr>
        <w:t>故障或者注册表信息错误；</w:t>
      </w:r>
      <w:r>
        <w:rPr>
          <w:rFonts w:hint="eastAsia"/>
        </w:rPr>
        <w:t>4</w:t>
      </w:r>
      <w:r>
        <w:rPr>
          <w:rFonts w:hint="eastAsia"/>
        </w:rPr>
        <w:t>、虚拟机到</w:t>
      </w:r>
      <w:r>
        <w:rPr>
          <w:rFonts w:hint="eastAsia"/>
        </w:rPr>
        <w:t>D</w:t>
      </w:r>
      <w:r>
        <w:t>NS</w:t>
      </w:r>
      <w:r>
        <w:rPr>
          <w:rFonts w:hint="eastAsia"/>
        </w:rPr>
        <w:t>之间的</w:t>
      </w:r>
      <w:r>
        <w:rPr>
          <w:rFonts w:hint="eastAsia"/>
        </w:rPr>
        <w:t>链路故障或者</w:t>
      </w:r>
      <w:r>
        <w:rPr>
          <w:rFonts w:hint="eastAsia"/>
        </w:rPr>
        <w:t>D</w:t>
      </w:r>
      <w:r>
        <w:t>NS</w:t>
      </w:r>
      <w:r>
        <w:rPr>
          <w:rFonts w:hint="eastAsia"/>
        </w:rPr>
        <w:t>解析</w:t>
      </w:r>
      <w:r>
        <w:t>HAD</w:t>
      </w:r>
      <w:r>
        <w:rPr>
          <w:rFonts w:hint="eastAsia"/>
        </w:rPr>
        <w:t>的</w:t>
      </w:r>
      <w:r>
        <w:rPr>
          <w:rFonts w:hint="eastAsia"/>
        </w:rPr>
        <w:t>I</w:t>
      </w:r>
      <w:r>
        <w:t>P</w:t>
      </w:r>
      <w:r>
        <w:rPr>
          <w:rFonts w:hint="eastAsia"/>
        </w:rPr>
        <w:t>时错误；</w:t>
      </w:r>
      <w:r>
        <w:rPr>
          <w:rFonts w:hint="eastAsia"/>
        </w:rPr>
        <w:t>5</w:t>
      </w:r>
      <w:r>
        <w:rPr>
          <w:rFonts w:hint="eastAsia"/>
        </w:rPr>
        <w:t>、虚拟机到</w:t>
      </w:r>
      <w:r>
        <w:rPr>
          <w:rFonts w:hint="eastAsia"/>
        </w:rPr>
        <w:t>A</w:t>
      </w:r>
      <w:r>
        <w:t>D</w:t>
      </w:r>
      <w:r>
        <w:rPr>
          <w:rFonts w:hint="eastAsia"/>
        </w:rPr>
        <w:t>之间的链路故障，或者虚拟机从</w:t>
      </w:r>
      <w:r>
        <w:rPr>
          <w:rFonts w:hint="eastAsia"/>
        </w:rPr>
        <w:t>A</w:t>
      </w:r>
      <w:r>
        <w:t>D</w:t>
      </w:r>
      <w:r>
        <w:rPr>
          <w:rFonts w:hint="eastAsia"/>
        </w:rPr>
        <w:t>获取的</w:t>
      </w:r>
      <w:r>
        <w:t>SID</w:t>
      </w:r>
      <w:r>
        <w:rPr>
          <w:rFonts w:hint="eastAsia"/>
        </w:rPr>
        <w:t>与</w:t>
      </w:r>
      <w:r>
        <w:rPr>
          <w:rFonts w:hint="eastAsia"/>
        </w:rPr>
        <w:t>H</w:t>
      </w:r>
      <w:r>
        <w:t>DC</w:t>
      </w:r>
      <w:r>
        <w:rPr>
          <w:rFonts w:hint="eastAsia"/>
        </w:rPr>
        <w:t>中保留的</w:t>
      </w:r>
      <w:r>
        <w:rPr>
          <w:rFonts w:hint="eastAsia"/>
        </w:rPr>
        <w:t>S</w:t>
      </w:r>
      <w:r>
        <w:t>ID</w:t>
      </w:r>
      <w:r>
        <w:rPr>
          <w:rFonts w:hint="eastAsia"/>
        </w:rPr>
        <w:t>不一致；</w:t>
      </w:r>
      <w:r>
        <w:rPr>
          <w:rFonts w:hint="eastAsia"/>
        </w:rPr>
        <w:t>6</w:t>
      </w:r>
      <w:r>
        <w:rPr>
          <w:rFonts w:hint="eastAsia"/>
        </w:rPr>
        <w:t>、虚拟机到</w:t>
      </w:r>
      <w:r>
        <w:rPr>
          <w:rFonts w:hint="eastAsia"/>
        </w:rPr>
        <w:t>H</w:t>
      </w:r>
      <w:r>
        <w:t>DC</w:t>
      </w:r>
      <w:r>
        <w:rPr>
          <w:rFonts w:hint="eastAsia"/>
        </w:rPr>
        <w:t>之间的链路故障。</w:t>
      </w:r>
    </w:p>
    <w:p w:rsidR="00660C51" w:rsidRDefault="000F2989">
      <w:pPr>
        <w:ind w:firstLineChars="200" w:firstLine="420"/>
      </w:pPr>
      <w:r>
        <w:rPr>
          <w:rFonts w:hint="eastAsia"/>
        </w:rPr>
        <w:t>针对第三种场景，先观察虚拟机是蓝色图标否，如果是蓝色，</w:t>
      </w:r>
      <w:proofErr w:type="gramStart"/>
      <w:r>
        <w:rPr>
          <w:rFonts w:hint="eastAsia"/>
        </w:rPr>
        <w:t>可以从预登录</w:t>
      </w:r>
      <w:proofErr w:type="gramEnd"/>
      <w:r>
        <w:rPr>
          <w:rFonts w:hint="eastAsia"/>
        </w:rPr>
        <w:t>流程和登录流程两个角度排错。预登录流程主要是</w:t>
      </w:r>
      <w:r>
        <w:rPr>
          <w:rFonts w:hint="eastAsia"/>
        </w:rPr>
        <w:t>H</w:t>
      </w:r>
      <w:r>
        <w:t>DC</w:t>
      </w:r>
      <w:r>
        <w:rPr>
          <w:rFonts w:hint="eastAsia"/>
        </w:rPr>
        <w:t>与虚拟机的交互，可能的原因如下：</w:t>
      </w:r>
      <w:r>
        <w:rPr>
          <w:rFonts w:hint="eastAsia"/>
        </w:rPr>
        <w:t>1</w:t>
      </w:r>
      <w:r>
        <w:rPr>
          <w:rFonts w:hint="eastAsia"/>
        </w:rPr>
        <w:t>、</w:t>
      </w:r>
      <w:r>
        <w:rPr>
          <w:rFonts w:hint="eastAsia"/>
        </w:rPr>
        <w:t>H</w:t>
      </w:r>
      <w:r>
        <w:t>DC</w:t>
      </w:r>
      <w:r>
        <w:rPr>
          <w:rFonts w:hint="eastAsia"/>
        </w:rPr>
        <w:t>与虚拟机之间的链路故障，</w:t>
      </w:r>
      <w:r>
        <w:t>HDC</w:t>
      </w:r>
      <w:r>
        <w:rPr>
          <w:rFonts w:hint="eastAsia"/>
        </w:rPr>
        <w:t>连接不上虚拟机；</w:t>
      </w:r>
      <w:r>
        <w:rPr>
          <w:rFonts w:hint="eastAsia"/>
        </w:rPr>
        <w:t>2</w:t>
      </w:r>
      <w:r>
        <w:rPr>
          <w:rFonts w:hint="eastAsia"/>
        </w:rPr>
        <w:t>、</w:t>
      </w:r>
      <w:r>
        <w:rPr>
          <w:rFonts w:hint="eastAsia"/>
        </w:rPr>
        <w:t>H</w:t>
      </w:r>
      <w:r>
        <w:t>DC</w:t>
      </w:r>
      <w:r>
        <w:rPr>
          <w:rFonts w:hint="eastAsia"/>
        </w:rPr>
        <w:t>不能正常应用用户策略文件；</w:t>
      </w:r>
      <w:r>
        <w:rPr>
          <w:rFonts w:hint="eastAsia"/>
        </w:rPr>
        <w:t>3</w:t>
      </w:r>
      <w:r>
        <w:rPr>
          <w:rFonts w:hint="eastAsia"/>
        </w:rPr>
        <w:t>、</w:t>
      </w:r>
      <w:r>
        <w:rPr>
          <w:rFonts w:hint="eastAsia"/>
        </w:rPr>
        <w:t>License</w:t>
      </w:r>
      <w:r>
        <w:rPr>
          <w:rFonts w:hint="eastAsia"/>
        </w:rPr>
        <w:t>数量不足或者</w:t>
      </w:r>
      <w:r>
        <w:t>License</w:t>
      </w:r>
      <w:r>
        <w:rPr>
          <w:rFonts w:hint="eastAsia"/>
        </w:rPr>
        <w:t>服务器故障超过</w:t>
      </w:r>
      <w:r>
        <w:rPr>
          <w:rFonts w:hint="eastAsia"/>
        </w:rPr>
        <w:t>90</w:t>
      </w:r>
      <w:r>
        <w:rPr>
          <w:rFonts w:hint="eastAsia"/>
        </w:rPr>
        <w:t>天。登录流程主要是</w:t>
      </w:r>
      <w:r>
        <w:rPr>
          <w:rFonts w:hint="eastAsia"/>
        </w:rPr>
        <w:t>T</w:t>
      </w:r>
      <w:r>
        <w:t>C/SC</w:t>
      </w:r>
      <w:r>
        <w:rPr>
          <w:rFonts w:hint="eastAsia"/>
        </w:rPr>
        <w:t>与虚拟机的交互</w:t>
      </w:r>
      <w:r>
        <w:rPr>
          <w:rFonts w:hint="eastAsia"/>
        </w:rPr>
        <w:t>，中间会通过</w:t>
      </w:r>
      <w:r>
        <w:rPr>
          <w:rFonts w:hint="eastAsia"/>
        </w:rPr>
        <w:t>V</w:t>
      </w:r>
      <w:r>
        <w:t>AG</w:t>
      </w:r>
      <w:r>
        <w:rPr>
          <w:rFonts w:hint="eastAsia"/>
        </w:rPr>
        <w:t>和</w:t>
      </w:r>
      <w:r>
        <w:rPr>
          <w:rFonts w:hint="eastAsia"/>
        </w:rPr>
        <w:t>H</w:t>
      </w:r>
      <w:r>
        <w:t>DC</w:t>
      </w:r>
      <w:r>
        <w:rPr>
          <w:rFonts w:hint="eastAsia"/>
        </w:rPr>
        <w:t>两个组件，可能的故障如下：</w:t>
      </w:r>
      <w:r>
        <w:rPr>
          <w:rFonts w:hint="eastAsia"/>
        </w:rPr>
        <w:t>1</w:t>
      </w:r>
      <w:r>
        <w:rPr>
          <w:rFonts w:hint="eastAsia"/>
        </w:rPr>
        <w:t>、</w:t>
      </w:r>
      <w:r>
        <w:t>TC/SC</w:t>
      </w:r>
      <w:r>
        <w:rPr>
          <w:rFonts w:hint="eastAsia"/>
        </w:rPr>
        <w:t>到</w:t>
      </w:r>
      <w:r>
        <w:rPr>
          <w:rFonts w:hint="eastAsia"/>
        </w:rPr>
        <w:t>V</w:t>
      </w:r>
      <w:r>
        <w:t>AG</w:t>
      </w:r>
      <w:r>
        <w:rPr>
          <w:rFonts w:hint="eastAsia"/>
        </w:rPr>
        <w:t>的链路故障；</w:t>
      </w:r>
      <w:r>
        <w:rPr>
          <w:rFonts w:hint="eastAsia"/>
        </w:rPr>
        <w:t>2</w:t>
      </w:r>
      <w:r>
        <w:rPr>
          <w:rFonts w:hint="eastAsia"/>
        </w:rPr>
        <w:t>、</w:t>
      </w:r>
      <w:r>
        <w:rPr>
          <w:rFonts w:hint="eastAsia"/>
        </w:rPr>
        <w:t>V</w:t>
      </w:r>
      <w:r>
        <w:t>AG</w:t>
      </w:r>
      <w:r>
        <w:rPr>
          <w:rFonts w:hint="eastAsia"/>
        </w:rPr>
        <w:t>故障；</w:t>
      </w:r>
      <w:r>
        <w:rPr>
          <w:rFonts w:hint="eastAsia"/>
        </w:rPr>
        <w:t>3</w:t>
      </w:r>
      <w:r>
        <w:rPr>
          <w:rFonts w:hint="eastAsia"/>
        </w:rPr>
        <w:t>、</w:t>
      </w:r>
      <w:r>
        <w:rPr>
          <w:rFonts w:hint="eastAsia"/>
        </w:rPr>
        <w:t>V</w:t>
      </w:r>
      <w:r>
        <w:t>AG</w:t>
      </w:r>
      <w:r>
        <w:rPr>
          <w:rFonts w:hint="eastAsia"/>
        </w:rPr>
        <w:t>到虚拟机的链路故障；</w:t>
      </w:r>
      <w:r>
        <w:rPr>
          <w:rFonts w:hint="eastAsia"/>
        </w:rPr>
        <w:t>4</w:t>
      </w:r>
      <w:r>
        <w:rPr>
          <w:rFonts w:hint="eastAsia"/>
        </w:rPr>
        <w:t>、虚拟机到</w:t>
      </w:r>
      <w:r>
        <w:rPr>
          <w:rFonts w:hint="eastAsia"/>
        </w:rPr>
        <w:t>H</w:t>
      </w:r>
      <w:r>
        <w:t>DC</w:t>
      </w:r>
      <w:r>
        <w:rPr>
          <w:rFonts w:hint="eastAsia"/>
        </w:rPr>
        <w:t>的链路故障或者</w:t>
      </w:r>
      <w:r>
        <w:rPr>
          <w:rFonts w:hint="eastAsia"/>
        </w:rPr>
        <w:t>H</w:t>
      </w:r>
      <w:r>
        <w:t>DC</w:t>
      </w:r>
      <w:r>
        <w:rPr>
          <w:rFonts w:hint="eastAsia"/>
        </w:rPr>
        <w:t>故障</w:t>
      </w:r>
      <w:r>
        <w:rPr>
          <w:rFonts w:hint="eastAsia"/>
        </w:rPr>
        <w:t>。</w:t>
      </w:r>
    </w:p>
    <w:p w:rsidR="00660C51" w:rsidRDefault="000F2989">
      <w:pPr>
        <w:spacing w:line="480" w:lineRule="auto"/>
        <w:rPr>
          <w:b/>
          <w:bCs/>
        </w:rPr>
      </w:pPr>
      <w:r>
        <w:rPr>
          <w:rFonts w:hint="eastAsia"/>
          <w:b/>
          <w:bCs/>
        </w:rPr>
        <w:t>三</w:t>
      </w:r>
      <w:r>
        <w:rPr>
          <w:rFonts w:hint="eastAsia"/>
          <w:b/>
          <w:bCs/>
        </w:rPr>
        <w:t xml:space="preserve"> </w:t>
      </w:r>
      <w:r>
        <w:rPr>
          <w:b/>
          <w:bCs/>
        </w:rPr>
        <w:t>大规模故障场景排错</w:t>
      </w:r>
    </w:p>
    <w:p w:rsidR="00660C51" w:rsidRDefault="000F2989">
      <w:pPr>
        <w:ind w:firstLineChars="200" w:firstLine="420"/>
      </w:pPr>
      <w:r>
        <w:rPr>
          <w:rFonts w:hint="eastAsia"/>
        </w:rPr>
        <w:t>大规模场景是指比较多的虚拟机出现了故障，比如</w:t>
      </w:r>
      <w:r>
        <w:rPr>
          <w:rFonts w:hint="eastAsia"/>
        </w:rPr>
        <w:t>500</w:t>
      </w:r>
      <w:r>
        <w:rPr>
          <w:rFonts w:hint="eastAsia"/>
        </w:rPr>
        <w:t>台桌面里有</w:t>
      </w:r>
      <w:r>
        <w:rPr>
          <w:rFonts w:hint="eastAsia"/>
        </w:rPr>
        <w:t>30</w:t>
      </w:r>
      <w:r>
        <w:rPr>
          <w:rFonts w:hint="eastAsia"/>
        </w:rPr>
        <w:t>台以上出现故障，这种场景下，一般是考虑物理故障、服务器故障和组件问题。</w:t>
      </w:r>
      <w:r>
        <w:rPr>
          <w:rFonts w:hint="eastAsia"/>
        </w:rPr>
        <w:t>1</w:t>
      </w:r>
      <w:r>
        <w:rPr>
          <w:rFonts w:hint="eastAsia"/>
        </w:rPr>
        <w:t>、停电或者服务器重启、</w:t>
      </w:r>
      <w:proofErr w:type="gramStart"/>
      <w:r>
        <w:rPr>
          <w:rFonts w:hint="eastAsia"/>
        </w:rPr>
        <w:t>宕</w:t>
      </w:r>
      <w:proofErr w:type="gramEnd"/>
      <w:r>
        <w:rPr>
          <w:rFonts w:hint="eastAsia"/>
        </w:rPr>
        <w:t>机等，或者交换机端口等问题；</w:t>
      </w:r>
      <w:r>
        <w:rPr>
          <w:rFonts w:hint="eastAsia"/>
        </w:rPr>
        <w:t>2</w:t>
      </w:r>
      <w:r>
        <w:rPr>
          <w:rFonts w:hint="eastAsia"/>
        </w:rPr>
        <w:t>、</w:t>
      </w:r>
      <w:r>
        <w:rPr>
          <w:rFonts w:hint="eastAsia"/>
        </w:rPr>
        <w:t>D</w:t>
      </w:r>
      <w:r>
        <w:t>HCP</w:t>
      </w:r>
      <w:r>
        <w:rPr>
          <w:rFonts w:hint="eastAsia"/>
        </w:rPr>
        <w:t>服务器故障，不能正常发放</w:t>
      </w:r>
      <w:r>
        <w:t>IP</w:t>
      </w:r>
      <w:r>
        <w:rPr>
          <w:rFonts w:hint="eastAsia"/>
        </w:rPr>
        <w:t>；</w:t>
      </w:r>
      <w:r>
        <w:rPr>
          <w:rFonts w:hint="eastAsia"/>
        </w:rPr>
        <w:t>3</w:t>
      </w:r>
      <w:r>
        <w:rPr>
          <w:rFonts w:hint="eastAsia"/>
        </w:rPr>
        <w:t>、</w:t>
      </w:r>
      <w:r>
        <w:rPr>
          <w:rFonts w:hint="eastAsia"/>
        </w:rPr>
        <w:t>D</w:t>
      </w:r>
      <w:r>
        <w:t>NS</w:t>
      </w:r>
      <w:r>
        <w:rPr>
          <w:rFonts w:hint="eastAsia"/>
        </w:rPr>
        <w:t>故障不能解析或者</w:t>
      </w:r>
      <w:r>
        <w:rPr>
          <w:rFonts w:hint="eastAsia"/>
        </w:rPr>
        <w:t>T</w:t>
      </w:r>
      <w:r>
        <w:t>C/SC</w:t>
      </w:r>
      <w:r>
        <w:rPr>
          <w:rFonts w:hint="eastAsia"/>
        </w:rPr>
        <w:t>连接不上</w:t>
      </w:r>
      <w:r>
        <w:rPr>
          <w:rFonts w:hint="eastAsia"/>
        </w:rPr>
        <w:t>D</w:t>
      </w:r>
      <w:r>
        <w:t>NS</w:t>
      </w:r>
      <w:r>
        <w:rPr>
          <w:rFonts w:hint="eastAsia"/>
        </w:rPr>
        <w:t>；</w:t>
      </w:r>
      <w:r>
        <w:rPr>
          <w:rFonts w:hint="eastAsia"/>
        </w:rPr>
        <w:t>4</w:t>
      </w:r>
      <w:r>
        <w:rPr>
          <w:rFonts w:hint="eastAsia"/>
        </w:rPr>
        <w:t>、</w:t>
      </w:r>
      <w:r>
        <w:rPr>
          <w:rFonts w:hint="eastAsia"/>
        </w:rPr>
        <w:t>V</w:t>
      </w:r>
      <w:r>
        <w:t>AG</w:t>
      </w:r>
      <w:r>
        <w:rPr>
          <w:rFonts w:hint="eastAsia"/>
        </w:rPr>
        <w:t>、</w:t>
      </w:r>
      <w:r>
        <w:rPr>
          <w:rFonts w:hint="eastAsia"/>
        </w:rPr>
        <w:t>W</w:t>
      </w:r>
      <w:r>
        <w:t>I</w:t>
      </w:r>
      <w:r>
        <w:rPr>
          <w:rFonts w:hint="eastAsia"/>
        </w:rPr>
        <w:t>、</w:t>
      </w:r>
      <w:r>
        <w:rPr>
          <w:rFonts w:hint="eastAsia"/>
        </w:rPr>
        <w:t>A</w:t>
      </w:r>
      <w:r>
        <w:t>D</w:t>
      </w:r>
      <w:r>
        <w:rPr>
          <w:rFonts w:hint="eastAsia"/>
        </w:rPr>
        <w:t>、</w:t>
      </w:r>
      <w:r>
        <w:t>HDC</w:t>
      </w:r>
      <w:r>
        <w:rPr>
          <w:rFonts w:hint="eastAsia"/>
        </w:rPr>
        <w:t>组件故障或者链路不通。</w:t>
      </w:r>
    </w:p>
    <w:p w:rsidR="00660C51" w:rsidRDefault="000F2989">
      <w:pPr>
        <w:spacing w:line="480" w:lineRule="auto"/>
        <w:rPr>
          <w:b/>
          <w:bCs/>
        </w:rPr>
      </w:pPr>
      <w:r>
        <w:rPr>
          <w:rFonts w:hint="eastAsia"/>
          <w:b/>
          <w:bCs/>
        </w:rPr>
        <w:t>四</w:t>
      </w:r>
      <w:r>
        <w:rPr>
          <w:rFonts w:hint="eastAsia"/>
          <w:b/>
          <w:bCs/>
        </w:rPr>
        <w:t xml:space="preserve"> </w:t>
      </w:r>
      <w:r>
        <w:rPr>
          <w:rFonts w:hint="eastAsia"/>
          <w:b/>
          <w:bCs/>
        </w:rPr>
        <w:t>小规模场景</w:t>
      </w:r>
      <w:r>
        <w:rPr>
          <w:b/>
          <w:bCs/>
        </w:rPr>
        <w:t>故障排错</w:t>
      </w:r>
    </w:p>
    <w:p w:rsidR="00660C51" w:rsidRDefault="000F2989">
      <w:pPr>
        <w:ind w:firstLineChars="200" w:firstLine="420"/>
      </w:pPr>
      <w:r>
        <w:rPr>
          <w:rFonts w:hint="eastAsia"/>
        </w:rPr>
        <w:t>小规模场景一般是指一台或者几台虚拟机不能正常登录的场景。一般从客户端侧和数据</w:t>
      </w:r>
      <w:proofErr w:type="gramStart"/>
      <w:r>
        <w:rPr>
          <w:rFonts w:hint="eastAsia"/>
        </w:rPr>
        <w:t>中心侧来考虑</w:t>
      </w:r>
      <w:proofErr w:type="gramEnd"/>
      <w:r>
        <w:rPr>
          <w:rFonts w:hint="eastAsia"/>
        </w:rPr>
        <w:t>。</w:t>
      </w:r>
      <w:r>
        <w:rPr>
          <w:rFonts w:hint="eastAsia"/>
        </w:rPr>
        <w:t>1</w:t>
      </w:r>
      <w:r>
        <w:rPr>
          <w:rFonts w:hint="eastAsia"/>
        </w:rPr>
        <w:t>、客户端侧：</w:t>
      </w:r>
      <w:r>
        <w:rPr>
          <w:rFonts w:hint="eastAsia"/>
        </w:rPr>
        <w:t>T</w:t>
      </w:r>
      <w:r>
        <w:t>C</w:t>
      </w:r>
      <w:r>
        <w:rPr>
          <w:rFonts w:hint="eastAsia"/>
        </w:rPr>
        <w:t>版本是否兼容、浏览器是否兼容、</w:t>
      </w:r>
      <w:r>
        <w:rPr>
          <w:rFonts w:hint="eastAsia"/>
        </w:rPr>
        <w:t>T</w:t>
      </w:r>
      <w:r>
        <w:t>C</w:t>
      </w:r>
      <w:r>
        <w:rPr>
          <w:rFonts w:hint="eastAsia"/>
        </w:rPr>
        <w:t>是否故障；</w:t>
      </w:r>
      <w:r>
        <w:rPr>
          <w:rFonts w:hint="eastAsia"/>
        </w:rPr>
        <w:t>2</w:t>
      </w:r>
      <w:r>
        <w:rPr>
          <w:rFonts w:hint="eastAsia"/>
        </w:rPr>
        <w:t>、</w:t>
      </w:r>
      <w:r>
        <w:t>数据中心端</w:t>
      </w:r>
      <w:r>
        <w:rPr>
          <w:rFonts w:hint="eastAsia"/>
        </w:rPr>
        <w:t>：主要考虑</w:t>
      </w:r>
      <w:r>
        <w:rPr>
          <w:rFonts w:hint="eastAsia"/>
        </w:rPr>
        <w:t>D</w:t>
      </w:r>
      <w:r>
        <w:t>HCP</w:t>
      </w:r>
      <w:r>
        <w:rPr>
          <w:rFonts w:hint="eastAsia"/>
        </w:rPr>
        <w:t>是否正常发放了地址、</w:t>
      </w:r>
      <w:r>
        <w:t>AD</w:t>
      </w:r>
      <w:r>
        <w:rPr>
          <w:rFonts w:hint="eastAsia"/>
        </w:rPr>
        <w:t>用户名是否删除、虚拟机的链路是否正常通。</w:t>
      </w:r>
    </w:p>
    <w:p w:rsidR="00660C51" w:rsidRDefault="000F2989">
      <w:pPr>
        <w:spacing w:line="480" w:lineRule="auto"/>
        <w:rPr>
          <w:b/>
          <w:bCs/>
        </w:rPr>
      </w:pPr>
      <w:r>
        <w:rPr>
          <w:b/>
          <w:bCs/>
        </w:rPr>
        <w:t>结束语</w:t>
      </w:r>
      <w:r>
        <w:rPr>
          <w:rFonts w:hint="eastAsia"/>
          <w:b/>
          <w:bCs/>
        </w:rPr>
        <w:t xml:space="preserve">                                                                                                                                                   </w:t>
      </w:r>
    </w:p>
    <w:p w:rsidR="00660C51" w:rsidRDefault="000F2989">
      <w:r>
        <w:tab/>
      </w:r>
      <w:r>
        <w:rPr>
          <w:rFonts w:hint="eastAsia"/>
        </w:rPr>
        <w:t>对于管理员而言，排错是日常运维工作，桌面云排错整体环节比较繁琐，但是流程清晰后，各种排错问题都顺理成章。</w:t>
      </w:r>
    </w:p>
    <w:p w:rsidR="00660C51" w:rsidRDefault="00660C51"/>
    <w:p w:rsidR="00660C51" w:rsidRDefault="000F2989">
      <w:pPr>
        <w:widowControl/>
        <w:jc w:val="left"/>
      </w:pPr>
      <w:r>
        <w:rPr>
          <w:rFonts w:ascii="黑体" w:eastAsia="黑体" w:hAnsi="宋体" w:cs="黑体"/>
          <w:color w:val="231F20"/>
          <w:kern w:val="0"/>
          <w:szCs w:val="21"/>
          <w:lang w:bidi="ar"/>
        </w:rPr>
        <w:t>参考文献：</w:t>
      </w:r>
      <w:r>
        <w:rPr>
          <w:rFonts w:ascii="黑体" w:eastAsia="黑体" w:hAnsi="宋体" w:cs="黑体"/>
          <w:color w:val="231F20"/>
          <w:kern w:val="0"/>
          <w:szCs w:val="21"/>
          <w:lang w:bidi="ar"/>
        </w:rPr>
        <w:t xml:space="preserve"> </w:t>
      </w:r>
    </w:p>
    <w:p w:rsidR="00660C51" w:rsidRDefault="000F2989">
      <w:pPr>
        <w:widowControl/>
        <w:jc w:val="left"/>
      </w:pPr>
      <w:r>
        <w:rPr>
          <w:rFonts w:ascii="FZSSK--GBK1-0" w:eastAsia="FZSSK--GBK1-0" w:hAnsi="FZSSK--GBK1-0" w:cs="FZSSK--GBK1-0" w:hint="eastAsia"/>
          <w:color w:val="231F20"/>
          <w:kern w:val="0"/>
          <w:sz w:val="17"/>
          <w:szCs w:val="17"/>
          <w:lang w:bidi="ar"/>
        </w:rPr>
        <w:t>[1]</w:t>
      </w:r>
      <w:r>
        <w:rPr>
          <w:rFonts w:ascii="FZSSK--GBK1-0" w:eastAsia="FZSSK--GBK1-0" w:hAnsi="FZSSK--GBK1-0" w:cs="FZSSK--GBK1-0"/>
          <w:color w:val="231F20"/>
          <w:kern w:val="0"/>
          <w:sz w:val="17"/>
          <w:szCs w:val="17"/>
          <w:lang w:bidi="ar"/>
        </w:rPr>
        <w:t>陈浩新</w:t>
      </w:r>
      <w:r>
        <w:rPr>
          <w:rFonts w:ascii="FZSSK--GBK1-0" w:eastAsia="FZSSK--GBK1-0" w:hAnsi="FZSSK--GBK1-0" w:cs="FZSSK--GBK1-0" w:hint="eastAsia"/>
          <w:color w:val="231F20"/>
          <w:kern w:val="0"/>
          <w:sz w:val="17"/>
          <w:szCs w:val="17"/>
          <w:lang w:bidi="ar"/>
        </w:rPr>
        <w:t>，</w:t>
      </w:r>
      <w:r>
        <w:rPr>
          <w:rFonts w:ascii="FZSSK--GBK1-0" w:eastAsia="FZSSK--GBK1-0" w:hAnsi="FZSSK--GBK1-0" w:cs="FZSSK--GBK1-0"/>
          <w:color w:val="231F20"/>
          <w:kern w:val="0"/>
          <w:sz w:val="17"/>
          <w:szCs w:val="17"/>
          <w:lang w:bidi="ar"/>
        </w:rPr>
        <w:t>云桌面技术在高校计算机实验室建设和管理中的应用</w:t>
      </w:r>
      <w:r>
        <w:rPr>
          <w:rFonts w:ascii="NEU-BZ-Regular" w:eastAsia="NEU-BZ-Regular" w:hAnsi="NEU-BZ-Regular" w:cs="NEU-BZ-Regular"/>
          <w:color w:val="231F20"/>
          <w:kern w:val="0"/>
          <w:sz w:val="17"/>
          <w:szCs w:val="17"/>
          <w:lang w:bidi="ar"/>
        </w:rPr>
        <w:t>[J].</w:t>
      </w:r>
      <w:r>
        <w:rPr>
          <w:rFonts w:ascii="FZSSK--GBK1-0" w:eastAsia="FZSSK--GBK1-0" w:hAnsi="FZSSK--GBK1-0" w:cs="FZSSK--GBK1-0"/>
          <w:color w:val="231F20"/>
          <w:kern w:val="0"/>
          <w:sz w:val="17"/>
          <w:szCs w:val="17"/>
          <w:lang w:bidi="ar"/>
        </w:rPr>
        <w:t>中国管理信息化</w:t>
      </w:r>
      <w:r>
        <w:rPr>
          <w:rFonts w:ascii="NEU-BZ-Regular" w:eastAsia="NEU-BZ-Regular" w:hAnsi="NEU-BZ-Regular" w:cs="NEU-BZ-Regular"/>
          <w:color w:val="231F20"/>
          <w:kern w:val="0"/>
          <w:sz w:val="17"/>
          <w:szCs w:val="17"/>
          <w:lang w:bidi="ar"/>
        </w:rPr>
        <w:t xml:space="preserve">, 2017, 20(6):148-149. </w:t>
      </w:r>
    </w:p>
    <w:p w:rsidR="00660C51" w:rsidRDefault="000F2989">
      <w:pPr>
        <w:widowControl/>
        <w:jc w:val="left"/>
      </w:pPr>
      <w:r>
        <w:rPr>
          <w:rFonts w:ascii="NEU-BZ-Regular" w:eastAsia="NEU-BZ-Regular" w:hAnsi="NEU-BZ-Regular" w:cs="NEU-BZ-Regular"/>
          <w:color w:val="231F20"/>
          <w:kern w:val="0"/>
          <w:sz w:val="17"/>
          <w:szCs w:val="17"/>
          <w:lang w:bidi="ar"/>
        </w:rPr>
        <w:t xml:space="preserve">[2] </w:t>
      </w:r>
      <w:r>
        <w:rPr>
          <w:rFonts w:ascii="FZSSK--GBK1-0" w:eastAsia="FZSSK--GBK1-0" w:hAnsi="FZSSK--GBK1-0" w:cs="FZSSK--GBK1-0"/>
          <w:color w:val="231F20"/>
          <w:kern w:val="0"/>
          <w:sz w:val="17"/>
          <w:szCs w:val="17"/>
          <w:lang w:bidi="ar"/>
        </w:rPr>
        <w:t>谢建宁</w:t>
      </w:r>
      <w:r>
        <w:rPr>
          <w:rFonts w:ascii="NEU-BZ-Regular" w:eastAsia="NEU-BZ-Regular" w:hAnsi="NEU-BZ-Regular" w:cs="NEU-BZ-Regular"/>
          <w:color w:val="231F20"/>
          <w:kern w:val="0"/>
          <w:sz w:val="17"/>
          <w:szCs w:val="17"/>
          <w:lang w:bidi="ar"/>
        </w:rPr>
        <w:t xml:space="preserve">. </w:t>
      </w:r>
      <w:r>
        <w:rPr>
          <w:rFonts w:ascii="FZSSK--GBK1-0" w:eastAsia="FZSSK--GBK1-0" w:hAnsi="FZSSK--GBK1-0" w:cs="FZSSK--GBK1-0"/>
          <w:color w:val="231F20"/>
          <w:kern w:val="0"/>
          <w:sz w:val="17"/>
          <w:szCs w:val="17"/>
          <w:lang w:bidi="ar"/>
        </w:rPr>
        <w:t>基于虚拟云桌面的高校计算机实验室管理</w:t>
      </w:r>
      <w:r>
        <w:rPr>
          <w:rFonts w:ascii="NEU-BZ-Regular" w:eastAsia="NEU-BZ-Regular" w:hAnsi="NEU-BZ-Regular" w:cs="NEU-BZ-Regular"/>
          <w:color w:val="231F20"/>
          <w:kern w:val="0"/>
          <w:sz w:val="17"/>
          <w:szCs w:val="17"/>
          <w:lang w:bidi="ar"/>
        </w:rPr>
        <w:t xml:space="preserve">[J]. </w:t>
      </w:r>
      <w:r>
        <w:rPr>
          <w:rFonts w:ascii="FZSSK--GBK1-0" w:eastAsia="FZSSK--GBK1-0" w:hAnsi="FZSSK--GBK1-0" w:cs="FZSSK--GBK1-0"/>
          <w:color w:val="231F20"/>
          <w:kern w:val="0"/>
          <w:sz w:val="17"/>
          <w:szCs w:val="17"/>
          <w:lang w:bidi="ar"/>
        </w:rPr>
        <w:t>信息与电脑：理论版</w:t>
      </w:r>
      <w:r>
        <w:rPr>
          <w:rFonts w:ascii="NEU-BZ-Regular" w:eastAsia="NEU-BZ-Regular" w:hAnsi="NEU-BZ-Regular" w:cs="NEU-BZ-Regular"/>
          <w:color w:val="231F20"/>
          <w:kern w:val="0"/>
          <w:sz w:val="17"/>
          <w:szCs w:val="17"/>
          <w:lang w:bidi="ar"/>
        </w:rPr>
        <w:t xml:space="preserve">, 2017(2):88-89. </w:t>
      </w:r>
    </w:p>
    <w:p w:rsidR="00660C51" w:rsidRDefault="000F2989">
      <w:pPr>
        <w:widowControl/>
        <w:jc w:val="left"/>
      </w:pPr>
      <w:r>
        <w:rPr>
          <w:rFonts w:ascii="NEU-BZ-Regular" w:eastAsia="NEU-BZ-Regular" w:hAnsi="NEU-BZ-Regular" w:cs="NEU-BZ-Regular"/>
          <w:color w:val="231F20"/>
          <w:kern w:val="0"/>
          <w:sz w:val="17"/>
          <w:szCs w:val="17"/>
          <w:lang w:bidi="ar"/>
        </w:rPr>
        <w:t xml:space="preserve">[3] </w:t>
      </w:r>
      <w:r>
        <w:rPr>
          <w:rFonts w:ascii="FZSSK--GBK1-0" w:eastAsia="FZSSK--GBK1-0" w:hAnsi="FZSSK--GBK1-0" w:cs="FZSSK--GBK1-0"/>
          <w:color w:val="231F20"/>
          <w:kern w:val="0"/>
          <w:sz w:val="17"/>
          <w:szCs w:val="17"/>
          <w:lang w:bidi="ar"/>
        </w:rPr>
        <w:t>高尚</w:t>
      </w:r>
      <w:r>
        <w:rPr>
          <w:rFonts w:ascii="NEU-BZ-Regular" w:eastAsia="NEU-BZ-Regular" w:hAnsi="NEU-BZ-Regular" w:cs="NEU-BZ-Regular"/>
          <w:color w:val="231F20"/>
          <w:kern w:val="0"/>
          <w:sz w:val="17"/>
          <w:szCs w:val="17"/>
          <w:lang w:bidi="ar"/>
        </w:rPr>
        <w:t xml:space="preserve">. </w:t>
      </w:r>
      <w:r>
        <w:rPr>
          <w:rFonts w:ascii="FZSSK--GBK1-0" w:eastAsia="FZSSK--GBK1-0" w:hAnsi="FZSSK--GBK1-0" w:cs="FZSSK--GBK1-0"/>
          <w:color w:val="231F20"/>
          <w:kern w:val="0"/>
          <w:sz w:val="17"/>
          <w:szCs w:val="17"/>
          <w:lang w:bidi="ar"/>
        </w:rPr>
        <w:t>云桌面技术在高校计算机实验室中的应用分析</w:t>
      </w:r>
      <w:r>
        <w:rPr>
          <w:rFonts w:ascii="NEU-BZ-Regular" w:eastAsia="NEU-BZ-Regular" w:hAnsi="NEU-BZ-Regular" w:cs="NEU-BZ-Regular"/>
          <w:color w:val="231F20"/>
          <w:kern w:val="0"/>
          <w:sz w:val="17"/>
          <w:szCs w:val="17"/>
          <w:lang w:bidi="ar"/>
        </w:rPr>
        <w:t xml:space="preserve">[J]. </w:t>
      </w:r>
      <w:r>
        <w:rPr>
          <w:rFonts w:ascii="FZSSK--GBK1-0" w:eastAsia="FZSSK--GBK1-0" w:hAnsi="FZSSK--GBK1-0" w:cs="FZSSK--GBK1-0"/>
          <w:color w:val="231F20"/>
          <w:kern w:val="0"/>
          <w:sz w:val="17"/>
          <w:szCs w:val="17"/>
          <w:lang w:bidi="ar"/>
        </w:rPr>
        <w:t>现代信息科技</w:t>
      </w:r>
      <w:r>
        <w:rPr>
          <w:rFonts w:ascii="NEU-BZ-Regular" w:eastAsia="NEU-BZ-Regular" w:hAnsi="NEU-BZ-Regular" w:cs="NEU-BZ-Regular"/>
          <w:color w:val="231F20"/>
          <w:kern w:val="0"/>
          <w:sz w:val="17"/>
          <w:szCs w:val="17"/>
          <w:lang w:bidi="ar"/>
        </w:rPr>
        <w:t xml:space="preserve">, 2019, 3(2):87-89. </w:t>
      </w:r>
    </w:p>
    <w:p w:rsidR="00660C51" w:rsidRDefault="000F2989">
      <w:pPr>
        <w:widowControl/>
        <w:jc w:val="left"/>
      </w:pPr>
      <w:r>
        <w:rPr>
          <w:rFonts w:ascii="NEU-BZ-Regular" w:eastAsia="NEU-BZ-Regular" w:hAnsi="NEU-BZ-Regular" w:cs="NEU-BZ-Regular"/>
          <w:color w:val="231F20"/>
          <w:kern w:val="0"/>
          <w:sz w:val="17"/>
          <w:szCs w:val="17"/>
          <w:lang w:bidi="ar"/>
        </w:rPr>
        <w:t xml:space="preserve">[4] </w:t>
      </w:r>
      <w:r>
        <w:rPr>
          <w:rFonts w:ascii="FZSSK--GBK1-0" w:eastAsia="FZSSK--GBK1-0" w:hAnsi="FZSSK--GBK1-0" w:cs="FZSSK--GBK1-0"/>
          <w:color w:val="231F20"/>
          <w:kern w:val="0"/>
          <w:sz w:val="17"/>
          <w:szCs w:val="17"/>
          <w:lang w:bidi="ar"/>
        </w:rPr>
        <w:t>柯尊平</w:t>
      </w:r>
      <w:r>
        <w:rPr>
          <w:rFonts w:ascii="NEU-BZ-Regular" w:eastAsia="NEU-BZ-Regular" w:hAnsi="NEU-BZ-Regular" w:cs="NEU-BZ-Regular"/>
          <w:color w:val="231F20"/>
          <w:kern w:val="0"/>
          <w:sz w:val="17"/>
          <w:szCs w:val="17"/>
          <w:lang w:bidi="ar"/>
        </w:rPr>
        <w:t>.</w:t>
      </w:r>
      <w:r>
        <w:rPr>
          <w:rFonts w:ascii="FZSSK--GBK1-0" w:eastAsia="FZSSK--GBK1-0" w:hAnsi="FZSSK--GBK1-0" w:cs="FZSSK--GBK1-0"/>
          <w:color w:val="231F20"/>
          <w:kern w:val="0"/>
          <w:sz w:val="17"/>
          <w:szCs w:val="17"/>
          <w:lang w:bidi="ar"/>
        </w:rPr>
        <w:t>云桌面技术在高校计算机实验建设和管理中的应用</w:t>
      </w:r>
      <w:r>
        <w:rPr>
          <w:rFonts w:ascii="NEU-BZ-Regular" w:eastAsia="NEU-BZ-Regular" w:hAnsi="NEU-BZ-Regular" w:cs="NEU-BZ-Regular"/>
          <w:color w:val="231F20"/>
          <w:kern w:val="0"/>
          <w:sz w:val="17"/>
          <w:szCs w:val="17"/>
          <w:lang w:bidi="ar"/>
        </w:rPr>
        <w:t>[J].</w:t>
      </w:r>
      <w:r>
        <w:rPr>
          <w:rFonts w:ascii="FZSSK--GBK1-0" w:eastAsia="FZSSK--GBK1-0" w:hAnsi="FZSSK--GBK1-0" w:cs="FZSSK--GBK1-0"/>
          <w:color w:val="231F20"/>
          <w:kern w:val="0"/>
          <w:sz w:val="17"/>
          <w:szCs w:val="17"/>
          <w:lang w:bidi="ar"/>
        </w:rPr>
        <w:t>福建电脑</w:t>
      </w:r>
      <w:r>
        <w:rPr>
          <w:rFonts w:ascii="NEU-BZ-Regular" w:eastAsia="NEU-BZ-Regular" w:hAnsi="NEU-BZ-Regular" w:cs="NEU-BZ-Regular"/>
          <w:color w:val="231F20"/>
          <w:kern w:val="0"/>
          <w:sz w:val="17"/>
          <w:szCs w:val="17"/>
          <w:lang w:bidi="ar"/>
        </w:rPr>
        <w:t xml:space="preserve">, 2017, 33(11):136-136. </w:t>
      </w:r>
    </w:p>
    <w:p w:rsidR="00660C51" w:rsidRDefault="00660C51"/>
    <w:p w:rsidR="00660C51" w:rsidRDefault="00660C51"/>
    <w:sectPr w:rsidR="00660C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FZHTK--GBK1-0">
    <w:altName w:val="Times New Roman"/>
    <w:charset w:val="00"/>
    <w:family w:val="auto"/>
    <w:pitch w:val="default"/>
  </w:font>
  <w:font w:name="NEU-BZ-Regular">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FZSSK--GBK1-0">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E5B"/>
    <w:rsid w:val="000319AD"/>
    <w:rsid w:val="000401A9"/>
    <w:rsid w:val="000635C5"/>
    <w:rsid w:val="00063BB5"/>
    <w:rsid w:val="00096CC1"/>
    <w:rsid w:val="000B3724"/>
    <w:rsid w:val="000D18F6"/>
    <w:rsid w:val="000F2989"/>
    <w:rsid w:val="00163328"/>
    <w:rsid w:val="001766FE"/>
    <w:rsid w:val="001C7FCB"/>
    <w:rsid w:val="00256F38"/>
    <w:rsid w:val="002B6A30"/>
    <w:rsid w:val="002C2C60"/>
    <w:rsid w:val="002E3E0B"/>
    <w:rsid w:val="00382C3D"/>
    <w:rsid w:val="003A717D"/>
    <w:rsid w:val="003E18F1"/>
    <w:rsid w:val="00406E0C"/>
    <w:rsid w:val="0046536E"/>
    <w:rsid w:val="004C06D5"/>
    <w:rsid w:val="005D01CA"/>
    <w:rsid w:val="005D0C01"/>
    <w:rsid w:val="00607F7D"/>
    <w:rsid w:val="00622A4C"/>
    <w:rsid w:val="00641B43"/>
    <w:rsid w:val="00656E5B"/>
    <w:rsid w:val="00660C51"/>
    <w:rsid w:val="006E2FDE"/>
    <w:rsid w:val="0072054E"/>
    <w:rsid w:val="00726693"/>
    <w:rsid w:val="00793E35"/>
    <w:rsid w:val="008D065D"/>
    <w:rsid w:val="008E24B7"/>
    <w:rsid w:val="00A01DA9"/>
    <w:rsid w:val="00A055D3"/>
    <w:rsid w:val="00A108CE"/>
    <w:rsid w:val="00A27182"/>
    <w:rsid w:val="00A72602"/>
    <w:rsid w:val="00A86252"/>
    <w:rsid w:val="00AA5131"/>
    <w:rsid w:val="00B07FDB"/>
    <w:rsid w:val="00B519BF"/>
    <w:rsid w:val="00B5441F"/>
    <w:rsid w:val="00BD294A"/>
    <w:rsid w:val="00C173D2"/>
    <w:rsid w:val="00C76E7F"/>
    <w:rsid w:val="00CC6ACB"/>
    <w:rsid w:val="00D04FD2"/>
    <w:rsid w:val="00D35BF9"/>
    <w:rsid w:val="00DB7EB4"/>
    <w:rsid w:val="00DD2990"/>
    <w:rsid w:val="00E06674"/>
    <w:rsid w:val="00E53F56"/>
    <w:rsid w:val="00F6236B"/>
    <w:rsid w:val="00FD4405"/>
    <w:rsid w:val="14CB2400"/>
    <w:rsid w:val="25F517F8"/>
    <w:rsid w:val="29A025A5"/>
    <w:rsid w:val="309F3870"/>
    <w:rsid w:val="3BCC7422"/>
    <w:rsid w:val="621475D5"/>
    <w:rsid w:val="66531C64"/>
    <w:rsid w:val="718D6DDB"/>
    <w:rsid w:val="738A5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C1A0C4-63FE-4796-BC59-E64E04A7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Pages>
  <Words>2265</Words>
  <Characters>3140</Characters>
  <Application>Microsoft Office Word</Application>
  <DocSecurity>0</DocSecurity>
  <Lines>88</Lines>
  <Paragraphs>33</Paragraphs>
  <ScaleCrop>false</ScaleCrop>
  <Company>Microsoft</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dc:creator>
  <cp:lastModifiedBy>NET</cp:lastModifiedBy>
  <cp:revision>50</cp:revision>
  <dcterms:created xsi:type="dcterms:W3CDTF">2019-12-26T06:50:00Z</dcterms:created>
  <dcterms:modified xsi:type="dcterms:W3CDTF">2019-12-27T04:54:00Z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