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行楷" w:hAnsi="华文行楷" w:eastAsia="华文行楷" w:cs="华文行楷"/>
          <w:b w:val="0"/>
          <w:bCs w:val="0"/>
          <w:sz w:val="28"/>
          <w:szCs w:val="28"/>
          <w:lang w:val="en-US" w:eastAsia="zh-CN"/>
        </w:rPr>
      </w:pPr>
      <w:r>
        <w:rPr>
          <w:rFonts w:hint="eastAsia" w:ascii="华文行楷" w:hAnsi="华文行楷" w:eastAsia="华文行楷" w:cs="华文行楷"/>
          <w:b w:val="0"/>
          <w:bCs w:val="0"/>
          <w:sz w:val="28"/>
          <w:szCs w:val="28"/>
          <w:lang w:val="en-US" w:eastAsia="zh-CN"/>
        </w:rPr>
        <w:t>关于教育现状的一些思考</w:t>
      </w:r>
    </w:p>
    <w:p>
      <w:pPr>
        <w:jc w:val="both"/>
        <w:rPr>
          <w:rFonts w:hint="default"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 xml:space="preserve">                                                           </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教育一直是全球关注的最大问题之一，好的教育生态可以促进并非无限的社会资源，更加公平和平等地分配。基于社会对一些基本正向价值的追求和尊重，特此阐述一下公平和平等的涵义。平等，指的是每个公民都有均等受教育的机会。公平，则是每个人可以被因材施教，不因个人特征或缺陷而不被给予足够的重视。基于这样朴素的理念，我认真地探究了我国目前的教育文化生态，并迫切想要设计出让每个经历教育的人能感受到的自由健康快乐的</w:t>
      </w:r>
      <w:r>
        <w:rPr>
          <w:rFonts w:hint="eastAsia" w:ascii="楷体" w:hAnsi="楷体" w:eastAsia="楷体" w:cs="楷体"/>
          <w:b w:val="0"/>
          <w:bCs w:val="0"/>
          <w:sz w:val="28"/>
          <w:szCs w:val="28"/>
          <w:u w:val="single" w:color="FF0000"/>
          <w:lang w:val="en-US" w:eastAsia="zh-CN"/>
        </w:rPr>
        <w:t>文化生态</w:t>
      </w:r>
      <w:r>
        <w:rPr>
          <w:rFonts w:hint="eastAsia" w:ascii="楷体" w:hAnsi="楷体" w:eastAsia="楷体" w:cs="楷体"/>
          <w:b w:val="0"/>
          <w:bCs w:val="0"/>
          <w:sz w:val="28"/>
          <w:szCs w:val="28"/>
          <w:lang w:val="en-US" w:eastAsia="zh-CN"/>
        </w:rPr>
        <w:t>。</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 xml:space="preserve">              </w:t>
      </w:r>
    </w:p>
    <w:p>
      <w:pPr>
        <w:ind w:firstLine="2240" w:firstLineChars="8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第一部分 我对教育现状的认识</w:t>
      </w:r>
    </w:p>
    <w:p>
      <w:pPr>
        <w:ind w:firstLine="560" w:firstLineChars="200"/>
        <w:jc w:val="both"/>
        <w:rPr>
          <w:rFonts w:hint="eastAsia" w:ascii="楷体" w:hAnsi="楷体" w:eastAsia="楷体" w:cs="楷体"/>
          <w:b w:val="0"/>
          <w:bCs w:val="0"/>
          <w:sz w:val="28"/>
          <w:szCs w:val="28"/>
          <w:lang w:val="en-US" w:eastAsia="zh-CN"/>
        </w:rPr>
      </w:pP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即使任何一种体制都应被批判才能进步，我国以高考为出发点设计的选拔社会人才的教育体制也不应该被轻易否定，尤其对于有近14亿人口的我们中国而言，它还是相对比较公平的选拔制度。</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其实，中国自隋朝（距今一千多年前）设计出现并成形的科举选拔制度，就曾为我国政治、经济、文化、军事、艺术等各领域输送了众多杰出的人才。近代学者钱穆先生在他所著的《中国近代政治得失》的文末总结道：人们通过科举选拔制度入朝从政造福一方百姓，是数千年来全国百姓共尊共奉的信念，而不应以西方教育体制的引入而肆意地受到冲击和打破。因为这是在我国国情下经过了时间验证的，朝令夕改只会为社会带来动荡不安。</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只是，在人口已增长到近14亿的今天，以及在这个全球竞争日益激烈的现代，我们亟应考虑一下过去的教育体制的不适用之处，特别是中国古代灿烂文化的传承问题，否则就会同地球上其他国家一样，面临着文化断层或消失的危机。</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首先，农民工打工进城，是为了解决温饱问题，大多数人的背井离乡，导致了农村昔日“过日子”的景象一直在消逝。在文化的断层和失落背景下，农村留下了很多留守儿童和大片耕地以及代替父母照顾儿女的老人，再加上网络环境的冲击：所以，家是什么，已成为每个留在农村的人和只有过年才会回家的打工者都在思考的事情。而且，在广大的农村，中年人在家中成为文化传承之中坚力量的需求也未能得到满足。</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其二，因20世纪开始出现的计算机导致了信息大爆炸，全球竞争加倍增速，网络成为很多人的淘金地。但是，科技的力量也同时越来越让人们意识到我们自身力量的极限。网络科技是开发不完的，为了能够跟上时代的进步，我们不只需要增长知识，还需要良好的身体素质和心理健康素质。而这些年为了实现更好的物质生活，我们硬撑了太多，在同超越人类极限力量抗衡的过程中，人类其实应该学会如何增加体育在生活中的比重，放缓生活步伐，让我们在世界上更加可持续地运用自己的能力。</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这里再具体讲一讲体育。这是个不仅在我国这个以农业为主的文明古国，而且在西方国家都属于精英阶层和上流社会才会注重并予以长期培养的教育。早在春秋战国时期，孔子在教育自己弟子的时候，将六艺（礼、乐、射、御、书、数）——这种源自周朝的贵族教育体系系统化地传授给自己的少数弟子。其中，射，是射箭，御，为驾车。事实上，在体育运动中，人们学会赢，也学会输；学会领导，也学会被领导；学会做极致的自己，也学会做团队的一员；学会什么时候去奋争，也学会什么时候去承认失败——这些都是我们成为一个全面的人需要学习的内容，只要人类社会存在，生存、挫折、竞争和合作就是永恒的主题。而蕴含在体育精神中的重要原则和积极心态，让我们认识到体育本身就是教育！从浅层次来说，一项终身的体育爱好能改善我们的身心状况，毕竟没有一项工作和对家人的照顾是不需要长期良好的体力维持的，这也会为我国国民和医院都减轻医疗负担。另外，体育不应该仅仅是精英教育的一部分，恰恰相反，体育强国如同科技兴国，因为科学技术的创建需要有良好的身体素质和心理素质，这样，科研人员才能可持续地贡献自己的力量。</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这样重要的教育在我们的教育体制中所占时间和比重却不是很大，可见体制的不健全之处了。</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其三，互联网的诞生未必需要“谈虎色变</w:t>
      </w:r>
      <w:r>
        <w:rPr>
          <w:rFonts w:hint="default" w:ascii="楷体" w:hAnsi="楷体" w:eastAsia="楷体" w:cs="楷体"/>
          <w:b w:val="0"/>
          <w:bCs w:val="0"/>
          <w:sz w:val="28"/>
          <w:szCs w:val="28"/>
          <w:lang w:val="en-US" w:eastAsia="zh-CN"/>
        </w:rPr>
        <w:t>”</w:t>
      </w:r>
      <w:r>
        <w:rPr>
          <w:rFonts w:hint="eastAsia" w:ascii="楷体" w:hAnsi="楷体" w:eastAsia="楷体" w:cs="楷体"/>
          <w:b w:val="0"/>
          <w:bCs w:val="0"/>
          <w:sz w:val="28"/>
          <w:szCs w:val="28"/>
          <w:lang w:val="en-US" w:eastAsia="zh-CN"/>
        </w:rPr>
        <w:t>。人们生活在今天，互联网带来的各种便利不言而喻，它在未来的世界中作为科技力量之一会占有越来越多的比重。尤其是电子产品，在教室中发挥的作用将越来越大，它让很多知识的获取不再依赖于老师。在信息爆炸的时代，如果还要以大量重复性练习的方式传道解惑，脑容量跟不上学校给予的知识量，这从科学上证明有诸多弊端：比如，损害了孩童思考的自主创意性和积极主动性；比如，损害了孩子这个时期尚不健全的大脑，；比如，“动”本应更多地成为这个年龄主题的时候，少儿却更多地被给予坐着的学习任务，根本不符合这个时期少儿的身心发展规律。所以少儿感觉没被善待，同龄人互相之间的竞争也在加剧，由此便会产生对世界的恶意，令人不能不担忧。</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很多少儿从小开始报编程班学习，他们正在悄悄或正大光明地成为未来的主人。在他们眼中，玩编程和玩游戏是一样的态度。在时代的局限性下我们无法预判未来社会的变化，“00”后们面临的竞争环境也许比我们想象的要复杂，但是了解、尊重和沟通他们对未来的看法，也许会对我们共同的未来带来一些好的变化。</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其四，尽管读书无用论一度甚嚣尘上，但它依然是任何人了解世界的一个窗口，是人们打开世界大门的一把钥匙。但是人们谈及现行教育体制，就会想到“高分低能”、“书呆子”、“考试机器”，这虽然有失偏颇，但也反映了一些问题。教育终归是让我们成为完整的人，只是在0-18岁的塑造人格的关键时期的教育过程中，如果青少年仅从书本上学习，而没有从生活中被其他各类形式教育的多元化教化，就不能领悟到平平淡淡才是生活的真谛，就不能认识到并成为健康而快乐自由的普通人。要是一味地割裂教育与生活的联系，让被教育者更多地接受的是审美趣味单一的生态环境，就十分不利于青少年的长远健康发展。</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 xml:space="preserve">其五，“快”，恰如很多微信公众号所言，正在一步步地毁掉我们孩子的童年。无论是心智还是体能，实际上都是要尊重孩子的客观发展规律的。进步较快的社会不仅带来生活好的方面的翻天覆地的变化，同时很多负面的社会效应也在呈现。这样的社会问题：有爱无能（丧失恋爱能力）、离婚率、农村人口犯罪率、空巢老人；有生命死亡的尊严、生态伦理、科学伦理、文化传承、性教育、法治建设、中年危机、心理疾病、生态保护、国防教育、自然灾害、医疗保障、医患关系、社会过度商业化娱乐化、缺失敬畏等等。不可否认的是，见诸报端的各类新闻表明，全社会正在关注我们共同经历的命运，同时这些亟待解决的问题也是全社会共同的责任和义务。              </w:t>
      </w:r>
    </w:p>
    <w:p>
      <w:pPr>
        <w:ind w:firstLine="560" w:firstLineChars="200"/>
        <w:jc w:val="both"/>
        <w:rPr>
          <w:rFonts w:hint="eastAsia" w:ascii="楷体" w:hAnsi="楷体" w:eastAsia="楷体" w:cs="楷体"/>
          <w:b w:val="0"/>
          <w:bCs w:val="0"/>
          <w:sz w:val="28"/>
          <w:szCs w:val="28"/>
          <w:lang w:val="en-US" w:eastAsia="zh-CN"/>
        </w:rPr>
      </w:pPr>
    </w:p>
    <w:p>
      <w:pPr>
        <w:ind w:firstLine="560" w:firstLineChars="200"/>
        <w:jc w:val="center"/>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第二部分 我对现行教育体制的一些理解和建议</w:t>
      </w:r>
    </w:p>
    <w:p>
      <w:pPr>
        <w:ind w:firstLine="560" w:firstLineChars="200"/>
        <w:jc w:val="both"/>
        <w:rPr>
          <w:rFonts w:hint="eastAsia" w:ascii="楷体" w:hAnsi="楷体" w:eastAsia="楷体" w:cs="楷体"/>
          <w:b w:val="0"/>
          <w:bCs w:val="0"/>
          <w:sz w:val="28"/>
          <w:szCs w:val="28"/>
          <w:lang w:val="en-US" w:eastAsia="zh-CN"/>
        </w:rPr>
      </w:pP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整个社会都明了的是，好的教育，必须是健康的教育，是让社会和谐稳定、能保卫我国几十年来党和人民奋斗成果的以和平发展为主旨的教育，并且是让每一个人最终能成为完整的人，知道人是最终为大家服务的教育。然而自抗日战争以来，作为泱泱大国，我们应学到的重要的内容却只有两类：其一，以史为鉴，让我们都懂得，落后必会挨打，有文事者必有武备，不懂得军事文化，实在难以在被挨打时即刻反击。其二，在我们的教育中缺少对咱们这个农业大国的了解和对这片土地的人文情怀的培养，战争的发生，外来文化的冲击，使我们民族自身的凝聚力降低了太多太多。由此，我特别认为，除了高考之前加强体育的占比，还应该在高考之后加上一年的兵役和农役；同时兵役和农役期间的成绩计入个人履历伴随终身，虽不计入高考成绩，但应作为高考录取的重要参考。</w:t>
      </w:r>
    </w:p>
    <w:p>
      <w:pPr>
        <w:ind w:firstLine="480" w:firstLineChars="200"/>
        <w:jc w:val="both"/>
        <w:rPr>
          <w:rFonts w:hint="eastAsia" w:ascii="楷体" w:hAnsi="楷体" w:eastAsia="楷体" w:cs="楷体"/>
          <w:b w:val="0"/>
          <w:bCs w:val="0"/>
          <w:sz w:val="24"/>
          <w:szCs w:val="24"/>
          <w:lang w:val="en-US" w:eastAsia="zh-CN"/>
        </w:rPr>
      </w:pPr>
    </w:p>
    <w:p>
      <w:pPr>
        <w:ind w:firstLine="480" w:firstLineChars="200"/>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从产生这样的想法到现在的写作，生于和平年代的我对世界各国如何看待我们这个大国实行强制兵役一年这一举措的影响不无忧虑。为了预防被别有用心者利用而损害了我国利益，我不得不慎重这一提法。然而，我们真正铭记历史，才会做到不重蹈覆辙。社会发展到今天，我们的生产生活甚至战争都充分表明了人类对大自然的不公平能力之强、之罪恶，也已充分证明我们对地球的保护责任远大于对其无度的索取。我们的任何活动也或许早该永远以保护为最高指导。人类历史上爆发过一战和二战，以及战后军备竞赛对地球造成的破坏，已使人们触目惊心，有识之士们已提出了想法、做出了举动，现如今政府也在大力提倡保护环境。作为有被侵略的苦难经历的国家，我们认为，国防，不是为了战争，而是为了预防战争，我国绝不做侵略他国之徒，却也不愿让自己人民自强不息、铭记历史的举措被视为“别有用心”，因为拥有国防是为了能让我们更理性地看待战争，最大程度地守卫和平。更何况，战争是太奢侈的事情，从地球的角度来说，地球最是打不起的吧！</w:t>
      </w:r>
      <w:bookmarkStart w:id="0" w:name="_GoBack"/>
      <w:bookmarkEnd w:id="0"/>
    </w:p>
    <w:p>
      <w:pPr>
        <w:ind w:firstLine="0" w:firstLineChars="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 xml:space="preserve">    </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这些想法来自于我生活工作的领悟，是我在从事并不太长的教育培训工作过程中产生的，是孩子们给予的灵感，也来自于我对社会各类文章的一些领悟。其实在我看来，就是一次汇总。由于其他国家如芬兰就废除了学科教育设置，让我也不禁大胆地想为上述理念做一次设计。下面就是我在现行教育体制下做的一些建议，这里仅先写出小学的表格。</w:t>
      </w:r>
    </w:p>
    <w:tbl>
      <w:tblPr>
        <w:tblStyle w:val="3"/>
        <w:tblpPr w:leftFromText="180" w:rightFromText="180" w:vertAnchor="text" w:horzAnchor="page" w:tblpX="2714" w:tblpY="81"/>
        <w:tblOverlap w:val="never"/>
        <w:tblW w:w="66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83"/>
        <w:gridCol w:w="885"/>
        <w:gridCol w:w="883"/>
        <w:gridCol w:w="884"/>
        <w:gridCol w:w="885"/>
        <w:gridCol w:w="1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54" w:hRule="atLeast"/>
        </w:trPr>
        <w:tc>
          <w:tcPr>
            <w:tcW w:w="1583" w:type="dxa"/>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课表</w:t>
            </w:r>
          </w:p>
        </w:tc>
        <w:tc>
          <w:tcPr>
            <w:tcW w:w="885" w:type="dxa"/>
            <w:shd w:val="clear" w:color="auto" w:fill="auto"/>
            <w:vAlign w:val="bottom"/>
          </w:tcPr>
          <w:p>
            <w:pPr>
              <w:rPr>
                <w:rFonts w:hint="eastAsia" w:ascii="楷体" w:hAnsi="楷体" w:eastAsia="楷体" w:cs="楷体"/>
                <w:i w:val="0"/>
                <w:color w:val="000000"/>
                <w:sz w:val="28"/>
                <w:szCs w:val="28"/>
                <w:u w:val="none"/>
              </w:rPr>
            </w:pPr>
          </w:p>
        </w:tc>
        <w:tc>
          <w:tcPr>
            <w:tcW w:w="883" w:type="dxa"/>
            <w:shd w:val="clear" w:color="auto" w:fill="auto"/>
            <w:vAlign w:val="bottom"/>
          </w:tcPr>
          <w:p>
            <w:pPr>
              <w:rPr>
                <w:rFonts w:hint="eastAsia" w:ascii="楷体" w:hAnsi="楷体" w:eastAsia="楷体" w:cs="楷体"/>
                <w:i w:val="0"/>
                <w:color w:val="000000"/>
                <w:sz w:val="28"/>
                <w:szCs w:val="28"/>
                <w:u w:val="none"/>
              </w:rPr>
            </w:pPr>
          </w:p>
        </w:tc>
        <w:tc>
          <w:tcPr>
            <w:tcW w:w="884" w:type="dxa"/>
            <w:shd w:val="clear" w:color="auto" w:fill="auto"/>
            <w:vAlign w:val="bottom"/>
          </w:tcPr>
          <w:p>
            <w:pPr>
              <w:rPr>
                <w:rFonts w:hint="eastAsia" w:ascii="楷体" w:hAnsi="楷体" w:eastAsia="楷体" w:cs="楷体"/>
                <w:i w:val="0"/>
                <w:color w:val="000000"/>
                <w:sz w:val="28"/>
                <w:szCs w:val="28"/>
                <w:u w:val="none"/>
              </w:rPr>
            </w:pPr>
          </w:p>
        </w:tc>
        <w:tc>
          <w:tcPr>
            <w:tcW w:w="885" w:type="dxa"/>
            <w:shd w:val="clear" w:color="auto" w:fill="auto"/>
            <w:vAlign w:val="bottom"/>
          </w:tcPr>
          <w:p>
            <w:pPr>
              <w:rPr>
                <w:rFonts w:hint="eastAsia" w:ascii="楷体" w:hAnsi="楷体" w:eastAsia="楷体" w:cs="楷体"/>
                <w:i w:val="0"/>
                <w:color w:val="000000"/>
                <w:sz w:val="28"/>
                <w:szCs w:val="28"/>
                <w:u w:val="none"/>
              </w:rPr>
            </w:pPr>
          </w:p>
        </w:tc>
        <w:tc>
          <w:tcPr>
            <w:tcW w:w="1480" w:type="dxa"/>
            <w:shd w:val="clear" w:color="auto" w:fill="auto"/>
            <w:vAlign w:val="bottom"/>
          </w:tcPr>
          <w:p>
            <w:pPr>
              <w:rPr>
                <w:rFonts w:hint="eastAsia" w:ascii="楷体" w:hAnsi="楷体" w:eastAsia="楷体" w:cs="楷体"/>
                <w:i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583"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楷体" w:hAnsi="楷体" w:eastAsia="楷体" w:cs="楷体"/>
                <w:i w:val="0"/>
                <w:color w:val="000000"/>
                <w:sz w:val="28"/>
                <w:szCs w:val="28"/>
                <w:u w:val="none"/>
              </w:rPr>
            </w:pP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一</w:t>
            </w:r>
          </w:p>
        </w:tc>
        <w:tc>
          <w:tcPr>
            <w:tcW w:w="88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二</w:t>
            </w:r>
          </w:p>
        </w:tc>
        <w:tc>
          <w:tcPr>
            <w:tcW w:w="88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三</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四</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58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8:00-9:30</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语文</w:t>
            </w:r>
          </w:p>
        </w:tc>
        <w:tc>
          <w:tcPr>
            <w:tcW w:w="88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语文</w:t>
            </w:r>
          </w:p>
        </w:tc>
        <w:tc>
          <w:tcPr>
            <w:tcW w:w="88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语文</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音乐</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语文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58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10:00-12:00</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自然</w:t>
            </w:r>
          </w:p>
        </w:tc>
        <w:tc>
          <w:tcPr>
            <w:tcW w:w="88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美术</w:t>
            </w:r>
          </w:p>
        </w:tc>
        <w:tc>
          <w:tcPr>
            <w:tcW w:w="88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自然</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音乐</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美术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6600" w:type="dxa"/>
            <w:gridSpan w:val="6"/>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楷体" w:hAnsi="楷体" w:eastAsia="楷体" w:cs="楷体"/>
                <w:i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58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14:00-16:00</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体育</w:t>
            </w:r>
          </w:p>
        </w:tc>
        <w:tc>
          <w:tcPr>
            <w:tcW w:w="88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体育</w:t>
            </w:r>
          </w:p>
        </w:tc>
        <w:tc>
          <w:tcPr>
            <w:tcW w:w="88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劳动</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体育</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劳动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58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16:30-18:00</w:t>
            </w:r>
          </w:p>
        </w:tc>
        <w:tc>
          <w:tcPr>
            <w:tcW w:w="5017" w:type="dxa"/>
            <w:gridSpan w:val="5"/>
            <w:tcBorders>
              <w:top w:val="single" w:color="000000" w:sz="4" w:space="0"/>
              <w:left w:val="single" w:color="000000" w:sz="4" w:space="0"/>
              <w:bottom w:val="single" w:color="000000" w:sz="4" w:space="0"/>
              <w:right w:val="single" w:color="000000" w:sz="4" w:space="0"/>
            </w:tcBorders>
            <w:shd w:val="clear" w:color="auto" w:fill="auto"/>
            <w:vAlign w:val="bottom"/>
          </w:tcPr>
          <w:p>
            <w:pPr>
              <w:jc w:val="center"/>
              <w:rPr>
                <w:rFonts w:hint="eastAsia" w:ascii="楷体" w:hAnsi="楷体" w:eastAsia="楷体" w:cs="楷体"/>
                <w:i w:val="0"/>
                <w:color w:val="000000"/>
                <w:sz w:val="28"/>
                <w:szCs w:val="28"/>
                <w:u w:val="none"/>
              </w:rPr>
            </w:pPr>
            <w:r>
              <w:rPr>
                <w:rFonts w:hint="eastAsia" w:ascii="楷体" w:hAnsi="楷体" w:eastAsia="楷体" w:cs="楷体"/>
                <w:i w:val="0"/>
                <w:color w:val="000000"/>
                <w:kern w:val="0"/>
                <w:sz w:val="28"/>
                <w:szCs w:val="28"/>
                <w:u w:val="none"/>
                <w:lang w:val="en-US" w:eastAsia="zh-CN" w:bidi="ar"/>
              </w:rPr>
              <w:t>社团活动</w:t>
            </w:r>
          </w:p>
        </w:tc>
      </w:tr>
    </w:tbl>
    <w:p>
      <w:pPr>
        <w:ind w:firstLine="560" w:firstLineChars="200"/>
        <w:jc w:val="both"/>
        <w:rPr>
          <w:rFonts w:hint="eastAsia" w:ascii="楷体" w:hAnsi="楷体" w:eastAsia="楷体" w:cs="楷体"/>
          <w:b w:val="0"/>
          <w:bCs w:val="0"/>
          <w:sz w:val="28"/>
          <w:szCs w:val="28"/>
          <w:lang w:val="en-US" w:eastAsia="zh-CN"/>
        </w:rPr>
      </w:pPr>
    </w:p>
    <w:p>
      <w:pPr>
        <w:ind w:firstLine="560" w:firstLineChars="200"/>
        <w:jc w:val="both"/>
        <w:rPr>
          <w:rFonts w:hint="eastAsia" w:ascii="楷体" w:hAnsi="楷体" w:eastAsia="楷体" w:cs="楷体"/>
          <w:b w:val="0"/>
          <w:bCs w:val="0"/>
          <w:sz w:val="28"/>
          <w:szCs w:val="28"/>
          <w:lang w:val="en-US" w:eastAsia="zh-CN"/>
        </w:rPr>
      </w:pPr>
    </w:p>
    <w:p>
      <w:pPr>
        <w:ind w:firstLine="560" w:firstLineChars="200"/>
        <w:jc w:val="both"/>
        <w:rPr>
          <w:rFonts w:hint="eastAsia" w:ascii="楷体" w:hAnsi="楷体" w:eastAsia="楷体" w:cs="楷体"/>
          <w:b w:val="0"/>
          <w:bCs w:val="0"/>
          <w:sz w:val="28"/>
          <w:szCs w:val="28"/>
          <w:lang w:val="en-US" w:eastAsia="zh-CN"/>
        </w:rPr>
      </w:pPr>
    </w:p>
    <w:p>
      <w:pPr>
        <w:ind w:firstLine="560" w:firstLineChars="200"/>
        <w:jc w:val="both"/>
        <w:rPr>
          <w:rFonts w:hint="eastAsia" w:ascii="楷体" w:hAnsi="楷体" w:eastAsia="楷体" w:cs="楷体"/>
          <w:b w:val="0"/>
          <w:bCs w:val="0"/>
          <w:sz w:val="28"/>
          <w:szCs w:val="28"/>
          <w:lang w:val="en-US" w:eastAsia="zh-CN"/>
        </w:rPr>
      </w:pP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 xml:space="preserve"> </w:t>
      </w:r>
    </w:p>
    <w:p>
      <w:pPr>
        <w:ind w:firstLine="560" w:firstLineChars="200"/>
        <w:jc w:val="both"/>
        <w:rPr>
          <w:rFonts w:hint="eastAsia" w:ascii="楷体" w:hAnsi="楷体" w:eastAsia="楷体" w:cs="楷体"/>
          <w:b w:val="0"/>
          <w:bCs w:val="0"/>
          <w:sz w:val="28"/>
          <w:szCs w:val="28"/>
          <w:lang w:val="en-US" w:eastAsia="zh-CN"/>
        </w:rPr>
      </w:pPr>
    </w:p>
    <w:p>
      <w:pPr>
        <w:ind w:firstLine="560" w:firstLineChars="200"/>
        <w:jc w:val="both"/>
        <w:rPr>
          <w:rFonts w:hint="eastAsia" w:ascii="楷体" w:hAnsi="楷体" w:eastAsia="楷体" w:cs="楷体"/>
          <w:b w:val="0"/>
          <w:bCs w:val="0"/>
          <w:sz w:val="28"/>
          <w:szCs w:val="28"/>
          <w:lang w:val="en-US" w:eastAsia="zh-CN"/>
        </w:rPr>
      </w:pPr>
    </w:p>
    <w:p>
      <w:pPr>
        <w:ind w:firstLine="560" w:firstLineChars="200"/>
        <w:jc w:val="both"/>
        <w:rPr>
          <w:rFonts w:hint="eastAsia" w:ascii="楷体" w:hAnsi="楷体" w:eastAsia="楷体" w:cs="楷体"/>
          <w:b w:val="0"/>
          <w:bCs w:val="0"/>
          <w:sz w:val="28"/>
          <w:szCs w:val="28"/>
          <w:lang w:val="en-US" w:eastAsia="zh-CN"/>
        </w:rPr>
      </w:pPr>
    </w:p>
    <w:p>
      <w:pPr>
        <w:ind w:firstLine="560" w:firstLineChars="200"/>
        <w:jc w:val="both"/>
        <w:rPr>
          <w:rFonts w:hint="eastAsia" w:ascii="楷体" w:hAnsi="楷体" w:eastAsia="楷体" w:cs="楷体"/>
          <w:b w:val="0"/>
          <w:bCs w:val="0"/>
          <w:sz w:val="28"/>
          <w:szCs w:val="28"/>
          <w:lang w:val="en-US" w:eastAsia="zh-CN"/>
        </w:rPr>
      </w:pP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家里近九十高龄的外公曾对我说，在上世纪四、五十年代的时候，他们在学校里是学习做人重于学习知识；八十三的爷爷对我说，他小时候在私塾里学习也是如此。那个时候的教育还未被西方教育体系冲击，我们中国传统的教育理念一向是“立德大于学问”的。现如今畅行全球的教育体系，产生在一、二百年前的西方社会，人类从进入工业时代开始，就将学科细化，人才批量生产。然而这样的教育体制下，并不十分顺应以人为本、以自然为本的人的发展规律。事实上，既然芬兰已经开始废除学科设置，足见西方教育者们也在对这一体制进行了反思。在全球竞争日益激烈的今天，如果我们仍然在盲目地追求超越西方各国，一方面是对自身宝贵文化资源的浪费和忽视，另一方面十分不利于咱们国家一代又一代青少年的身心健康发展和社会和谐稳定。</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我以为简朴的分科方式更利于青少年成长的客观规律。作为曾在工业化教育体制下浸泡了十八年的学生，我感受到的是，学科综合比学科细化尤其适合在0-15岁的青少年心智的发育成长。在小学初中阶段，事实上，教育如果让孩童进行太过繁琐分类的知识学习，他们的大脑并不能理解过分复杂的信息。我觉得将政、史、地、物、化、生、数统一为自然社会学科，把知识游戏化，并既严肃又活泼地用小组讨论的方式让孩子们参与了解大自然发生的故事，培养孩子们对自然的热爱和对生态强烈的保护意识，一方面降低了教育成本，另一方面也保卫了孩子们的童年。在进入高中大学阶段后，我们的兴趣特长开始出现明显的优势，大脑也发育日趋完善，这时再进行细化的学科学习才比较恰当。</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具体说一说我对各阶段学习方式和考核方式的想法。</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一、我主张有12年义务教育（包括小学、初中、高中）。小学初中都就近录取，高中尽量就近录取，禁办所谓私立的精英学校，教育资源尽量分配公平合理化。另，小学可以允许教师聘用制，但起码6年一聘，因为这是一届小学生的成长时间，以便促使应聘教师具有足够的责任心。同城或不同城市之间的老师的互相学习、交换、研讨可适当增加。</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二、我建议取消外语在12年义务教育中的学习。尽管英语目前在全球交流中的重要作用不容忽视，我们却也有着华夏五千年从未断代的历史文明，作为人类文明史上的奇迹之一，我们的文明有很多需要被了解的地方，前文提到二战期间我们是被侵略的国家，那么落后被挨打之后，我们就要盲目丧失对自己文化优势运用的自信么？如何用中文——我们自己的语言去知晓我国文明？如何重新建立本土文化的自信？我认为，在青少年尚未形成成熟思考，易以单纯的好恶妄加评判好坏、优劣、实力高下时，就过量地接触非本土的文化，他们就容易盲目跟从其他文化的审美趣味，随意全面批判甚或丢弃本土文化，并给我们自身的文明一代一代地造成冲击，这固然也有其好的一面，这是我们多元民族开放包容之处，但也造成了自身文化优势自信的丧失、文化根基的冲击和文化归属感的缺失；另一方面，语言又只是交流的工具，学校期间学生只做书面的练习，大部分时候不仅无益于进步，而且容易混淆我们中国人大脑对不同语言的分类，我认为这更倾向于是青少年的负担而非帮助，所以，个人建议降低英语的课业比重，甚至如果有兴趣、需要，家长可以给孩子报各类外语培训班，或者学校可以开设外语社团活动，但在学校非社团课程安排里，学生老师应以</w:t>
      </w:r>
      <w:r>
        <w:rPr>
          <w:rFonts w:hint="eastAsia" w:ascii="楷体" w:hAnsi="楷体" w:eastAsia="楷体" w:cs="楷体"/>
          <w:b w:val="0"/>
          <w:bCs w:val="0"/>
          <w:color w:val="FF0000"/>
          <w:sz w:val="28"/>
          <w:szCs w:val="28"/>
          <w:lang w:val="en-US" w:eastAsia="zh-CN"/>
        </w:rPr>
        <w:t>说中文还有各地方言</w:t>
      </w:r>
      <w:r>
        <w:rPr>
          <w:rFonts w:hint="eastAsia" w:ascii="楷体" w:hAnsi="楷体" w:eastAsia="楷体" w:cs="楷体"/>
          <w:b w:val="0"/>
          <w:bCs w:val="0"/>
          <w:sz w:val="28"/>
          <w:szCs w:val="28"/>
          <w:lang w:val="en-US" w:eastAsia="zh-CN"/>
        </w:rPr>
        <w:t>为主。</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三、 体育始终贯彻至大学阶段，甚至研究生、博士生阶段。一方面，是提高我国青少年现阶段的身心素质，养成终身参与运动的良好习惯，另一方面也是为高考之后第一年服兵役做准备。</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小学阶段的体育教育为参与式运动，所谓参与式运动，要求孩童熟悉各类运动，在此年龄阶段各项身体素质每半学期考察达标，这个我可以以各个省市体育局对孩童的一些非重要数据为参考。体育课时每周可用4课，每课2小时；</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初中阶段的体育教育仍为参与式运动，课时设置与小学阶段相同，体育素质也是每半学期达标测试。可以加入竞技和比赛成分。学生均可参加校、市、省、国家级比赛。</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高中阶段的体育教育酌情减少课时，非体育生的学生都是参与式运动。体育素质仍需达标。课时设置为每周4课，每课45分钟。</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大学阶段，仍需体育素质达标，也可参加有校际、国际赛事和别的参与式运动。</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四、劳动课设置。劳动课上，日常生活技能如织毛衣、做饭、洗碗、打扫卫生、手工等等，不分男孩女孩都需要了解，并要求孩童学会敬畏食物。还可以定期组织学生去捡垃圾、卖垃圾、学会垃圾分类等事务。</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五、在美育方面，我觉得一个简单的办法就是在学校里多种树。现代学校大多数是水泥钢筋建筑物，其灰色会让人感觉到压抑单调，但是如果随处可以见到很多很多树木，不仅在审美方面质朴有趣，而且陶冶情操。一般的学校前后都有两片空地，我觉得可以在非操场的那片空地上全部植树。</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另一方面，美术、舞蹈、音乐课的设置需分别达1-2课时一周，一课时1.5-2小时。原因是，美育是一步到位的德育，例如欣赏一幅画、聆听一首美妙的音乐。这样的美育，比频繁的说教更会立竿见影地在孩子心中种下美好的种子，可使孩子在身处逆境时也能对世界保持链接。</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六、在智力发展方面，其实语文教育是重中之重。虽然前面我提过一些没有好的语文能力的坏处，从正面而言，除去非语言类的事物如音乐、绘画、运动等各类对世界的表达方式，我们的语言在我们的文化中有着及其重要的作用。我们的日常沟通对话、传递表达感情、传承一方水土文化都离不开它。我们用的词不论是普通话还是方言，抑扬顿挫的韵律声调里还潜藏着这份文化长远的滋养，让我们产生对它的依赖和热爱。实际上，在科学领域里，好的科学家也都是文理兼备的。不仅因为文理本来就是一个人身上应有的综合素养，而且因为它们本来就是相通的，语文还是一个人对世界有逻辑、有规则、有秩序美感地表达，现如今我们也同时喜爱建构西方文明中科技、法律的强大的逻辑基础，这是一致的，这其实是我们对语文教育的认识并不深刻。</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我国的文化传承里的戏剧、古诗都应该排入语文课程。还应安排课外阅读，小初高各阶段的课外读物分年龄筛选。考核时要求青少年能够感情真挚地背诵诗文和演出戏剧，期末考核中要求有作文和作诗能力，但应尽量废除繁琐的语文考察方式。</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社团活动可以适当安排学生到附近山区农村汇报演出，并了解交流地方戏曲等艺术形式，负责社团活动的老师可以专设。</w:t>
      </w:r>
    </w:p>
    <w:p>
      <w:pPr>
        <w:numPr>
          <w:ilvl w:val="0"/>
          <w:numId w:val="1"/>
        </w:num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自然类学科应与语文相辅相成。自然学科的兴趣培养应以人文精神和自然生态保护为指导，先教育学生科学伦理、生态伦理。在不知生命为何物的基础上，应让孩子学习科学知识，认识到自己对生命的随意改造，无疑是对整个自然生态的严重破坏。</w:t>
      </w:r>
    </w:p>
    <w:p>
      <w:p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在小学阶段，以在自然社会课上从各个角度了解自然社会知识为主，如某一村落的文化、气候、饮食、历史、交通、建筑等等。一学期四个月学4-8个地球上的城市或村落或遗址。期末期中考试，可从所曾了解的几处中（也可以是没学过的）随机选择一处作为对象，考察学生自主学习时对此地的了解。还可组织学生野炊和游学（1-2周/次），可以参观人类古迹、自然风景和少数民族及广大农村地区。最好是学习过的处所或预先从书中了解过的处所，这样回来可以写调查报告。</w:t>
      </w:r>
    </w:p>
    <w:p>
      <w:pPr>
        <w:numPr>
          <w:ilvl w:val="-1"/>
          <w:numId w:val="0"/>
        </w:num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初中阶段课表基本一致。只是自然学科应以5人为团体建模形式学习。比如以考核家乡就近某一地区的生态、工厂、污染、环境保护、以及可持续发展情况为主题；作为具体的项目，要求建模、写参数、作规划、有建议，并且交出作业。可选课题、选地址，每个月一交，累计每月的分数。期末就最后一个月的课题进行团体协作宣讲并算入学年成绩。</w:t>
      </w:r>
    </w:p>
    <w:p>
      <w:pPr>
        <w:numPr>
          <w:ilvl w:val="-1"/>
          <w:numId w:val="0"/>
        </w:num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高中阶段与现行教育体制基本一致，只是不进行文理分科。学科设置细化为现在的语、数、物、化、生、政、史、地八门学科，适当降低难度，增加广度。除了上述八门，体育也进入高考。总分数设置为800+100。</w:t>
      </w:r>
    </w:p>
    <w:p>
      <w:pPr>
        <w:numPr>
          <w:ilvl w:val="0"/>
          <w:numId w:val="1"/>
        </w:num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无论普通高中、职高、艺高、技校，要求语文、体育四节课一周，只是改为45分钟一节课。仍然设置美术、音乐和劳动课，一周各2节、45分钟一节课。</w:t>
      </w:r>
    </w:p>
    <w:p>
      <w:pPr>
        <w:numPr>
          <w:ilvl w:val="0"/>
          <w:numId w:val="1"/>
        </w:num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关于各阶段升学考察方式。我觉得小学阶段可以评估体育能力、对自然社会的了解和热爱、在同学尤其是同班同学中和老师中的评价，以之决定升学或留级。劳动、美术、音乐、生物或计算机等社团活动成果由教师打分，但只评等级，不评分数，也不与升留级挂钩。</w:t>
      </w:r>
    </w:p>
    <w:p>
      <w:pPr>
        <w:numPr>
          <w:ilvl w:val="0"/>
          <w:numId w:val="0"/>
        </w:numPr>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 xml:space="preserve">    初中升高中依据就近优先，择优录取的原则。对团体建模项目进行三年综合评估，既有团体分数，也有个人分数。其余学科考察方式不变。</w:t>
      </w:r>
    </w:p>
    <w:p>
      <w:pPr>
        <w:numPr>
          <w:ilvl w:val="0"/>
          <w:numId w:val="0"/>
        </w:numPr>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 xml:space="preserve">    高中如前所述，除800+100分数设置外，当年高考分数保留记录。个人和教育局各留一份。在一年兵役和一年农役后汇总报志愿。在这里解释一下为什么将兵役放在第一年，农役放在第二年。因为第一位是生存，第二位是生活;也因为必须先培养孩子们对战争的警醒、对牺牲英雄的缅怀和对历史的铭记，也培养他们对战争本身的反思和对和平的热爱。</w:t>
      </w:r>
    </w:p>
    <w:p>
      <w:pPr>
        <w:numPr>
          <w:ilvl w:val="-1"/>
          <w:numId w:val="0"/>
        </w:numPr>
        <w:ind w:left="0"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十、大学阶段因为前期12年义务教育的各种准备，这时的大学生是有社会责任感、使命感，对社会有参与有心，知中国文化宝贵的，知每一代民间疾苦的青年。大学设置为前两年通识教育，后两年可凭兴趣加实力自选专业。大学期间维持一定与社会的距离，正符合了青年人在这个时期的发展规律，因为这个时候的青年人早在高中的年龄阶段就已开始气质沉稳下来。大学在一定程度上给可以有时间思考世界的年轻人一个安静成长的地方，能让大学生看清社会过度狂热盲目追求西方国家的教育体系是不可取的，从而可以让他们及时反馈给社会。同时要求大学有两年的通识教育，在保持科技学科的地位同时，重树人文学科的重要性。</w:t>
      </w:r>
    </w:p>
    <w:p>
      <w:pPr>
        <w:numPr>
          <w:ilvl w:val="-1"/>
          <w:numId w:val="0"/>
        </w:numPr>
        <w:ind w:left="0"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中国真正的好大学，就二战期间而言，如西南联大，应国家命运而生，它们为中国贡献了既有血性又有建树的精英学者们。这样的大学，育人风气之佳，在于将学术之自由，思想之独立，还在于将这样开放的风气真正地和家国情怀连接在了一起。希望这样的大学精神在我国传承不息。</w:t>
      </w:r>
    </w:p>
    <w:p>
      <w:pPr>
        <w:numPr>
          <w:ilvl w:val="-1"/>
          <w:numId w:val="0"/>
        </w:num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十一、在性教育方面。在0-12岁的时候应该教会这个年龄阶段的孩童重视身体自主权，教会他们识别和预防性侵犯，判断性隐私。12-18岁青春期懵懂想要尝试性行为时，和孩子探讨为什么不可以在这个年龄发生性行为？后果可不可以负责？堕胎对身体的损害是什么？恋爱是人生最重要的事情么？对色情产业的影响应如何看待，它对各个年龄的儿童影响是什么？男生女生，不提前发生性行为既是对自己也是对别人负责的。等等。关于恋爱问题，不是所有大学都已设置为一门课程，尚未设置者应尽快设置。</w:t>
      </w:r>
    </w:p>
    <w:p>
      <w:pPr>
        <w:numPr>
          <w:ilvl w:val="-1"/>
          <w:numId w:val="0"/>
        </w:numPr>
        <w:ind w:firstLine="560" w:firstLineChars="2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十二、基于现在社会心理疾病的增多，心理教育不得不被重视起来对于青春期同龄人相处问题，抑郁、厌学、欺凌、青少年犯罪等等应如何看待，学校都可开设心理课，支持孩子们共同讨论这些话题。</w:t>
      </w:r>
    </w:p>
    <w:p>
      <w:pPr>
        <w:numPr>
          <w:ilvl w:val="0"/>
          <w:numId w:val="0"/>
        </w:numPr>
        <w:ind w:firstLine="840" w:firstLineChars="3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我认为，上述的教育体系保证了——</w:t>
      </w:r>
    </w:p>
    <w:p>
      <w:pPr>
        <w:numPr>
          <w:ilvl w:val="0"/>
          <w:numId w:val="2"/>
        </w:numPr>
        <w:ind w:firstLine="840" w:firstLineChars="3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通过户外运动和对人文及自然社会的接触让人对自然对生命的链接贯穿一生，保证了我们对生命对死亡对尊严的严肃思考，从而让整个社会重新重视简朴的自然风尚，反思浮躁的生活态度。</w:t>
      </w:r>
    </w:p>
    <w:p>
      <w:pPr>
        <w:numPr>
          <w:ilvl w:val="0"/>
          <w:numId w:val="2"/>
        </w:numPr>
        <w:ind w:firstLine="840" w:firstLineChars="3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人是为大家服务的这一教育理念，过去并不曾上升到教育高度上。事实上，无论我们获得多大的人生成就，如果不是以分享开心、喜悦、把成果服务于他人，保护自然生态为指导，我们的成就就没有太大的意义。毕竟人是不能离开人和自然生活的。</w:t>
      </w:r>
    </w:p>
    <w:p>
      <w:pPr>
        <w:numPr>
          <w:ilvl w:val="0"/>
          <w:numId w:val="2"/>
        </w:numPr>
        <w:ind w:firstLine="840" w:firstLineChars="30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教育资源公平分配，教育模式城乡均可借鉴参考，有助于文化保护和传承创新。</w:t>
      </w:r>
    </w:p>
    <w:p>
      <w:pPr>
        <w:ind w:firstLine="0" w:firstLineChars="0"/>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 xml:space="preserve">    我的这些教育建议，部分源自对网络中有些文章的总结认同，部分源自我因此而产生的思考认识，由于水平有限，其中难免有些欠妥之处，还请社会各界有识之士批评斧正。谢谢。</w:t>
      </w:r>
    </w:p>
    <w:p>
      <w:pPr>
        <w:numPr>
          <w:ilvl w:val="0"/>
          <w:numId w:val="0"/>
        </w:numPr>
        <w:ind w:firstLine="840" w:firstLineChars="300"/>
        <w:jc w:val="both"/>
        <w:rPr>
          <w:rFonts w:hint="eastAsia" w:ascii="楷体" w:hAnsi="楷体" w:eastAsia="楷体" w:cs="楷体"/>
          <w:b w:val="0"/>
          <w:bCs w:val="0"/>
          <w:sz w:val="28"/>
          <w:szCs w:val="28"/>
          <w:lang w:val="en-US" w:eastAsia="zh-CN"/>
        </w:rPr>
      </w:pPr>
    </w:p>
    <w:p>
      <w:pPr>
        <w:ind w:firstLine="0" w:firstLineChars="0"/>
        <w:jc w:val="both"/>
        <w:rPr>
          <w:rFonts w:hint="eastAsia" w:ascii="楷体" w:hAnsi="楷体" w:eastAsia="楷体" w:cs="楷体"/>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92E0D"/>
    <w:multiLevelType w:val="singleLevel"/>
    <w:tmpl w:val="5CB92E0D"/>
    <w:lvl w:ilvl="0" w:tentative="0">
      <w:start w:val="7"/>
      <w:numFmt w:val="chineseCounting"/>
      <w:suff w:val="nothing"/>
      <w:lvlText w:val="%1、"/>
      <w:lvlJc w:val="left"/>
    </w:lvl>
  </w:abstractNum>
  <w:abstractNum w:abstractNumId="1">
    <w:nsid w:val="5CB93E16"/>
    <w:multiLevelType w:val="singleLevel"/>
    <w:tmpl w:val="5CB93E1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3B44FA"/>
    <w:rsid w:val="02BF0035"/>
    <w:rsid w:val="04435DB2"/>
    <w:rsid w:val="05D22B83"/>
    <w:rsid w:val="0C7E4BA9"/>
    <w:rsid w:val="0D2E2DBF"/>
    <w:rsid w:val="0D371989"/>
    <w:rsid w:val="13B4267D"/>
    <w:rsid w:val="13EB5684"/>
    <w:rsid w:val="14954DD6"/>
    <w:rsid w:val="251A6E4C"/>
    <w:rsid w:val="272218A9"/>
    <w:rsid w:val="293B7383"/>
    <w:rsid w:val="2C545792"/>
    <w:rsid w:val="2F7C32C7"/>
    <w:rsid w:val="310E1A1D"/>
    <w:rsid w:val="32F77A84"/>
    <w:rsid w:val="35C50321"/>
    <w:rsid w:val="39AB36EF"/>
    <w:rsid w:val="3DE1176D"/>
    <w:rsid w:val="3FDE60F8"/>
    <w:rsid w:val="445B7DCF"/>
    <w:rsid w:val="44B826E7"/>
    <w:rsid w:val="455164E9"/>
    <w:rsid w:val="47314075"/>
    <w:rsid w:val="4D455A63"/>
    <w:rsid w:val="548C77E0"/>
    <w:rsid w:val="569C48A4"/>
    <w:rsid w:val="59CC540F"/>
    <w:rsid w:val="5AA07AA7"/>
    <w:rsid w:val="5B404428"/>
    <w:rsid w:val="5E3D1FB0"/>
    <w:rsid w:val="66664416"/>
    <w:rsid w:val="673B44FA"/>
    <w:rsid w:val="67C02F84"/>
    <w:rsid w:val="68B7126B"/>
    <w:rsid w:val="6D3A4FDF"/>
    <w:rsid w:val="6D7A6DA0"/>
    <w:rsid w:val="6E656D80"/>
    <w:rsid w:val="705306F1"/>
    <w:rsid w:val="738C24BD"/>
    <w:rsid w:val="790B0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Office_10.8.0.6253_F1E327BC-269C-435d-A152-05C5408002CA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2019-04-16T08:33:00Z</dcterms:created>
  <dc:creator>李家芬</dc:creator>
  <cp:lastModifiedBy>姜玉冰</cp:lastModifiedBy>
  <dcterms:modified xsi:type="dcterms:W3CDTF">2020-01-07T01:23:48Z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2052-10.8.0.6253</vt:lpwstr>
  </property>
</Properties>
</file>