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85F" w:rsidRPr="00C06E99" w:rsidRDefault="00EE285F" w:rsidP="00C06E99">
      <w:pPr>
        <w:jc w:val="center"/>
        <w:rPr>
          <w:rFonts w:ascii="黑体" w:eastAsia="黑体" w:hAnsi="黑体"/>
          <w:sz w:val="30"/>
          <w:szCs w:val="30"/>
        </w:rPr>
      </w:pPr>
      <w:r w:rsidRPr="00C06E99">
        <w:rPr>
          <w:rFonts w:ascii="黑体" w:eastAsia="黑体" w:hAnsi="黑体" w:hint="eastAsia"/>
          <w:sz w:val="30"/>
          <w:szCs w:val="30"/>
        </w:rPr>
        <w:t>高等职业教育政策演进中的政府职能变迁</w:t>
      </w:r>
    </w:p>
    <w:p w:rsidR="006257C3" w:rsidRPr="006257C3" w:rsidRDefault="006257C3" w:rsidP="00225579">
      <w:pPr>
        <w:spacing w:line="360" w:lineRule="auto"/>
        <w:ind w:firstLineChars="200" w:firstLine="482"/>
        <w:rPr>
          <w:rFonts w:ascii="宋体" w:eastAsia="宋体" w:hAnsi="宋体"/>
          <w:sz w:val="24"/>
          <w:szCs w:val="24"/>
        </w:rPr>
      </w:pPr>
      <w:r>
        <w:rPr>
          <w:rFonts w:ascii="宋体" w:eastAsia="宋体" w:hAnsi="宋体" w:hint="eastAsia"/>
          <w:b/>
          <w:sz w:val="24"/>
          <w:szCs w:val="24"/>
        </w:rPr>
        <w:t>作者信息：</w:t>
      </w:r>
      <w:r w:rsidRPr="006257C3">
        <w:rPr>
          <w:rFonts w:ascii="宋体" w:eastAsia="宋体" w:hAnsi="宋体" w:hint="eastAsia"/>
          <w:sz w:val="24"/>
          <w:szCs w:val="24"/>
        </w:rPr>
        <w:t>罗敏，1</w:t>
      </w:r>
      <w:r w:rsidRPr="006257C3">
        <w:rPr>
          <w:rFonts w:ascii="宋体" w:eastAsia="宋体" w:hAnsi="宋体"/>
          <w:sz w:val="24"/>
          <w:szCs w:val="24"/>
        </w:rPr>
        <w:t>994</w:t>
      </w:r>
      <w:r w:rsidRPr="006257C3">
        <w:rPr>
          <w:rFonts w:ascii="宋体" w:eastAsia="宋体" w:hAnsi="宋体" w:hint="eastAsia"/>
          <w:sz w:val="24"/>
          <w:szCs w:val="24"/>
        </w:rPr>
        <w:t>年，华东师范大学硕士研究生</w:t>
      </w:r>
      <w:r>
        <w:rPr>
          <w:rFonts w:ascii="宋体" w:eastAsia="宋体" w:hAnsi="宋体" w:hint="eastAsia"/>
          <w:sz w:val="24"/>
          <w:szCs w:val="24"/>
        </w:rPr>
        <w:t>。</w:t>
      </w:r>
      <w:bookmarkStart w:id="0" w:name="_GoBack"/>
      <w:bookmarkEnd w:id="0"/>
    </w:p>
    <w:p w:rsidR="003A46D5" w:rsidRDefault="003A46D5" w:rsidP="00225579">
      <w:pPr>
        <w:spacing w:line="360" w:lineRule="auto"/>
        <w:ind w:firstLineChars="200" w:firstLine="482"/>
        <w:rPr>
          <w:rFonts w:ascii="宋体" w:eastAsia="宋体" w:hAnsi="宋体"/>
          <w:sz w:val="24"/>
          <w:szCs w:val="24"/>
        </w:rPr>
      </w:pPr>
      <w:r w:rsidRPr="00FB5179">
        <w:rPr>
          <w:rFonts w:ascii="宋体" w:eastAsia="宋体" w:hAnsi="宋体" w:hint="eastAsia"/>
          <w:b/>
          <w:sz w:val="24"/>
          <w:szCs w:val="24"/>
        </w:rPr>
        <w:t>摘要：</w:t>
      </w:r>
      <w:r w:rsidR="002570FE">
        <w:rPr>
          <w:rFonts w:ascii="宋体" w:eastAsia="宋体" w:hAnsi="宋体" w:hint="eastAsia"/>
          <w:sz w:val="24"/>
          <w:szCs w:val="24"/>
        </w:rPr>
        <w:t>本文</w:t>
      </w:r>
      <w:r w:rsidR="009A2AE6" w:rsidRPr="009A2AE6">
        <w:rPr>
          <w:rFonts w:ascii="宋体" w:eastAsia="宋体" w:hAnsi="宋体" w:hint="eastAsia"/>
          <w:sz w:val="24"/>
          <w:szCs w:val="24"/>
        </w:rPr>
        <w:t>借助</w:t>
      </w:r>
      <w:r w:rsidR="002570FE">
        <w:rPr>
          <w:rFonts w:ascii="宋体" w:eastAsia="宋体" w:hAnsi="宋体" w:hint="eastAsia"/>
          <w:sz w:val="24"/>
          <w:szCs w:val="24"/>
        </w:rPr>
        <w:t>历史制度主义中的“关键节点”概念，考察了</w:t>
      </w:r>
      <w:r w:rsidR="009A2AE6" w:rsidRPr="009A2AE6">
        <w:rPr>
          <w:rFonts w:ascii="宋体" w:eastAsia="宋体" w:hAnsi="宋体" w:hint="eastAsia"/>
          <w:sz w:val="24"/>
          <w:szCs w:val="24"/>
        </w:rPr>
        <w:t>政府颁布实施的政策文本动态考察政府职能的变迁</w:t>
      </w:r>
      <w:r w:rsidR="002570FE">
        <w:rPr>
          <w:rFonts w:ascii="宋体" w:eastAsia="宋体" w:hAnsi="宋体" w:hint="eastAsia"/>
          <w:sz w:val="24"/>
          <w:szCs w:val="24"/>
        </w:rPr>
        <w:t>，</w:t>
      </w:r>
      <w:r w:rsidR="009A2AE6">
        <w:rPr>
          <w:rFonts w:ascii="宋体" w:eastAsia="宋体" w:hAnsi="宋体" w:hint="eastAsia"/>
          <w:sz w:val="24"/>
          <w:szCs w:val="24"/>
        </w:rPr>
        <w:t>将政府职能变迁划分为了</w:t>
      </w:r>
      <w:r w:rsidR="009A2AE6" w:rsidRPr="009A2AE6">
        <w:rPr>
          <w:rFonts w:ascii="宋体" w:eastAsia="宋体" w:hAnsi="宋体" w:hint="eastAsia"/>
          <w:sz w:val="24"/>
          <w:szCs w:val="24"/>
        </w:rPr>
        <w:t>政府职能转变方向逐渐清晰</w:t>
      </w:r>
      <w:r w:rsidR="009A2AE6">
        <w:rPr>
          <w:rFonts w:ascii="宋体" w:eastAsia="宋体" w:hAnsi="宋体" w:hint="eastAsia"/>
          <w:sz w:val="24"/>
          <w:szCs w:val="24"/>
        </w:rPr>
        <w:t>时期、</w:t>
      </w:r>
      <w:r w:rsidR="009A2AE6" w:rsidRPr="009A2AE6">
        <w:rPr>
          <w:rFonts w:ascii="宋体" w:eastAsia="宋体" w:hAnsi="宋体" w:hint="eastAsia"/>
          <w:sz w:val="24"/>
          <w:szCs w:val="24"/>
        </w:rPr>
        <w:t>政府职能转变的突破点逐渐明确</w:t>
      </w:r>
      <w:r w:rsidR="009A2AE6">
        <w:rPr>
          <w:rFonts w:ascii="宋体" w:eastAsia="宋体" w:hAnsi="宋体" w:hint="eastAsia"/>
          <w:sz w:val="24"/>
          <w:szCs w:val="24"/>
        </w:rPr>
        <w:t>时期和</w:t>
      </w:r>
      <w:r w:rsidR="009A2AE6" w:rsidRPr="009A2AE6">
        <w:rPr>
          <w:rFonts w:ascii="宋体" w:eastAsia="宋体" w:hAnsi="宋体" w:hint="eastAsia"/>
          <w:sz w:val="24"/>
          <w:szCs w:val="24"/>
        </w:rPr>
        <w:t>政府职能转变的内涵逐渐深化</w:t>
      </w:r>
      <w:r w:rsidR="009A2AE6">
        <w:rPr>
          <w:rFonts w:ascii="宋体" w:eastAsia="宋体" w:hAnsi="宋体" w:hint="eastAsia"/>
          <w:sz w:val="24"/>
          <w:szCs w:val="24"/>
        </w:rPr>
        <w:t>这三个时期，通过对这三个时期的政府职能特征进行深入解读以</w:t>
      </w:r>
      <w:r w:rsidR="009A2AE6" w:rsidRPr="009A2AE6">
        <w:rPr>
          <w:rFonts w:ascii="宋体" w:eastAsia="宋体" w:hAnsi="宋体" w:hint="eastAsia"/>
          <w:sz w:val="24"/>
          <w:szCs w:val="24"/>
        </w:rPr>
        <w:t>推动高等职业教育管理的科学化</w:t>
      </w:r>
      <w:r w:rsidR="009A2AE6">
        <w:rPr>
          <w:rFonts w:ascii="宋体" w:eastAsia="宋体" w:hAnsi="宋体" w:hint="eastAsia"/>
          <w:sz w:val="24"/>
          <w:szCs w:val="24"/>
        </w:rPr>
        <w:t>。</w:t>
      </w:r>
    </w:p>
    <w:p w:rsidR="003A46D5" w:rsidRDefault="009A2AE6" w:rsidP="00225579">
      <w:pPr>
        <w:spacing w:line="360" w:lineRule="auto"/>
        <w:ind w:firstLineChars="200" w:firstLine="482"/>
        <w:rPr>
          <w:rFonts w:ascii="宋体" w:eastAsia="宋体" w:hAnsi="宋体"/>
          <w:sz w:val="24"/>
          <w:szCs w:val="24"/>
        </w:rPr>
      </w:pPr>
      <w:r w:rsidRPr="00FB5179">
        <w:rPr>
          <w:rFonts w:ascii="宋体" w:eastAsia="宋体" w:hAnsi="宋体" w:hint="eastAsia"/>
          <w:b/>
          <w:sz w:val="24"/>
          <w:szCs w:val="24"/>
        </w:rPr>
        <w:t>关键词</w:t>
      </w:r>
      <w:r w:rsidR="003A46D5" w:rsidRPr="00FB5179">
        <w:rPr>
          <w:rFonts w:ascii="宋体" w:eastAsia="宋体" w:hAnsi="宋体" w:hint="eastAsia"/>
          <w:b/>
          <w:sz w:val="24"/>
          <w:szCs w:val="24"/>
        </w:rPr>
        <w:t>：</w:t>
      </w:r>
      <w:r w:rsidR="001901C4">
        <w:rPr>
          <w:rFonts w:ascii="宋体" w:eastAsia="宋体" w:hAnsi="宋体" w:hint="eastAsia"/>
          <w:sz w:val="24"/>
          <w:szCs w:val="24"/>
        </w:rPr>
        <w:t xml:space="preserve">高等职业教育 </w:t>
      </w:r>
      <w:r w:rsidR="001901C4">
        <w:rPr>
          <w:rFonts w:ascii="宋体" w:eastAsia="宋体" w:hAnsi="宋体"/>
          <w:sz w:val="24"/>
          <w:szCs w:val="24"/>
        </w:rPr>
        <w:t xml:space="preserve"> </w:t>
      </w:r>
      <w:r w:rsidR="001901C4">
        <w:rPr>
          <w:rFonts w:ascii="宋体" w:eastAsia="宋体" w:hAnsi="宋体" w:hint="eastAsia"/>
          <w:sz w:val="24"/>
          <w:szCs w:val="24"/>
        </w:rPr>
        <w:t xml:space="preserve">政策 </w:t>
      </w:r>
      <w:r w:rsidR="001901C4">
        <w:rPr>
          <w:rFonts w:ascii="宋体" w:eastAsia="宋体" w:hAnsi="宋体"/>
          <w:sz w:val="24"/>
          <w:szCs w:val="24"/>
        </w:rPr>
        <w:t xml:space="preserve"> </w:t>
      </w:r>
      <w:r w:rsidR="001901C4">
        <w:rPr>
          <w:rFonts w:ascii="宋体" w:eastAsia="宋体" w:hAnsi="宋体" w:hint="eastAsia"/>
          <w:sz w:val="24"/>
          <w:szCs w:val="24"/>
        </w:rPr>
        <w:t>政府职能</w:t>
      </w:r>
    </w:p>
    <w:p w:rsidR="00B471FC" w:rsidRDefault="006F5AF3" w:rsidP="00225579">
      <w:pPr>
        <w:spacing w:line="360" w:lineRule="auto"/>
        <w:ind w:firstLineChars="200" w:firstLine="480"/>
        <w:rPr>
          <w:rFonts w:ascii="宋体" w:eastAsia="宋体" w:hAnsi="宋体"/>
          <w:sz w:val="24"/>
          <w:szCs w:val="24"/>
        </w:rPr>
      </w:pPr>
      <w:r w:rsidRPr="00225579">
        <w:rPr>
          <w:rFonts w:ascii="宋体" w:eastAsia="宋体" w:hAnsi="宋体" w:hint="eastAsia"/>
          <w:sz w:val="24"/>
          <w:szCs w:val="24"/>
        </w:rPr>
        <w:t>改革开放以来，我国高等职业教育在政府的有效指导</w:t>
      </w:r>
      <w:r w:rsidR="00225579">
        <w:rPr>
          <w:rFonts w:ascii="宋体" w:eastAsia="宋体" w:hAnsi="宋体" w:hint="eastAsia"/>
          <w:sz w:val="24"/>
          <w:szCs w:val="24"/>
        </w:rPr>
        <w:t>下快速发展，有力地提升了我国的人力资本素质，</w:t>
      </w:r>
      <w:r w:rsidRPr="00225579">
        <w:rPr>
          <w:rFonts w:ascii="宋体" w:eastAsia="宋体" w:hAnsi="宋体" w:hint="eastAsia"/>
          <w:sz w:val="24"/>
          <w:szCs w:val="24"/>
        </w:rPr>
        <w:t>支撑了经济社会发展。</w:t>
      </w:r>
      <w:r w:rsidR="0073137A">
        <w:rPr>
          <w:rFonts w:ascii="宋体" w:eastAsia="宋体" w:hAnsi="宋体" w:hint="eastAsia"/>
          <w:sz w:val="24"/>
          <w:szCs w:val="24"/>
        </w:rPr>
        <w:t>但</w:t>
      </w:r>
      <w:r w:rsidR="00DC0C52">
        <w:rPr>
          <w:rFonts w:ascii="宋体" w:eastAsia="宋体" w:hAnsi="宋体" w:hint="eastAsia"/>
          <w:sz w:val="24"/>
          <w:szCs w:val="24"/>
        </w:rPr>
        <w:t>当前</w:t>
      </w:r>
      <w:r w:rsidR="00174E05" w:rsidRPr="00225579">
        <w:rPr>
          <w:rFonts w:ascii="宋体" w:eastAsia="宋体" w:hAnsi="宋体" w:hint="eastAsia"/>
          <w:sz w:val="24"/>
          <w:szCs w:val="24"/>
        </w:rPr>
        <w:t>政府在</w:t>
      </w:r>
      <w:r w:rsidR="00676335" w:rsidRPr="00225579">
        <w:rPr>
          <w:rFonts w:ascii="宋体" w:eastAsia="宋体" w:hAnsi="宋体" w:hint="eastAsia"/>
          <w:sz w:val="24"/>
          <w:szCs w:val="24"/>
        </w:rPr>
        <w:t>管理高等职业教育的过程中还存在着</w:t>
      </w:r>
      <w:r w:rsidR="00580D14" w:rsidRPr="00225579">
        <w:rPr>
          <w:rFonts w:ascii="宋体" w:eastAsia="宋体" w:hAnsi="宋体" w:hint="eastAsia"/>
          <w:sz w:val="24"/>
          <w:szCs w:val="24"/>
        </w:rPr>
        <w:t>管理内容不清晰、管理主体间协调不顺、管理手段乏力等</w:t>
      </w:r>
      <w:r w:rsidR="00174E05" w:rsidRPr="00225579">
        <w:rPr>
          <w:rFonts w:ascii="宋体" w:eastAsia="宋体" w:hAnsi="宋体" w:hint="eastAsia"/>
          <w:sz w:val="24"/>
          <w:szCs w:val="24"/>
        </w:rPr>
        <w:t>问题</w:t>
      </w:r>
      <w:r w:rsidR="0073137A">
        <w:rPr>
          <w:rFonts w:ascii="宋体" w:eastAsia="宋体" w:hAnsi="宋体" w:hint="eastAsia"/>
          <w:sz w:val="24"/>
          <w:szCs w:val="24"/>
        </w:rPr>
        <w:t>，</w:t>
      </w:r>
      <w:r w:rsidR="001A0DFC" w:rsidRPr="00225579">
        <w:rPr>
          <w:rFonts w:ascii="宋体" w:eastAsia="宋体" w:hAnsi="宋体" w:hint="eastAsia"/>
          <w:sz w:val="24"/>
          <w:szCs w:val="24"/>
        </w:rPr>
        <w:t>因此，我们仍需要加强对高等职业教育发展中政府职能的研究。</w:t>
      </w:r>
      <w:r w:rsidR="00814A8A" w:rsidRPr="00225579">
        <w:rPr>
          <w:rFonts w:ascii="宋体" w:eastAsia="宋体" w:hAnsi="宋体" w:hint="eastAsia"/>
          <w:sz w:val="24"/>
          <w:szCs w:val="24"/>
        </w:rPr>
        <w:t>近年来，有部分学者对职业教育中的政府职能</w:t>
      </w:r>
      <w:r w:rsidR="00E34701" w:rsidRPr="00225579">
        <w:rPr>
          <w:rFonts w:ascii="宋体" w:eastAsia="宋体" w:hAnsi="宋体" w:hint="eastAsia"/>
          <w:sz w:val="24"/>
          <w:szCs w:val="24"/>
        </w:rPr>
        <w:t>进行了分析，这些研究大体可以分为以下几类：</w:t>
      </w:r>
      <w:r w:rsidR="0031383C" w:rsidRPr="00225579">
        <w:rPr>
          <w:rFonts w:ascii="宋体" w:eastAsia="宋体" w:hAnsi="宋体" w:hint="eastAsia"/>
          <w:sz w:val="24"/>
          <w:szCs w:val="24"/>
        </w:rPr>
        <w:t>一是分析高等教育中政府的职能定位</w:t>
      </w:r>
      <w:r w:rsidR="009F3B28" w:rsidRPr="00225579">
        <w:rPr>
          <w:rFonts w:ascii="宋体" w:eastAsia="宋体" w:hAnsi="宋体" w:hint="eastAsia"/>
          <w:sz w:val="24"/>
          <w:szCs w:val="24"/>
        </w:rPr>
        <w:t>，</w:t>
      </w:r>
      <w:r w:rsidR="0073137A">
        <w:rPr>
          <w:rFonts w:ascii="宋体" w:eastAsia="宋体" w:hAnsi="宋体" w:hint="eastAsia"/>
          <w:sz w:val="24"/>
          <w:szCs w:val="24"/>
        </w:rPr>
        <w:t>其研究的侧重点为</w:t>
      </w:r>
      <w:r w:rsidR="009B5443" w:rsidRPr="00225579">
        <w:rPr>
          <w:rFonts w:ascii="宋体" w:eastAsia="宋体" w:hAnsi="宋体" w:hint="eastAsia"/>
          <w:sz w:val="24"/>
          <w:szCs w:val="24"/>
        </w:rPr>
        <w:t>普通本科高校</w:t>
      </w:r>
      <w:r w:rsidR="00BB7139" w:rsidRPr="00225579">
        <w:rPr>
          <w:rFonts w:ascii="宋体" w:eastAsia="宋体" w:hAnsi="宋体" w:hint="eastAsia"/>
          <w:sz w:val="24"/>
          <w:szCs w:val="24"/>
        </w:rPr>
        <w:t>，</w:t>
      </w:r>
      <w:r w:rsidR="009F3B28" w:rsidRPr="00225579">
        <w:rPr>
          <w:rFonts w:ascii="宋体" w:eastAsia="宋体" w:hAnsi="宋体" w:hint="eastAsia"/>
          <w:sz w:val="24"/>
          <w:szCs w:val="24"/>
        </w:rPr>
        <w:t>对高等职业教育的关注不多</w:t>
      </w:r>
      <w:r w:rsidR="006F01AC" w:rsidRPr="00225579">
        <w:rPr>
          <w:rStyle w:val="a9"/>
          <w:rFonts w:ascii="宋体" w:eastAsia="宋体" w:hAnsi="宋体"/>
          <w:sz w:val="24"/>
          <w:szCs w:val="24"/>
        </w:rPr>
        <w:footnoteReference w:id="1"/>
      </w:r>
      <w:r w:rsidR="006F01AC" w:rsidRPr="00225579">
        <w:rPr>
          <w:rStyle w:val="a9"/>
          <w:rFonts w:ascii="宋体" w:eastAsia="宋体" w:hAnsi="宋体"/>
          <w:sz w:val="24"/>
          <w:szCs w:val="24"/>
        </w:rPr>
        <w:footnoteReference w:id="2"/>
      </w:r>
      <w:r w:rsidR="006F01AC" w:rsidRPr="00225579">
        <w:rPr>
          <w:rStyle w:val="a9"/>
          <w:rFonts w:ascii="宋体" w:eastAsia="宋体" w:hAnsi="宋体"/>
          <w:sz w:val="24"/>
          <w:szCs w:val="24"/>
        </w:rPr>
        <w:footnoteReference w:id="3"/>
      </w:r>
      <w:r w:rsidR="003263C7" w:rsidRPr="00225579">
        <w:rPr>
          <w:rFonts w:ascii="宋体" w:eastAsia="宋体" w:hAnsi="宋体" w:hint="eastAsia"/>
          <w:sz w:val="24"/>
          <w:szCs w:val="24"/>
        </w:rPr>
        <w:t>；二是研究</w:t>
      </w:r>
      <w:r w:rsidR="007C2BFB" w:rsidRPr="00225579">
        <w:rPr>
          <w:rFonts w:ascii="宋体" w:eastAsia="宋体" w:hAnsi="宋体" w:hint="eastAsia"/>
          <w:sz w:val="24"/>
          <w:szCs w:val="24"/>
        </w:rPr>
        <w:t>职业教育中政府应该承担起哪些责任以及如何履行职能，</w:t>
      </w:r>
      <w:r w:rsidR="0073137A">
        <w:rPr>
          <w:rFonts w:ascii="宋体" w:eastAsia="宋体" w:hAnsi="宋体" w:hint="eastAsia"/>
          <w:sz w:val="24"/>
          <w:szCs w:val="24"/>
        </w:rPr>
        <w:t>其</w:t>
      </w:r>
      <w:r w:rsidR="007C2BFB" w:rsidRPr="00225579">
        <w:rPr>
          <w:rFonts w:ascii="宋体" w:eastAsia="宋体" w:hAnsi="宋体" w:hint="eastAsia"/>
          <w:sz w:val="24"/>
          <w:szCs w:val="24"/>
        </w:rPr>
        <w:t>研究</w:t>
      </w:r>
      <w:r w:rsidR="003263C7" w:rsidRPr="00225579">
        <w:rPr>
          <w:rFonts w:ascii="宋体" w:eastAsia="宋体" w:hAnsi="宋体" w:hint="eastAsia"/>
          <w:sz w:val="24"/>
          <w:szCs w:val="24"/>
        </w:rPr>
        <w:t>从实践着手，在感知实践的基础上对政府应该如何作为提出建议</w:t>
      </w:r>
      <w:r w:rsidR="006F01AC" w:rsidRPr="00225579">
        <w:rPr>
          <w:rStyle w:val="a9"/>
          <w:rFonts w:ascii="宋体" w:eastAsia="宋体" w:hAnsi="宋体"/>
          <w:sz w:val="24"/>
          <w:szCs w:val="24"/>
        </w:rPr>
        <w:footnoteReference w:id="4"/>
      </w:r>
      <w:r w:rsidR="006F01AC" w:rsidRPr="00225579">
        <w:rPr>
          <w:rStyle w:val="a9"/>
          <w:rFonts w:ascii="宋体" w:eastAsia="宋体" w:hAnsi="宋体"/>
          <w:sz w:val="24"/>
          <w:szCs w:val="24"/>
        </w:rPr>
        <w:footnoteReference w:id="5"/>
      </w:r>
      <w:r w:rsidR="003263C7" w:rsidRPr="00225579">
        <w:rPr>
          <w:rFonts w:ascii="宋体" w:eastAsia="宋体" w:hAnsi="宋体" w:hint="eastAsia"/>
          <w:sz w:val="24"/>
          <w:szCs w:val="24"/>
        </w:rPr>
        <w:t>；三是少数学者</w:t>
      </w:r>
      <w:r w:rsidR="009F3B28" w:rsidRPr="00225579">
        <w:rPr>
          <w:rFonts w:ascii="宋体" w:eastAsia="宋体" w:hAnsi="宋体" w:hint="eastAsia"/>
          <w:sz w:val="24"/>
          <w:szCs w:val="24"/>
        </w:rPr>
        <w:t>在把握高等职业教育特殊性的基础上</w:t>
      </w:r>
      <w:r w:rsidR="009509AC" w:rsidRPr="00225579">
        <w:rPr>
          <w:rFonts w:ascii="宋体" w:eastAsia="宋体" w:hAnsi="宋体" w:hint="eastAsia"/>
          <w:sz w:val="24"/>
          <w:szCs w:val="24"/>
        </w:rPr>
        <w:t>静态分析</w:t>
      </w:r>
      <w:r w:rsidR="003263C7" w:rsidRPr="00225579">
        <w:rPr>
          <w:rFonts w:ascii="宋体" w:eastAsia="宋体" w:hAnsi="宋体" w:hint="eastAsia"/>
          <w:sz w:val="24"/>
          <w:szCs w:val="24"/>
        </w:rPr>
        <w:t>高等职业教育发展中的政府责任</w:t>
      </w:r>
      <w:r w:rsidR="006B587C" w:rsidRPr="00225579">
        <w:rPr>
          <w:rStyle w:val="a9"/>
          <w:rFonts w:ascii="宋体" w:eastAsia="宋体" w:hAnsi="宋体"/>
          <w:sz w:val="24"/>
          <w:szCs w:val="24"/>
        </w:rPr>
        <w:footnoteReference w:id="6"/>
      </w:r>
      <w:r w:rsidR="003263C7" w:rsidRPr="00225579">
        <w:rPr>
          <w:rFonts w:ascii="宋体" w:eastAsia="宋体" w:hAnsi="宋体" w:hint="eastAsia"/>
          <w:sz w:val="24"/>
          <w:szCs w:val="24"/>
        </w:rPr>
        <w:t>。</w:t>
      </w:r>
      <w:r w:rsidR="00CE6514" w:rsidRPr="00225579">
        <w:rPr>
          <w:rFonts w:ascii="宋体" w:eastAsia="宋体" w:hAnsi="宋体" w:hint="eastAsia"/>
          <w:sz w:val="24"/>
          <w:szCs w:val="24"/>
        </w:rPr>
        <w:t>制定和执行公共政策是政府运作的基本方式，政府职能的任何调整和变化往往都会通过政策的调整和变化表现出来</w:t>
      </w:r>
      <w:r w:rsidR="00CE6514" w:rsidRPr="00225579">
        <w:rPr>
          <w:rStyle w:val="a9"/>
          <w:rFonts w:ascii="宋体" w:eastAsia="宋体" w:hAnsi="宋体"/>
          <w:sz w:val="24"/>
          <w:szCs w:val="24"/>
        </w:rPr>
        <w:footnoteReference w:id="7"/>
      </w:r>
      <w:r w:rsidR="001A1A1B">
        <w:rPr>
          <w:rFonts w:ascii="宋体" w:eastAsia="宋体" w:hAnsi="宋体" w:hint="eastAsia"/>
          <w:sz w:val="24"/>
          <w:szCs w:val="24"/>
        </w:rPr>
        <w:t>，</w:t>
      </w:r>
      <w:r w:rsidR="00CE6514" w:rsidRPr="00225579">
        <w:rPr>
          <w:rFonts w:ascii="宋体" w:eastAsia="宋体" w:hAnsi="宋体" w:hint="eastAsia"/>
          <w:sz w:val="24"/>
          <w:szCs w:val="24"/>
        </w:rPr>
        <w:t>本文力图在把握高等职业教育的“高等性”与“职业性”的基础之上，</w:t>
      </w:r>
      <w:r w:rsidR="00117F2A" w:rsidRPr="00225579">
        <w:rPr>
          <w:rFonts w:ascii="宋体" w:eastAsia="宋体" w:hAnsi="宋体" w:hint="eastAsia"/>
          <w:sz w:val="24"/>
          <w:szCs w:val="24"/>
        </w:rPr>
        <w:t>借助</w:t>
      </w:r>
      <w:r w:rsidR="00B471FC" w:rsidRPr="00225579">
        <w:rPr>
          <w:rFonts w:ascii="宋体" w:eastAsia="宋体" w:hAnsi="宋体" w:hint="eastAsia"/>
          <w:sz w:val="24"/>
          <w:szCs w:val="24"/>
        </w:rPr>
        <w:t>政府颁布实施的政策文本动态考察政府职能的变迁</w:t>
      </w:r>
      <w:r w:rsidR="009509AC" w:rsidRPr="00225579">
        <w:rPr>
          <w:rFonts w:ascii="宋体" w:eastAsia="宋体" w:hAnsi="宋体" w:hint="eastAsia"/>
          <w:sz w:val="24"/>
          <w:szCs w:val="24"/>
        </w:rPr>
        <w:t>，推动高等职业教育管理的科学化。</w:t>
      </w:r>
    </w:p>
    <w:p w:rsidR="00225579" w:rsidRPr="00225579" w:rsidRDefault="00225579" w:rsidP="00225579">
      <w:pPr>
        <w:spacing w:line="360" w:lineRule="auto"/>
        <w:rPr>
          <w:rFonts w:ascii="宋体" w:eastAsia="宋体" w:hAnsi="宋体"/>
          <w:b/>
          <w:sz w:val="24"/>
          <w:szCs w:val="24"/>
        </w:rPr>
      </w:pPr>
      <w:r w:rsidRPr="00225579">
        <w:rPr>
          <w:rFonts w:ascii="宋体" w:eastAsia="宋体" w:hAnsi="宋体" w:hint="eastAsia"/>
          <w:b/>
          <w:sz w:val="24"/>
          <w:szCs w:val="24"/>
        </w:rPr>
        <w:t>一、概念界定</w:t>
      </w:r>
    </w:p>
    <w:p w:rsidR="000D107C" w:rsidRPr="00FB5179" w:rsidRDefault="000D107C" w:rsidP="00225579">
      <w:pPr>
        <w:spacing w:line="360" w:lineRule="auto"/>
        <w:ind w:firstLineChars="200" w:firstLine="482"/>
        <w:rPr>
          <w:rFonts w:ascii="宋体" w:eastAsia="宋体" w:hAnsi="宋体"/>
          <w:b/>
          <w:sz w:val="24"/>
          <w:szCs w:val="24"/>
        </w:rPr>
      </w:pPr>
      <w:r w:rsidRPr="00FB5179">
        <w:rPr>
          <w:rFonts w:ascii="宋体" w:eastAsia="宋体" w:hAnsi="宋体" w:hint="eastAsia"/>
          <w:b/>
          <w:sz w:val="24"/>
          <w:szCs w:val="24"/>
        </w:rPr>
        <w:t>（一）</w:t>
      </w:r>
      <w:r w:rsidR="009509AC" w:rsidRPr="00FB5179">
        <w:rPr>
          <w:rFonts w:ascii="宋体" w:eastAsia="宋体" w:hAnsi="宋体" w:hint="eastAsia"/>
          <w:b/>
          <w:sz w:val="24"/>
          <w:szCs w:val="24"/>
        </w:rPr>
        <w:t>政府职能</w:t>
      </w:r>
    </w:p>
    <w:p w:rsidR="00F45408" w:rsidRPr="00225579" w:rsidRDefault="00671396" w:rsidP="008D4A4F">
      <w:pPr>
        <w:spacing w:line="360" w:lineRule="auto"/>
        <w:ind w:firstLineChars="200" w:firstLine="480"/>
        <w:rPr>
          <w:rFonts w:ascii="宋体" w:eastAsia="宋体" w:hAnsi="宋体"/>
          <w:sz w:val="24"/>
          <w:szCs w:val="24"/>
        </w:rPr>
      </w:pPr>
      <w:r w:rsidRPr="00225579">
        <w:rPr>
          <w:rFonts w:ascii="宋体" w:eastAsia="宋体" w:hAnsi="宋体" w:hint="eastAsia"/>
          <w:sz w:val="24"/>
          <w:szCs w:val="24"/>
        </w:rPr>
        <w:lastRenderedPageBreak/>
        <w:t>政府职能是指国家行政系统在行使行政权的过程中管理职责与功能的统一</w:t>
      </w:r>
      <w:r w:rsidRPr="00225579">
        <w:rPr>
          <w:rStyle w:val="a9"/>
          <w:rFonts w:ascii="宋体" w:eastAsia="宋体" w:hAnsi="宋体"/>
          <w:sz w:val="24"/>
          <w:szCs w:val="24"/>
        </w:rPr>
        <w:footnoteReference w:id="8"/>
      </w:r>
      <w:r w:rsidRPr="00225579">
        <w:rPr>
          <w:rFonts w:ascii="宋体" w:eastAsia="宋体" w:hAnsi="宋体" w:hint="eastAsia"/>
          <w:sz w:val="24"/>
          <w:szCs w:val="24"/>
        </w:rPr>
        <w:t>，由政府职权与政府职事构成，政府职能是政府职权践行政府职事的函数</w:t>
      </w:r>
      <w:r w:rsidRPr="00225579">
        <w:rPr>
          <w:rStyle w:val="a9"/>
          <w:rFonts w:ascii="宋体" w:eastAsia="宋体" w:hAnsi="宋体"/>
          <w:sz w:val="24"/>
          <w:szCs w:val="24"/>
        </w:rPr>
        <w:footnoteReference w:id="9"/>
      </w:r>
      <w:r w:rsidRPr="00225579">
        <w:rPr>
          <w:rFonts w:ascii="宋体" w:eastAsia="宋体" w:hAnsi="宋体" w:hint="eastAsia"/>
          <w:sz w:val="24"/>
          <w:szCs w:val="24"/>
        </w:rPr>
        <w:t>。</w:t>
      </w:r>
      <w:r w:rsidR="008D4A4F" w:rsidRPr="008D4A4F">
        <w:rPr>
          <w:rFonts w:ascii="宋体" w:eastAsia="宋体" w:hAnsi="宋体" w:hint="eastAsia"/>
          <w:sz w:val="24"/>
          <w:szCs w:val="24"/>
        </w:rPr>
        <w:t>对政府职能有机构成要素进行分析的过程中，不同学者提出了不同的观点</w:t>
      </w:r>
      <w:r w:rsidR="008D4A4F">
        <w:rPr>
          <w:rFonts w:ascii="宋体" w:eastAsia="宋体" w:hAnsi="宋体" w:hint="eastAsia"/>
          <w:sz w:val="24"/>
          <w:szCs w:val="24"/>
        </w:rPr>
        <w:t>,</w:t>
      </w:r>
      <w:r w:rsidR="008D4A4F" w:rsidRPr="008D4A4F">
        <w:rPr>
          <w:rFonts w:hint="eastAsia"/>
        </w:rPr>
        <w:t xml:space="preserve"> </w:t>
      </w:r>
      <w:r w:rsidR="008D4A4F" w:rsidRPr="008D4A4F">
        <w:rPr>
          <w:rFonts w:ascii="宋体" w:eastAsia="宋体" w:hAnsi="宋体" w:hint="eastAsia"/>
          <w:sz w:val="24"/>
          <w:szCs w:val="24"/>
        </w:rPr>
        <w:t>这些观点看似纷繁复杂</w:t>
      </w:r>
      <w:r w:rsidR="008D4A4F">
        <w:rPr>
          <w:rFonts w:ascii="宋体" w:eastAsia="宋体" w:hAnsi="宋体" w:hint="eastAsia"/>
          <w:sz w:val="24"/>
          <w:szCs w:val="24"/>
        </w:rPr>
        <w:t>,</w:t>
      </w:r>
      <w:r w:rsidR="008D4A4F" w:rsidRPr="008D4A4F">
        <w:rPr>
          <w:rFonts w:hint="eastAsia"/>
        </w:rPr>
        <w:t xml:space="preserve"> </w:t>
      </w:r>
      <w:r w:rsidR="008D4A4F" w:rsidRPr="008D4A4F">
        <w:rPr>
          <w:rFonts w:ascii="宋体" w:eastAsia="宋体" w:hAnsi="宋体" w:hint="eastAsia"/>
          <w:sz w:val="24"/>
          <w:szCs w:val="24"/>
        </w:rPr>
        <w:t>但分析之后可以看出</w:t>
      </w:r>
      <w:r w:rsidR="006E5BDC" w:rsidRPr="00225579">
        <w:rPr>
          <w:rFonts w:ascii="宋体" w:eastAsia="宋体" w:hAnsi="宋体" w:hint="eastAsia"/>
          <w:sz w:val="24"/>
          <w:szCs w:val="24"/>
        </w:rPr>
        <w:t>这些学者们都认为</w:t>
      </w:r>
      <w:r w:rsidR="008F79FF" w:rsidRPr="00225579">
        <w:rPr>
          <w:rFonts w:ascii="宋体" w:eastAsia="宋体" w:hAnsi="宋体" w:hint="eastAsia"/>
          <w:sz w:val="24"/>
          <w:szCs w:val="24"/>
        </w:rPr>
        <w:t>政府职能</w:t>
      </w:r>
      <w:r w:rsidR="0073137A">
        <w:rPr>
          <w:rFonts w:ascii="宋体" w:eastAsia="宋体" w:hAnsi="宋体" w:hint="eastAsia"/>
          <w:sz w:val="24"/>
          <w:szCs w:val="24"/>
        </w:rPr>
        <w:t>主要包括管什么、谁在管、怎么管这三个方面。基于此</w:t>
      </w:r>
      <w:r w:rsidR="006E5BDC" w:rsidRPr="00225579">
        <w:rPr>
          <w:rFonts w:ascii="宋体" w:eastAsia="宋体" w:hAnsi="宋体" w:hint="eastAsia"/>
          <w:sz w:val="24"/>
          <w:szCs w:val="24"/>
        </w:rPr>
        <w:t>本文将政府职能划分为了管理内容、管理主体和管理方式三个维度。</w:t>
      </w:r>
    </w:p>
    <w:p w:rsidR="00240CED" w:rsidRPr="00FB5179" w:rsidRDefault="006E5BDC" w:rsidP="00547CEA">
      <w:pPr>
        <w:spacing w:line="360" w:lineRule="auto"/>
        <w:ind w:firstLineChars="200" w:firstLine="482"/>
        <w:rPr>
          <w:rFonts w:ascii="宋体" w:eastAsia="宋体" w:hAnsi="宋体"/>
          <w:b/>
          <w:sz w:val="24"/>
          <w:szCs w:val="24"/>
        </w:rPr>
      </w:pPr>
      <w:r w:rsidRPr="00FB5179">
        <w:rPr>
          <w:rFonts w:ascii="宋体" w:eastAsia="宋体" w:hAnsi="宋体" w:hint="eastAsia"/>
          <w:b/>
          <w:sz w:val="24"/>
          <w:szCs w:val="24"/>
        </w:rPr>
        <w:t>（二）高等职业教育政策</w:t>
      </w:r>
    </w:p>
    <w:p w:rsidR="002E0F2C" w:rsidRDefault="00AB58E6" w:rsidP="00225579">
      <w:pPr>
        <w:spacing w:line="360" w:lineRule="auto"/>
        <w:ind w:firstLineChars="200" w:firstLine="480"/>
        <w:rPr>
          <w:rFonts w:ascii="宋体" w:eastAsia="宋体" w:hAnsi="宋体"/>
          <w:sz w:val="24"/>
          <w:szCs w:val="24"/>
        </w:rPr>
      </w:pPr>
      <w:r w:rsidRPr="00225579">
        <w:rPr>
          <w:rFonts w:ascii="宋体" w:eastAsia="宋体" w:hAnsi="宋体" w:hint="eastAsia"/>
          <w:sz w:val="24"/>
          <w:szCs w:val="24"/>
        </w:rPr>
        <w:t>高等</w:t>
      </w:r>
      <w:r w:rsidRPr="00225579">
        <w:rPr>
          <w:rFonts w:ascii="宋体" w:eastAsia="宋体" w:hAnsi="宋体"/>
          <w:sz w:val="24"/>
          <w:szCs w:val="24"/>
        </w:rPr>
        <w:t>职业教育政策是由党和政府经过法定的决策程序所做出的旨在合理分配</w:t>
      </w:r>
      <w:r w:rsidRPr="00225579">
        <w:rPr>
          <w:rFonts w:ascii="宋体" w:eastAsia="宋体" w:hAnsi="宋体" w:hint="eastAsia"/>
          <w:sz w:val="24"/>
          <w:szCs w:val="24"/>
        </w:rPr>
        <w:t>高等</w:t>
      </w:r>
      <w:r w:rsidRPr="00225579">
        <w:rPr>
          <w:rFonts w:ascii="宋体" w:eastAsia="宋体" w:hAnsi="宋体"/>
          <w:sz w:val="24"/>
          <w:szCs w:val="24"/>
        </w:rPr>
        <w:t>职业教育资源、规范</w:t>
      </w:r>
      <w:r w:rsidRPr="00225579">
        <w:rPr>
          <w:rFonts w:ascii="宋体" w:eastAsia="宋体" w:hAnsi="宋体" w:hint="eastAsia"/>
          <w:sz w:val="24"/>
          <w:szCs w:val="24"/>
        </w:rPr>
        <w:t>高等</w:t>
      </w:r>
      <w:r w:rsidRPr="00225579">
        <w:rPr>
          <w:rFonts w:ascii="宋体" w:eastAsia="宋体" w:hAnsi="宋体"/>
          <w:sz w:val="24"/>
          <w:szCs w:val="24"/>
        </w:rPr>
        <w:t>职业教育办学行为、解决</w:t>
      </w:r>
      <w:r w:rsidRPr="00225579">
        <w:rPr>
          <w:rFonts w:ascii="宋体" w:eastAsia="宋体" w:hAnsi="宋体" w:hint="eastAsia"/>
          <w:sz w:val="24"/>
          <w:szCs w:val="24"/>
        </w:rPr>
        <w:t>高等</w:t>
      </w:r>
      <w:r w:rsidRPr="00225579">
        <w:rPr>
          <w:rFonts w:ascii="宋体" w:eastAsia="宋体" w:hAnsi="宋体"/>
          <w:sz w:val="24"/>
          <w:szCs w:val="24"/>
        </w:rPr>
        <w:t>职业教育发展问题、促进</w:t>
      </w:r>
      <w:r w:rsidRPr="00225579">
        <w:rPr>
          <w:rFonts w:ascii="宋体" w:eastAsia="宋体" w:hAnsi="宋体" w:hint="eastAsia"/>
          <w:sz w:val="24"/>
          <w:szCs w:val="24"/>
        </w:rPr>
        <w:t>高等</w:t>
      </w:r>
      <w:r w:rsidRPr="00225579">
        <w:rPr>
          <w:rFonts w:ascii="宋体" w:eastAsia="宋体" w:hAnsi="宋体"/>
          <w:sz w:val="24"/>
          <w:szCs w:val="24"/>
        </w:rPr>
        <w:t>职业教育发展的权威性决定, 它的表达形式包括法律法规、行政规定或命令、国家领导人口头或书面的指示、政府规划等</w:t>
      </w:r>
      <w:r w:rsidRPr="00225579">
        <w:rPr>
          <w:rStyle w:val="a9"/>
          <w:rFonts w:ascii="宋体" w:eastAsia="宋体" w:hAnsi="宋体"/>
          <w:sz w:val="24"/>
          <w:szCs w:val="24"/>
        </w:rPr>
        <w:footnoteReference w:id="10"/>
      </w:r>
      <w:r w:rsidRPr="00225579">
        <w:rPr>
          <w:rFonts w:ascii="宋体" w:eastAsia="宋体" w:hAnsi="宋体"/>
          <w:sz w:val="24"/>
          <w:szCs w:val="24"/>
        </w:rPr>
        <w:t>。</w:t>
      </w:r>
      <w:r w:rsidR="002E0F2C" w:rsidRPr="00225579">
        <w:rPr>
          <w:rFonts w:ascii="宋体" w:eastAsia="宋体" w:hAnsi="宋体" w:hint="eastAsia"/>
          <w:sz w:val="24"/>
          <w:szCs w:val="24"/>
        </w:rPr>
        <w:t>为了简化分析，准确反映高等职业教育政策演进过程中政府职能演变的脉络，本文对所选取的政策文本进行了以下几方面的限定：一、在范围上，只选取中央政府层面颁布的教育政策文本；二、在内容上，既包含</w:t>
      </w:r>
      <w:r w:rsidR="00BC7EB3">
        <w:rPr>
          <w:rFonts w:ascii="宋体" w:eastAsia="宋体" w:hAnsi="宋体" w:hint="eastAsia"/>
          <w:sz w:val="24"/>
          <w:szCs w:val="24"/>
        </w:rPr>
        <w:t>专门的</w:t>
      </w:r>
      <w:r w:rsidR="002E0F2C" w:rsidRPr="00225579">
        <w:rPr>
          <w:rFonts w:ascii="宋体" w:eastAsia="宋体" w:hAnsi="宋体" w:hint="eastAsia"/>
          <w:sz w:val="24"/>
          <w:szCs w:val="24"/>
        </w:rPr>
        <w:t>高等职业教育</w:t>
      </w:r>
      <w:r w:rsidR="00EF2062" w:rsidRPr="00225579">
        <w:rPr>
          <w:rFonts w:ascii="宋体" w:eastAsia="宋体" w:hAnsi="宋体" w:hint="eastAsia"/>
          <w:sz w:val="24"/>
          <w:szCs w:val="24"/>
        </w:rPr>
        <w:t>政策文本</w:t>
      </w:r>
      <w:r w:rsidR="00BC7EB3">
        <w:rPr>
          <w:rFonts w:ascii="宋体" w:eastAsia="宋体" w:hAnsi="宋体" w:hint="eastAsia"/>
          <w:sz w:val="24"/>
          <w:szCs w:val="24"/>
        </w:rPr>
        <w:t>；也包含一般性教育政策中与高等职业教育有关的政策条例</w:t>
      </w:r>
      <w:r w:rsidR="00EF2062" w:rsidRPr="00225579">
        <w:rPr>
          <w:rFonts w:ascii="宋体" w:eastAsia="宋体" w:hAnsi="宋体" w:hint="eastAsia"/>
          <w:sz w:val="24"/>
          <w:szCs w:val="24"/>
        </w:rPr>
        <w:t>；</w:t>
      </w:r>
      <w:r w:rsidR="002E0F2C" w:rsidRPr="00225579">
        <w:rPr>
          <w:rFonts w:ascii="宋体" w:eastAsia="宋体" w:hAnsi="宋体" w:hint="eastAsia"/>
          <w:sz w:val="24"/>
          <w:szCs w:val="24"/>
        </w:rPr>
        <w:t>三、在形式上，所选择的政策文本是那些具有典型性、关键性的法律法规、行政规定或命令、国家领导人口头或书面的指示、政府规划等</w:t>
      </w:r>
      <w:r w:rsidR="00EF2062" w:rsidRPr="00225579">
        <w:rPr>
          <w:rFonts w:ascii="宋体" w:eastAsia="宋体" w:hAnsi="宋体" w:hint="eastAsia"/>
          <w:sz w:val="24"/>
          <w:szCs w:val="24"/>
        </w:rPr>
        <w:t>。</w:t>
      </w:r>
    </w:p>
    <w:p w:rsidR="00225579" w:rsidRPr="00FB5179" w:rsidRDefault="00225579" w:rsidP="00225579">
      <w:pPr>
        <w:spacing w:line="360" w:lineRule="auto"/>
        <w:rPr>
          <w:rFonts w:ascii="宋体" w:eastAsia="宋体" w:hAnsi="宋体"/>
          <w:b/>
          <w:sz w:val="24"/>
          <w:szCs w:val="24"/>
        </w:rPr>
      </w:pPr>
      <w:r w:rsidRPr="00FB5179">
        <w:rPr>
          <w:rFonts w:ascii="宋体" w:eastAsia="宋体" w:hAnsi="宋体" w:hint="eastAsia"/>
          <w:b/>
          <w:sz w:val="24"/>
          <w:szCs w:val="24"/>
        </w:rPr>
        <w:t>二、</w:t>
      </w:r>
      <w:r w:rsidR="00F57EFC" w:rsidRPr="00FB5179">
        <w:rPr>
          <w:rFonts w:ascii="宋体" w:eastAsia="宋体" w:hAnsi="宋体" w:hint="eastAsia"/>
          <w:b/>
          <w:sz w:val="24"/>
          <w:szCs w:val="24"/>
        </w:rPr>
        <w:t>政府职能变迁历程</w:t>
      </w:r>
    </w:p>
    <w:p w:rsidR="00FB5179" w:rsidRDefault="00C05144" w:rsidP="00FB5179">
      <w:pPr>
        <w:spacing w:line="360" w:lineRule="auto"/>
        <w:ind w:firstLineChars="200" w:firstLine="480"/>
        <w:rPr>
          <w:rFonts w:ascii="宋体" w:eastAsia="宋体" w:hAnsi="宋体"/>
          <w:sz w:val="24"/>
          <w:szCs w:val="24"/>
        </w:rPr>
      </w:pPr>
      <w:r>
        <w:rPr>
          <w:rFonts w:ascii="宋体" w:eastAsia="宋体" w:hAnsi="宋体" w:hint="eastAsia"/>
          <w:sz w:val="24"/>
          <w:szCs w:val="24"/>
        </w:rPr>
        <w:t>本文借鉴</w:t>
      </w:r>
      <w:r w:rsidR="005B43A9">
        <w:rPr>
          <w:rFonts w:ascii="宋体" w:eastAsia="宋体" w:hAnsi="宋体" w:hint="eastAsia"/>
          <w:sz w:val="24"/>
          <w:szCs w:val="24"/>
        </w:rPr>
        <w:t>历史演变的</w:t>
      </w:r>
      <w:r>
        <w:rPr>
          <w:rFonts w:ascii="宋体" w:eastAsia="宋体" w:hAnsi="宋体" w:hint="eastAsia"/>
          <w:sz w:val="24"/>
          <w:szCs w:val="24"/>
        </w:rPr>
        <w:t>“关键节点”概念</w:t>
      </w:r>
      <w:r w:rsidR="00CA46A3">
        <w:rPr>
          <w:rFonts w:ascii="宋体" w:eastAsia="宋体" w:hAnsi="宋体" w:hint="eastAsia"/>
          <w:sz w:val="24"/>
          <w:szCs w:val="24"/>
        </w:rPr>
        <w:t>，结合</w:t>
      </w:r>
      <w:r>
        <w:rPr>
          <w:rFonts w:ascii="宋体" w:eastAsia="宋体" w:hAnsi="宋体" w:hint="eastAsia"/>
          <w:sz w:val="24"/>
          <w:szCs w:val="24"/>
        </w:rPr>
        <w:t>重大政策颁布的时间，将</w:t>
      </w:r>
      <w:r w:rsidR="00475FAC">
        <w:rPr>
          <w:rFonts w:ascii="宋体" w:eastAsia="宋体" w:hAnsi="宋体" w:hint="eastAsia"/>
          <w:sz w:val="24"/>
          <w:szCs w:val="24"/>
        </w:rPr>
        <w:t>我国高等职业教育政策演进中的政府职能变迁</w:t>
      </w:r>
      <w:r w:rsidR="00CA231C">
        <w:rPr>
          <w:rFonts w:ascii="宋体" w:eastAsia="宋体" w:hAnsi="宋体" w:hint="eastAsia"/>
          <w:sz w:val="24"/>
          <w:szCs w:val="24"/>
        </w:rPr>
        <w:t>划分为了以下三</w:t>
      </w:r>
      <w:r w:rsidRPr="00C05144">
        <w:rPr>
          <w:rFonts w:ascii="宋体" w:eastAsia="宋体" w:hAnsi="宋体" w:hint="eastAsia"/>
          <w:sz w:val="24"/>
          <w:szCs w:val="24"/>
        </w:rPr>
        <w:t>个阶段。</w:t>
      </w:r>
    </w:p>
    <w:p w:rsidR="000D5D50" w:rsidRPr="00FB5179" w:rsidRDefault="000E3519" w:rsidP="00FB5179">
      <w:pPr>
        <w:spacing w:line="360" w:lineRule="auto"/>
        <w:ind w:firstLineChars="200" w:firstLine="482"/>
        <w:rPr>
          <w:rFonts w:ascii="宋体" w:eastAsia="宋体" w:hAnsi="宋体"/>
          <w:b/>
          <w:sz w:val="24"/>
          <w:szCs w:val="24"/>
        </w:rPr>
      </w:pPr>
      <w:r w:rsidRPr="00FB5179">
        <w:rPr>
          <w:rFonts w:ascii="宋体" w:eastAsia="宋体" w:hAnsi="宋体" w:hint="eastAsia"/>
          <w:b/>
          <w:sz w:val="24"/>
          <w:szCs w:val="24"/>
        </w:rPr>
        <w:t>（一）</w:t>
      </w:r>
      <w:r w:rsidR="00EA2D7F" w:rsidRPr="00FB5179">
        <w:rPr>
          <w:rFonts w:ascii="宋体" w:eastAsia="宋体" w:hAnsi="宋体" w:hint="eastAsia"/>
          <w:b/>
          <w:sz w:val="24"/>
          <w:szCs w:val="24"/>
        </w:rPr>
        <w:t>1</w:t>
      </w:r>
      <w:r w:rsidR="00EA2D7F" w:rsidRPr="00FB5179">
        <w:rPr>
          <w:rFonts w:ascii="宋体" w:eastAsia="宋体" w:hAnsi="宋体"/>
          <w:b/>
          <w:sz w:val="24"/>
          <w:szCs w:val="24"/>
        </w:rPr>
        <w:t>978</w:t>
      </w:r>
      <w:r w:rsidR="00EA2D7F" w:rsidRPr="00FB5179">
        <w:rPr>
          <w:rFonts w:ascii="宋体" w:eastAsia="宋体" w:hAnsi="宋体" w:hint="eastAsia"/>
          <w:b/>
          <w:sz w:val="24"/>
          <w:szCs w:val="24"/>
        </w:rPr>
        <w:t>-</w:t>
      </w:r>
      <w:r w:rsidR="00EA2D7F" w:rsidRPr="00FB5179">
        <w:rPr>
          <w:rFonts w:ascii="宋体" w:eastAsia="宋体" w:hAnsi="宋体"/>
          <w:b/>
          <w:sz w:val="24"/>
          <w:szCs w:val="24"/>
        </w:rPr>
        <w:t>1998</w:t>
      </w:r>
      <w:r w:rsidR="00CA231C" w:rsidRPr="00FB5179">
        <w:rPr>
          <w:rFonts w:ascii="宋体" w:eastAsia="宋体" w:hAnsi="宋体" w:hint="eastAsia"/>
          <w:b/>
          <w:sz w:val="24"/>
          <w:szCs w:val="24"/>
        </w:rPr>
        <w:t>：政府职能转变</w:t>
      </w:r>
      <w:r w:rsidR="003C6F76" w:rsidRPr="00FB5179">
        <w:rPr>
          <w:rFonts w:ascii="宋体" w:eastAsia="宋体" w:hAnsi="宋体" w:hint="eastAsia"/>
          <w:b/>
          <w:sz w:val="24"/>
          <w:szCs w:val="24"/>
        </w:rPr>
        <w:t>方向</w:t>
      </w:r>
      <w:r w:rsidR="00CA231C" w:rsidRPr="00FB5179">
        <w:rPr>
          <w:rFonts w:ascii="宋体" w:eastAsia="宋体" w:hAnsi="宋体" w:hint="eastAsia"/>
          <w:b/>
          <w:sz w:val="24"/>
          <w:szCs w:val="24"/>
        </w:rPr>
        <w:t>逐渐清晰</w:t>
      </w:r>
    </w:p>
    <w:p w:rsidR="00012E8A" w:rsidRPr="00941034" w:rsidRDefault="002059D3" w:rsidP="00941034">
      <w:pPr>
        <w:spacing w:line="360" w:lineRule="auto"/>
        <w:ind w:firstLineChars="200" w:firstLine="480"/>
        <w:rPr>
          <w:rFonts w:ascii="宋体" w:eastAsia="宋体" w:hAnsi="宋体"/>
          <w:sz w:val="24"/>
          <w:szCs w:val="24"/>
        </w:rPr>
      </w:pPr>
      <w:r w:rsidRPr="00941034">
        <w:rPr>
          <w:rFonts w:ascii="宋体" w:eastAsia="宋体" w:hAnsi="宋体" w:hint="eastAsia"/>
          <w:sz w:val="24"/>
          <w:szCs w:val="24"/>
        </w:rPr>
        <w:t>计划经济体制下，</w:t>
      </w:r>
      <w:r w:rsidR="00320ED7" w:rsidRPr="00941034">
        <w:rPr>
          <w:rFonts w:ascii="宋体" w:eastAsia="宋体" w:hAnsi="宋体" w:hint="eastAsia"/>
          <w:sz w:val="24"/>
          <w:szCs w:val="24"/>
        </w:rPr>
        <w:t>政府集教育的投资者、管理者和主办者于一身，从教育政策的制定到学校日常事务的管理，都掌握在政府的教育行政部门手中。改革开放之后，面对我国对外开放、对内搞活，经济体制改革全面展开及世</w:t>
      </w:r>
      <w:r w:rsidR="00B36864">
        <w:rPr>
          <w:rFonts w:ascii="宋体" w:eastAsia="宋体" w:hAnsi="宋体" w:hint="eastAsia"/>
          <w:sz w:val="24"/>
          <w:szCs w:val="24"/>
        </w:rPr>
        <w:t>界范围的新技术革命正在兴起的形势，我国教育体制的弊端就更加突出</w:t>
      </w:r>
      <w:r w:rsidR="00320ED7" w:rsidRPr="00941034">
        <w:rPr>
          <w:rFonts w:ascii="宋体" w:eastAsia="宋体" w:hAnsi="宋体" w:hint="eastAsia"/>
          <w:sz w:val="24"/>
          <w:szCs w:val="24"/>
        </w:rPr>
        <w:t>。</w:t>
      </w:r>
      <w:r w:rsidR="00AA0823" w:rsidRPr="00941034">
        <w:rPr>
          <w:rFonts w:ascii="宋体" w:eastAsia="宋体" w:hAnsi="宋体" w:hint="eastAsia"/>
          <w:sz w:val="24"/>
          <w:szCs w:val="24"/>
        </w:rPr>
        <w:t>当时，一些大中城市为了补充本地需要的高层次技术技能人才开始举办职业大学，但高度集中的计划管理模式严重束缚了</w:t>
      </w:r>
      <w:r w:rsidR="00422CA3" w:rsidRPr="00941034">
        <w:rPr>
          <w:rFonts w:ascii="宋体" w:eastAsia="宋体" w:hAnsi="宋体" w:hint="eastAsia"/>
          <w:sz w:val="24"/>
          <w:szCs w:val="24"/>
        </w:rPr>
        <w:t>我国对更高层次职业教育的探索</w:t>
      </w:r>
      <w:r w:rsidR="00110A56" w:rsidRPr="00941034">
        <w:rPr>
          <w:rFonts w:ascii="宋体" w:eastAsia="宋体" w:hAnsi="宋体" w:hint="eastAsia"/>
          <w:sz w:val="24"/>
          <w:szCs w:val="24"/>
        </w:rPr>
        <w:t>，高等职业教育的发展迫切</w:t>
      </w:r>
      <w:r w:rsidR="00110A56" w:rsidRPr="00941034">
        <w:rPr>
          <w:rFonts w:ascii="宋体" w:eastAsia="宋体" w:hAnsi="宋体" w:hint="eastAsia"/>
          <w:sz w:val="24"/>
          <w:szCs w:val="24"/>
        </w:rPr>
        <w:lastRenderedPageBreak/>
        <w:t>需要政府转变管理职能。</w:t>
      </w:r>
      <w:r w:rsidR="00012E8A" w:rsidRPr="00941034">
        <w:rPr>
          <w:rFonts w:ascii="宋体" w:eastAsia="宋体" w:hAnsi="宋体" w:hint="eastAsia"/>
          <w:sz w:val="24"/>
          <w:szCs w:val="24"/>
        </w:rPr>
        <w:t>1</w:t>
      </w:r>
      <w:r w:rsidR="00012E8A" w:rsidRPr="00941034">
        <w:rPr>
          <w:rFonts w:ascii="宋体" w:eastAsia="宋体" w:hAnsi="宋体"/>
          <w:sz w:val="24"/>
          <w:szCs w:val="24"/>
        </w:rPr>
        <w:t>985</w:t>
      </w:r>
      <w:r w:rsidR="00012E8A" w:rsidRPr="00941034">
        <w:rPr>
          <w:rFonts w:ascii="宋体" w:eastAsia="宋体" w:hAnsi="宋体" w:hint="eastAsia"/>
          <w:sz w:val="24"/>
          <w:szCs w:val="24"/>
        </w:rPr>
        <w:t>年《中共中央关于教育体制改革的决定》颁布之后</w:t>
      </w:r>
      <w:r w:rsidR="0054576D" w:rsidRPr="00941034">
        <w:rPr>
          <w:rFonts w:ascii="宋体" w:eastAsia="宋体" w:hAnsi="宋体" w:hint="eastAsia"/>
          <w:sz w:val="24"/>
          <w:szCs w:val="24"/>
        </w:rPr>
        <w:t>，教育领域中</w:t>
      </w:r>
      <w:r w:rsidR="00B4020E" w:rsidRPr="00941034">
        <w:rPr>
          <w:rFonts w:ascii="宋体" w:eastAsia="宋体" w:hAnsi="宋体" w:hint="eastAsia"/>
          <w:sz w:val="24"/>
          <w:szCs w:val="24"/>
        </w:rPr>
        <w:t>政府职能</w:t>
      </w:r>
      <w:r w:rsidR="0054576D" w:rsidRPr="00941034">
        <w:rPr>
          <w:rFonts w:ascii="宋体" w:eastAsia="宋体" w:hAnsi="宋体" w:hint="eastAsia"/>
          <w:sz w:val="24"/>
          <w:szCs w:val="24"/>
        </w:rPr>
        <w:t>的</w:t>
      </w:r>
      <w:r w:rsidR="00B4020E" w:rsidRPr="00941034">
        <w:rPr>
          <w:rFonts w:ascii="宋体" w:eastAsia="宋体" w:hAnsi="宋体" w:hint="eastAsia"/>
          <w:sz w:val="24"/>
          <w:szCs w:val="24"/>
        </w:rPr>
        <w:t>转变方向也逐渐明确，为我国高等职业教育的</w:t>
      </w:r>
      <w:r w:rsidR="00D5611D" w:rsidRPr="00941034">
        <w:rPr>
          <w:rFonts w:ascii="宋体" w:eastAsia="宋体" w:hAnsi="宋体" w:hint="eastAsia"/>
          <w:sz w:val="24"/>
          <w:szCs w:val="24"/>
        </w:rPr>
        <w:t>发展提供了契机。</w:t>
      </w:r>
    </w:p>
    <w:p w:rsidR="000E3519" w:rsidRPr="00941034" w:rsidRDefault="00F66956" w:rsidP="00FB5179">
      <w:pPr>
        <w:spacing w:line="360" w:lineRule="auto"/>
        <w:ind w:firstLineChars="200" w:firstLine="480"/>
        <w:rPr>
          <w:rFonts w:ascii="宋体" w:eastAsia="宋体" w:hAnsi="宋体"/>
          <w:sz w:val="24"/>
          <w:szCs w:val="24"/>
        </w:rPr>
      </w:pPr>
      <w:r w:rsidRPr="00941034">
        <w:rPr>
          <w:rFonts w:ascii="宋体" w:eastAsia="宋体" w:hAnsi="宋体" w:hint="eastAsia"/>
          <w:sz w:val="24"/>
          <w:szCs w:val="24"/>
        </w:rPr>
        <w:t>1、</w:t>
      </w:r>
      <w:r w:rsidR="004961AB" w:rsidRPr="00941034">
        <w:rPr>
          <w:rFonts w:ascii="宋体" w:eastAsia="宋体" w:hAnsi="宋体" w:hint="eastAsia"/>
          <w:sz w:val="24"/>
          <w:szCs w:val="24"/>
        </w:rPr>
        <w:t>全能政府向有限政府转变</w:t>
      </w:r>
    </w:p>
    <w:p w:rsidR="004961AB" w:rsidRPr="00226B9C" w:rsidRDefault="00AC3B8B" w:rsidP="00226B9C">
      <w:pPr>
        <w:spacing w:line="360" w:lineRule="auto"/>
        <w:ind w:firstLineChars="200" w:firstLine="480"/>
        <w:rPr>
          <w:rFonts w:ascii="宋体" w:eastAsia="宋体" w:hAnsi="宋体"/>
          <w:sz w:val="24"/>
          <w:szCs w:val="24"/>
        </w:rPr>
      </w:pPr>
      <w:r w:rsidRPr="00941034">
        <w:rPr>
          <w:rFonts w:ascii="宋体" w:eastAsia="宋体" w:hAnsi="宋体" w:hint="eastAsia"/>
          <w:sz w:val="24"/>
          <w:szCs w:val="24"/>
        </w:rPr>
        <w:t>政府的职业教育职能定位并不是一成不变的，往往是特定时期各种因素综合作用的结果。</w:t>
      </w:r>
      <w:r w:rsidR="002F6574" w:rsidRPr="00941034">
        <w:rPr>
          <w:rFonts w:ascii="宋体" w:eastAsia="宋体" w:hAnsi="宋体" w:hint="eastAsia"/>
          <w:sz w:val="24"/>
          <w:szCs w:val="24"/>
        </w:rPr>
        <w:t>改革开放以来，社会生产力的大发展对高技术技能人才提出了迫切需求</w:t>
      </w:r>
      <w:r w:rsidRPr="00941034">
        <w:rPr>
          <w:rFonts w:ascii="宋体" w:eastAsia="宋体" w:hAnsi="宋体" w:hint="eastAsia"/>
          <w:sz w:val="24"/>
          <w:szCs w:val="24"/>
        </w:rPr>
        <w:t>，</w:t>
      </w:r>
      <w:r w:rsidR="003F0DA7">
        <w:rPr>
          <w:rFonts w:ascii="宋体" w:eastAsia="宋体" w:hAnsi="宋体" w:hint="eastAsia"/>
          <w:sz w:val="24"/>
          <w:szCs w:val="24"/>
        </w:rPr>
        <w:t>促使政府</w:t>
      </w:r>
      <w:r w:rsidR="00941034" w:rsidRPr="00941034">
        <w:rPr>
          <w:rFonts w:ascii="宋体" w:eastAsia="宋体" w:hAnsi="宋体" w:hint="eastAsia"/>
          <w:sz w:val="24"/>
          <w:szCs w:val="24"/>
        </w:rPr>
        <w:t>根据国家高等职业教育发展实际和政府职能发挥现状重新认</w:t>
      </w:r>
      <w:r w:rsidR="00941034" w:rsidRPr="00226B9C">
        <w:rPr>
          <w:rFonts w:ascii="宋体" w:eastAsia="宋体" w:hAnsi="宋体" w:hint="eastAsia"/>
          <w:sz w:val="24"/>
          <w:szCs w:val="24"/>
        </w:rPr>
        <w:t>识其</w:t>
      </w:r>
      <w:r w:rsidR="00DA219E" w:rsidRPr="00226B9C">
        <w:rPr>
          <w:rFonts w:ascii="宋体" w:eastAsia="宋体" w:hAnsi="宋体" w:hint="eastAsia"/>
          <w:sz w:val="24"/>
          <w:szCs w:val="24"/>
        </w:rPr>
        <w:t>在高等职业教育中的职能范围。</w:t>
      </w:r>
    </w:p>
    <w:p w:rsidR="000E3519" w:rsidRPr="00226B9C" w:rsidRDefault="000E3519" w:rsidP="00FB5179">
      <w:pPr>
        <w:spacing w:line="360" w:lineRule="auto"/>
        <w:ind w:firstLineChars="200" w:firstLine="480"/>
        <w:rPr>
          <w:rFonts w:ascii="宋体" w:eastAsia="宋体" w:hAnsi="宋体"/>
          <w:sz w:val="24"/>
          <w:szCs w:val="24"/>
        </w:rPr>
      </w:pPr>
      <w:r w:rsidRPr="00226B9C">
        <w:rPr>
          <w:rFonts w:ascii="宋体" w:eastAsia="宋体" w:hAnsi="宋体" w:hint="eastAsia"/>
          <w:sz w:val="24"/>
          <w:szCs w:val="24"/>
        </w:rPr>
        <w:t>（</w:t>
      </w:r>
      <w:r w:rsidRPr="00226B9C">
        <w:rPr>
          <w:rFonts w:ascii="宋体" w:eastAsia="宋体" w:hAnsi="宋体"/>
          <w:sz w:val="24"/>
          <w:szCs w:val="24"/>
        </w:rPr>
        <w:t>1</w:t>
      </w:r>
      <w:r w:rsidRPr="00226B9C">
        <w:rPr>
          <w:rFonts w:ascii="宋体" w:eastAsia="宋体" w:hAnsi="宋体" w:hint="eastAsia"/>
          <w:sz w:val="24"/>
          <w:szCs w:val="24"/>
        </w:rPr>
        <w:t>）</w:t>
      </w:r>
      <w:r w:rsidR="009522C4" w:rsidRPr="00226B9C">
        <w:rPr>
          <w:rFonts w:ascii="宋体" w:eastAsia="宋体" w:hAnsi="宋体" w:hint="eastAsia"/>
          <w:sz w:val="24"/>
          <w:szCs w:val="24"/>
        </w:rPr>
        <w:t>单一的国有化办学体制开始调整</w:t>
      </w:r>
      <w:r w:rsidRPr="00226B9C">
        <w:rPr>
          <w:rFonts w:ascii="宋体" w:eastAsia="宋体" w:hAnsi="宋体"/>
          <w:sz w:val="24"/>
          <w:szCs w:val="24"/>
        </w:rPr>
        <w:t xml:space="preserve">，办学主体多元化 </w:t>
      </w:r>
    </w:p>
    <w:p w:rsidR="000E3519" w:rsidRPr="00226B9C" w:rsidRDefault="000E3519" w:rsidP="00226B9C">
      <w:pPr>
        <w:spacing w:line="360" w:lineRule="auto"/>
        <w:ind w:firstLineChars="200" w:firstLine="480"/>
        <w:rPr>
          <w:rFonts w:ascii="宋体" w:eastAsia="宋体" w:hAnsi="宋体"/>
          <w:sz w:val="24"/>
          <w:szCs w:val="24"/>
        </w:rPr>
      </w:pPr>
      <w:r w:rsidRPr="00226B9C">
        <w:rPr>
          <w:rFonts w:ascii="宋体" w:eastAsia="宋体" w:hAnsi="宋体"/>
          <w:sz w:val="24"/>
          <w:szCs w:val="24"/>
        </w:rPr>
        <w:t>1985年《中共中央国务院关于教育体制改革的决定》明确指出“发展职业技术教育，要充分调动企事业单位和业务部门的积极性，并且鼓励集体、个人和其他社会力量办学”</w:t>
      </w:r>
      <w:r w:rsidR="00790BA2">
        <w:rPr>
          <w:rFonts w:ascii="宋体" w:eastAsia="宋体" w:hAnsi="宋体"/>
          <w:sz w:val="24"/>
          <w:szCs w:val="24"/>
        </w:rPr>
        <w:t>。此后</w:t>
      </w:r>
      <w:r w:rsidR="00790BA2">
        <w:rPr>
          <w:rFonts w:ascii="宋体" w:eastAsia="宋体" w:hAnsi="宋体" w:hint="eastAsia"/>
          <w:sz w:val="24"/>
          <w:szCs w:val="24"/>
        </w:rPr>
        <w:t>，</w:t>
      </w:r>
      <w:r w:rsidRPr="00226B9C">
        <w:rPr>
          <w:rFonts w:ascii="宋体" w:eastAsia="宋体" w:hAnsi="宋体"/>
          <w:sz w:val="24"/>
          <w:szCs w:val="24"/>
        </w:rPr>
        <w:t>为了规范社会力量办学，国家教委于1987年颁布《关于社会力量办学的若干暂行规定》,这份文件对社会力量办学的审批程序、学校名称、招生、收费以及颁发证书等问题作了规</w:t>
      </w:r>
      <w:r w:rsidRPr="00226B9C">
        <w:rPr>
          <w:rFonts w:ascii="宋体" w:eastAsia="宋体" w:hAnsi="宋体" w:hint="eastAsia"/>
          <w:sz w:val="24"/>
          <w:szCs w:val="24"/>
        </w:rPr>
        <w:t>定。</w:t>
      </w:r>
      <w:r w:rsidRPr="00226B9C">
        <w:rPr>
          <w:rFonts w:ascii="宋体" w:eastAsia="宋体" w:hAnsi="宋体"/>
          <w:sz w:val="24"/>
          <w:szCs w:val="24"/>
        </w:rPr>
        <w:t>1991年为了采取有力政策支持职业教育的发展，改善职业教育在整个教育体系中的薄弱地位，国务院颁布了《关于大力发展职业教育的决定》，该《决定》强调“我国职业技术教育必须采取大家来办的方针，要在各级政府的统筹下，发展行业、企事业单位办学和各方面联合办学，鼓励民主党派、社会团体和个人办学”。随后，国务院颁布的《中国教育改革和发展纲要》明确指出“改变政府包揽办学的格局，逐步建立以政府办学为主体、社会各界共同办学的体制”这一安排在国家顶层设计层面将社会力量办学纳入制度建设当中。这一时期的一系列重要举措，推动了社会</w:t>
      </w:r>
      <w:r w:rsidRPr="00226B9C">
        <w:rPr>
          <w:rFonts w:ascii="宋体" w:eastAsia="宋体" w:hAnsi="宋体" w:hint="eastAsia"/>
          <w:sz w:val="24"/>
          <w:szCs w:val="24"/>
        </w:rPr>
        <w:t>力量举办高等职业教育的积极性，</w:t>
      </w:r>
      <w:r w:rsidR="00A37D58" w:rsidRPr="00226B9C">
        <w:rPr>
          <w:rFonts w:ascii="宋体" w:eastAsia="宋体" w:hAnsi="宋体" w:hint="eastAsia"/>
          <w:sz w:val="24"/>
          <w:szCs w:val="24"/>
        </w:rPr>
        <w:t>促进了我国高等职业教育办学体制的变革以及民办高职的兴起。</w:t>
      </w:r>
    </w:p>
    <w:p w:rsidR="000E3519" w:rsidRPr="00C433B6" w:rsidRDefault="000E3519" w:rsidP="00FB5179">
      <w:pPr>
        <w:spacing w:line="360" w:lineRule="auto"/>
        <w:ind w:firstLineChars="200" w:firstLine="480"/>
        <w:rPr>
          <w:rFonts w:ascii="宋体" w:eastAsia="宋体" w:hAnsi="宋体"/>
          <w:sz w:val="24"/>
          <w:szCs w:val="24"/>
        </w:rPr>
      </w:pPr>
      <w:r w:rsidRPr="00C433B6">
        <w:rPr>
          <w:rFonts w:ascii="宋体" w:eastAsia="宋体" w:hAnsi="宋体" w:hint="eastAsia"/>
          <w:sz w:val="24"/>
          <w:szCs w:val="24"/>
        </w:rPr>
        <w:t>（2）</w:t>
      </w:r>
      <w:r w:rsidR="0091723E" w:rsidRPr="00C433B6">
        <w:rPr>
          <w:rFonts w:ascii="宋体" w:eastAsia="宋体" w:hAnsi="宋体"/>
          <w:sz w:val="24"/>
          <w:szCs w:val="24"/>
        </w:rPr>
        <w:t>高度集权的</w:t>
      </w:r>
      <w:r w:rsidR="0091723E" w:rsidRPr="00C433B6">
        <w:rPr>
          <w:rFonts w:ascii="宋体" w:eastAsia="宋体" w:hAnsi="宋体" w:hint="eastAsia"/>
          <w:sz w:val="24"/>
          <w:szCs w:val="24"/>
        </w:rPr>
        <w:t>教育</w:t>
      </w:r>
      <w:r w:rsidRPr="00C433B6">
        <w:rPr>
          <w:rFonts w:ascii="宋体" w:eastAsia="宋体" w:hAnsi="宋体"/>
          <w:sz w:val="24"/>
          <w:szCs w:val="24"/>
        </w:rPr>
        <w:t>管理体制开始松动，强调简政放权</w:t>
      </w:r>
    </w:p>
    <w:p w:rsidR="00226B9C" w:rsidRPr="00C4567F" w:rsidRDefault="000E3519" w:rsidP="007039A0">
      <w:pPr>
        <w:spacing w:line="360" w:lineRule="auto"/>
        <w:ind w:firstLineChars="200" w:firstLine="480"/>
        <w:rPr>
          <w:rFonts w:ascii="宋体" w:eastAsia="宋体" w:hAnsi="宋体"/>
          <w:sz w:val="24"/>
          <w:szCs w:val="24"/>
        </w:rPr>
      </w:pPr>
      <w:r w:rsidRPr="007039A0">
        <w:rPr>
          <w:rFonts w:ascii="宋体" w:eastAsia="宋体" w:hAnsi="宋体"/>
          <w:sz w:val="24"/>
          <w:szCs w:val="24"/>
        </w:rPr>
        <w:t>1985年《中共中央关于教育管理体制改革的决定》中将教育事业管理权限的划分问题列为了导致我国教育事业落后的首要问题，并且明确指出今后的改革方向是“改革管理体制，在加强宏观管理的同时坚决实行简政放权，扩大学校的办学自主权。”根据中央关于教育体制改革决定的精神，一方面，1986年颁布《高等教育管理职责暂行规定》和《普通高等学校设置暂行条例》以明确中央各</w:t>
      </w:r>
      <w:r w:rsidRPr="007039A0">
        <w:rPr>
          <w:rFonts w:ascii="宋体" w:eastAsia="宋体" w:hAnsi="宋体"/>
          <w:sz w:val="24"/>
          <w:szCs w:val="24"/>
        </w:rPr>
        <w:lastRenderedPageBreak/>
        <w:t>部门、地方政府和高等学校的管理权限及责任，扩大高等学校的办学自主权。另</w:t>
      </w:r>
      <w:r w:rsidRPr="007039A0">
        <w:rPr>
          <w:rFonts w:ascii="宋体" w:eastAsia="宋体" w:hAnsi="宋体" w:hint="eastAsia"/>
          <w:sz w:val="24"/>
          <w:szCs w:val="24"/>
        </w:rPr>
        <w:t>一方面，</w:t>
      </w:r>
      <w:r w:rsidRPr="007039A0">
        <w:rPr>
          <w:rFonts w:ascii="宋体" w:eastAsia="宋体" w:hAnsi="宋体"/>
          <w:sz w:val="24"/>
          <w:szCs w:val="24"/>
        </w:rPr>
        <w:t>1991</w:t>
      </w:r>
      <w:r w:rsidR="001F1257" w:rsidRPr="007039A0">
        <w:rPr>
          <w:rFonts w:ascii="宋体" w:eastAsia="宋体" w:hAnsi="宋体"/>
          <w:sz w:val="24"/>
          <w:szCs w:val="24"/>
        </w:rPr>
        <w:t>年《国务院关于加快发展职业技术教育的决定》也</w:t>
      </w:r>
      <w:r w:rsidR="001F1257" w:rsidRPr="007039A0">
        <w:rPr>
          <w:rFonts w:ascii="宋体" w:eastAsia="宋体" w:hAnsi="宋体" w:hint="eastAsia"/>
          <w:sz w:val="24"/>
          <w:szCs w:val="24"/>
        </w:rPr>
        <w:t>明确指出“各业务部门要对本行业范围内的各类职业技术教育在学校布局、专业（工种）设置、办学标准、教学要求、质量评估等方面进行指导和协调；在实验实习、师资、设备、教材、考核标准等方面给予服务和帮助”</w:t>
      </w:r>
      <w:r w:rsidR="002B2511" w:rsidRPr="007039A0">
        <w:rPr>
          <w:rFonts w:ascii="宋体" w:eastAsia="宋体" w:hAnsi="宋体" w:hint="eastAsia"/>
          <w:sz w:val="24"/>
          <w:szCs w:val="24"/>
        </w:rPr>
        <w:t>，</w:t>
      </w:r>
      <w:r w:rsidR="003B1D4D" w:rsidRPr="007039A0">
        <w:rPr>
          <w:rFonts w:ascii="宋体" w:eastAsia="宋体" w:hAnsi="宋体" w:hint="eastAsia"/>
          <w:sz w:val="24"/>
          <w:szCs w:val="24"/>
        </w:rPr>
        <w:t>表明</w:t>
      </w:r>
      <w:r w:rsidR="002B2511" w:rsidRPr="007039A0">
        <w:rPr>
          <w:rFonts w:ascii="宋体" w:eastAsia="宋体" w:hAnsi="宋体" w:hint="eastAsia"/>
          <w:sz w:val="24"/>
          <w:szCs w:val="24"/>
        </w:rPr>
        <w:t>政府</w:t>
      </w:r>
      <w:r w:rsidR="003B1D4D" w:rsidRPr="007039A0">
        <w:rPr>
          <w:rFonts w:ascii="宋体" w:eastAsia="宋体" w:hAnsi="宋体" w:hint="eastAsia"/>
          <w:sz w:val="24"/>
          <w:szCs w:val="24"/>
        </w:rPr>
        <w:t>开始转变管理思路，由对职业教育的全方位控制转向</w:t>
      </w:r>
      <w:r w:rsidR="002B2511" w:rsidRPr="007039A0">
        <w:rPr>
          <w:rFonts w:ascii="宋体" w:eastAsia="宋体" w:hAnsi="宋体" w:hint="eastAsia"/>
          <w:sz w:val="24"/>
          <w:szCs w:val="24"/>
        </w:rPr>
        <w:t>强调对</w:t>
      </w:r>
      <w:r w:rsidR="001F1257" w:rsidRPr="007039A0">
        <w:rPr>
          <w:rFonts w:ascii="宋体" w:eastAsia="宋体" w:hAnsi="宋体" w:hint="eastAsia"/>
          <w:sz w:val="24"/>
          <w:szCs w:val="24"/>
        </w:rPr>
        <w:t>职业教育</w:t>
      </w:r>
      <w:r w:rsidR="003B1D4D" w:rsidRPr="007039A0">
        <w:rPr>
          <w:rFonts w:ascii="宋体" w:eastAsia="宋体" w:hAnsi="宋体" w:hint="eastAsia"/>
          <w:sz w:val="24"/>
          <w:szCs w:val="24"/>
        </w:rPr>
        <w:t>的发展提供指导和帮助。</w:t>
      </w:r>
      <w:r w:rsidRPr="007039A0">
        <w:rPr>
          <w:rFonts w:ascii="宋体" w:eastAsia="宋体" w:hAnsi="宋体"/>
          <w:sz w:val="24"/>
          <w:szCs w:val="24"/>
        </w:rPr>
        <w:t>1993年国务院颁布的《中国教育改革与发展纲要》中再次重申深化高等教育体制改革，提出</w:t>
      </w:r>
      <w:r w:rsidR="00594763" w:rsidRPr="007039A0">
        <w:rPr>
          <w:rFonts w:ascii="宋体" w:eastAsia="宋体" w:hAnsi="宋体" w:hint="eastAsia"/>
          <w:sz w:val="24"/>
          <w:szCs w:val="24"/>
        </w:rPr>
        <w:t>“转发要转变职能，由对学校的直接行政管理，转变为运用立法、拨款、规划、信息服务、政策指导和必要的行政手段，进行宏观管理</w:t>
      </w:r>
      <w:r w:rsidR="000451C9" w:rsidRPr="007039A0">
        <w:rPr>
          <w:rFonts w:ascii="宋体" w:eastAsia="宋体" w:hAnsi="宋体" w:hint="eastAsia"/>
          <w:sz w:val="24"/>
          <w:szCs w:val="24"/>
        </w:rPr>
        <w:t>。</w:t>
      </w:r>
      <w:r w:rsidR="00594763" w:rsidRPr="007039A0">
        <w:rPr>
          <w:rFonts w:ascii="宋体" w:eastAsia="宋体" w:hAnsi="宋体" w:hint="eastAsia"/>
          <w:sz w:val="24"/>
          <w:szCs w:val="24"/>
        </w:rPr>
        <w:t>”</w:t>
      </w:r>
      <w:r w:rsidRPr="00C4567F">
        <w:rPr>
          <w:rFonts w:ascii="宋体" w:eastAsia="宋体" w:hAnsi="宋体"/>
          <w:sz w:val="24"/>
          <w:szCs w:val="24"/>
        </w:rPr>
        <w:t>这一系列简政放权的举措，</w:t>
      </w:r>
      <w:r w:rsidRPr="00C4567F">
        <w:rPr>
          <w:rFonts w:ascii="宋体" w:eastAsia="宋体" w:hAnsi="宋体" w:hint="eastAsia"/>
          <w:sz w:val="24"/>
          <w:szCs w:val="24"/>
        </w:rPr>
        <w:t>扩大了高等职业学校的办学自主权，加强了高等职业院校与市场的联系，加速了政府的行政管理者与学校办学者角色分离。</w:t>
      </w:r>
    </w:p>
    <w:p w:rsidR="009B2FA9" w:rsidRPr="00975557" w:rsidRDefault="00C4567F" w:rsidP="00FB5179">
      <w:pPr>
        <w:spacing w:line="360" w:lineRule="auto"/>
        <w:ind w:firstLineChars="200" w:firstLine="480"/>
        <w:rPr>
          <w:rFonts w:ascii="宋体" w:eastAsia="宋体" w:hAnsi="宋体"/>
          <w:sz w:val="24"/>
          <w:szCs w:val="24"/>
        </w:rPr>
      </w:pPr>
      <w:r w:rsidRPr="00975557">
        <w:rPr>
          <w:rFonts w:ascii="宋体" w:eastAsia="宋体" w:hAnsi="宋体" w:hint="eastAsia"/>
          <w:sz w:val="24"/>
          <w:szCs w:val="24"/>
        </w:rPr>
        <w:t>2、</w:t>
      </w:r>
      <w:r w:rsidR="00797D08" w:rsidRPr="00975557">
        <w:rPr>
          <w:rFonts w:ascii="宋体" w:eastAsia="宋体" w:hAnsi="宋体" w:hint="eastAsia"/>
          <w:sz w:val="24"/>
          <w:szCs w:val="24"/>
        </w:rPr>
        <w:t>“人治政府”向法治政府转变</w:t>
      </w:r>
    </w:p>
    <w:p w:rsidR="00F67D9B" w:rsidRDefault="009B2FA9" w:rsidP="00247FDB">
      <w:pPr>
        <w:spacing w:line="360" w:lineRule="auto"/>
        <w:ind w:firstLineChars="200" w:firstLine="480"/>
        <w:rPr>
          <w:rFonts w:ascii="宋体" w:eastAsia="宋体" w:hAnsi="宋体"/>
          <w:sz w:val="24"/>
          <w:szCs w:val="24"/>
        </w:rPr>
      </w:pPr>
      <w:r w:rsidRPr="00975557">
        <w:rPr>
          <w:rFonts w:ascii="宋体" w:eastAsia="宋体" w:hAnsi="宋体" w:hint="eastAsia"/>
          <w:sz w:val="24"/>
          <w:szCs w:val="24"/>
        </w:rPr>
        <w:t>在计划经济体制下</w:t>
      </w:r>
      <w:r w:rsidR="00C853D8" w:rsidRPr="00975557">
        <w:rPr>
          <w:rFonts w:ascii="宋体" w:eastAsia="宋体" w:hAnsi="宋体" w:hint="eastAsia"/>
          <w:sz w:val="24"/>
          <w:szCs w:val="24"/>
        </w:rPr>
        <w:t>，我国政府</w:t>
      </w:r>
      <w:r w:rsidR="00757042" w:rsidRPr="00975557">
        <w:rPr>
          <w:rFonts w:ascii="宋体" w:eastAsia="宋体" w:hAnsi="宋体" w:hint="eastAsia"/>
          <w:sz w:val="24"/>
          <w:szCs w:val="24"/>
        </w:rPr>
        <w:t>管理部门</w:t>
      </w:r>
      <w:r w:rsidRPr="00975557">
        <w:rPr>
          <w:rFonts w:ascii="宋体" w:eastAsia="宋体" w:hAnsi="宋体" w:hint="eastAsia"/>
          <w:sz w:val="24"/>
          <w:szCs w:val="24"/>
        </w:rPr>
        <w:t>依靠行政指导、行政干预的方式管理教育</w:t>
      </w:r>
      <w:r w:rsidR="009E4DC1" w:rsidRPr="00975557">
        <w:rPr>
          <w:rFonts w:ascii="宋体" w:eastAsia="宋体" w:hAnsi="宋体" w:hint="eastAsia"/>
          <w:sz w:val="24"/>
          <w:szCs w:val="24"/>
        </w:rPr>
        <w:t>，通过上下级</w:t>
      </w:r>
      <w:r w:rsidR="002D625F" w:rsidRPr="00975557">
        <w:rPr>
          <w:rFonts w:ascii="宋体" w:eastAsia="宋体" w:hAnsi="宋体" w:hint="eastAsia"/>
          <w:sz w:val="24"/>
          <w:szCs w:val="24"/>
        </w:rPr>
        <w:t>之间体现命令与服务特征的执行系统来保证政策的有效实施，决定权往往掌握在极少数人手中，“人治”色彩浓厚。</w:t>
      </w:r>
      <w:r w:rsidR="003E6876" w:rsidRPr="00975557">
        <w:rPr>
          <w:rFonts w:ascii="宋体" w:eastAsia="宋体" w:hAnsi="宋体" w:hint="eastAsia"/>
          <w:sz w:val="24"/>
          <w:szCs w:val="24"/>
        </w:rPr>
        <w:t>随着社会主义市场经济体制逐步建立，职业教育立法也逐渐引起了国家的重视</w:t>
      </w:r>
      <w:r w:rsidR="009221DC">
        <w:rPr>
          <w:rFonts w:ascii="宋体" w:eastAsia="宋体" w:hAnsi="宋体" w:hint="eastAsia"/>
          <w:sz w:val="24"/>
          <w:szCs w:val="24"/>
        </w:rPr>
        <w:t>，</w:t>
      </w:r>
      <w:r w:rsidR="00C64F83">
        <w:rPr>
          <w:rFonts w:ascii="宋体" w:eastAsia="宋体" w:hAnsi="宋体" w:hint="eastAsia"/>
          <w:sz w:val="24"/>
          <w:szCs w:val="24"/>
        </w:rPr>
        <w:t>政府的职能行使方式也逐渐向</w:t>
      </w:r>
      <w:r w:rsidR="009221DC">
        <w:rPr>
          <w:rFonts w:ascii="宋体" w:eastAsia="宋体" w:hAnsi="宋体" w:hint="eastAsia"/>
          <w:sz w:val="24"/>
          <w:szCs w:val="24"/>
        </w:rPr>
        <w:t>依法治教</w:t>
      </w:r>
      <w:r w:rsidR="00C64F83">
        <w:rPr>
          <w:rFonts w:ascii="宋体" w:eastAsia="宋体" w:hAnsi="宋体" w:hint="eastAsia"/>
          <w:sz w:val="24"/>
          <w:szCs w:val="24"/>
        </w:rPr>
        <w:t>转变</w:t>
      </w:r>
      <w:r w:rsidR="003E6876" w:rsidRPr="00975557">
        <w:rPr>
          <w:rFonts w:ascii="宋体" w:eastAsia="宋体" w:hAnsi="宋体" w:hint="eastAsia"/>
          <w:sz w:val="24"/>
          <w:szCs w:val="24"/>
        </w:rPr>
        <w:t>。</w:t>
      </w:r>
    </w:p>
    <w:p w:rsidR="00A51927" w:rsidRPr="00247FDB" w:rsidRDefault="000E3519" w:rsidP="00247FDB">
      <w:pPr>
        <w:spacing w:line="360" w:lineRule="auto"/>
        <w:ind w:firstLineChars="200" w:firstLine="480"/>
        <w:rPr>
          <w:rFonts w:ascii="宋体" w:eastAsia="宋体" w:hAnsi="宋体"/>
          <w:sz w:val="24"/>
          <w:szCs w:val="24"/>
        </w:rPr>
      </w:pPr>
      <w:r w:rsidRPr="00975557">
        <w:rPr>
          <w:rFonts w:ascii="宋体" w:eastAsia="宋体" w:hAnsi="宋体"/>
          <w:sz w:val="24"/>
          <w:szCs w:val="24"/>
        </w:rPr>
        <w:t>1985年《中共中央关于教育体制改</w:t>
      </w:r>
      <w:r w:rsidR="0003575B" w:rsidRPr="00975557">
        <w:rPr>
          <w:rFonts w:ascii="宋体" w:eastAsia="宋体" w:hAnsi="宋体"/>
          <w:sz w:val="24"/>
          <w:szCs w:val="24"/>
        </w:rPr>
        <w:t>革的决定》中明确强调，改革管理体制，实行简政放权，加强立法工作</w:t>
      </w:r>
      <w:r w:rsidR="0003575B" w:rsidRPr="00975557">
        <w:rPr>
          <w:rFonts w:ascii="宋体" w:eastAsia="宋体" w:hAnsi="宋体" w:hint="eastAsia"/>
          <w:sz w:val="24"/>
          <w:szCs w:val="24"/>
        </w:rPr>
        <w:t>，表明我国开始将“教育立法”工作</w:t>
      </w:r>
      <w:r w:rsidR="00DF6FC7" w:rsidRPr="00975557">
        <w:rPr>
          <w:rFonts w:ascii="宋体" w:eastAsia="宋体" w:hAnsi="宋体" w:hint="eastAsia"/>
          <w:sz w:val="24"/>
          <w:szCs w:val="24"/>
        </w:rPr>
        <w:t>提上</w:t>
      </w:r>
      <w:r w:rsidR="0003575B" w:rsidRPr="00975557">
        <w:rPr>
          <w:rFonts w:ascii="宋体" w:eastAsia="宋体" w:hAnsi="宋体" w:hint="eastAsia"/>
          <w:sz w:val="24"/>
          <w:szCs w:val="24"/>
        </w:rPr>
        <w:t>日程。</w:t>
      </w:r>
      <w:r w:rsidRPr="00975557">
        <w:rPr>
          <w:rFonts w:ascii="宋体" w:eastAsia="宋体" w:hAnsi="宋体"/>
          <w:sz w:val="24"/>
          <w:szCs w:val="24"/>
        </w:rPr>
        <w:t>1991年《国务院关于大力发展职业技术教育的</w:t>
      </w:r>
      <w:r w:rsidR="0003575B" w:rsidRPr="00975557">
        <w:rPr>
          <w:rFonts w:ascii="宋体" w:eastAsia="宋体" w:hAnsi="宋体"/>
          <w:sz w:val="24"/>
          <w:szCs w:val="24"/>
        </w:rPr>
        <w:t>决定》中</w:t>
      </w:r>
      <w:r w:rsidR="00DF6FC7" w:rsidRPr="00975557">
        <w:rPr>
          <w:rFonts w:ascii="宋体" w:eastAsia="宋体" w:hAnsi="宋体" w:hint="eastAsia"/>
          <w:sz w:val="24"/>
          <w:szCs w:val="24"/>
        </w:rPr>
        <w:t>提到</w:t>
      </w:r>
      <w:r w:rsidR="00DF6FC7" w:rsidRPr="00975557">
        <w:rPr>
          <w:rFonts w:ascii="宋体" w:eastAsia="宋体" w:hAnsi="宋体"/>
          <w:sz w:val="24"/>
          <w:szCs w:val="24"/>
        </w:rPr>
        <w:t xml:space="preserve"> </w:t>
      </w:r>
      <w:r w:rsidRPr="00975557">
        <w:rPr>
          <w:rFonts w:ascii="宋体" w:eastAsia="宋体" w:hAnsi="宋体"/>
          <w:sz w:val="24"/>
          <w:szCs w:val="24"/>
        </w:rPr>
        <w:t>“</w:t>
      </w:r>
      <w:r w:rsidR="0003575B" w:rsidRPr="00975557">
        <w:rPr>
          <w:rFonts w:ascii="宋体" w:eastAsia="宋体" w:hAnsi="宋体" w:hint="eastAsia"/>
          <w:sz w:val="24"/>
          <w:szCs w:val="24"/>
        </w:rPr>
        <w:t>加强职业技术教育的法规建设，逐步使我国职业技术教育走上依法治教、科学管理的道路</w:t>
      </w:r>
      <w:r w:rsidRPr="00975557">
        <w:rPr>
          <w:rFonts w:ascii="宋体" w:eastAsia="宋体" w:hAnsi="宋体"/>
          <w:sz w:val="24"/>
          <w:szCs w:val="24"/>
        </w:rPr>
        <w:t>”</w:t>
      </w:r>
      <w:r w:rsidR="00DF6FC7" w:rsidRPr="00975557">
        <w:rPr>
          <w:rFonts w:ascii="宋体" w:eastAsia="宋体" w:hAnsi="宋体" w:hint="eastAsia"/>
          <w:sz w:val="24"/>
          <w:szCs w:val="24"/>
        </w:rPr>
        <w:t>，再次重申了加快职业教育立法的紧迫性</w:t>
      </w:r>
      <w:r w:rsidR="004B2D09" w:rsidRPr="00975557">
        <w:rPr>
          <w:rFonts w:ascii="宋体" w:eastAsia="宋体" w:hAnsi="宋体" w:hint="eastAsia"/>
          <w:sz w:val="24"/>
          <w:szCs w:val="24"/>
        </w:rPr>
        <w:t>。</w:t>
      </w:r>
      <w:r w:rsidRPr="00975557">
        <w:rPr>
          <w:rFonts w:ascii="宋体" w:eastAsia="宋体" w:hAnsi="宋体"/>
          <w:sz w:val="24"/>
          <w:szCs w:val="24"/>
        </w:rPr>
        <w:t>1993</w:t>
      </w:r>
      <w:r w:rsidR="0003575B" w:rsidRPr="00975557">
        <w:rPr>
          <w:rFonts w:ascii="宋体" w:eastAsia="宋体" w:hAnsi="宋体"/>
          <w:sz w:val="24"/>
          <w:szCs w:val="24"/>
        </w:rPr>
        <w:t>年《中国教育改革和发展规划纲要》</w:t>
      </w:r>
      <w:r w:rsidR="0003575B" w:rsidRPr="00975557">
        <w:rPr>
          <w:rFonts w:ascii="宋体" w:eastAsia="宋体" w:hAnsi="宋体" w:hint="eastAsia"/>
          <w:sz w:val="24"/>
          <w:szCs w:val="24"/>
        </w:rPr>
        <w:t>中突出强调</w:t>
      </w:r>
      <w:r w:rsidRPr="00975557">
        <w:rPr>
          <w:rFonts w:ascii="宋体" w:eastAsia="宋体" w:hAnsi="宋体"/>
          <w:sz w:val="24"/>
          <w:szCs w:val="24"/>
        </w:rPr>
        <w:t>“</w:t>
      </w:r>
      <w:r w:rsidR="0003575B" w:rsidRPr="00975557">
        <w:rPr>
          <w:rFonts w:ascii="宋体" w:eastAsia="宋体" w:hAnsi="宋体" w:hint="eastAsia"/>
          <w:sz w:val="24"/>
          <w:szCs w:val="24"/>
        </w:rPr>
        <w:t>加快教育法制建设，建立和完善执法监督系统，逐步走上依法治教的轨道。抓紧草拟基本的教育法律、法规和当前急需的教育法律、法规，争取到本世纪末，初步建立起教育法律、法规体系的框架。</w:t>
      </w:r>
      <w:r w:rsidRPr="00975557">
        <w:rPr>
          <w:rFonts w:ascii="宋体" w:eastAsia="宋体" w:hAnsi="宋体"/>
          <w:sz w:val="24"/>
          <w:szCs w:val="24"/>
        </w:rPr>
        <w:t>”</w:t>
      </w:r>
      <w:r w:rsidR="003C395B" w:rsidRPr="00975557">
        <w:rPr>
          <w:rFonts w:ascii="宋体" w:eastAsia="宋体" w:hAnsi="宋体" w:hint="eastAsia"/>
          <w:sz w:val="24"/>
          <w:szCs w:val="24"/>
        </w:rPr>
        <w:t>为我国教育立法工作提出了更为清晰的方案和时间规划。随后，</w:t>
      </w:r>
      <w:r w:rsidRPr="00975557">
        <w:rPr>
          <w:rFonts w:ascii="宋体" w:eastAsia="宋体" w:hAnsi="宋体"/>
          <w:sz w:val="24"/>
          <w:szCs w:val="24"/>
        </w:rPr>
        <w:t>1996年的《职业教育法》和1998年的《高等教育法》分别从“职业性”和“高等性”的角度对我国高等职业教育的健康有序发展提供了法律支撑，使我国政府对高等职业教育的管理逐渐走上了有法可依的时代。</w:t>
      </w:r>
      <w:r w:rsidR="002F7FEE" w:rsidRPr="00975557">
        <w:rPr>
          <w:rFonts w:ascii="宋体" w:eastAsia="宋体" w:hAnsi="宋体" w:hint="eastAsia"/>
          <w:sz w:val="24"/>
          <w:szCs w:val="24"/>
        </w:rPr>
        <w:t>也在一定程度上淡化了我国高等职业教育的“行政化”色彩，我国政府对</w:t>
      </w:r>
      <w:r w:rsidR="002F7FEE" w:rsidRPr="00975557">
        <w:rPr>
          <w:rFonts w:ascii="宋体" w:eastAsia="宋体" w:hAnsi="宋体" w:hint="eastAsia"/>
          <w:sz w:val="24"/>
          <w:szCs w:val="24"/>
        </w:rPr>
        <w:lastRenderedPageBreak/>
        <w:t>高等职业教育的管理正式向法治化迈进。</w:t>
      </w:r>
    </w:p>
    <w:p w:rsidR="00E5719D" w:rsidRPr="003E4EC7" w:rsidRDefault="000D3B27" w:rsidP="003E4EC7">
      <w:pPr>
        <w:spacing w:line="360" w:lineRule="auto"/>
        <w:ind w:firstLineChars="200" w:firstLine="480"/>
        <w:rPr>
          <w:rFonts w:ascii="宋体" w:eastAsia="宋体" w:hAnsi="宋体"/>
          <w:sz w:val="24"/>
          <w:szCs w:val="24"/>
        </w:rPr>
      </w:pPr>
      <w:r w:rsidRPr="003E4EC7">
        <w:rPr>
          <w:rFonts w:ascii="宋体" w:eastAsia="宋体" w:hAnsi="宋体" w:hint="eastAsia"/>
          <w:sz w:val="24"/>
          <w:szCs w:val="24"/>
        </w:rPr>
        <w:t>这一时期是我国高等职业教育的正式起步期，</w:t>
      </w:r>
      <w:r w:rsidR="001A20FF" w:rsidRPr="003E4EC7">
        <w:rPr>
          <w:rFonts w:ascii="宋体" w:eastAsia="宋体" w:hAnsi="宋体" w:hint="eastAsia"/>
          <w:sz w:val="24"/>
          <w:szCs w:val="24"/>
        </w:rPr>
        <w:t>政府开始转换</w:t>
      </w:r>
      <w:r w:rsidR="0085029E" w:rsidRPr="003E4EC7">
        <w:rPr>
          <w:rFonts w:ascii="宋体" w:eastAsia="宋体" w:hAnsi="宋体" w:hint="eastAsia"/>
          <w:sz w:val="24"/>
          <w:szCs w:val="24"/>
        </w:rPr>
        <w:t>对教育的</w:t>
      </w:r>
      <w:r w:rsidR="001A20FF" w:rsidRPr="003E4EC7">
        <w:rPr>
          <w:rFonts w:ascii="宋体" w:eastAsia="宋体" w:hAnsi="宋体" w:hint="eastAsia"/>
          <w:sz w:val="24"/>
          <w:szCs w:val="24"/>
        </w:rPr>
        <w:t>管理思路</w:t>
      </w:r>
      <w:r w:rsidR="007F0A3D" w:rsidRPr="003E4EC7">
        <w:rPr>
          <w:rFonts w:ascii="宋体" w:eastAsia="宋体" w:hAnsi="宋体" w:hint="eastAsia"/>
          <w:sz w:val="24"/>
          <w:szCs w:val="24"/>
        </w:rPr>
        <w:t>，</w:t>
      </w:r>
      <w:r w:rsidR="0085029E" w:rsidRPr="003E4EC7">
        <w:rPr>
          <w:rFonts w:ascii="宋体" w:eastAsia="宋体" w:hAnsi="宋体" w:hint="eastAsia"/>
          <w:sz w:val="24"/>
          <w:szCs w:val="24"/>
        </w:rPr>
        <w:t>并</w:t>
      </w:r>
      <w:r w:rsidR="007F0A3D" w:rsidRPr="003E4EC7">
        <w:rPr>
          <w:rFonts w:ascii="宋体" w:eastAsia="宋体" w:hAnsi="宋体" w:hint="eastAsia"/>
          <w:sz w:val="24"/>
          <w:szCs w:val="24"/>
        </w:rPr>
        <w:t>逐渐明确了</w:t>
      </w:r>
      <w:r w:rsidR="0085029E" w:rsidRPr="003E4EC7">
        <w:rPr>
          <w:rFonts w:ascii="宋体" w:eastAsia="宋体" w:hAnsi="宋体" w:hint="eastAsia"/>
          <w:sz w:val="24"/>
          <w:szCs w:val="24"/>
        </w:rPr>
        <w:t>政府职能转变的方向，</w:t>
      </w:r>
      <w:r w:rsidRPr="003E4EC7">
        <w:rPr>
          <w:rFonts w:ascii="宋体" w:eastAsia="宋体" w:hAnsi="宋体" w:hint="eastAsia"/>
          <w:sz w:val="24"/>
          <w:szCs w:val="24"/>
        </w:rPr>
        <w:t>颁布了一系列与高等职业教育发展有关的</w:t>
      </w:r>
      <w:r w:rsidR="00B63980" w:rsidRPr="003E4EC7">
        <w:rPr>
          <w:rFonts w:ascii="宋体" w:eastAsia="宋体" w:hAnsi="宋体" w:hint="eastAsia"/>
          <w:sz w:val="24"/>
          <w:szCs w:val="24"/>
        </w:rPr>
        <w:t>法律和政策文本</w:t>
      </w:r>
      <w:r w:rsidR="00972283" w:rsidRPr="003E4EC7">
        <w:rPr>
          <w:rFonts w:ascii="宋体" w:eastAsia="宋体" w:hAnsi="宋体" w:hint="eastAsia"/>
          <w:sz w:val="24"/>
          <w:szCs w:val="24"/>
        </w:rPr>
        <w:t>以</w:t>
      </w:r>
      <w:r w:rsidR="00F03724" w:rsidRPr="003E4EC7">
        <w:rPr>
          <w:rFonts w:ascii="宋体" w:eastAsia="宋体" w:hAnsi="宋体" w:hint="eastAsia"/>
          <w:sz w:val="24"/>
          <w:szCs w:val="24"/>
        </w:rPr>
        <w:t>推动</w:t>
      </w:r>
      <w:r w:rsidR="00B63980" w:rsidRPr="003E4EC7">
        <w:rPr>
          <w:rFonts w:ascii="宋体" w:eastAsia="宋体" w:hAnsi="宋体" w:hint="eastAsia"/>
          <w:sz w:val="24"/>
          <w:szCs w:val="24"/>
        </w:rPr>
        <w:t>政府执政理念</w:t>
      </w:r>
      <w:r w:rsidR="00F03724" w:rsidRPr="003E4EC7">
        <w:rPr>
          <w:rFonts w:ascii="宋体" w:eastAsia="宋体" w:hAnsi="宋体" w:hint="eastAsia"/>
          <w:sz w:val="24"/>
          <w:szCs w:val="24"/>
        </w:rPr>
        <w:t>的</w:t>
      </w:r>
      <w:r w:rsidR="00B63980" w:rsidRPr="003E4EC7">
        <w:rPr>
          <w:rFonts w:ascii="宋体" w:eastAsia="宋体" w:hAnsi="宋体" w:hint="eastAsia"/>
          <w:sz w:val="24"/>
          <w:szCs w:val="24"/>
        </w:rPr>
        <w:t>落实。</w:t>
      </w:r>
      <w:r w:rsidR="00972283" w:rsidRPr="003E4EC7">
        <w:rPr>
          <w:rFonts w:ascii="宋体" w:eastAsia="宋体" w:hAnsi="宋体" w:hint="eastAsia"/>
          <w:sz w:val="24"/>
          <w:szCs w:val="24"/>
        </w:rPr>
        <w:t>但值得注意的是，</w:t>
      </w:r>
      <w:r w:rsidR="00B63980" w:rsidRPr="003E4EC7">
        <w:rPr>
          <w:rFonts w:ascii="宋体" w:eastAsia="宋体" w:hAnsi="宋体" w:hint="eastAsia"/>
          <w:sz w:val="24"/>
          <w:szCs w:val="24"/>
        </w:rPr>
        <w:t>虽然</w:t>
      </w:r>
      <w:r w:rsidR="00972283" w:rsidRPr="003E4EC7">
        <w:rPr>
          <w:rFonts w:ascii="宋体" w:eastAsia="宋体" w:hAnsi="宋体" w:hint="eastAsia"/>
          <w:sz w:val="24"/>
          <w:szCs w:val="24"/>
        </w:rPr>
        <w:t>这一时期政府已经明确了职能转变的方向，提出</w:t>
      </w:r>
      <w:r w:rsidR="00B63980" w:rsidRPr="003E4EC7">
        <w:rPr>
          <w:rFonts w:ascii="宋体" w:eastAsia="宋体" w:hAnsi="宋体" w:hint="eastAsia"/>
          <w:sz w:val="24"/>
          <w:szCs w:val="24"/>
        </w:rPr>
        <w:t>了简政放权</w:t>
      </w:r>
      <w:r w:rsidR="00972283" w:rsidRPr="003E4EC7">
        <w:rPr>
          <w:rFonts w:ascii="宋体" w:eastAsia="宋体" w:hAnsi="宋体" w:hint="eastAsia"/>
          <w:sz w:val="24"/>
          <w:szCs w:val="24"/>
        </w:rPr>
        <w:t>、依法治教的职能转变理念</w:t>
      </w:r>
      <w:r w:rsidR="00B63980" w:rsidRPr="003E4EC7">
        <w:rPr>
          <w:rFonts w:ascii="宋体" w:eastAsia="宋体" w:hAnsi="宋体" w:hint="eastAsia"/>
          <w:sz w:val="24"/>
          <w:szCs w:val="24"/>
        </w:rPr>
        <w:t>，但是</w:t>
      </w:r>
      <w:r w:rsidR="00972283" w:rsidRPr="003E4EC7">
        <w:rPr>
          <w:rFonts w:ascii="宋体" w:eastAsia="宋体" w:hAnsi="宋体" w:hint="eastAsia"/>
          <w:sz w:val="24"/>
          <w:szCs w:val="24"/>
        </w:rPr>
        <w:t>政府行政部门对于高等职业教育领域如何简政放权、如何依法治教尚不清晰。例如，</w:t>
      </w:r>
      <w:r w:rsidR="0002740F" w:rsidRPr="003E4EC7">
        <w:rPr>
          <w:rFonts w:ascii="宋体" w:eastAsia="宋体" w:hAnsi="宋体" w:hint="eastAsia"/>
          <w:sz w:val="24"/>
          <w:szCs w:val="24"/>
        </w:rPr>
        <w:t>虽然这一时期的诸多政策文本中都提到</w:t>
      </w:r>
      <w:r w:rsidR="00F64215">
        <w:rPr>
          <w:rFonts w:ascii="宋体" w:eastAsia="宋体" w:hAnsi="宋体" w:hint="eastAsia"/>
          <w:sz w:val="24"/>
          <w:szCs w:val="24"/>
        </w:rPr>
        <w:t>要改变政府统得过死的情况，坚决实行简政放权，扩大学校自主权，但</w:t>
      </w:r>
      <w:r w:rsidR="0002740F" w:rsidRPr="003E4EC7">
        <w:rPr>
          <w:rFonts w:ascii="宋体" w:eastAsia="宋体" w:hAnsi="宋体" w:hint="eastAsia"/>
          <w:sz w:val="24"/>
          <w:szCs w:val="24"/>
        </w:rPr>
        <w:t>还没有意识到政府职能转变的关键在于界定政府、学校、社会的管理权限的边界，政府职能的转变还缺乏操作性；</w:t>
      </w:r>
      <w:r w:rsidR="00B63980" w:rsidRPr="003E4EC7">
        <w:rPr>
          <w:rFonts w:ascii="宋体" w:eastAsia="宋体" w:hAnsi="宋体" w:hint="eastAsia"/>
          <w:sz w:val="24"/>
          <w:szCs w:val="24"/>
        </w:rPr>
        <w:t>同时，这一时期虽然颁布了一系列的法律法规，将高等职业教育纳入依法治教的轨道上，但是无论是《职业教育法》还是《</w:t>
      </w:r>
      <w:r w:rsidR="00F03724" w:rsidRPr="003E4EC7">
        <w:rPr>
          <w:rFonts w:ascii="宋体" w:eastAsia="宋体" w:hAnsi="宋体" w:hint="eastAsia"/>
          <w:sz w:val="24"/>
          <w:szCs w:val="24"/>
        </w:rPr>
        <w:t>高等教育法</w:t>
      </w:r>
      <w:r w:rsidR="00B63980" w:rsidRPr="003E4EC7">
        <w:rPr>
          <w:rFonts w:ascii="宋体" w:eastAsia="宋体" w:hAnsi="宋体" w:hint="eastAsia"/>
          <w:sz w:val="24"/>
          <w:szCs w:val="24"/>
        </w:rPr>
        <w:t>》</w:t>
      </w:r>
      <w:r w:rsidR="00F03724" w:rsidRPr="003E4EC7">
        <w:rPr>
          <w:rFonts w:ascii="宋体" w:eastAsia="宋体" w:hAnsi="宋体" w:hint="eastAsia"/>
          <w:sz w:val="24"/>
          <w:szCs w:val="24"/>
        </w:rPr>
        <w:t>等法律文本中，专门规范高等职业教育的法律条文并不多，并且大多都是原则性、概括性的法律条文</w:t>
      </w:r>
      <w:r w:rsidR="0002740F" w:rsidRPr="003E4EC7">
        <w:rPr>
          <w:rFonts w:ascii="宋体" w:eastAsia="宋体" w:hAnsi="宋体" w:hint="eastAsia"/>
          <w:sz w:val="24"/>
          <w:szCs w:val="24"/>
        </w:rPr>
        <w:t>，</w:t>
      </w:r>
      <w:r w:rsidR="00AB50EB" w:rsidRPr="003E4EC7">
        <w:rPr>
          <w:rFonts w:ascii="宋体" w:eastAsia="宋体" w:hAnsi="宋体" w:hint="eastAsia"/>
          <w:sz w:val="24"/>
          <w:szCs w:val="24"/>
        </w:rPr>
        <w:t>与高等职业教育有关的法律并不完善</w:t>
      </w:r>
      <w:r w:rsidR="00FA0D01" w:rsidRPr="003E4EC7">
        <w:rPr>
          <w:rFonts w:ascii="宋体" w:eastAsia="宋体" w:hAnsi="宋体" w:hint="eastAsia"/>
          <w:sz w:val="24"/>
          <w:szCs w:val="24"/>
        </w:rPr>
        <w:t>。</w:t>
      </w:r>
    </w:p>
    <w:p w:rsidR="00B874BD" w:rsidRPr="00FB5179" w:rsidRDefault="00F03724" w:rsidP="00FB5179">
      <w:pPr>
        <w:spacing w:line="360" w:lineRule="auto"/>
        <w:ind w:firstLineChars="200" w:firstLine="482"/>
        <w:rPr>
          <w:rFonts w:ascii="宋体" w:eastAsia="宋体" w:hAnsi="宋体"/>
          <w:b/>
          <w:sz w:val="24"/>
          <w:szCs w:val="24"/>
        </w:rPr>
      </w:pPr>
      <w:r w:rsidRPr="00FB5179">
        <w:rPr>
          <w:rFonts w:ascii="宋体" w:eastAsia="宋体" w:hAnsi="宋体" w:hint="eastAsia"/>
          <w:b/>
          <w:sz w:val="24"/>
          <w:szCs w:val="24"/>
        </w:rPr>
        <w:t>（二）1</w:t>
      </w:r>
      <w:r w:rsidR="009479A2" w:rsidRPr="00FB5179">
        <w:rPr>
          <w:rFonts w:ascii="宋体" w:eastAsia="宋体" w:hAnsi="宋体"/>
          <w:b/>
          <w:sz w:val="24"/>
          <w:szCs w:val="24"/>
        </w:rPr>
        <w:t>999</w:t>
      </w:r>
      <w:r w:rsidR="009479A2" w:rsidRPr="00FB5179">
        <w:rPr>
          <w:rFonts w:ascii="宋体" w:eastAsia="宋体" w:hAnsi="宋体" w:hint="eastAsia"/>
          <w:b/>
          <w:sz w:val="24"/>
          <w:szCs w:val="24"/>
        </w:rPr>
        <w:t>-</w:t>
      </w:r>
      <w:r w:rsidR="00C63BE7" w:rsidRPr="00FB5179">
        <w:rPr>
          <w:rFonts w:ascii="宋体" w:eastAsia="宋体" w:hAnsi="宋体"/>
          <w:b/>
          <w:sz w:val="24"/>
          <w:szCs w:val="24"/>
        </w:rPr>
        <w:t>2013</w:t>
      </w:r>
      <w:r w:rsidR="00AA63ED" w:rsidRPr="00FB5179">
        <w:rPr>
          <w:rFonts w:ascii="宋体" w:eastAsia="宋体" w:hAnsi="宋体" w:hint="eastAsia"/>
          <w:b/>
          <w:sz w:val="24"/>
          <w:szCs w:val="24"/>
        </w:rPr>
        <w:t>：政府职能转变的突破点逐渐明确</w:t>
      </w:r>
    </w:p>
    <w:p w:rsidR="00CE37AA" w:rsidRPr="00521A77" w:rsidRDefault="00CE37AA" w:rsidP="00521A77">
      <w:pPr>
        <w:spacing w:line="360" w:lineRule="auto"/>
        <w:ind w:firstLineChars="200" w:firstLine="480"/>
        <w:rPr>
          <w:rFonts w:ascii="宋体" w:eastAsia="宋体" w:hAnsi="宋体"/>
          <w:sz w:val="24"/>
          <w:szCs w:val="24"/>
        </w:rPr>
      </w:pPr>
      <w:r w:rsidRPr="00521A77">
        <w:rPr>
          <w:rFonts w:ascii="宋体" w:eastAsia="宋体" w:hAnsi="宋体" w:hint="eastAsia"/>
          <w:sz w:val="24"/>
          <w:szCs w:val="24"/>
        </w:rPr>
        <w:t>随着我国改革开放和社会主义现代化建设进入新时期，落实科教兴国战略，全面推进教育改革和发展，提高全民族素质，对于提升国家的综合国力和国际竞争力愈发重要。在此背景下，为了满足我国经济社会发展对一线实用人才的需要，以及人民群众接受高等教育的渴求，</w:t>
      </w:r>
      <w:r w:rsidRPr="00521A77">
        <w:rPr>
          <w:rFonts w:ascii="宋体" w:eastAsia="宋体" w:hAnsi="宋体"/>
          <w:sz w:val="24"/>
          <w:szCs w:val="24"/>
        </w:rPr>
        <w:t>1999年</w:t>
      </w:r>
      <w:r w:rsidRPr="00521A77">
        <w:rPr>
          <w:rFonts w:ascii="宋体" w:eastAsia="宋体" w:hAnsi="宋体" w:hint="eastAsia"/>
          <w:sz w:val="24"/>
          <w:szCs w:val="24"/>
        </w:rPr>
        <w:t>教育部、国家计委印发《试行按新的管理模式和运行机制举办高等职业技术教育的实施意见</w:t>
      </w:r>
      <w:r w:rsidR="00081F3B" w:rsidRPr="00521A77">
        <w:rPr>
          <w:rFonts w:ascii="宋体" w:eastAsia="宋体" w:hAnsi="宋体" w:hint="eastAsia"/>
          <w:sz w:val="24"/>
          <w:szCs w:val="24"/>
        </w:rPr>
        <w:t>》，</w:t>
      </w:r>
      <w:r w:rsidR="0065621D" w:rsidRPr="00521A77">
        <w:rPr>
          <w:rFonts w:ascii="宋体" w:eastAsia="宋体" w:hAnsi="宋体" w:hint="eastAsia"/>
          <w:sz w:val="24"/>
          <w:szCs w:val="24"/>
        </w:rPr>
        <w:t>这份文件的颁布一方面，意味着我国开始积极探索以多种途径发展高等职业技术教育，另一方面也表明我国教育行政部门也</w:t>
      </w:r>
      <w:r w:rsidR="00081F3B" w:rsidRPr="00521A77">
        <w:rPr>
          <w:rFonts w:ascii="宋体" w:eastAsia="宋体" w:hAnsi="宋体" w:hint="eastAsia"/>
          <w:sz w:val="24"/>
          <w:szCs w:val="24"/>
        </w:rPr>
        <w:t>开始探索如何科学界定政府管理高等职业教育的权限</w:t>
      </w:r>
      <w:r w:rsidR="0065621D" w:rsidRPr="00521A77">
        <w:rPr>
          <w:rFonts w:ascii="宋体" w:eastAsia="宋体" w:hAnsi="宋体" w:hint="eastAsia"/>
          <w:sz w:val="24"/>
          <w:szCs w:val="24"/>
        </w:rPr>
        <w:t>。自此，高等职业教育领</w:t>
      </w:r>
      <w:r w:rsidR="00203A80">
        <w:rPr>
          <w:rFonts w:ascii="宋体" w:eastAsia="宋体" w:hAnsi="宋体" w:hint="eastAsia"/>
          <w:sz w:val="24"/>
          <w:szCs w:val="24"/>
        </w:rPr>
        <w:t>域中的政府职能转变以政府职能范围界定和履职方式变革</w:t>
      </w:r>
      <w:r w:rsidR="0065621D" w:rsidRPr="00521A77">
        <w:rPr>
          <w:rFonts w:ascii="宋体" w:eastAsia="宋体" w:hAnsi="宋体" w:hint="eastAsia"/>
          <w:sz w:val="24"/>
          <w:szCs w:val="24"/>
        </w:rPr>
        <w:t>为抓手</w:t>
      </w:r>
      <w:r w:rsidR="00203A80">
        <w:rPr>
          <w:rFonts w:ascii="宋体" w:eastAsia="宋体" w:hAnsi="宋体" w:hint="eastAsia"/>
          <w:sz w:val="24"/>
          <w:szCs w:val="24"/>
        </w:rPr>
        <w:t>，增强</w:t>
      </w:r>
      <w:r w:rsidR="00521A77" w:rsidRPr="00521A77">
        <w:rPr>
          <w:rFonts w:ascii="宋体" w:eastAsia="宋体" w:hAnsi="宋体" w:hint="eastAsia"/>
          <w:sz w:val="24"/>
          <w:szCs w:val="24"/>
        </w:rPr>
        <w:t>政府职能转变</w:t>
      </w:r>
      <w:r w:rsidR="008B240F">
        <w:rPr>
          <w:rFonts w:ascii="宋体" w:eastAsia="宋体" w:hAnsi="宋体" w:hint="eastAsia"/>
          <w:sz w:val="24"/>
          <w:szCs w:val="24"/>
        </w:rPr>
        <w:t>的</w:t>
      </w:r>
      <w:r w:rsidR="00521A77" w:rsidRPr="00521A77">
        <w:rPr>
          <w:rFonts w:ascii="宋体" w:eastAsia="宋体" w:hAnsi="宋体" w:hint="eastAsia"/>
          <w:sz w:val="24"/>
          <w:szCs w:val="24"/>
        </w:rPr>
        <w:t>可操作性。</w:t>
      </w:r>
    </w:p>
    <w:p w:rsidR="0065621D" w:rsidRPr="0027413B" w:rsidRDefault="00521A77" w:rsidP="0027413B">
      <w:pPr>
        <w:spacing w:line="360" w:lineRule="auto"/>
        <w:ind w:firstLineChars="200" w:firstLine="480"/>
        <w:rPr>
          <w:rFonts w:ascii="宋体" w:eastAsia="宋体" w:hAnsi="宋体"/>
          <w:sz w:val="24"/>
          <w:szCs w:val="24"/>
        </w:rPr>
      </w:pPr>
      <w:r w:rsidRPr="0027413B">
        <w:rPr>
          <w:rFonts w:ascii="宋体" w:eastAsia="宋体" w:hAnsi="宋体" w:hint="eastAsia"/>
          <w:sz w:val="24"/>
          <w:szCs w:val="24"/>
        </w:rPr>
        <w:t>1、</w:t>
      </w:r>
      <w:r w:rsidR="0065621D" w:rsidRPr="0027413B">
        <w:rPr>
          <w:rFonts w:ascii="宋体" w:eastAsia="宋体" w:hAnsi="宋体" w:hint="eastAsia"/>
          <w:sz w:val="24"/>
          <w:szCs w:val="24"/>
        </w:rPr>
        <w:t>政府</w:t>
      </w:r>
      <w:r w:rsidR="00911705" w:rsidRPr="0027413B">
        <w:rPr>
          <w:rFonts w:ascii="宋体" w:eastAsia="宋体" w:hAnsi="宋体" w:hint="eastAsia"/>
          <w:sz w:val="24"/>
          <w:szCs w:val="24"/>
        </w:rPr>
        <w:t>职能界定</w:t>
      </w:r>
      <w:r w:rsidR="0065621D" w:rsidRPr="0027413B">
        <w:rPr>
          <w:rFonts w:ascii="宋体" w:eastAsia="宋体" w:hAnsi="宋体" w:hint="eastAsia"/>
          <w:sz w:val="24"/>
          <w:szCs w:val="24"/>
        </w:rPr>
        <w:t>逐渐科学</w:t>
      </w:r>
      <w:r w:rsidR="00911705" w:rsidRPr="0027413B">
        <w:rPr>
          <w:rFonts w:ascii="宋体" w:eastAsia="宋体" w:hAnsi="宋体" w:hint="eastAsia"/>
          <w:sz w:val="24"/>
          <w:szCs w:val="24"/>
        </w:rPr>
        <w:t>合理</w:t>
      </w:r>
    </w:p>
    <w:p w:rsidR="00911705" w:rsidRDefault="00911705" w:rsidP="0027413B">
      <w:pPr>
        <w:spacing w:line="360" w:lineRule="auto"/>
        <w:ind w:firstLineChars="200" w:firstLine="480"/>
        <w:rPr>
          <w:rFonts w:ascii="宋体" w:eastAsia="宋体" w:hAnsi="宋体"/>
          <w:sz w:val="24"/>
          <w:szCs w:val="24"/>
        </w:rPr>
      </w:pPr>
      <w:r w:rsidRPr="0027413B">
        <w:rPr>
          <w:rFonts w:ascii="宋体" w:eastAsia="宋体" w:hAnsi="宋体" w:hint="eastAsia"/>
          <w:sz w:val="24"/>
          <w:szCs w:val="24"/>
        </w:rPr>
        <w:t>在政府职能转变过程中</w:t>
      </w:r>
      <w:r w:rsidR="00C4175D" w:rsidRPr="0027413B">
        <w:rPr>
          <w:rFonts w:ascii="宋体" w:eastAsia="宋体" w:hAnsi="宋体" w:hint="eastAsia"/>
          <w:sz w:val="24"/>
          <w:szCs w:val="24"/>
        </w:rPr>
        <w:t>，最为关键的就是</w:t>
      </w:r>
      <w:r w:rsidRPr="0027413B">
        <w:rPr>
          <w:rFonts w:ascii="宋体" w:eastAsia="宋体" w:hAnsi="宋体" w:hint="eastAsia"/>
          <w:sz w:val="24"/>
          <w:szCs w:val="24"/>
        </w:rPr>
        <w:t>科学合理的界定政府职能</w:t>
      </w:r>
      <w:r w:rsidR="00C4175D" w:rsidRPr="0027413B">
        <w:rPr>
          <w:rFonts w:ascii="宋体" w:eastAsia="宋体" w:hAnsi="宋体" w:hint="eastAsia"/>
          <w:sz w:val="24"/>
          <w:szCs w:val="24"/>
        </w:rPr>
        <w:t>，厘清高等职业教育利益相关者的边界。</w:t>
      </w:r>
      <w:r w:rsidR="00C941B7" w:rsidRPr="0027413B">
        <w:rPr>
          <w:rFonts w:ascii="宋体" w:eastAsia="宋体" w:hAnsi="宋体" w:hint="eastAsia"/>
          <w:sz w:val="24"/>
          <w:szCs w:val="24"/>
        </w:rPr>
        <w:t>虽然自改革开放以来，政府一直在积极地进行简政放权，但由于政府职能界定不清晰</w:t>
      </w:r>
      <w:r w:rsidR="0049228F" w:rsidRPr="0027413B">
        <w:rPr>
          <w:rFonts w:ascii="宋体" w:eastAsia="宋体" w:hAnsi="宋体" w:hint="eastAsia"/>
          <w:sz w:val="24"/>
          <w:szCs w:val="24"/>
        </w:rPr>
        <w:t>，加之传统的全能政府思维的影响，高等职业学校的自主权常常得不到保障。</w:t>
      </w:r>
      <w:r w:rsidR="00FF6368" w:rsidRPr="0027413B">
        <w:rPr>
          <w:rFonts w:ascii="宋体" w:eastAsia="宋体" w:hAnsi="宋体" w:hint="eastAsia"/>
          <w:sz w:val="24"/>
          <w:szCs w:val="24"/>
        </w:rPr>
        <w:t>世纪之初，为了促进我国高等职业教育更好地适应经济建设和社会发展需要，政府</w:t>
      </w:r>
      <w:r w:rsidR="0027413B" w:rsidRPr="0027413B">
        <w:rPr>
          <w:rFonts w:ascii="宋体" w:eastAsia="宋体" w:hAnsi="宋体" w:hint="eastAsia"/>
          <w:sz w:val="24"/>
          <w:szCs w:val="24"/>
        </w:rPr>
        <w:t>也开始科学界定其职能范围，推动政府教育</w:t>
      </w:r>
      <w:r w:rsidR="0027413B" w:rsidRPr="0027413B">
        <w:rPr>
          <w:rFonts w:ascii="宋体" w:eastAsia="宋体" w:hAnsi="宋体" w:hint="eastAsia"/>
          <w:sz w:val="24"/>
          <w:szCs w:val="24"/>
        </w:rPr>
        <w:lastRenderedPageBreak/>
        <w:t>管理职能从政府集权向社会、学校放权转变。</w:t>
      </w:r>
    </w:p>
    <w:p w:rsidR="00C97035" w:rsidRDefault="00C97035" w:rsidP="0027413B">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4D3BA2">
        <w:rPr>
          <w:rFonts w:ascii="宋体" w:eastAsia="宋体" w:hAnsi="宋体" w:hint="eastAsia"/>
          <w:sz w:val="24"/>
          <w:szCs w:val="24"/>
        </w:rPr>
        <w:t>）政府逐渐由</w:t>
      </w:r>
      <w:r>
        <w:rPr>
          <w:rFonts w:ascii="宋体" w:eastAsia="宋体" w:hAnsi="宋体" w:hint="eastAsia"/>
          <w:sz w:val="24"/>
          <w:szCs w:val="24"/>
        </w:rPr>
        <w:t>对学校的直接管理，转向结果引导</w:t>
      </w:r>
    </w:p>
    <w:p w:rsidR="00C97035" w:rsidRDefault="00E5716B" w:rsidP="00A119D1">
      <w:pPr>
        <w:spacing w:line="360" w:lineRule="auto"/>
        <w:ind w:firstLineChars="200" w:firstLine="480"/>
        <w:rPr>
          <w:rFonts w:ascii="宋体" w:eastAsia="宋体" w:hAnsi="宋体"/>
          <w:sz w:val="24"/>
          <w:szCs w:val="24"/>
        </w:rPr>
      </w:pPr>
      <w:r>
        <w:rPr>
          <w:rFonts w:ascii="宋体" w:eastAsia="宋体" w:hAnsi="宋体" w:hint="eastAsia"/>
          <w:sz w:val="24"/>
          <w:szCs w:val="24"/>
        </w:rPr>
        <w:t>这一阶段，</w:t>
      </w:r>
      <w:r w:rsidR="00F76F83">
        <w:rPr>
          <w:rFonts w:ascii="宋体" w:eastAsia="宋体" w:hAnsi="宋体" w:hint="eastAsia"/>
          <w:sz w:val="24"/>
          <w:szCs w:val="24"/>
        </w:rPr>
        <w:t>政府以</w:t>
      </w:r>
      <w:r w:rsidR="00C97035" w:rsidRPr="00C97035">
        <w:rPr>
          <w:rFonts w:ascii="宋体" w:eastAsia="宋体" w:hAnsi="宋体" w:hint="eastAsia"/>
          <w:sz w:val="24"/>
          <w:szCs w:val="24"/>
        </w:rPr>
        <w:t>高等职业院校人才培养水平</w:t>
      </w:r>
      <w:r w:rsidR="00095663">
        <w:rPr>
          <w:rFonts w:ascii="宋体" w:eastAsia="宋体" w:hAnsi="宋体" w:hint="eastAsia"/>
          <w:sz w:val="24"/>
          <w:szCs w:val="24"/>
        </w:rPr>
        <w:t>进行</w:t>
      </w:r>
      <w:r w:rsidR="00F76F83">
        <w:rPr>
          <w:rFonts w:ascii="宋体" w:eastAsia="宋体" w:hAnsi="宋体" w:hint="eastAsia"/>
          <w:sz w:val="24"/>
          <w:szCs w:val="24"/>
        </w:rPr>
        <w:t>评估和示范校建设为</w:t>
      </w:r>
      <w:r w:rsidR="00C97035" w:rsidRPr="00C97035">
        <w:rPr>
          <w:rFonts w:ascii="宋体" w:eastAsia="宋体" w:hAnsi="宋体" w:hint="eastAsia"/>
          <w:sz w:val="24"/>
          <w:szCs w:val="24"/>
        </w:rPr>
        <w:t>手段</w:t>
      </w:r>
      <w:r w:rsidR="00F76F83">
        <w:rPr>
          <w:rFonts w:ascii="宋体" w:eastAsia="宋体" w:hAnsi="宋体" w:hint="eastAsia"/>
          <w:sz w:val="24"/>
          <w:szCs w:val="24"/>
        </w:rPr>
        <w:t>来</w:t>
      </w:r>
      <w:r w:rsidR="00C97035" w:rsidRPr="00C97035">
        <w:rPr>
          <w:rFonts w:ascii="宋体" w:eastAsia="宋体" w:hAnsi="宋体" w:hint="eastAsia"/>
          <w:sz w:val="24"/>
          <w:szCs w:val="24"/>
        </w:rPr>
        <w:t>控制高等职业教育的办学水平，提升高等职业教育的办学质量。</w:t>
      </w:r>
    </w:p>
    <w:p w:rsidR="00F76F83" w:rsidRPr="00F76F83" w:rsidRDefault="00F76F83" w:rsidP="00F76F83">
      <w:pPr>
        <w:spacing w:line="360" w:lineRule="auto"/>
        <w:ind w:firstLineChars="200" w:firstLine="480"/>
        <w:rPr>
          <w:rFonts w:ascii="宋体" w:eastAsia="宋体" w:hAnsi="宋体"/>
          <w:sz w:val="24"/>
          <w:szCs w:val="24"/>
        </w:rPr>
      </w:pPr>
      <w:r w:rsidRPr="00F76F83">
        <w:rPr>
          <w:rFonts w:ascii="宋体" w:eastAsia="宋体" w:hAnsi="宋体"/>
          <w:sz w:val="24"/>
          <w:szCs w:val="24"/>
        </w:rPr>
        <w:t>2004年</w:t>
      </w:r>
      <w:r>
        <w:rPr>
          <w:rFonts w:ascii="宋体" w:eastAsia="宋体" w:hAnsi="宋体" w:hint="eastAsia"/>
          <w:sz w:val="24"/>
          <w:szCs w:val="24"/>
        </w:rPr>
        <w:t>教育部</w:t>
      </w:r>
      <w:r w:rsidRPr="00F76F83">
        <w:rPr>
          <w:rFonts w:ascii="宋体" w:eastAsia="宋体" w:hAnsi="宋体"/>
          <w:sz w:val="24"/>
          <w:szCs w:val="24"/>
        </w:rPr>
        <w:t>在全国范围内全面启动高职高专院校人才培养工作水平评估，2005年在总结各地评估实践经验的基础上，教育部发布《关于进一步推进高职高转型院校人才培养工作水平评估的若干意见》以保证高职高专院校人才培养水平评估工作健康有序地全面展开，2008年,教育部又颁发了《关于印发〈高等职业院校人才培养工作评估方案〉的通知》, 修改和完善评估方案, 加强对高职教育的质量监控工作。</w:t>
      </w:r>
    </w:p>
    <w:p w:rsidR="00F76F83" w:rsidRDefault="00F76F83" w:rsidP="00F76F83">
      <w:pPr>
        <w:spacing w:line="360" w:lineRule="auto"/>
        <w:ind w:firstLineChars="200" w:firstLine="480"/>
        <w:rPr>
          <w:rFonts w:ascii="宋体" w:eastAsia="宋体" w:hAnsi="宋体"/>
          <w:sz w:val="24"/>
          <w:szCs w:val="24"/>
        </w:rPr>
      </w:pPr>
      <w:r w:rsidRPr="00F76F83">
        <w:rPr>
          <w:rFonts w:ascii="宋体" w:eastAsia="宋体" w:hAnsi="宋体" w:hint="eastAsia"/>
          <w:sz w:val="24"/>
          <w:szCs w:val="24"/>
        </w:rPr>
        <w:t>为了落实</w:t>
      </w:r>
      <w:r w:rsidRPr="00F76F83">
        <w:rPr>
          <w:rFonts w:ascii="宋体" w:eastAsia="宋体" w:hAnsi="宋体"/>
          <w:sz w:val="24"/>
          <w:szCs w:val="24"/>
        </w:rPr>
        <w:t>2005年《国务院关于大力发展职业教育的决定》中提到的“重点建设高水平的培养高素质技能型人才的100所示范性高等职业院校，促进他们在深化改革、创新体制和机制中起到示范作用，带动全国职业院校办出特色，提高水平。”2006年，教育部、财政部先后遴选100所“国家示范性高等职业院校建设计划”立项建设院校。2010年，又新增100所左右国家骨干高职建设院校。通过培育一批高水平的高职院校，充分发挥其示范引领作用，提升高等职业院校的整体办学水平。</w:t>
      </w:r>
    </w:p>
    <w:p w:rsidR="00C97035" w:rsidRDefault="00F76F83" w:rsidP="00F76F83">
      <w:pPr>
        <w:spacing w:line="360" w:lineRule="auto"/>
        <w:ind w:firstLineChars="200" w:firstLine="480"/>
        <w:rPr>
          <w:rFonts w:ascii="宋体" w:eastAsia="宋体" w:hAnsi="宋体"/>
          <w:sz w:val="24"/>
          <w:szCs w:val="24"/>
        </w:rPr>
      </w:pPr>
      <w:r>
        <w:rPr>
          <w:rFonts w:ascii="宋体" w:eastAsia="宋体" w:hAnsi="宋体" w:hint="eastAsia"/>
          <w:sz w:val="24"/>
          <w:szCs w:val="24"/>
        </w:rPr>
        <w:t>（2）进一步扩大高等职业学校的办学自主权</w:t>
      </w:r>
    </w:p>
    <w:p w:rsidR="00F76F83" w:rsidRDefault="00E55203" w:rsidP="00A119D1">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999</w:t>
      </w:r>
      <w:r>
        <w:rPr>
          <w:rFonts w:ascii="宋体" w:eastAsia="宋体" w:hAnsi="宋体" w:hint="eastAsia"/>
          <w:sz w:val="24"/>
          <w:szCs w:val="24"/>
        </w:rPr>
        <w:t>年国务院颁布《关于深化教育改革，全面推进素质教育的决定》中强调“完善高等学校自我约束、自我管理机制。进一步扩大高</w:t>
      </w:r>
      <w:r w:rsidR="00F76F83">
        <w:rPr>
          <w:rFonts w:ascii="宋体" w:eastAsia="宋体" w:hAnsi="宋体" w:hint="eastAsia"/>
          <w:sz w:val="24"/>
          <w:szCs w:val="24"/>
        </w:rPr>
        <w:t>等学校招生、专业设置等自主权。推动学校后勤工作社会化等”</w:t>
      </w:r>
      <w:r w:rsidR="007A7136">
        <w:rPr>
          <w:rFonts w:ascii="宋体" w:eastAsia="宋体" w:hAnsi="宋体" w:hint="eastAsia"/>
          <w:sz w:val="24"/>
          <w:szCs w:val="24"/>
        </w:rPr>
        <w:t>以切实落实和扩大高等学校的办学自主权</w:t>
      </w:r>
      <w:r w:rsidR="00F76F83" w:rsidRPr="00F76F83">
        <w:rPr>
          <w:rFonts w:ascii="宋体" w:eastAsia="宋体" w:hAnsi="宋体" w:hint="eastAsia"/>
          <w:sz w:val="24"/>
          <w:szCs w:val="24"/>
        </w:rPr>
        <w:t>。</w:t>
      </w:r>
      <w:r w:rsidR="00161540">
        <w:rPr>
          <w:rFonts w:ascii="宋体" w:eastAsia="宋体" w:hAnsi="宋体" w:hint="eastAsia"/>
          <w:sz w:val="24"/>
          <w:szCs w:val="24"/>
        </w:rPr>
        <w:t>随后，2</w:t>
      </w:r>
      <w:r w:rsidR="00161540">
        <w:rPr>
          <w:rFonts w:ascii="宋体" w:eastAsia="宋体" w:hAnsi="宋体"/>
          <w:sz w:val="24"/>
          <w:szCs w:val="24"/>
        </w:rPr>
        <w:t>002</w:t>
      </w:r>
      <w:r w:rsidR="00161540">
        <w:rPr>
          <w:rFonts w:ascii="宋体" w:eastAsia="宋体" w:hAnsi="宋体" w:hint="eastAsia"/>
          <w:sz w:val="24"/>
          <w:szCs w:val="24"/>
        </w:rPr>
        <w:t>年《国务院关于大力推进职业教育改革与发展的决定》中明确声明“扩大职业学校的办学自主权，增强其自主办学和自主发展的能力。要依法保障职业学校在专业设置、招生规模确定、学籍管理、教师聘用及经费使用等方面享有充分的自主权”</w:t>
      </w:r>
      <w:r w:rsidR="0076771A">
        <w:rPr>
          <w:rFonts w:ascii="宋体" w:eastAsia="宋体" w:hAnsi="宋体" w:hint="eastAsia"/>
          <w:sz w:val="24"/>
          <w:szCs w:val="24"/>
        </w:rPr>
        <w:t>，虽然</w:t>
      </w:r>
      <w:r w:rsidR="00161540">
        <w:rPr>
          <w:rFonts w:ascii="宋体" w:eastAsia="宋体" w:hAnsi="宋体" w:hint="eastAsia"/>
          <w:sz w:val="24"/>
          <w:szCs w:val="24"/>
        </w:rPr>
        <w:t>对于职业学校的职责范围做了更为清晰的说明</w:t>
      </w:r>
      <w:r w:rsidR="0076771A">
        <w:rPr>
          <w:rFonts w:ascii="宋体" w:eastAsia="宋体" w:hAnsi="宋体" w:hint="eastAsia"/>
          <w:sz w:val="24"/>
          <w:szCs w:val="24"/>
        </w:rPr>
        <w:t>，但对于享有多大程度的自主权却模糊不清。</w:t>
      </w:r>
    </w:p>
    <w:p w:rsidR="00F76F83" w:rsidRDefault="007A7136" w:rsidP="00A119D1">
      <w:pPr>
        <w:spacing w:line="360" w:lineRule="auto"/>
        <w:ind w:firstLineChars="200" w:firstLine="480"/>
        <w:rPr>
          <w:rFonts w:ascii="宋体" w:eastAsia="宋体" w:hAnsi="宋体"/>
          <w:sz w:val="24"/>
          <w:szCs w:val="24"/>
        </w:rPr>
      </w:pPr>
      <w:r>
        <w:rPr>
          <w:rFonts w:ascii="宋体" w:eastAsia="宋体" w:hAnsi="宋体" w:hint="eastAsia"/>
          <w:sz w:val="24"/>
          <w:szCs w:val="24"/>
        </w:rPr>
        <w:t>（3）积极吸引行业企业</w:t>
      </w:r>
      <w:r w:rsidRPr="007A7136">
        <w:rPr>
          <w:rFonts w:ascii="宋体" w:eastAsia="宋体" w:hAnsi="宋体" w:hint="eastAsia"/>
          <w:sz w:val="24"/>
          <w:szCs w:val="24"/>
        </w:rPr>
        <w:t>参与高等职业教育</w:t>
      </w:r>
    </w:p>
    <w:p w:rsidR="00A119D1" w:rsidRDefault="006F3C31" w:rsidP="00A119D1">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005</w:t>
      </w:r>
      <w:r>
        <w:rPr>
          <w:rFonts w:ascii="宋体" w:eastAsia="宋体" w:hAnsi="宋体" w:hint="eastAsia"/>
          <w:sz w:val="24"/>
          <w:szCs w:val="24"/>
        </w:rPr>
        <w:t>年《国务院关于大力发展职业教育的决定》中强调了行业企业对于发展职业教育的重要性，并对于行业企业在职业教育发展中的职责作了较为清晰的</w:t>
      </w:r>
      <w:r>
        <w:rPr>
          <w:rFonts w:ascii="宋体" w:eastAsia="宋体" w:hAnsi="宋体" w:hint="eastAsia"/>
          <w:sz w:val="24"/>
          <w:szCs w:val="24"/>
        </w:rPr>
        <w:lastRenderedPageBreak/>
        <w:t>界定“行业主管部门和行业协会要在国家教育方针和政策指导下</w:t>
      </w:r>
      <w:r w:rsidR="003B13F2">
        <w:rPr>
          <w:rFonts w:ascii="宋体" w:eastAsia="宋体" w:hAnsi="宋体" w:hint="eastAsia"/>
          <w:sz w:val="24"/>
          <w:szCs w:val="24"/>
        </w:rPr>
        <w:t>，开展本行业人才需求预测，制订教育培训规划，组织和指导行业职业教育与培训工作；参与制订本行业特有工种职业资格标准、职业技能鉴定和证书颁发工作；参与制订培训机构资历标准和从业人员资格标准；参与国家对职业院校的教育教学评估和相关管理工作</w:t>
      </w:r>
      <w:r>
        <w:rPr>
          <w:rFonts w:ascii="宋体" w:eastAsia="宋体" w:hAnsi="宋体" w:hint="eastAsia"/>
          <w:sz w:val="24"/>
          <w:szCs w:val="24"/>
        </w:rPr>
        <w:t>”</w:t>
      </w:r>
      <w:r w:rsidR="003B13F2" w:rsidRPr="003B13F2">
        <w:rPr>
          <w:rFonts w:hint="eastAsia"/>
        </w:rPr>
        <w:t xml:space="preserve"> </w:t>
      </w:r>
      <w:r w:rsidR="003B13F2">
        <w:rPr>
          <w:rFonts w:ascii="宋体" w:eastAsia="宋体" w:hAnsi="宋体" w:hint="eastAsia"/>
          <w:sz w:val="24"/>
          <w:szCs w:val="24"/>
        </w:rPr>
        <w:t>表明政府积极引导行业企业</w:t>
      </w:r>
      <w:r w:rsidR="003B13F2" w:rsidRPr="003B13F2">
        <w:rPr>
          <w:rFonts w:ascii="宋体" w:eastAsia="宋体" w:hAnsi="宋体" w:hint="eastAsia"/>
          <w:sz w:val="24"/>
          <w:szCs w:val="24"/>
        </w:rPr>
        <w:t>组织来承担教育的</w:t>
      </w:r>
      <w:r w:rsidR="003B13F2">
        <w:rPr>
          <w:rFonts w:ascii="宋体" w:eastAsia="宋体" w:hAnsi="宋体" w:hint="eastAsia"/>
          <w:sz w:val="24"/>
          <w:szCs w:val="24"/>
        </w:rPr>
        <w:t>咨询和</w:t>
      </w:r>
      <w:r w:rsidR="003B13F2" w:rsidRPr="003B13F2">
        <w:rPr>
          <w:rFonts w:ascii="宋体" w:eastAsia="宋体" w:hAnsi="宋体" w:hint="eastAsia"/>
          <w:sz w:val="24"/>
          <w:szCs w:val="24"/>
        </w:rPr>
        <w:t>评估等方面</w:t>
      </w:r>
      <w:r w:rsidR="003B13F2" w:rsidRPr="003B13F2">
        <w:rPr>
          <w:rFonts w:ascii="宋体" w:eastAsia="宋体" w:hAnsi="宋体"/>
          <w:sz w:val="24"/>
          <w:szCs w:val="24"/>
        </w:rPr>
        <w:t>的职能。</w:t>
      </w:r>
      <w:r w:rsidR="00A119D1">
        <w:rPr>
          <w:rFonts w:ascii="宋体" w:eastAsia="宋体" w:hAnsi="宋体" w:hint="eastAsia"/>
          <w:sz w:val="24"/>
          <w:szCs w:val="24"/>
        </w:rPr>
        <w:t>随后，为了更充分的发挥行业对于职业教育的促进作用，教育部于2</w:t>
      </w:r>
      <w:r w:rsidR="00A119D1">
        <w:rPr>
          <w:rFonts w:ascii="宋体" w:eastAsia="宋体" w:hAnsi="宋体"/>
          <w:sz w:val="24"/>
          <w:szCs w:val="24"/>
        </w:rPr>
        <w:t>011</w:t>
      </w:r>
      <w:r w:rsidR="00A119D1">
        <w:rPr>
          <w:rFonts w:ascii="宋体" w:eastAsia="宋体" w:hAnsi="宋体" w:hint="eastAsia"/>
          <w:sz w:val="24"/>
          <w:szCs w:val="24"/>
        </w:rPr>
        <w:t>年颁布了《关于充分发挥行业指导作用，推进职业教育改革发展的意见》以加快建立健全政府主导、行业指导、参与参与的办学机制。</w:t>
      </w:r>
    </w:p>
    <w:p w:rsidR="00BD0722" w:rsidRDefault="007A7136" w:rsidP="00A119D1">
      <w:pPr>
        <w:spacing w:line="360" w:lineRule="auto"/>
        <w:ind w:firstLineChars="200" w:firstLine="480"/>
        <w:rPr>
          <w:rFonts w:ascii="宋体" w:eastAsia="宋体" w:hAnsi="宋体"/>
          <w:sz w:val="24"/>
          <w:szCs w:val="24"/>
        </w:rPr>
      </w:pPr>
      <w:r w:rsidRPr="007A7136">
        <w:rPr>
          <w:rFonts w:ascii="宋体" w:eastAsia="宋体" w:hAnsi="宋体" w:hint="eastAsia"/>
          <w:sz w:val="24"/>
          <w:szCs w:val="24"/>
        </w:rPr>
        <w:t>在此阶段，为了将政府职能转变由理念转变为实践，完善政府对高等职业教育的管理职能，政府一方面</w:t>
      </w:r>
      <w:r w:rsidR="00AE7B55">
        <w:rPr>
          <w:rFonts w:ascii="宋体" w:eastAsia="宋体" w:hAnsi="宋体" w:hint="eastAsia"/>
          <w:sz w:val="24"/>
          <w:szCs w:val="24"/>
        </w:rPr>
        <w:t>逐渐减少对学校</w:t>
      </w:r>
      <w:r w:rsidR="00BD0722">
        <w:rPr>
          <w:rFonts w:ascii="宋体" w:eastAsia="宋体" w:hAnsi="宋体" w:hint="eastAsia"/>
          <w:sz w:val="24"/>
          <w:szCs w:val="24"/>
        </w:rPr>
        <w:t>微观的直接干预，加强对于学校的宏观引导，另一方面，也努力调动</w:t>
      </w:r>
      <w:r w:rsidR="00BD0722" w:rsidRPr="00BD0722">
        <w:rPr>
          <w:rFonts w:ascii="宋体" w:eastAsia="宋体" w:hAnsi="宋体" w:hint="eastAsia"/>
          <w:sz w:val="24"/>
          <w:szCs w:val="24"/>
        </w:rPr>
        <w:t>学</w:t>
      </w:r>
      <w:r w:rsidR="00BD0722">
        <w:rPr>
          <w:rFonts w:ascii="宋体" w:eastAsia="宋体" w:hAnsi="宋体"/>
          <w:sz w:val="24"/>
          <w:szCs w:val="24"/>
        </w:rPr>
        <w:t>校和</w:t>
      </w:r>
      <w:r w:rsidR="00BD0722">
        <w:rPr>
          <w:rFonts w:ascii="宋体" w:eastAsia="宋体" w:hAnsi="宋体" w:hint="eastAsia"/>
          <w:sz w:val="24"/>
          <w:szCs w:val="24"/>
        </w:rPr>
        <w:t>行业企业等中介组织</w:t>
      </w:r>
      <w:r w:rsidR="00BD0722">
        <w:rPr>
          <w:rFonts w:ascii="宋体" w:eastAsia="宋体" w:hAnsi="宋体"/>
          <w:sz w:val="24"/>
          <w:szCs w:val="24"/>
        </w:rPr>
        <w:t>参与教育事务的积极性</w:t>
      </w:r>
      <w:r w:rsidR="00BD0722">
        <w:rPr>
          <w:rFonts w:ascii="宋体" w:eastAsia="宋体" w:hAnsi="宋体" w:hint="eastAsia"/>
          <w:sz w:val="24"/>
          <w:szCs w:val="24"/>
        </w:rPr>
        <w:t>，</w:t>
      </w:r>
      <w:r w:rsidR="00BD0722" w:rsidRPr="00BD0722">
        <w:rPr>
          <w:rFonts w:ascii="宋体" w:eastAsia="宋体" w:hAnsi="宋体" w:hint="eastAsia"/>
          <w:sz w:val="24"/>
          <w:szCs w:val="24"/>
        </w:rPr>
        <w:t>推动利益相关者</w:t>
      </w:r>
      <w:r w:rsidR="00BD0722">
        <w:rPr>
          <w:rFonts w:ascii="宋体" w:eastAsia="宋体" w:hAnsi="宋体" w:hint="eastAsia"/>
          <w:sz w:val="24"/>
          <w:szCs w:val="24"/>
        </w:rPr>
        <w:t>共同参与高等职业教育。</w:t>
      </w:r>
    </w:p>
    <w:p w:rsidR="00A119D1" w:rsidRDefault="00203A80" w:rsidP="0030085D">
      <w:pPr>
        <w:spacing w:line="360" w:lineRule="auto"/>
        <w:ind w:firstLineChars="200" w:firstLine="480"/>
        <w:rPr>
          <w:rFonts w:ascii="宋体" w:eastAsia="宋体" w:hAnsi="宋体"/>
          <w:sz w:val="24"/>
          <w:szCs w:val="24"/>
        </w:rPr>
      </w:pPr>
      <w:r>
        <w:rPr>
          <w:rFonts w:ascii="宋体" w:eastAsia="宋体" w:hAnsi="宋体"/>
          <w:sz w:val="24"/>
          <w:szCs w:val="24"/>
        </w:rPr>
        <w:t>2</w:t>
      </w:r>
      <w:r w:rsidR="009B6672">
        <w:rPr>
          <w:rFonts w:ascii="宋体" w:eastAsia="宋体" w:hAnsi="宋体" w:hint="eastAsia"/>
          <w:sz w:val="24"/>
          <w:szCs w:val="24"/>
        </w:rPr>
        <w:t>、职能履行方式</w:t>
      </w:r>
      <w:r w:rsidR="0030085D">
        <w:rPr>
          <w:rFonts w:ascii="宋体" w:eastAsia="宋体" w:hAnsi="宋体" w:hint="eastAsia"/>
          <w:sz w:val="24"/>
          <w:szCs w:val="24"/>
        </w:rPr>
        <w:t>更科学多样</w:t>
      </w:r>
    </w:p>
    <w:p w:rsidR="0030085D" w:rsidRPr="0030085D" w:rsidRDefault="007F4829" w:rsidP="008B240F">
      <w:pPr>
        <w:spacing w:line="360" w:lineRule="auto"/>
        <w:ind w:firstLineChars="200" w:firstLine="480"/>
        <w:rPr>
          <w:rFonts w:ascii="宋体" w:eastAsia="宋体" w:hAnsi="宋体"/>
          <w:sz w:val="24"/>
          <w:szCs w:val="24"/>
        </w:rPr>
      </w:pPr>
      <w:r>
        <w:rPr>
          <w:rFonts w:ascii="宋体" w:eastAsia="宋体" w:hAnsi="宋体" w:hint="eastAsia"/>
          <w:sz w:val="24"/>
          <w:szCs w:val="24"/>
        </w:rPr>
        <w:t>政府职能履行方式是指政府部门将拥有的职权和承担的责任通过监管、服务、执法予以实施的方法、制度、过程和结果，具体表现为监管方式、服务方式、执法方式</w:t>
      </w:r>
      <w:r>
        <w:rPr>
          <w:rStyle w:val="a9"/>
          <w:rFonts w:ascii="宋体" w:eastAsia="宋体" w:hAnsi="宋体"/>
          <w:sz w:val="24"/>
          <w:szCs w:val="24"/>
        </w:rPr>
        <w:footnoteReference w:id="11"/>
      </w:r>
      <w:r>
        <w:rPr>
          <w:rFonts w:ascii="宋体" w:eastAsia="宋体" w:hAnsi="宋体" w:hint="eastAsia"/>
          <w:sz w:val="24"/>
          <w:szCs w:val="24"/>
        </w:rPr>
        <w:t>。</w:t>
      </w:r>
      <w:r w:rsidR="00E67630">
        <w:rPr>
          <w:rFonts w:ascii="宋体" w:eastAsia="宋体" w:hAnsi="宋体" w:hint="eastAsia"/>
          <w:sz w:val="24"/>
          <w:szCs w:val="24"/>
        </w:rPr>
        <w:t>为了真正推动高等职业教育领域中政府职能转变落到实处，</w:t>
      </w:r>
      <w:r>
        <w:rPr>
          <w:rFonts w:ascii="宋体" w:eastAsia="宋体" w:hAnsi="宋体" w:hint="eastAsia"/>
          <w:sz w:val="24"/>
          <w:szCs w:val="24"/>
        </w:rPr>
        <w:t>政府教育行政部门逐渐意识到</w:t>
      </w:r>
      <w:r w:rsidR="001D3865">
        <w:rPr>
          <w:rFonts w:ascii="宋体" w:eastAsia="宋体" w:hAnsi="宋体" w:hint="eastAsia"/>
          <w:sz w:val="24"/>
          <w:szCs w:val="24"/>
        </w:rPr>
        <w:t>除了科学合理的界定政府职能范围之外，还逐渐</w:t>
      </w:r>
      <w:r w:rsidR="00E67630">
        <w:rPr>
          <w:rFonts w:ascii="宋体" w:eastAsia="宋体" w:hAnsi="宋体" w:hint="eastAsia"/>
          <w:sz w:val="24"/>
          <w:szCs w:val="24"/>
        </w:rPr>
        <w:t>完善政府履职方式，由过去过多的依赖行政计划和管控结合</w:t>
      </w:r>
      <w:r w:rsidR="002F2A0C">
        <w:rPr>
          <w:rFonts w:ascii="宋体" w:eastAsia="宋体" w:hAnsi="宋体" w:hint="eastAsia"/>
          <w:sz w:val="24"/>
          <w:szCs w:val="24"/>
        </w:rPr>
        <w:t>，向</w:t>
      </w:r>
      <w:r w:rsidR="00E67630">
        <w:rPr>
          <w:rFonts w:ascii="宋体" w:eastAsia="宋体" w:hAnsi="宋体" w:hint="eastAsia"/>
          <w:sz w:val="24"/>
          <w:szCs w:val="24"/>
        </w:rPr>
        <w:t>政策引导、法律支持、决策咨询、财政调控和质量监控等</w:t>
      </w:r>
      <w:r w:rsidR="00CE1AE9">
        <w:rPr>
          <w:rFonts w:ascii="宋体" w:eastAsia="宋体" w:hAnsi="宋体" w:hint="eastAsia"/>
          <w:sz w:val="24"/>
          <w:szCs w:val="24"/>
        </w:rPr>
        <w:t>多样化</w:t>
      </w:r>
      <w:r w:rsidR="002F2A0C">
        <w:rPr>
          <w:rFonts w:ascii="宋体" w:eastAsia="宋体" w:hAnsi="宋体" w:hint="eastAsia"/>
          <w:sz w:val="24"/>
          <w:szCs w:val="24"/>
        </w:rPr>
        <w:t>履职方式转变。</w:t>
      </w:r>
    </w:p>
    <w:p w:rsidR="007F4829" w:rsidRDefault="00B105A6" w:rsidP="00C117A9">
      <w:pPr>
        <w:spacing w:line="360" w:lineRule="auto"/>
        <w:rPr>
          <w:rFonts w:ascii="宋体" w:eastAsia="宋体" w:hAnsi="宋体"/>
          <w:sz w:val="24"/>
          <w:szCs w:val="24"/>
        </w:rPr>
      </w:pPr>
      <w:r>
        <w:rPr>
          <w:rFonts w:ascii="宋体" w:eastAsia="宋体" w:hAnsi="宋体" w:hint="eastAsia"/>
          <w:sz w:val="24"/>
          <w:szCs w:val="24"/>
        </w:rPr>
        <w:t xml:space="preserve"> </w:t>
      </w:r>
      <w:r w:rsidR="00CB2048">
        <w:rPr>
          <w:rFonts w:ascii="宋体" w:eastAsia="宋体" w:hAnsi="宋体"/>
          <w:sz w:val="24"/>
          <w:szCs w:val="24"/>
        </w:rPr>
        <w:t xml:space="preserve"> </w:t>
      </w:r>
      <w:r w:rsidR="00A3519A">
        <w:rPr>
          <w:rFonts w:ascii="宋体" w:eastAsia="宋体" w:hAnsi="宋体"/>
          <w:sz w:val="24"/>
          <w:szCs w:val="24"/>
        </w:rPr>
        <w:t xml:space="preserve">   </w:t>
      </w:r>
      <w:r w:rsidR="004D1C90">
        <w:rPr>
          <w:rFonts w:ascii="宋体" w:eastAsia="宋体" w:hAnsi="宋体"/>
          <w:sz w:val="24"/>
          <w:szCs w:val="24"/>
        </w:rPr>
        <w:t>2002</w:t>
      </w:r>
      <w:r w:rsidR="004D1C90">
        <w:rPr>
          <w:rFonts w:ascii="宋体" w:eastAsia="宋体" w:hAnsi="宋体" w:hint="eastAsia"/>
          <w:sz w:val="24"/>
          <w:szCs w:val="24"/>
        </w:rPr>
        <w:t>年教育部印发《关于加强高职高专教育人才培养工作的意见》中对就人才特征、专业设置、课程与教学改革、师资队伍建设等方面对如何加强高职高专教育人才培养工作提出了许多</w:t>
      </w:r>
      <w:r w:rsidR="00132C19">
        <w:rPr>
          <w:rFonts w:ascii="宋体" w:eastAsia="宋体" w:hAnsi="宋体" w:hint="eastAsia"/>
          <w:sz w:val="24"/>
          <w:szCs w:val="24"/>
        </w:rPr>
        <w:t>具备指导意义的建设性</w:t>
      </w:r>
      <w:r w:rsidR="004D1C90">
        <w:rPr>
          <w:rFonts w:ascii="宋体" w:eastAsia="宋体" w:hAnsi="宋体" w:hint="eastAsia"/>
          <w:sz w:val="24"/>
          <w:szCs w:val="24"/>
        </w:rPr>
        <w:t>意见，</w:t>
      </w:r>
      <w:r w:rsidR="00132C19">
        <w:rPr>
          <w:rFonts w:ascii="宋体" w:eastAsia="宋体" w:hAnsi="宋体" w:hint="eastAsia"/>
          <w:sz w:val="24"/>
          <w:szCs w:val="24"/>
        </w:rPr>
        <w:t>以《意见》中的“专业设置为例”，《意见》中不仅提出“专业建设的原则是要</w:t>
      </w:r>
      <w:r w:rsidR="00132C19" w:rsidRPr="00132C19">
        <w:rPr>
          <w:rFonts w:ascii="宋体" w:eastAsia="宋体" w:hAnsi="宋体" w:hint="eastAsia"/>
          <w:sz w:val="24"/>
          <w:szCs w:val="24"/>
        </w:rPr>
        <w:t>妥善处理好社会需求的多样性、多变性与学校教学工作相对稳定性的关系</w:t>
      </w:r>
      <w:r w:rsidR="00132C19">
        <w:rPr>
          <w:rFonts w:ascii="宋体" w:eastAsia="宋体" w:hAnsi="宋体" w:hint="eastAsia"/>
          <w:sz w:val="24"/>
          <w:szCs w:val="24"/>
        </w:rPr>
        <w:t>”。而且还强调应该尽快组织制定“</w:t>
      </w:r>
      <w:r w:rsidR="00132C19" w:rsidRPr="00132C19">
        <w:rPr>
          <w:rFonts w:ascii="宋体" w:eastAsia="宋体" w:hAnsi="宋体" w:hint="eastAsia"/>
          <w:sz w:val="24"/>
          <w:szCs w:val="24"/>
        </w:rPr>
        <w:t>《高职高专教育专业设置指南》</w:t>
      </w:r>
      <w:r w:rsidR="00132C19">
        <w:rPr>
          <w:rFonts w:ascii="宋体" w:eastAsia="宋体" w:hAnsi="宋体" w:hint="eastAsia"/>
          <w:sz w:val="24"/>
          <w:szCs w:val="24"/>
        </w:rPr>
        <w:t>和专业教学指导委员会</w:t>
      </w:r>
      <w:r w:rsidR="00132C19" w:rsidRPr="00132C19">
        <w:rPr>
          <w:rFonts w:ascii="宋体" w:eastAsia="宋体" w:hAnsi="宋体" w:hint="eastAsia"/>
          <w:sz w:val="24"/>
          <w:szCs w:val="24"/>
        </w:rPr>
        <w:t>，指导高职高专院校的专业设置工作</w:t>
      </w:r>
      <w:r w:rsidR="00132C19">
        <w:rPr>
          <w:rFonts w:ascii="宋体" w:eastAsia="宋体" w:hAnsi="宋体" w:hint="eastAsia"/>
          <w:sz w:val="24"/>
          <w:szCs w:val="24"/>
        </w:rPr>
        <w:t>和有关专业的教学工作</w:t>
      </w:r>
      <w:r w:rsidR="00132C19" w:rsidRPr="00132C19">
        <w:rPr>
          <w:rFonts w:ascii="宋体" w:eastAsia="宋体" w:hAnsi="宋体" w:hint="eastAsia"/>
          <w:sz w:val="24"/>
          <w:szCs w:val="24"/>
        </w:rPr>
        <w:t>。</w:t>
      </w:r>
      <w:r w:rsidR="00132C19">
        <w:rPr>
          <w:rFonts w:ascii="宋体" w:eastAsia="宋体" w:hAnsi="宋体" w:hint="eastAsia"/>
          <w:sz w:val="24"/>
          <w:szCs w:val="24"/>
        </w:rPr>
        <w:t>”这表明政府对高等职业教育的履职方式逐渐由过去的强制性行政计划转向主动服务和互动管理</w:t>
      </w:r>
      <w:r w:rsidR="00D008F6">
        <w:rPr>
          <w:rFonts w:ascii="宋体" w:eastAsia="宋体" w:hAnsi="宋体" w:hint="eastAsia"/>
          <w:sz w:val="24"/>
          <w:szCs w:val="24"/>
        </w:rPr>
        <w:t>，即由“手把手指导”转向在把控原则的基础上提供咨询和服务。</w:t>
      </w:r>
      <w:r w:rsidR="00F3713E">
        <w:rPr>
          <w:rFonts w:ascii="宋体" w:eastAsia="宋体" w:hAnsi="宋体" w:hint="eastAsia"/>
          <w:sz w:val="24"/>
          <w:szCs w:val="24"/>
        </w:rPr>
        <w:t>而</w:t>
      </w:r>
      <w:r w:rsidR="00D008F6">
        <w:rPr>
          <w:rFonts w:ascii="宋体" w:eastAsia="宋体" w:hAnsi="宋体" w:hint="eastAsia"/>
          <w:sz w:val="24"/>
          <w:szCs w:val="24"/>
        </w:rPr>
        <w:t>自2</w:t>
      </w:r>
      <w:r w:rsidR="00D008F6">
        <w:rPr>
          <w:rFonts w:ascii="宋体" w:eastAsia="宋体" w:hAnsi="宋体"/>
          <w:sz w:val="24"/>
          <w:szCs w:val="24"/>
        </w:rPr>
        <w:t>003</w:t>
      </w:r>
      <w:r w:rsidR="0064050A">
        <w:rPr>
          <w:rFonts w:ascii="宋体" w:eastAsia="宋体" w:hAnsi="宋体" w:hint="eastAsia"/>
          <w:sz w:val="24"/>
          <w:szCs w:val="24"/>
        </w:rPr>
        <w:t>年起开启</w:t>
      </w:r>
      <w:r w:rsidR="00D008F6">
        <w:rPr>
          <w:rFonts w:ascii="宋体" w:eastAsia="宋体" w:hAnsi="宋体" w:hint="eastAsia"/>
          <w:sz w:val="24"/>
          <w:szCs w:val="24"/>
        </w:rPr>
        <w:t>的</w:t>
      </w:r>
      <w:r w:rsidR="00F3713E" w:rsidRPr="00F3713E">
        <w:rPr>
          <w:rFonts w:ascii="宋体" w:eastAsia="宋体" w:hAnsi="宋体" w:hint="eastAsia"/>
          <w:sz w:val="24"/>
          <w:szCs w:val="24"/>
        </w:rPr>
        <w:t>高职高专院校</w:t>
      </w:r>
      <w:r w:rsidR="00F3713E" w:rsidRPr="00F3713E">
        <w:rPr>
          <w:rFonts w:ascii="宋体" w:eastAsia="宋体" w:hAnsi="宋体" w:hint="eastAsia"/>
          <w:sz w:val="24"/>
          <w:szCs w:val="24"/>
        </w:rPr>
        <w:lastRenderedPageBreak/>
        <w:t>人才培养工作水平评估</w:t>
      </w:r>
      <w:r w:rsidR="00F3713E">
        <w:rPr>
          <w:rFonts w:ascii="宋体" w:eastAsia="宋体" w:hAnsi="宋体" w:hint="eastAsia"/>
          <w:sz w:val="24"/>
          <w:szCs w:val="24"/>
        </w:rPr>
        <w:t>通过</w:t>
      </w:r>
      <w:r w:rsidR="0064050A">
        <w:rPr>
          <w:rFonts w:ascii="宋体" w:eastAsia="宋体" w:hAnsi="宋体" w:hint="eastAsia"/>
          <w:sz w:val="24"/>
          <w:szCs w:val="24"/>
        </w:rPr>
        <w:t>对高职高专院校人才培养的</w:t>
      </w:r>
      <w:r w:rsidR="00F3713E">
        <w:rPr>
          <w:rFonts w:ascii="宋体" w:eastAsia="宋体" w:hAnsi="宋体" w:hint="eastAsia"/>
          <w:sz w:val="24"/>
          <w:szCs w:val="24"/>
        </w:rPr>
        <w:t>质量</w:t>
      </w:r>
      <w:r w:rsidR="0064050A">
        <w:rPr>
          <w:rFonts w:ascii="宋体" w:eastAsia="宋体" w:hAnsi="宋体" w:hint="eastAsia"/>
          <w:sz w:val="24"/>
          <w:szCs w:val="24"/>
        </w:rPr>
        <w:t>进行</w:t>
      </w:r>
      <w:r w:rsidR="00F3713E">
        <w:rPr>
          <w:rFonts w:ascii="宋体" w:eastAsia="宋体" w:hAnsi="宋体" w:hint="eastAsia"/>
          <w:sz w:val="24"/>
          <w:szCs w:val="24"/>
        </w:rPr>
        <w:t>监控</w:t>
      </w:r>
      <w:r w:rsidR="0064050A">
        <w:rPr>
          <w:rFonts w:ascii="宋体" w:eastAsia="宋体" w:hAnsi="宋体" w:hint="eastAsia"/>
          <w:sz w:val="24"/>
          <w:szCs w:val="24"/>
        </w:rPr>
        <w:t>以达到“以评促管”的目的。</w:t>
      </w:r>
    </w:p>
    <w:p w:rsidR="00A20F1C" w:rsidRDefault="00F64215" w:rsidP="00A20F1C">
      <w:pPr>
        <w:spacing w:line="360" w:lineRule="auto"/>
        <w:ind w:firstLine="480"/>
        <w:rPr>
          <w:rFonts w:ascii="宋体" w:eastAsia="宋体" w:hAnsi="宋体"/>
          <w:sz w:val="24"/>
          <w:szCs w:val="24"/>
        </w:rPr>
      </w:pPr>
      <w:r>
        <w:rPr>
          <w:rFonts w:ascii="宋体" w:eastAsia="宋体" w:hAnsi="宋体" w:hint="eastAsia"/>
          <w:sz w:val="24"/>
          <w:szCs w:val="24"/>
        </w:rPr>
        <w:t>这一阶段的高等职业教育</w:t>
      </w:r>
      <w:r w:rsidR="00A20F1C">
        <w:rPr>
          <w:rFonts w:ascii="宋体" w:eastAsia="宋体" w:hAnsi="宋体" w:hint="eastAsia"/>
          <w:sz w:val="24"/>
          <w:szCs w:val="24"/>
        </w:rPr>
        <w:t>在政策的促进之下</w:t>
      </w:r>
      <w:r>
        <w:rPr>
          <w:rFonts w:ascii="宋体" w:eastAsia="宋体" w:hAnsi="宋体" w:hint="eastAsia"/>
          <w:sz w:val="24"/>
          <w:szCs w:val="24"/>
        </w:rPr>
        <w:t>得到</w:t>
      </w:r>
      <w:r w:rsidR="00230CAB">
        <w:rPr>
          <w:rFonts w:ascii="宋体" w:eastAsia="宋体" w:hAnsi="宋体" w:hint="eastAsia"/>
          <w:sz w:val="24"/>
          <w:szCs w:val="24"/>
        </w:rPr>
        <w:t>了</w:t>
      </w:r>
      <w:r w:rsidR="00A20F1C">
        <w:rPr>
          <w:rFonts w:ascii="宋体" w:eastAsia="宋体" w:hAnsi="宋体" w:hint="eastAsia"/>
          <w:sz w:val="24"/>
          <w:szCs w:val="24"/>
        </w:rPr>
        <w:t>跨越式的发展，但是这种大发展也对高等职业教育的管理带来了一系列的挑战。政府部门</w:t>
      </w:r>
      <w:r w:rsidR="00230CAB">
        <w:rPr>
          <w:rFonts w:ascii="宋体" w:eastAsia="宋体" w:hAnsi="宋体" w:hint="eastAsia"/>
          <w:sz w:val="24"/>
          <w:szCs w:val="24"/>
        </w:rPr>
        <w:t>以</w:t>
      </w:r>
      <w:r w:rsidR="00230CAB" w:rsidRPr="00230CAB">
        <w:rPr>
          <w:rFonts w:ascii="宋体" w:eastAsia="宋体" w:hAnsi="宋体" w:hint="eastAsia"/>
          <w:sz w:val="24"/>
          <w:szCs w:val="24"/>
        </w:rPr>
        <w:t>职能范围界定和履职方式变革为抓手</w:t>
      </w:r>
      <w:r w:rsidR="00A20F1C">
        <w:rPr>
          <w:rFonts w:ascii="宋体" w:eastAsia="宋体" w:hAnsi="宋体" w:hint="eastAsia"/>
          <w:sz w:val="24"/>
          <w:szCs w:val="24"/>
        </w:rPr>
        <w:t>探索高职人才培养的具体措施</w:t>
      </w:r>
      <w:r w:rsidR="00230CAB">
        <w:rPr>
          <w:rFonts w:ascii="宋体" w:eastAsia="宋体" w:hAnsi="宋体" w:hint="eastAsia"/>
          <w:sz w:val="24"/>
          <w:szCs w:val="24"/>
        </w:rPr>
        <w:t>，以</w:t>
      </w:r>
      <w:r w:rsidR="00A20F1C">
        <w:rPr>
          <w:rFonts w:ascii="宋体" w:eastAsia="宋体" w:hAnsi="宋体" w:hint="eastAsia"/>
          <w:sz w:val="24"/>
          <w:szCs w:val="24"/>
        </w:rPr>
        <w:t>推动高等职业教育人才培养工作的规范化和标准化</w:t>
      </w:r>
      <w:r w:rsidR="00230CAB">
        <w:rPr>
          <w:rFonts w:ascii="宋体" w:eastAsia="宋体" w:hAnsi="宋体" w:hint="eastAsia"/>
          <w:sz w:val="24"/>
          <w:szCs w:val="24"/>
        </w:rPr>
        <w:t>，</w:t>
      </w:r>
      <w:r w:rsidR="00230CAB" w:rsidRPr="00230CAB">
        <w:rPr>
          <w:rFonts w:ascii="宋体" w:eastAsia="宋体" w:hAnsi="宋体" w:hint="eastAsia"/>
          <w:sz w:val="24"/>
          <w:szCs w:val="24"/>
        </w:rPr>
        <w:t>这些政策提升了高等职业教育的质量，加强了高职</w:t>
      </w:r>
      <w:r w:rsidR="006B2336">
        <w:rPr>
          <w:rFonts w:ascii="宋体" w:eastAsia="宋体" w:hAnsi="宋体" w:hint="eastAsia"/>
          <w:sz w:val="24"/>
          <w:szCs w:val="24"/>
        </w:rPr>
        <w:t>与社会经济的联系，</w:t>
      </w:r>
      <w:r w:rsidR="00CD2EA4">
        <w:rPr>
          <w:rFonts w:ascii="宋体" w:eastAsia="宋体" w:hAnsi="宋体" w:hint="eastAsia"/>
          <w:sz w:val="24"/>
          <w:szCs w:val="24"/>
        </w:rPr>
        <w:t>但</w:t>
      </w:r>
      <w:r w:rsidR="006B2336">
        <w:rPr>
          <w:rFonts w:ascii="宋体" w:eastAsia="宋体" w:hAnsi="宋体" w:hint="eastAsia"/>
          <w:sz w:val="24"/>
          <w:szCs w:val="24"/>
        </w:rPr>
        <w:t>这一时期的诸多政策的借鉴模仿成分过多，</w:t>
      </w:r>
      <w:r w:rsidR="00230CAB">
        <w:rPr>
          <w:rFonts w:ascii="宋体" w:eastAsia="宋体" w:hAnsi="宋体" w:hint="eastAsia"/>
          <w:sz w:val="24"/>
          <w:szCs w:val="24"/>
        </w:rPr>
        <w:t>对</w:t>
      </w:r>
      <w:r w:rsidR="00634F3B">
        <w:rPr>
          <w:rFonts w:ascii="宋体" w:eastAsia="宋体" w:hAnsi="宋体" w:hint="eastAsia"/>
          <w:sz w:val="24"/>
          <w:szCs w:val="24"/>
        </w:rPr>
        <w:t>我国高等职业教育特色发展和内涵发展的思考不足</w:t>
      </w:r>
      <w:r w:rsidR="006B2336">
        <w:rPr>
          <w:rFonts w:ascii="宋体" w:eastAsia="宋体" w:hAnsi="宋体" w:hint="eastAsia"/>
          <w:sz w:val="24"/>
          <w:szCs w:val="24"/>
        </w:rPr>
        <w:t>。</w:t>
      </w:r>
    </w:p>
    <w:p w:rsidR="00A2299F" w:rsidRPr="00FB5179" w:rsidRDefault="00DC0C52" w:rsidP="00FB5179">
      <w:pPr>
        <w:spacing w:line="360" w:lineRule="auto"/>
        <w:ind w:firstLineChars="200" w:firstLine="482"/>
        <w:rPr>
          <w:rFonts w:ascii="宋体" w:eastAsia="宋体" w:hAnsi="宋体"/>
          <w:b/>
          <w:sz w:val="24"/>
          <w:szCs w:val="24"/>
        </w:rPr>
      </w:pPr>
      <w:r w:rsidRPr="00FB5179">
        <w:rPr>
          <w:rFonts w:ascii="宋体" w:eastAsia="宋体" w:hAnsi="宋体" w:hint="eastAsia"/>
          <w:b/>
          <w:sz w:val="24"/>
          <w:szCs w:val="24"/>
        </w:rPr>
        <w:t>（三）2</w:t>
      </w:r>
      <w:r w:rsidR="00C63BE7" w:rsidRPr="00FB5179">
        <w:rPr>
          <w:rFonts w:ascii="宋体" w:eastAsia="宋体" w:hAnsi="宋体"/>
          <w:b/>
          <w:sz w:val="24"/>
          <w:szCs w:val="24"/>
        </w:rPr>
        <w:t>014</w:t>
      </w:r>
      <w:r w:rsidRPr="00FB5179">
        <w:rPr>
          <w:rFonts w:ascii="宋体" w:eastAsia="宋体" w:hAnsi="宋体" w:hint="eastAsia"/>
          <w:b/>
          <w:sz w:val="24"/>
          <w:szCs w:val="24"/>
        </w:rPr>
        <w:t>至今：</w:t>
      </w:r>
      <w:r w:rsidR="00C63BE7" w:rsidRPr="00FB5179">
        <w:rPr>
          <w:rFonts w:ascii="宋体" w:eastAsia="宋体" w:hAnsi="宋体"/>
          <w:b/>
          <w:sz w:val="24"/>
          <w:szCs w:val="24"/>
        </w:rPr>
        <w:t>政府职能转变的内涵</w:t>
      </w:r>
      <w:r w:rsidR="00C63BE7" w:rsidRPr="00FB5179">
        <w:rPr>
          <w:rFonts w:ascii="宋体" w:eastAsia="宋体" w:hAnsi="宋体" w:hint="eastAsia"/>
          <w:b/>
          <w:sz w:val="24"/>
          <w:szCs w:val="24"/>
        </w:rPr>
        <w:t>逐渐深化</w:t>
      </w:r>
    </w:p>
    <w:p w:rsidR="005C3B9E" w:rsidRPr="003C44C6" w:rsidRDefault="00C63BE7" w:rsidP="00C63BE7">
      <w:pPr>
        <w:spacing w:line="360" w:lineRule="auto"/>
        <w:ind w:firstLineChars="200" w:firstLine="480"/>
        <w:rPr>
          <w:rFonts w:ascii="宋体" w:eastAsia="宋体" w:hAnsi="宋体"/>
          <w:sz w:val="24"/>
          <w:szCs w:val="24"/>
        </w:rPr>
      </w:pPr>
      <w:r>
        <w:rPr>
          <w:rFonts w:ascii="宋体" w:eastAsia="宋体" w:hAnsi="宋体"/>
          <w:sz w:val="24"/>
          <w:szCs w:val="24"/>
        </w:rPr>
        <w:t>2014</w:t>
      </w:r>
      <w:r>
        <w:rPr>
          <w:rFonts w:ascii="宋体" w:eastAsia="宋体" w:hAnsi="宋体" w:hint="eastAsia"/>
          <w:sz w:val="24"/>
          <w:szCs w:val="24"/>
        </w:rPr>
        <w:t>年，全国职业教育工作会议召开，国务院印发《关于加快发展现代职业教育的决定》，国家层面对职业教育的改革与发展的重视程度又提升到了一个新的高度</w:t>
      </w:r>
      <w:r w:rsidR="005C3B9E" w:rsidRPr="003C44C6">
        <w:rPr>
          <w:rFonts w:ascii="宋体" w:eastAsia="宋体" w:hAnsi="宋体" w:hint="eastAsia"/>
          <w:sz w:val="24"/>
          <w:szCs w:val="24"/>
        </w:rPr>
        <w:t>。在新的时代背景下，高等职业教育面临着如何提高人才培养质量，提升服务经济社会发展水平，推动现代职业教育体系日臻完善的艰巨挑战。这一时期，如何通过政策引领调动教育内外部的各种有利因素，形成支持高等职业教育改革发展的新动能就成了我国政府面临的新课题。</w:t>
      </w:r>
    </w:p>
    <w:p w:rsidR="005C3B9E" w:rsidRPr="00FB5179" w:rsidRDefault="00FB5179" w:rsidP="00C63BE7">
      <w:pPr>
        <w:spacing w:line="360" w:lineRule="auto"/>
        <w:ind w:firstLineChars="200" w:firstLine="480"/>
        <w:rPr>
          <w:rFonts w:ascii="宋体" w:eastAsia="宋体" w:hAnsi="宋体"/>
          <w:sz w:val="24"/>
          <w:szCs w:val="24"/>
        </w:rPr>
      </w:pPr>
      <w:r w:rsidRPr="00FB5179">
        <w:rPr>
          <w:rFonts w:ascii="宋体" w:eastAsia="宋体" w:hAnsi="宋体" w:hint="eastAsia"/>
          <w:sz w:val="24"/>
          <w:szCs w:val="24"/>
        </w:rPr>
        <w:t>1、</w:t>
      </w:r>
      <w:r w:rsidR="005C3B9E" w:rsidRPr="00FB5179">
        <w:rPr>
          <w:rFonts w:ascii="宋体" w:eastAsia="宋体" w:hAnsi="宋体" w:hint="eastAsia"/>
          <w:sz w:val="24"/>
          <w:szCs w:val="24"/>
        </w:rPr>
        <w:t>以现代职教体系建设为抓手，初步构建起推动高等职业教育发展的全方位制度保障体系</w:t>
      </w:r>
    </w:p>
    <w:p w:rsidR="005C3B9E" w:rsidRPr="003C44C6" w:rsidRDefault="005C3B9E" w:rsidP="005C3B9E">
      <w:pPr>
        <w:spacing w:line="360" w:lineRule="auto"/>
        <w:rPr>
          <w:rFonts w:ascii="宋体" w:eastAsia="宋体" w:hAnsi="宋体"/>
          <w:sz w:val="24"/>
          <w:szCs w:val="24"/>
        </w:rPr>
      </w:pPr>
      <w:r w:rsidRPr="003C44C6">
        <w:rPr>
          <w:rFonts w:ascii="宋体" w:eastAsia="宋体" w:hAnsi="宋体" w:hint="eastAsia"/>
          <w:sz w:val="24"/>
          <w:szCs w:val="24"/>
        </w:rPr>
        <w:t xml:space="preserve"> </w:t>
      </w:r>
      <w:r w:rsidRPr="003C44C6">
        <w:rPr>
          <w:rFonts w:ascii="宋体" w:eastAsia="宋体" w:hAnsi="宋体"/>
          <w:sz w:val="24"/>
          <w:szCs w:val="24"/>
        </w:rPr>
        <w:t xml:space="preserve">   2014</w:t>
      </w:r>
      <w:r w:rsidRPr="003C44C6">
        <w:rPr>
          <w:rFonts w:ascii="宋体" w:eastAsia="宋体" w:hAnsi="宋体" w:hint="eastAsia"/>
          <w:sz w:val="24"/>
          <w:szCs w:val="24"/>
        </w:rPr>
        <w:t>年《国务院关于加快发展现代职业教育的决定》中提到“到2</w:t>
      </w:r>
      <w:r w:rsidRPr="003C44C6">
        <w:rPr>
          <w:rFonts w:ascii="宋体" w:eastAsia="宋体" w:hAnsi="宋体"/>
          <w:sz w:val="24"/>
          <w:szCs w:val="24"/>
        </w:rPr>
        <w:t>020</w:t>
      </w:r>
      <w:r w:rsidRPr="003C44C6">
        <w:rPr>
          <w:rFonts w:ascii="宋体" w:eastAsia="宋体" w:hAnsi="宋体" w:hint="eastAsia"/>
          <w:sz w:val="24"/>
          <w:szCs w:val="24"/>
        </w:rPr>
        <w:t>年，形成适应发展需求、产教深度融合、中职高职衔接、职业教育与普通教育相互沟通，体现终身教育理念，具有中国特色、世界水平的现代职业教育体系”，随后教育部等六部门印发《现代职业教育体系建设规划（2</w:t>
      </w:r>
      <w:r w:rsidRPr="003C44C6">
        <w:rPr>
          <w:rFonts w:ascii="宋体" w:eastAsia="宋体" w:hAnsi="宋体"/>
          <w:sz w:val="24"/>
          <w:szCs w:val="24"/>
        </w:rPr>
        <w:t>014</w:t>
      </w:r>
      <w:r w:rsidRPr="003C44C6">
        <w:rPr>
          <w:rFonts w:ascii="宋体" w:eastAsia="宋体" w:hAnsi="宋体" w:hint="eastAsia"/>
          <w:sz w:val="24"/>
          <w:szCs w:val="24"/>
        </w:rPr>
        <w:t>-</w:t>
      </w:r>
      <w:r w:rsidRPr="003C44C6">
        <w:rPr>
          <w:rFonts w:ascii="宋体" w:eastAsia="宋体" w:hAnsi="宋体"/>
          <w:sz w:val="24"/>
          <w:szCs w:val="24"/>
        </w:rPr>
        <w:t>2020</w:t>
      </w:r>
      <w:r w:rsidRPr="003C44C6">
        <w:rPr>
          <w:rFonts w:ascii="宋体" w:eastAsia="宋体" w:hAnsi="宋体" w:hint="eastAsia"/>
          <w:sz w:val="24"/>
          <w:szCs w:val="24"/>
        </w:rPr>
        <w:t>年）》提出分“两步走”实现建立现代职业教育体系的战略目标。在构建现代职教体系目标的推动下，我国政府出台了大量推动职业教育发展的文件，从宏观、中观、微观三个层面全方面构建起了推动高等职业教育发展的基本制度保障，优化了我国高等职业教育发展的制度环境。</w:t>
      </w:r>
    </w:p>
    <w:p w:rsidR="005C3B9E" w:rsidRPr="003C44C6" w:rsidRDefault="005C3B9E" w:rsidP="005C3B9E">
      <w:pPr>
        <w:spacing w:line="360" w:lineRule="auto"/>
        <w:rPr>
          <w:rFonts w:ascii="宋体" w:eastAsia="宋体" w:hAnsi="宋体"/>
          <w:sz w:val="24"/>
          <w:szCs w:val="24"/>
        </w:rPr>
      </w:pPr>
      <w:r w:rsidRPr="003C44C6">
        <w:rPr>
          <w:rFonts w:ascii="宋体" w:eastAsia="宋体" w:hAnsi="宋体" w:hint="eastAsia"/>
          <w:sz w:val="24"/>
          <w:szCs w:val="24"/>
        </w:rPr>
        <w:t xml:space="preserve"> </w:t>
      </w:r>
      <w:r w:rsidR="00FB5179">
        <w:rPr>
          <w:rFonts w:ascii="宋体" w:eastAsia="宋体" w:hAnsi="宋体"/>
          <w:sz w:val="24"/>
          <w:szCs w:val="24"/>
        </w:rPr>
        <w:t xml:space="preserve">   </w:t>
      </w:r>
      <w:r w:rsidR="00FB5179">
        <w:rPr>
          <w:rFonts w:ascii="宋体" w:eastAsia="宋体" w:hAnsi="宋体" w:hint="eastAsia"/>
          <w:sz w:val="24"/>
          <w:szCs w:val="24"/>
        </w:rPr>
        <w:t>（1）</w:t>
      </w:r>
      <w:r w:rsidRPr="003C44C6">
        <w:rPr>
          <w:rFonts w:ascii="宋体" w:eastAsia="宋体" w:hAnsi="宋体" w:hint="eastAsia"/>
          <w:sz w:val="24"/>
          <w:szCs w:val="24"/>
        </w:rPr>
        <w:t>高等职业教育的办学体制机制改革逐渐深化</w:t>
      </w:r>
    </w:p>
    <w:p w:rsidR="005C3B9E" w:rsidRPr="003C44C6" w:rsidRDefault="005C3B9E" w:rsidP="005C3B9E">
      <w:pPr>
        <w:spacing w:line="360" w:lineRule="auto"/>
        <w:ind w:firstLineChars="200" w:firstLine="480"/>
        <w:rPr>
          <w:rFonts w:ascii="宋体" w:eastAsia="宋体" w:hAnsi="宋体"/>
          <w:sz w:val="24"/>
          <w:szCs w:val="24"/>
        </w:rPr>
      </w:pPr>
      <w:r w:rsidRPr="003C44C6">
        <w:rPr>
          <w:rFonts w:ascii="宋体" w:eastAsia="宋体" w:hAnsi="宋体" w:hint="eastAsia"/>
          <w:sz w:val="24"/>
          <w:szCs w:val="24"/>
        </w:rPr>
        <w:t>2</w:t>
      </w:r>
      <w:r w:rsidRPr="003C44C6">
        <w:rPr>
          <w:rFonts w:ascii="宋体" w:eastAsia="宋体" w:hAnsi="宋体"/>
          <w:sz w:val="24"/>
          <w:szCs w:val="24"/>
        </w:rPr>
        <w:t>014</w:t>
      </w:r>
      <w:r w:rsidRPr="003C44C6">
        <w:rPr>
          <w:rFonts w:ascii="宋体" w:eastAsia="宋体" w:hAnsi="宋体" w:hint="eastAsia"/>
          <w:sz w:val="24"/>
          <w:szCs w:val="24"/>
        </w:rPr>
        <w:t>年《国务院关于加快发展现代职业教育的决定》（以下简称《决定》）中提出“积极支持各类办学主体通过独资、合资、合作等多种形式举办民办职业教育；探索发展股份制、混合所有制职业院校，允许以资本、知识、技术、管理等</w:t>
      </w:r>
      <w:r w:rsidRPr="003C44C6">
        <w:rPr>
          <w:rFonts w:ascii="宋体" w:eastAsia="宋体" w:hAnsi="宋体" w:hint="eastAsia"/>
          <w:sz w:val="24"/>
          <w:szCs w:val="24"/>
        </w:rPr>
        <w:lastRenderedPageBreak/>
        <w:t>要素参与办学并享有相应权利。” 这一重大创新为深化高等职业教育改革，吸纳社会资本指明了方向。此外，相较于《国家中长期教育改革和发展规划纲要（2</w:t>
      </w:r>
      <w:r w:rsidRPr="003C44C6">
        <w:rPr>
          <w:rFonts w:ascii="宋体" w:eastAsia="宋体" w:hAnsi="宋体"/>
          <w:sz w:val="24"/>
          <w:szCs w:val="24"/>
        </w:rPr>
        <w:t>010</w:t>
      </w:r>
      <w:r w:rsidRPr="003C44C6">
        <w:rPr>
          <w:rFonts w:ascii="宋体" w:eastAsia="宋体" w:hAnsi="宋体" w:hint="eastAsia"/>
          <w:sz w:val="24"/>
          <w:szCs w:val="24"/>
        </w:rPr>
        <w:t>-</w:t>
      </w:r>
      <w:r w:rsidRPr="003C44C6">
        <w:rPr>
          <w:rFonts w:ascii="宋体" w:eastAsia="宋体" w:hAnsi="宋体"/>
          <w:sz w:val="24"/>
          <w:szCs w:val="24"/>
        </w:rPr>
        <w:t>2020</w:t>
      </w:r>
      <w:r w:rsidRPr="003C44C6">
        <w:rPr>
          <w:rFonts w:ascii="宋体" w:eastAsia="宋体" w:hAnsi="宋体" w:hint="eastAsia"/>
          <w:sz w:val="24"/>
          <w:szCs w:val="24"/>
        </w:rPr>
        <w:t>）》中提到的“建立健全政府主导、行业指导、企业参与的办学机制”而言，《决定》中明确提出“发挥企业重要办学主体的作用”，让企业真正介入到职业教育之中。随后教育部于2</w:t>
      </w:r>
      <w:r w:rsidRPr="003C44C6">
        <w:rPr>
          <w:rFonts w:ascii="宋体" w:eastAsia="宋体" w:hAnsi="宋体"/>
          <w:sz w:val="24"/>
          <w:szCs w:val="24"/>
        </w:rPr>
        <w:t>015</w:t>
      </w:r>
      <w:r w:rsidRPr="003C44C6">
        <w:rPr>
          <w:rFonts w:ascii="宋体" w:eastAsia="宋体" w:hAnsi="宋体" w:hint="eastAsia"/>
          <w:sz w:val="24"/>
          <w:szCs w:val="24"/>
        </w:rPr>
        <w:t>年发布《高等职业教育创新发展行动计划（2</w:t>
      </w:r>
      <w:r w:rsidRPr="003C44C6">
        <w:rPr>
          <w:rFonts w:ascii="宋体" w:eastAsia="宋体" w:hAnsi="宋体"/>
          <w:sz w:val="24"/>
          <w:szCs w:val="24"/>
        </w:rPr>
        <w:t>015</w:t>
      </w:r>
      <w:r w:rsidRPr="003C44C6">
        <w:rPr>
          <w:rFonts w:ascii="宋体" w:eastAsia="宋体" w:hAnsi="宋体" w:hint="eastAsia"/>
          <w:sz w:val="24"/>
          <w:szCs w:val="24"/>
        </w:rPr>
        <w:t>-</w:t>
      </w:r>
      <w:r w:rsidRPr="003C44C6">
        <w:rPr>
          <w:rFonts w:ascii="宋体" w:eastAsia="宋体" w:hAnsi="宋体"/>
          <w:sz w:val="24"/>
          <w:szCs w:val="24"/>
        </w:rPr>
        <w:t>2018</w:t>
      </w:r>
      <w:r w:rsidRPr="003C44C6">
        <w:rPr>
          <w:rFonts w:ascii="宋体" w:eastAsia="宋体" w:hAnsi="宋体" w:hint="eastAsia"/>
          <w:sz w:val="24"/>
          <w:szCs w:val="24"/>
        </w:rPr>
        <w:t>）》又对如何在高等职业教育中探索混合所有制办学和发挥企业主体作用进行了细化。2</w:t>
      </w:r>
      <w:r w:rsidRPr="003C44C6">
        <w:rPr>
          <w:rFonts w:ascii="宋体" w:eastAsia="宋体" w:hAnsi="宋体"/>
          <w:sz w:val="24"/>
          <w:szCs w:val="24"/>
        </w:rPr>
        <w:t>019</w:t>
      </w:r>
      <w:r w:rsidRPr="003C44C6">
        <w:rPr>
          <w:rFonts w:ascii="宋体" w:eastAsia="宋体" w:hAnsi="宋体" w:hint="eastAsia"/>
          <w:sz w:val="24"/>
          <w:szCs w:val="24"/>
        </w:rPr>
        <w:t>年《国家职业教育改革实施方案》更进一步提出“探索民办职业教育负面清单制度，建立健全退出机制”以推动企业和社会力量举办高质量职业教育，激发职业教育办学活力。</w:t>
      </w:r>
    </w:p>
    <w:p w:rsidR="005C3B9E" w:rsidRPr="003C44C6" w:rsidRDefault="00FB5179" w:rsidP="005C3B9E">
      <w:pPr>
        <w:spacing w:line="360" w:lineRule="auto"/>
        <w:ind w:firstLine="480"/>
        <w:rPr>
          <w:rFonts w:ascii="宋体" w:eastAsia="宋体" w:hAnsi="宋体"/>
          <w:sz w:val="24"/>
          <w:szCs w:val="24"/>
        </w:rPr>
      </w:pPr>
      <w:r>
        <w:rPr>
          <w:rFonts w:ascii="宋体" w:eastAsia="宋体" w:hAnsi="宋体" w:hint="eastAsia"/>
          <w:sz w:val="24"/>
          <w:szCs w:val="24"/>
        </w:rPr>
        <w:t>（2）</w:t>
      </w:r>
      <w:r w:rsidR="005C3B9E" w:rsidRPr="003C44C6">
        <w:rPr>
          <w:rFonts w:ascii="宋体" w:eastAsia="宋体" w:hAnsi="宋体" w:hint="eastAsia"/>
          <w:sz w:val="24"/>
          <w:szCs w:val="24"/>
        </w:rPr>
        <w:t>着力提升高等职业院校人才培养质量</w:t>
      </w:r>
    </w:p>
    <w:p w:rsidR="005C3B9E" w:rsidRPr="003C44C6" w:rsidRDefault="005C3B9E" w:rsidP="005C3B9E">
      <w:pPr>
        <w:spacing w:line="360" w:lineRule="auto"/>
        <w:ind w:firstLine="480"/>
        <w:rPr>
          <w:rFonts w:ascii="宋体" w:eastAsia="宋体" w:hAnsi="宋体"/>
          <w:sz w:val="24"/>
          <w:szCs w:val="24"/>
        </w:rPr>
      </w:pPr>
      <w:r w:rsidRPr="003C44C6">
        <w:rPr>
          <w:rFonts w:ascii="宋体" w:eastAsia="宋体" w:hAnsi="宋体" w:hint="eastAsia"/>
          <w:sz w:val="24"/>
          <w:szCs w:val="24"/>
        </w:rPr>
        <w:t>2</w:t>
      </w:r>
      <w:r w:rsidRPr="003C44C6">
        <w:rPr>
          <w:rFonts w:ascii="宋体" w:eastAsia="宋体" w:hAnsi="宋体"/>
          <w:sz w:val="24"/>
          <w:szCs w:val="24"/>
        </w:rPr>
        <w:t>014</w:t>
      </w:r>
      <w:r w:rsidRPr="003C44C6">
        <w:rPr>
          <w:rFonts w:ascii="宋体" w:eastAsia="宋体" w:hAnsi="宋体" w:hint="eastAsia"/>
          <w:sz w:val="24"/>
          <w:szCs w:val="24"/>
        </w:rPr>
        <w:t>年财政部、</w:t>
      </w:r>
      <w:r w:rsidRPr="003C44C6">
        <w:rPr>
          <w:rFonts w:ascii="宋体" w:eastAsia="宋体" w:hAnsi="宋体"/>
          <w:sz w:val="24"/>
          <w:szCs w:val="24"/>
        </w:rPr>
        <w:t>教育部</w:t>
      </w:r>
      <w:r w:rsidRPr="003C44C6">
        <w:rPr>
          <w:rFonts w:ascii="宋体" w:eastAsia="宋体" w:hAnsi="宋体" w:hint="eastAsia"/>
          <w:sz w:val="24"/>
          <w:szCs w:val="24"/>
        </w:rPr>
        <w:t>《</w:t>
      </w:r>
      <w:r w:rsidRPr="003C44C6">
        <w:rPr>
          <w:rFonts w:ascii="宋体" w:eastAsia="宋体" w:hAnsi="宋体"/>
          <w:sz w:val="24"/>
          <w:szCs w:val="24"/>
        </w:rPr>
        <w:t>关于建立完善以改革和绩效为导向的生均拨款制度加快发展现代高等职业教育的意见》</w:t>
      </w:r>
      <w:r w:rsidRPr="003C44C6">
        <w:rPr>
          <w:rFonts w:ascii="宋体" w:eastAsia="宋体" w:hAnsi="宋体" w:hint="eastAsia"/>
          <w:sz w:val="24"/>
          <w:szCs w:val="24"/>
        </w:rPr>
        <w:t>中强调“高职院校生均拨款制度要向改革力度大、办学效益好、就业质量高、校企合作紧密的学校倾斜，引导高职院校合理定位，办出特色和水平。”通过建立以改革和绩效为导向的生均拨款制度反逼高职院校高质量发展。随后，为了落实《国务院关于加快发展现代职业教育的决定》要求，深化职业教育教学改革，全面提高人才培养质量，教育部于2</w:t>
      </w:r>
      <w:r w:rsidRPr="003C44C6">
        <w:rPr>
          <w:rFonts w:ascii="宋体" w:eastAsia="宋体" w:hAnsi="宋体"/>
          <w:sz w:val="24"/>
          <w:szCs w:val="24"/>
        </w:rPr>
        <w:t>015</w:t>
      </w:r>
      <w:r w:rsidRPr="003C44C6">
        <w:rPr>
          <w:rFonts w:ascii="宋体" w:eastAsia="宋体" w:hAnsi="宋体" w:hint="eastAsia"/>
          <w:sz w:val="24"/>
          <w:szCs w:val="24"/>
        </w:rPr>
        <w:t>年发布了《关于深化职业教育教学改革，全面提高人才培养质量的若干意见》，以提升职业教育人才培养质量，适应经济新常态和技术技能人才成长成才需要。同年，教育部印发《高等职业院校内部质量保证体系诊断和改进指导方案（试行）》，推动高等职业院校建立常态化自主保证人才培养质量的机制。</w:t>
      </w:r>
    </w:p>
    <w:p w:rsidR="005C3B9E" w:rsidRPr="003C44C6" w:rsidRDefault="00FB5179" w:rsidP="005C3B9E">
      <w:pPr>
        <w:spacing w:line="360" w:lineRule="auto"/>
        <w:ind w:firstLine="480"/>
        <w:rPr>
          <w:rFonts w:ascii="宋体" w:eastAsia="宋体" w:hAnsi="宋体"/>
          <w:sz w:val="24"/>
          <w:szCs w:val="24"/>
        </w:rPr>
      </w:pPr>
      <w:r>
        <w:rPr>
          <w:rFonts w:ascii="宋体" w:eastAsia="宋体" w:hAnsi="宋体" w:hint="eastAsia"/>
          <w:sz w:val="24"/>
          <w:szCs w:val="24"/>
        </w:rPr>
        <w:t>（3）</w:t>
      </w:r>
      <w:r w:rsidR="005C3B9E" w:rsidRPr="003C44C6">
        <w:rPr>
          <w:rFonts w:ascii="宋体" w:eastAsia="宋体" w:hAnsi="宋体" w:hint="eastAsia"/>
          <w:sz w:val="24"/>
          <w:szCs w:val="24"/>
        </w:rPr>
        <w:t>深化产教融合、校企合作</w:t>
      </w:r>
    </w:p>
    <w:p w:rsidR="005C3B9E" w:rsidRPr="003C44C6" w:rsidRDefault="005C3B9E" w:rsidP="005C3B9E">
      <w:pPr>
        <w:spacing w:line="360" w:lineRule="auto"/>
        <w:ind w:firstLine="480"/>
        <w:rPr>
          <w:rFonts w:ascii="宋体" w:eastAsia="宋体" w:hAnsi="宋体"/>
          <w:sz w:val="24"/>
          <w:szCs w:val="24"/>
        </w:rPr>
      </w:pPr>
      <w:r w:rsidRPr="003C44C6">
        <w:rPr>
          <w:rFonts w:ascii="宋体" w:eastAsia="宋体" w:hAnsi="宋体" w:hint="eastAsia"/>
          <w:sz w:val="24"/>
          <w:szCs w:val="24"/>
        </w:rPr>
        <w:t>2</w:t>
      </w:r>
      <w:r w:rsidRPr="003C44C6">
        <w:rPr>
          <w:rFonts w:ascii="宋体" w:eastAsia="宋体" w:hAnsi="宋体"/>
          <w:sz w:val="24"/>
          <w:szCs w:val="24"/>
        </w:rPr>
        <w:t>014</w:t>
      </w:r>
      <w:r w:rsidRPr="003C44C6">
        <w:rPr>
          <w:rFonts w:ascii="宋体" w:eastAsia="宋体" w:hAnsi="宋体" w:hint="eastAsia"/>
          <w:sz w:val="24"/>
          <w:szCs w:val="24"/>
        </w:rPr>
        <w:t>年教育部印发《关于开展现代学徒制试点工作的意见》，2</w:t>
      </w:r>
      <w:r w:rsidRPr="003C44C6">
        <w:rPr>
          <w:rFonts w:ascii="宋体" w:eastAsia="宋体" w:hAnsi="宋体"/>
          <w:sz w:val="24"/>
          <w:szCs w:val="24"/>
        </w:rPr>
        <w:t>015</w:t>
      </w:r>
      <w:r w:rsidRPr="003C44C6">
        <w:rPr>
          <w:rFonts w:ascii="宋体" w:eastAsia="宋体" w:hAnsi="宋体" w:hint="eastAsia"/>
          <w:sz w:val="24"/>
          <w:szCs w:val="24"/>
        </w:rPr>
        <w:t>年《教育部关于深入推进职</w:t>
      </w:r>
      <w:r w:rsidRPr="003C44C6">
        <w:rPr>
          <w:rFonts w:ascii="宋体" w:eastAsia="宋体" w:hAnsi="宋体"/>
          <w:sz w:val="24"/>
          <w:szCs w:val="24"/>
        </w:rPr>
        <w:t>业教育集团化办学的意见》</w:t>
      </w:r>
      <w:r w:rsidRPr="003C44C6">
        <w:rPr>
          <w:rFonts w:ascii="宋体" w:eastAsia="宋体" w:hAnsi="宋体" w:hint="eastAsia"/>
          <w:sz w:val="24"/>
          <w:szCs w:val="24"/>
        </w:rPr>
        <w:t>，同年教育部与人力资源保障部发布《</w:t>
      </w:r>
      <w:r w:rsidRPr="003C44C6">
        <w:rPr>
          <w:rFonts w:ascii="宋体" w:eastAsia="宋体" w:hAnsi="宋体"/>
          <w:sz w:val="24"/>
          <w:szCs w:val="24"/>
        </w:rPr>
        <w:t>关于推进职业院校服务经济转型升级面向行业企业开展职工继续教育的意见》</w:t>
      </w:r>
      <w:r w:rsidRPr="003C44C6">
        <w:rPr>
          <w:rFonts w:ascii="宋体" w:eastAsia="宋体" w:hAnsi="宋体" w:hint="eastAsia"/>
          <w:sz w:val="24"/>
          <w:szCs w:val="24"/>
        </w:rPr>
        <w:t>，2</w:t>
      </w:r>
      <w:r w:rsidRPr="003C44C6">
        <w:rPr>
          <w:rFonts w:ascii="宋体" w:eastAsia="宋体" w:hAnsi="宋体"/>
          <w:sz w:val="24"/>
          <w:szCs w:val="24"/>
        </w:rPr>
        <w:t>018</w:t>
      </w:r>
      <w:r w:rsidRPr="003C44C6">
        <w:rPr>
          <w:rFonts w:ascii="宋体" w:eastAsia="宋体" w:hAnsi="宋体" w:hint="eastAsia"/>
          <w:sz w:val="24"/>
          <w:szCs w:val="24"/>
        </w:rPr>
        <w:t>年教育部等六部门又印发《职业学校校企合作促进办法》等。这些政策文件从人才培养模式、校企合作模式、校企合作的内容以及保障等方面对如何深化产教融合，实现校企“双元”育人提供了有力的政策支持。</w:t>
      </w:r>
    </w:p>
    <w:p w:rsidR="005C3B9E" w:rsidRPr="003C44C6" w:rsidRDefault="00FB5179" w:rsidP="005C3B9E">
      <w:pPr>
        <w:spacing w:line="360" w:lineRule="auto"/>
        <w:ind w:firstLine="480"/>
        <w:rPr>
          <w:rFonts w:ascii="宋体" w:eastAsia="宋体" w:hAnsi="宋体"/>
          <w:sz w:val="24"/>
          <w:szCs w:val="24"/>
        </w:rPr>
      </w:pPr>
      <w:r>
        <w:rPr>
          <w:rFonts w:ascii="宋体" w:eastAsia="宋体" w:hAnsi="宋体" w:hint="eastAsia"/>
          <w:sz w:val="24"/>
          <w:szCs w:val="24"/>
        </w:rPr>
        <w:t>（4）</w:t>
      </w:r>
      <w:r w:rsidR="005C3B9E" w:rsidRPr="003C44C6">
        <w:rPr>
          <w:rFonts w:ascii="宋体" w:eastAsia="宋体" w:hAnsi="宋体" w:hint="eastAsia"/>
          <w:sz w:val="24"/>
          <w:szCs w:val="24"/>
        </w:rPr>
        <w:t>加强师资队伍建设</w:t>
      </w:r>
    </w:p>
    <w:p w:rsidR="005C3B9E" w:rsidRPr="003C44C6" w:rsidRDefault="005C3B9E" w:rsidP="005C3B9E">
      <w:pPr>
        <w:spacing w:line="360" w:lineRule="auto"/>
        <w:ind w:firstLine="480"/>
        <w:rPr>
          <w:rFonts w:ascii="宋体" w:eastAsia="宋体" w:hAnsi="宋体"/>
          <w:sz w:val="24"/>
          <w:szCs w:val="24"/>
        </w:rPr>
      </w:pPr>
      <w:r w:rsidRPr="003C44C6">
        <w:rPr>
          <w:rFonts w:ascii="宋体" w:eastAsia="宋体" w:hAnsi="宋体" w:hint="eastAsia"/>
          <w:sz w:val="24"/>
          <w:szCs w:val="24"/>
        </w:rPr>
        <w:t>2</w:t>
      </w:r>
      <w:r w:rsidRPr="003C44C6">
        <w:rPr>
          <w:rFonts w:ascii="宋体" w:eastAsia="宋体" w:hAnsi="宋体"/>
          <w:sz w:val="24"/>
          <w:szCs w:val="24"/>
        </w:rPr>
        <w:t>016</w:t>
      </w:r>
      <w:r w:rsidRPr="003C44C6">
        <w:rPr>
          <w:rFonts w:ascii="宋体" w:eastAsia="宋体" w:hAnsi="宋体" w:hint="eastAsia"/>
          <w:sz w:val="24"/>
          <w:szCs w:val="24"/>
        </w:rPr>
        <w:t>年教育部等七部门印发《职业学校教师企业实践规定》，通过组织教师</w:t>
      </w:r>
      <w:r w:rsidRPr="003C44C6">
        <w:rPr>
          <w:rFonts w:ascii="宋体" w:eastAsia="宋体" w:hAnsi="宋体" w:hint="eastAsia"/>
          <w:sz w:val="24"/>
          <w:szCs w:val="24"/>
        </w:rPr>
        <w:lastRenderedPageBreak/>
        <w:t>到企业实践，来加强职业学校“双师型”教师队伍建设。2</w:t>
      </w:r>
      <w:r w:rsidRPr="003C44C6">
        <w:rPr>
          <w:rFonts w:ascii="宋体" w:eastAsia="宋体" w:hAnsi="宋体"/>
          <w:sz w:val="24"/>
          <w:szCs w:val="24"/>
        </w:rPr>
        <w:t>019</w:t>
      </w:r>
      <w:r w:rsidRPr="003C44C6">
        <w:rPr>
          <w:rFonts w:ascii="宋体" w:eastAsia="宋体" w:hAnsi="宋体" w:hint="eastAsia"/>
          <w:sz w:val="24"/>
          <w:szCs w:val="24"/>
        </w:rPr>
        <w:t>年教育部等四部门印发《深化新时代职业教育“双师型”教师队伍建设改革实施方案》中提出，通过建立资格准入、聘用考核制度，畅通教师职业发展，完善待遇和保障等方式增强职业教育教师吸引力，大力提升职业院校“双师型”教师队伍建设水平。</w:t>
      </w:r>
      <w:r w:rsidR="00276477">
        <w:rPr>
          <w:rFonts w:ascii="宋体" w:eastAsia="宋体" w:hAnsi="宋体" w:hint="eastAsia"/>
          <w:sz w:val="24"/>
          <w:szCs w:val="24"/>
        </w:rPr>
        <w:t>这些措施围绕</w:t>
      </w:r>
      <w:r w:rsidR="00276477" w:rsidRPr="00276477">
        <w:rPr>
          <w:rFonts w:ascii="宋体" w:eastAsia="宋体" w:hAnsi="宋体" w:hint="eastAsia"/>
          <w:sz w:val="24"/>
          <w:szCs w:val="24"/>
        </w:rPr>
        <w:t>“双师型”教师队伍建设这一目标，力图通过政策引导完善“双师型”教师培养培训体系</w:t>
      </w:r>
    </w:p>
    <w:p w:rsidR="005C3B9E" w:rsidRPr="00FB5179" w:rsidRDefault="00FB5179" w:rsidP="00FB5179">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5C3B9E" w:rsidRPr="00FB5179">
        <w:rPr>
          <w:rFonts w:ascii="宋体" w:eastAsia="宋体" w:hAnsi="宋体" w:hint="eastAsia"/>
          <w:sz w:val="24"/>
          <w:szCs w:val="24"/>
        </w:rPr>
        <w:t>立足中国国情，发展具有中国特色的高等职业教育</w:t>
      </w:r>
    </w:p>
    <w:p w:rsidR="005C3B9E" w:rsidRPr="003C44C6" w:rsidRDefault="005C3B9E" w:rsidP="005C3B9E">
      <w:pPr>
        <w:spacing w:line="360" w:lineRule="auto"/>
        <w:ind w:firstLineChars="200" w:firstLine="480"/>
        <w:rPr>
          <w:rFonts w:ascii="宋体" w:eastAsia="宋体" w:hAnsi="宋体"/>
          <w:sz w:val="24"/>
          <w:szCs w:val="24"/>
        </w:rPr>
      </w:pPr>
      <w:r w:rsidRPr="003C44C6">
        <w:rPr>
          <w:rFonts w:ascii="宋体" w:eastAsia="宋体" w:hAnsi="宋体"/>
          <w:sz w:val="24"/>
          <w:szCs w:val="24"/>
        </w:rPr>
        <w:t>2014年习近平总书记对职业教育工作作出重要指示，强调要“努力建设中国特色职业教育体系</w:t>
      </w:r>
      <w:r w:rsidRPr="003C44C6">
        <w:rPr>
          <w:rFonts w:ascii="宋体" w:eastAsia="宋体" w:hAnsi="宋体" w:hint="eastAsia"/>
          <w:sz w:val="24"/>
          <w:szCs w:val="24"/>
        </w:rPr>
        <w:t>。</w:t>
      </w:r>
      <w:r w:rsidRPr="003C44C6">
        <w:rPr>
          <w:rFonts w:ascii="宋体" w:eastAsia="宋体" w:hAnsi="宋体"/>
          <w:sz w:val="24"/>
          <w:szCs w:val="24"/>
        </w:rPr>
        <w:t>”</w:t>
      </w:r>
      <w:r w:rsidRPr="003C44C6">
        <w:rPr>
          <w:rFonts w:ascii="宋体" w:eastAsia="宋体" w:hAnsi="宋体" w:hint="eastAsia"/>
          <w:sz w:val="24"/>
          <w:szCs w:val="24"/>
        </w:rPr>
        <w:t>同年，《国务院关于加快发展现代职业教育的决定》中再次重申“到</w:t>
      </w:r>
      <w:r w:rsidRPr="003C44C6">
        <w:rPr>
          <w:rFonts w:ascii="宋体" w:eastAsia="宋体" w:hAnsi="宋体"/>
          <w:sz w:val="24"/>
          <w:szCs w:val="24"/>
        </w:rPr>
        <w:t xml:space="preserve">2020年，形成具有中国特色、世界水平的现代职业教育体系” </w:t>
      </w:r>
      <w:r w:rsidRPr="003C44C6">
        <w:rPr>
          <w:rFonts w:ascii="宋体" w:eastAsia="宋体" w:hAnsi="宋体" w:hint="eastAsia"/>
          <w:sz w:val="24"/>
          <w:szCs w:val="24"/>
        </w:rPr>
        <w:t>，随后2</w:t>
      </w:r>
      <w:r w:rsidRPr="003C44C6">
        <w:rPr>
          <w:rFonts w:ascii="宋体" w:eastAsia="宋体" w:hAnsi="宋体"/>
          <w:sz w:val="24"/>
          <w:szCs w:val="24"/>
        </w:rPr>
        <w:t>015</w:t>
      </w:r>
      <w:r w:rsidRPr="003C44C6">
        <w:rPr>
          <w:rFonts w:ascii="宋体" w:eastAsia="宋体" w:hAnsi="宋体" w:hint="eastAsia"/>
          <w:sz w:val="24"/>
          <w:szCs w:val="24"/>
        </w:rPr>
        <w:t>年</w:t>
      </w:r>
      <w:r w:rsidRPr="003C44C6">
        <w:rPr>
          <w:rFonts w:ascii="宋体" w:eastAsia="宋体" w:hAnsi="宋体"/>
          <w:sz w:val="24"/>
          <w:szCs w:val="24"/>
        </w:rPr>
        <w:t>《高等职业教育创新发展行动计划（2015-2018年）》提出“鼓励支持地方建设一批办学定位准确、专业特色鲜明、社会服务能力强、综合办学水平领先、与地方经济社会发展需要契合度高、行业优势突出的优质专科高等职业院校”</w:t>
      </w:r>
      <w:r>
        <w:rPr>
          <w:rFonts w:ascii="宋体" w:eastAsia="宋体" w:hAnsi="宋体" w:hint="eastAsia"/>
          <w:sz w:val="24"/>
          <w:szCs w:val="24"/>
        </w:rPr>
        <w:t>。</w:t>
      </w:r>
      <w:r w:rsidRPr="003C44C6">
        <w:rPr>
          <w:rFonts w:ascii="宋体" w:eastAsia="宋体" w:hAnsi="宋体" w:hint="eastAsia"/>
          <w:sz w:val="24"/>
          <w:szCs w:val="24"/>
        </w:rPr>
        <w:t>以</w:t>
      </w:r>
      <w:r w:rsidRPr="003C44C6">
        <w:rPr>
          <w:rFonts w:ascii="宋体" w:eastAsia="宋体" w:hAnsi="宋体"/>
          <w:sz w:val="24"/>
          <w:szCs w:val="24"/>
        </w:rPr>
        <w:t>《教育部2018年工作要点》</w:t>
      </w:r>
      <w:r w:rsidRPr="003C44C6">
        <w:rPr>
          <w:rFonts w:ascii="宋体" w:eastAsia="宋体" w:hAnsi="宋体" w:hint="eastAsia"/>
          <w:sz w:val="24"/>
          <w:szCs w:val="24"/>
        </w:rPr>
        <w:t>的颁布为标志，</w:t>
      </w:r>
      <w:r w:rsidRPr="003C44C6">
        <w:rPr>
          <w:rFonts w:ascii="宋体" w:eastAsia="宋体" w:hAnsi="宋体"/>
          <w:sz w:val="24"/>
          <w:szCs w:val="24"/>
        </w:rPr>
        <w:t>中国特色高水平高职学校和专业建设计划</w:t>
      </w:r>
      <w:r w:rsidRPr="003C44C6">
        <w:rPr>
          <w:rFonts w:ascii="宋体" w:eastAsia="宋体" w:hAnsi="宋体" w:hint="eastAsia"/>
          <w:sz w:val="24"/>
          <w:szCs w:val="24"/>
        </w:rPr>
        <w:t>开始启动</w:t>
      </w:r>
      <w:r w:rsidRPr="003C44C6">
        <w:rPr>
          <w:rFonts w:ascii="宋体" w:eastAsia="宋体" w:hAnsi="宋体"/>
          <w:sz w:val="24"/>
          <w:szCs w:val="24"/>
        </w:rPr>
        <w:t>。</w:t>
      </w:r>
      <w:r w:rsidRPr="003C44C6">
        <w:rPr>
          <w:rFonts w:ascii="宋体" w:eastAsia="宋体" w:hAnsi="宋体" w:hint="eastAsia"/>
          <w:sz w:val="24"/>
          <w:szCs w:val="24"/>
        </w:rPr>
        <w:t>2</w:t>
      </w:r>
      <w:r w:rsidRPr="003C44C6">
        <w:rPr>
          <w:rFonts w:ascii="宋体" w:eastAsia="宋体" w:hAnsi="宋体"/>
          <w:sz w:val="24"/>
          <w:szCs w:val="24"/>
        </w:rPr>
        <w:t>019</w:t>
      </w:r>
      <w:r w:rsidRPr="003C44C6">
        <w:rPr>
          <w:rFonts w:ascii="宋体" w:eastAsia="宋体" w:hAnsi="宋体" w:hint="eastAsia"/>
          <w:sz w:val="24"/>
          <w:szCs w:val="24"/>
        </w:rPr>
        <w:t>年，为深入贯彻落实全国教育大会精神，落实《国家职业教育改革实施方案》，集中力量建设一批引领改革、支撑发展、中国特色、世界水平的高职学校和专业群，带动职业教育持续深化改革，强化内涵建设，实现高质量发展，教育部财政部出台了《关于实施中国特色高水平高职学校和专业建设计划的意见》，简称“双高计划”。</w:t>
      </w:r>
    </w:p>
    <w:p w:rsidR="005C3B9E" w:rsidRPr="003C44C6" w:rsidRDefault="005C3B9E" w:rsidP="005C3B9E">
      <w:pPr>
        <w:spacing w:line="360" w:lineRule="auto"/>
        <w:rPr>
          <w:rFonts w:ascii="宋体" w:eastAsia="宋体" w:hAnsi="宋体"/>
          <w:sz w:val="24"/>
          <w:szCs w:val="24"/>
        </w:rPr>
      </w:pPr>
      <w:r w:rsidRPr="003C44C6">
        <w:rPr>
          <w:rFonts w:ascii="宋体" w:eastAsia="宋体" w:hAnsi="宋体" w:hint="eastAsia"/>
          <w:sz w:val="24"/>
          <w:szCs w:val="24"/>
        </w:rPr>
        <w:t xml:space="preserve"> </w:t>
      </w:r>
      <w:r w:rsidRPr="003C44C6">
        <w:rPr>
          <w:rFonts w:ascii="宋体" w:eastAsia="宋体" w:hAnsi="宋体"/>
          <w:sz w:val="24"/>
          <w:szCs w:val="24"/>
        </w:rPr>
        <w:t xml:space="preserve">   </w:t>
      </w:r>
      <w:r w:rsidRPr="003C44C6">
        <w:rPr>
          <w:rFonts w:ascii="宋体" w:eastAsia="宋体" w:hAnsi="宋体" w:hint="eastAsia"/>
          <w:sz w:val="24"/>
          <w:szCs w:val="24"/>
        </w:rPr>
        <w:t>这一时期的高等职业教育政策体现出两个特点，一是推动高等职业教育发展的各项配套政策日益完善，政策的针对性、实践性、创新性增强；二是颁布的高等职业教育政策更多的体现出中国特色，立足于中国的具体国情，并且与时代联系日益紧密。这一时期颁布的一系列政策切实有利于提高高等职业教育的质量，同时加快了我国高等职业教育走向特色化发展道路的进程。这也是我国政府系统谋划、科学治理、深化放管服改革，带动高等职业教育内部资源不断整合、优化重组的结果。</w:t>
      </w:r>
    </w:p>
    <w:p w:rsidR="00314941" w:rsidRDefault="00F841D0" w:rsidP="00DC0C52">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rsidR="009219FC" w:rsidRPr="00B11BE1" w:rsidRDefault="00FB5179" w:rsidP="00F70652">
      <w:pPr>
        <w:spacing w:line="360" w:lineRule="auto"/>
        <w:rPr>
          <w:rFonts w:ascii="宋体" w:eastAsia="宋体" w:hAnsi="宋体"/>
          <w:b/>
          <w:sz w:val="24"/>
          <w:szCs w:val="24"/>
        </w:rPr>
      </w:pPr>
      <w:r w:rsidRPr="00B11BE1">
        <w:rPr>
          <w:rFonts w:ascii="宋体" w:eastAsia="宋体" w:hAnsi="宋体" w:hint="eastAsia"/>
          <w:b/>
          <w:sz w:val="24"/>
          <w:szCs w:val="24"/>
        </w:rPr>
        <w:t>参考文献：</w:t>
      </w:r>
    </w:p>
    <w:p w:rsidR="00B11BE1" w:rsidRPr="00B11BE1" w:rsidRDefault="00B11BE1" w:rsidP="00B11BE1">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Pr="00B11BE1">
        <w:rPr>
          <w:rFonts w:ascii="宋体" w:eastAsia="宋体" w:hAnsi="宋体" w:hint="eastAsia"/>
          <w:sz w:val="24"/>
          <w:szCs w:val="24"/>
        </w:rPr>
        <w:t>彭勇</w:t>
      </w:r>
      <w:r w:rsidRPr="00B11BE1">
        <w:rPr>
          <w:rFonts w:ascii="宋体" w:eastAsia="宋体" w:hAnsi="宋体"/>
          <w:sz w:val="24"/>
          <w:szCs w:val="24"/>
        </w:rPr>
        <w:t>.高等教育改革发展中政府管理职能转变与实践反思[J].甘肃社会科</w:t>
      </w:r>
      <w:r w:rsidRPr="00B11BE1">
        <w:rPr>
          <w:rFonts w:ascii="宋体" w:eastAsia="宋体" w:hAnsi="宋体"/>
          <w:sz w:val="24"/>
          <w:szCs w:val="24"/>
        </w:rPr>
        <w:lastRenderedPageBreak/>
        <w:t>学,2019(03):230-236.</w:t>
      </w:r>
    </w:p>
    <w:p w:rsidR="00B11BE1" w:rsidRPr="00B11BE1" w:rsidRDefault="00B11BE1" w:rsidP="00B11BE1">
      <w:pPr>
        <w:spacing w:line="360" w:lineRule="auto"/>
        <w:rPr>
          <w:rFonts w:ascii="宋体" w:eastAsia="宋体" w:hAnsi="宋体"/>
          <w:sz w:val="24"/>
          <w:szCs w:val="24"/>
        </w:rPr>
      </w:pPr>
      <w:r>
        <w:rPr>
          <w:rFonts w:ascii="宋体" w:eastAsia="宋体" w:hAnsi="宋体"/>
          <w:sz w:val="24"/>
          <w:szCs w:val="24"/>
        </w:rPr>
        <w:t>[2]</w:t>
      </w:r>
      <w:r w:rsidRPr="00B11BE1">
        <w:rPr>
          <w:rFonts w:ascii="宋体" w:eastAsia="宋体" w:hAnsi="宋体"/>
          <w:sz w:val="24"/>
          <w:szCs w:val="24"/>
        </w:rPr>
        <w:t>朱玉成.政府职能转变视角下的高等教育供给侧改革[J].高等教育研究,2016,37(08):16-21.</w:t>
      </w:r>
    </w:p>
    <w:p w:rsidR="00B11BE1" w:rsidRPr="00B11BE1" w:rsidRDefault="00B11BE1" w:rsidP="00B11BE1">
      <w:pPr>
        <w:spacing w:line="360" w:lineRule="auto"/>
        <w:rPr>
          <w:rFonts w:ascii="宋体" w:eastAsia="宋体" w:hAnsi="宋体"/>
          <w:sz w:val="24"/>
          <w:szCs w:val="24"/>
        </w:rPr>
      </w:pPr>
      <w:r>
        <w:rPr>
          <w:rFonts w:ascii="宋体" w:eastAsia="宋体" w:hAnsi="宋体"/>
          <w:sz w:val="24"/>
          <w:szCs w:val="24"/>
        </w:rPr>
        <w:t>[3]</w:t>
      </w:r>
      <w:r w:rsidRPr="00B11BE1">
        <w:rPr>
          <w:rFonts w:ascii="宋体" w:eastAsia="宋体" w:hAnsi="宋体"/>
          <w:sz w:val="24"/>
          <w:szCs w:val="24"/>
        </w:rPr>
        <w:t>林清泉,刘典文.深化高等教育“放管服”改革的路径选择——基于福建省的实践与探索[J].教育评论,2016(12):3-8.</w:t>
      </w:r>
    </w:p>
    <w:p w:rsidR="00B11BE1" w:rsidRPr="00B11BE1" w:rsidRDefault="00B11BE1" w:rsidP="00B11BE1">
      <w:pPr>
        <w:spacing w:line="360" w:lineRule="auto"/>
        <w:rPr>
          <w:rFonts w:ascii="宋体" w:eastAsia="宋体" w:hAnsi="宋体"/>
          <w:sz w:val="24"/>
          <w:szCs w:val="24"/>
        </w:rPr>
      </w:pPr>
      <w:r>
        <w:rPr>
          <w:rFonts w:ascii="宋体" w:eastAsia="宋体" w:hAnsi="宋体"/>
          <w:sz w:val="24"/>
          <w:szCs w:val="24"/>
        </w:rPr>
        <w:t>[4]</w:t>
      </w:r>
      <w:r w:rsidRPr="00B11BE1">
        <w:rPr>
          <w:rFonts w:ascii="宋体" w:eastAsia="宋体" w:hAnsi="宋体"/>
          <w:sz w:val="24"/>
          <w:szCs w:val="24"/>
        </w:rPr>
        <w:t>郎群秀,冯跃霞.职业教育发展中的政府职能[J].职教论坛,2010(28):10-12.</w:t>
      </w:r>
    </w:p>
    <w:p w:rsidR="00B11BE1" w:rsidRPr="00B11BE1" w:rsidRDefault="00B11BE1" w:rsidP="00B11BE1">
      <w:pPr>
        <w:spacing w:line="360" w:lineRule="auto"/>
        <w:rPr>
          <w:rFonts w:ascii="宋体" w:eastAsia="宋体" w:hAnsi="宋体"/>
          <w:sz w:val="24"/>
          <w:szCs w:val="24"/>
        </w:rPr>
      </w:pPr>
      <w:r>
        <w:rPr>
          <w:rFonts w:ascii="宋体" w:eastAsia="宋体" w:hAnsi="宋体"/>
          <w:sz w:val="24"/>
          <w:szCs w:val="24"/>
        </w:rPr>
        <w:t>[5]</w:t>
      </w:r>
      <w:r w:rsidRPr="00B11BE1">
        <w:rPr>
          <w:rFonts w:ascii="宋体" w:eastAsia="宋体" w:hAnsi="宋体"/>
          <w:sz w:val="24"/>
          <w:szCs w:val="24"/>
        </w:rPr>
        <w:t>张光跃,张萌.论政府在职业教育结构调整中的职能[J].教育与职业,2013(23):8-10.</w:t>
      </w:r>
    </w:p>
    <w:p w:rsidR="00B11BE1" w:rsidRPr="00B11BE1" w:rsidRDefault="00B11BE1" w:rsidP="00B11BE1">
      <w:pPr>
        <w:spacing w:line="360" w:lineRule="auto"/>
        <w:rPr>
          <w:rFonts w:ascii="宋体" w:eastAsia="宋体" w:hAnsi="宋体"/>
          <w:sz w:val="24"/>
          <w:szCs w:val="24"/>
        </w:rPr>
      </w:pPr>
      <w:r>
        <w:rPr>
          <w:rFonts w:ascii="宋体" w:eastAsia="宋体" w:hAnsi="宋体"/>
          <w:sz w:val="24"/>
          <w:szCs w:val="24"/>
        </w:rPr>
        <w:t>[6]</w:t>
      </w:r>
      <w:r w:rsidRPr="00B11BE1">
        <w:rPr>
          <w:rFonts w:ascii="宋体" w:eastAsia="宋体" w:hAnsi="宋体"/>
          <w:sz w:val="24"/>
          <w:szCs w:val="24"/>
        </w:rPr>
        <w:t>王其红,史国栋.区域高职教育发展的政府责任[J].教育发展研究,2013,33(19):38-42.</w:t>
      </w:r>
    </w:p>
    <w:p w:rsidR="00B11BE1" w:rsidRPr="00B11BE1" w:rsidRDefault="00B11BE1" w:rsidP="00B11BE1">
      <w:pPr>
        <w:spacing w:line="360" w:lineRule="auto"/>
        <w:rPr>
          <w:rFonts w:ascii="宋体" w:eastAsia="宋体" w:hAnsi="宋体"/>
          <w:sz w:val="24"/>
          <w:szCs w:val="24"/>
        </w:rPr>
      </w:pPr>
      <w:r>
        <w:rPr>
          <w:rFonts w:ascii="宋体" w:eastAsia="宋体" w:hAnsi="宋体"/>
          <w:sz w:val="24"/>
          <w:szCs w:val="24"/>
        </w:rPr>
        <w:t>[7]</w:t>
      </w:r>
      <w:r w:rsidRPr="00B11BE1">
        <w:rPr>
          <w:rFonts w:ascii="宋体" w:eastAsia="宋体" w:hAnsi="宋体"/>
          <w:sz w:val="24"/>
          <w:szCs w:val="24"/>
        </w:rPr>
        <w:t>魏姝.政策类型视角下的中国政府职能转变——以高等教育政策为例的实证研究[J].中国行政管理,2016(07):115-121.</w:t>
      </w:r>
    </w:p>
    <w:p w:rsidR="00FB5179" w:rsidRDefault="00B11BE1" w:rsidP="00B11BE1">
      <w:pPr>
        <w:spacing w:line="360" w:lineRule="auto"/>
        <w:rPr>
          <w:rFonts w:ascii="宋体" w:eastAsia="宋体" w:hAnsi="宋体"/>
          <w:sz w:val="24"/>
          <w:szCs w:val="24"/>
        </w:rPr>
      </w:pPr>
      <w:r>
        <w:rPr>
          <w:rFonts w:ascii="宋体" w:eastAsia="宋体" w:hAnsi="宋体"/>
          <w:sz w:val="24"/>
          <w:szCs w:val="24"/>
        </w:rPr>
        <w:t>[8]</w:t>
      </w:r>
      <w:r w:rsidRPr="00B11BE1">
        <w:rPr>
          <w:rFonts w:ascii="宋体" w:eastAsia="宋体" w:hAnsi="宋体"/>
          <w:sz w:val="24"/>
          <w:szCs w:val="24"/>
        </w:rPr>
        <w:t>沈荣华.关于转变政府职能的若干思考[J].政治学研究,1999(04):54-60.</w:t>
      </w:r>
    </w:p>
    <w:p w:rsidR="00B11BE1" w:rsidRPr="00B11BE1" w:rsidRDefault="00B11BE1" w:rsidP="00B11BE1">
      <w:pPr>
        <w:spacing w:line="360" w:lineRule="auto"/>
        <w:rPr>
          <w:rFonts w:ascii="宋体" w:eastAsia="宋体" w:hAnsi="宋体"/>
          <w:sz w:val="24"/>
          <w:szCs w:val="24"/>
        </w:rPr>
      </w:pPr>
      <w:r>
        <w:rPr>
          <w:rFonts w:ascii="宋体" w:eastAsia="宋体" w:hAnsi="宋体"/>
          <w:sz w:val="24"/>
          <w:szCs w:val="24"/>
        </w:rPr>
        <w:t>[9]</w:t>
      </w:r>
      <w:r w:rsidRPr="00B11BE1">
        <w:rPr>
          <w:rFonts w:ascii="宋体" w:eastAsia="宋体" w:hAnsi="宋体"/>
          <w:sz w:val="24"/>
          <w:szCs w:val="24"/>
        </w:rPr>
        <w:t>王浦劬.论转变政府职能的若干理论问题[J].国家行政学院学报,2015(01):31-39.</w:t>
      </w:r>
    </w:p>
    <w:p w:rsidR="00B11BE1" w:rsidRPr="00B11BE1" w:rsidRDefault="00B11BE1" w:rsidP="00B11BE1">
      <w:pPr>
        <w:spacing w:line="360" w:lineRule="auto"/>
        <w:rPr>
          <w:rFonts w:ascii="宋体" w:eastAsia="宋体" w:hAnsi="宋体"/>
          <w:sz w:val="24"/>
          <w:szCs w:val="24"/>
        </w:rPr>
      </w:pPr>
      <w:r>
        <w:rPr>
          <w:rFonts w:ascii="宋体" w:eastAsia="宋体" w:hAnsi="宋体"/>
          <w:sz w:val="24"/>
          <w:szCs w:val="24"/>
        </w:rPr>
        <w:t>[10]</w:t>
      </w:r>
      <w:r w:rsidRPr="00B11BE1">
        <w:rPr>
          <w:rFonts w:ascii="宋体" w:eastAsia="宋体" w:hAnsi="宋体"/>
          <w:sz w:val="24"/>
          <w:szCs w:val="24"/>
        </w:rPr>
        <w:t>朱光磊,于丹.建设服务型政府是转变政府职能的新阶段——对中国政府转变职能过程的回顾与展望[J].政治学研究,2008(06):67-72.</w:t>
      </w:r>
    </w:p>
    <w:p w:rsidR="00B11BE1" w:rsidRPr="00B11BE1" w:rsidRDefault="00B11BE1" w:rsidP="00B11BE1">
      <w:pPr>
        <w:spacing w:line="360" w:lineRule="auto"/>
        <w:rPr>
          <w:rFonts w:ascii="宋体" w:eastAsia="宋体" w:hAnsi="宋体"/>
          <w:sz w:val="24"/>
          <w:szCs w:val="24"/>
        </w:rPr>
      </w:pPr>
      <w:r>
        <w:rPr>
          <w:rFonts w:ascii="宋体" w:eastAsia="宋体" w:hAnsi="宋体"/>
          <w:sz w:val="24"/>
          <w:szCs w:val="24"/>
        </w:rPr>
        <w:t>[11]</w:t>
      </w:r>
      <w:r w:rsidRPr="00B11BE1">
        <w:rPr>
          <w:rFonts w:ascii="宋体" w:eastAsia="宋体" w:hAnsi="宋体"/>
          <w:sz w:val="24"/>
          <w:szCs w:val="24"/>
        </w:rPr>
        <w:t>王浦劬.论转变政府职能的若干理论问题[J].国家行政学院学报,2015(01):31-39.</w:t>
      </w:r>
    </w:p>
    <w:p w:rsidR="00B11BE1" w:rsidRPr="00B11BE1" w:rsidRDefault="00B11BE1" w:rsidP="00B11BE1">
      <w:pPr>
        <w:spacing w:line="360" w:lineRule="auto"/>
        <w:rPr>
          <w:rFonts w:ascii="宋体" w:eastAsia="宋体" w:hAnsi="宋体"/>
          <w:sz w:val="24"/>
          <w:szCs w:val="24"/>
        </w:rPr>
      </w:pPr>
      <w:r>
        <w:rPr>
          <w:rFonts w:ascii="宋体" w:eastAsia="宋体" w:hAnsi="宋体"/>
          <w:sz w:val="24"/>
          <w:szCs w:val="24"/>
        </w:rPr>
        <w:t>[12]</w:t>
      </w:r>
      <w:r w:rsidRPr="00B11BE1">
        <w:rPr>
          <w:rFonts w:ascii="宋体" w:eastAsia="宋体" w:hAnsi="宋体"/>
          <w:sz w:val="24"/>
          <w:szCs w:val="24"/>
        </w:rPr>
        <w:t>魏姝.政策类型视角下的中国政府职能转变——以高等教育政策为例的实证研究[J].中国行政管理,2016(07):115-121.</w:t>
      </w:r>
    </w:p>
    <w:p w:rsidR="00B11BE1" w:rsidRDefault="00B11BE1" w:rsidP="00B11BE1">
      <w:pPr>
        <w:spacing w:line="360" w:lineRule="auto"/>
        <w:rPr>
          <w:rFonts w:ascii="宋体" w:eastAsia="宋体" w:hAnsi="宋体"/>
          <w:sz w:val="24"/>
          <w:szCs w:val="24"/>
        </w:rPr>
      </w:pPr>
      <w:r>
        <w:rPr>
          <w:rFonts w:ascii="宋体" w:eastAsia="宋体" w:hAnsi="宋体"/>
          <w:sz w:val="24"/>
          <w:szCs w:val="24"/>
        </w:rPr>
        <w:t>[13]</w:t>
      </w:r>
      <w:r w:rsidRPr="00B11BE1">
        <w:rPr>
          <w:rFonts w:ascii="宋体" w:eastAsia="宋体" w:hAnsi="宋体"/>
          <w:sz w:val="24"/>
          <w:szCs w:val="24"/>
        </w:rPr>
        <w:t>中国职业技术教育学会课题组,于志晶,刘海,程宇,张祺午,孟凡华,李玉静,周晶,房巍.“十二五”以来我国职业教育重大政策举措评估报告[J].职业技术教育,2017,38(12):10-32.</w:t>
      </w:r>
    </w:p>
    <w:p w:rsidR="00B11BE1" w:rsidRPr="009219FC" w:rsidRDefault="00B11BE1" w:rsidP="00B11BE1">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14]</w:t>
      </w:r>
      <w:r w:rsidRPr="00B11BE1">
        <w:rPr>
          <w:rFonts w:ascii="宋体" w:eastAsia="宋体" w:hAnsi="宋体" w:hint="eastAsia"/>
          <w:sz w:val="24"/>
          <w:szCs w:val="24"/>
        </w:rPr>
        <w:t>中国行政管理学会、南京大学、江苏省行政管理学会联合课题组</w:t>
      </w:r>
      <w:r w:rsidRPr="00B11BE1">
        <w:rPr>
          <w:rFonts w:ascii="宋体" w:eastAsia="宋体" w:hAnsi="宋体"/>
          <w:sz w:val="24"/>
          <w:szCs w:val="24"/>
        </w:rPr>
        <w:t>,高小平,孔繁斌.政府履行职能方式的改革和创新[J].中国行政管理,2012(07):7-11.</w:t>
      </w:r>
    </w:p>
    <w:sectPr w:rsidR="00B11BE1" w:rsidRPr="00921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9AF" w:rsidRDefault="005449AF" w:rsidP="00C06834">
      <w:r>
        <w:separator/>
      </w:r>
    </w:p>
  </w:endnote>
  <w:endnote w:type="continuationSeparator" w:id="0">
    <w:p w:rsidR="005449AF" w:rsidRDefault="005449AF" w:rsidP="00C0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9AF" w:rsidRDefault="005449AF" w:rsidP="00C06834">
      <w:r>
        <w:separator/>
      </w:r>
    </w:p>
  </w:footnote>
  <w:footnote w:type="continuationSeparator" w:id="0">
    <w:p w:rsidR="005449AF" w:rsidRDefault="005449AF" w:rsidP="00C06834">
      <w:r>
        <w:continuationSeparator/>
      </w:r>
    </w:p>
  </w:footnote>
  <w:footnote w:id="1">
    <w:p w:rsidR="00AA63ED" w:rsidRPr="006F01AC" w:rsidRDefault="00AA63ED" w:rsidP="006F01AC">
      <w:pPr>
        <w:pStyle w:val="a7"/>
      </w:pPr>
      <w:r>
        <w:rPr>
          <w:rStyle w:val="a9"/>
        </w:rPr>
        <w:footnoteRef/>
      </w:r>
      <w:r>
        <w:t xml:space="preserve"> 彭勇.高等教育改革发展中政府管理职能转变与实践反思[J].甘肃社会科学,2019(03):230-236.</w:t>
      </w:r>
    </w:p>
  </w:footnote>
  <w:footnote w:id="2">
    <w:p w:rsidR="00AA63ED" w:rsidRPr="006F01AC" w:rsidRDefault="00AA63ED" w:rsidP="006F01AC">
      <w:pPr>
        <w:pStyle w:val="a7"/>
      </w:pPr>
      <w:r>
        <w:rPr>
          <w:rStyle w:val="a9"/>
        </w:rPr>
        <w:footnoteRef/>
      </w:r>
      <w:r>
        <w:t xml:space="preserve"> 朱玉成.政府职能转变视角下的高等教育供给侧改革[J].高等教育研究,2016,37(08):16-21.</w:t>
      </w:r>
    </w:p>
  </w:footnote>
  <w:footnote w:id="3">
    <w:p w:rsidR="00AA63ED" w:rsidRPr="006F01AC" w:rsidRDefault="00AA63ED" w:rsidP="006F01AC">
      <w:pPr>
        <w:pStyle w:val="a7"/>
      </w:pPr>
      <w:r>
        <w:rPr>
          <w:rStyle w:val="a9"/>
        </w:rPr>
        <w:footnoteRef/>
      </w:r>
      <w:r>
        <w:t xml:space="preserve"> 林清泉,刘典文.深化高等教育“放管服”改革的路径选择——基于福建省的实践与探索[J].教育评论,2016(12):3-8.</w:t>
      </w:r>
    </w:p>
  </w:footnote>
  <w:footnote w:id="4">
    <w:p w:rsidR="00AA63ED" w:rsidRPr="006F01AC" w:rsidRDefault="00AA63ED" w:rsidP="006F01AC">
      <w:pPr>
        <w:pStyle w:val="a7"/>
      </w:pPr>
      <w:r>
        <w:rPr>
          <w:rStyle w:val="a9"/>
        </w:rPr>
        <w:footnoteRef/>
      </w:r>
      <w:r>
        <w:t xml:space="preserve"> 郎群秀,冯跃霞.职业教育发展中的政府职能[J].职教论坛,2010(28):10-12.</w:t>
      </w:r>
    </w:p>
  </w:footnote>
  <w:footnote w:id="5">
    <w:p w:rsidR="00AA63ED" w:rsidRPr="006F01AC" w:rsidRDefault="00AA63ED" w:rsidP="006F01AC">
      <w:pPr>
        <w:pStyle w:val="a7"/>
      </w:pPr>
      <w:r>
        <w:rPr>
          <w:rStyle w:val="a9"/>
        </w:rPr>
        <w:footnoteRef/>
      </w:r>
      <w:r>
        <w:t xml:space="preserve"> 张光跃,张萌.论政府在职业教育结构调整中的职能[J].教育与职业,2013(23):8-10.</w:t>
      </w:r>
    </w:p>
  </w:footnote>
  <w:footnote w:id="6">
    <w:p w:rsidR="00AA63ED" w:rsidRDefault="00AA63ED" w:rsidP="006B587C">
      <w:pPr>
        <w:pStyle w:val="a7"/>
      </w:pPr>
      <w:r>
        <w:rPr>
          <w:rStyle w:val="a9"/>
        </w:rPr>
        <w:footnoteRef/>
      </w:r>
      <w:r>
        <w:t xml:space="preserve"> 王其红,史国栋.区域高职教育发展的政府责任[J].教育发展研究,2013,33(19):38-42.</w:t>
      </w:r>
    </w:p>
  </w:footnote>
  <w:footnote w:id="7">
    <w:p w:rsidR="00AA63ED" w:rsidRPr="00CE6514" w:rsidRDefault="00AA63ED">
      <w:pPr>
        <w:pStyle w:val="a7"/>
      </w:pPr>
      <w:r>
        <w:rPr>
          <w:rStyle w:val="a9"/>
        </w:rPr>
        <w:footnoteRef/>
      </w:r>
      <w:r>
        <w:t xml:space="preserve"> </w:t>
      </w:r>
      <w:r w:rsidRPr="00CE6514">
        <w:rPr>
          <w:rFonts w:hint="eastAsia"/>
        </w:rPr>
        <w:t>魏姝</w:t>
      </w:r>
      <w:r w:rsidRPr="00CE6514">
        <w:t>.政策类型视角下的中国政府职能转变——以高等教育政策为例的实证研究[J].中国行政管理,2016(07):115-121.</w:t>
      </w:r>
    </w:p>
  </w:footnote>
  <w:footnote w:id="8">
    <w:p w:rsidR="00AA63ED" w:rsidRDefault="00AA63ED" w:rsidP="00671396">
      <w:pPr>
        <w:pStyle w:val="a7"/>
      </w:pPr>
      <w:r>
        <w:rPr>
          <w:rStyle w:val="a9"/>
        </w:rPr>
        <w:footnoteRef/>
      </w:r>
      <w:r>
        <w:t xml:space="preserve"> 沈荣华.关于转变政府职能的若干思考[J].政治学研究,1999(04):54-60.</w:t>
      </w:r>
    </w:p>
  </w:footnote>
  <w:footnote w:id="9">
    <w:p w:rsidR="00AA63ED" w:rsidRDefault="00AA63ED">
      <w:pPr>
        <w:pStyle w:val="a7"/>
      </w:pPr>
      <w:r>
        <w:rPr>
          <w:rStyle w:val="a9"/>
        </w:rPr>
        <w:footnoteRef/>
      </w:r>
      <w:r>
        <w:t xml:space="preserve"> </w:t>
      </w:r>
      <w:r w:rsidRPr="00671396">
        <w:rPr>
          <w:rFonts w:hint="eastAsia"/>
        </w:rPr>
        <w:t>王浦劬</w:t>
      </w:r>
      <w:r w:rsidRPr="00671396">
        <w:t>.论转变政府职能的若干理论问题[J].国家行政学院学报,2015(01):31-39.</w:t>
      </w:r>
    </w:p>
  </w:footnote>
  <w:footnote w:id="10">
    <w:p w:rsidR="00AA63ED" w:rsidRDefault="00AA63ED" w:rsidP="00AB58E6">
      <w:pPr>
        <w:pStyle w:val="a7"/>
      </w:pPr>
      <w:r>
        <w:rPr>
          <w:rStyle w:val="a9"/>
        </w:rPr>
        <w:footnoteRef/>
      </w:r>
      <w:r>
        <w:t xml:space="preserve"> 中国职业技术教育学会课题组,于志晶,刘海,程宇,张祺午,孟凡华,李玉静,周晶,房巍.“十二五”以来我国职业教育重大政策举措评估报告[J].职业技术教育,2017,38(12):10-32.</w:t>
      </w:r>
    </w:p>
  </w:footnote>
  <w:footnote w:id="11">
    <w:p w:rsidR="007F4829" w:rsidRDefault="007F4829" w:rsidP="007F4829">
      <w:pPr>
        <w:pStyle w:val="a7"/>
      </w:pPr>
      <w:r>
        <w:rPr>
          <w:rStyle w:val="a9"/>
        </w:rPr>
        <w:footnoteRef/>
      </w:r>
      <w:r>
        <w:t xml:space="preserve"> 中国行政管理学会、南京大学、江苏省行政管理学会联合课题组,高小平,孔繁斌.政府履行职能方式的改革和创新[J].中国行政管理,2012(07):7-11.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A3C"/>
    <w:multiLevelType w:val="hybridMultilevel"/>
    <w:tmpl w:val="7E4831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3A26A70"/>
    <w:multiLevelType w:val="hybridMultilevel"/>
    <w:tmpl w:val="571AE6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2B97205"/>
    <w:multiLevelType w:val="hybridMultilevel"/>
    <w:tmpl w:val="FA44A5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4315612"/>
    <w:multiLevelType w:val="hybridMultilevel"/>
    <w:tmpl w:val="6D54D25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C5C264B"/>
    <w:multiLevelType w:val="hybridMultilevel"/>
    <w:tmpl w:val="6FF0B4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313"/>
    <w:rsid w:val="00003D5C"/>
    <w:rsid w:val="00007313"/>
    <w:rsid w:val="0001257A"/>
    <w:rsid w:val="00012E8A"/>
    <w:rsid w:val="0002229B"/>
    <w:rsid w:val="0002740F"/>
    <w:rsid w:val="000275EC"/>
    <w:rsid w:val="00027630"/>
    <w:rsid w:val="00033257"/>
    <w:rsid w:val="000338B4"/>
    <w:rsid w:val="0003575B"/>
    <w:rsid w:val="000451C9"/>
    <w:rsid w:val="000527DE"/>
    <w:rsid w:val="00055DB4"/>
    <w:rsid w:val="00057E92"/>
    <w:rsid w:val="00062826"/>
    <w:rsid w:val="00073CE3"/>
    <w:rsid w:val="00074A7D"/>
    <w:rsid w:val="00077A6E"/>
    <w:rsid w:val="00081F3B"/>
    <w:rsid w:val="000866AF"/>
    <w:rsid w:val="00092013"/>
    <w:rsid w:val="00095663"/>
    <w:rsid w:val="000B28F2"/>
    <w:rsid w:val="000B6439"/>
    <w:rsid w:val="000D107C"/>
    <w:rsid w:val="000D3B27"/>
    <w:rsid w:val="000D5D50"/>
    <w:rsid w:val="000E027C"/>
    <w:rsid w:val="000E3519"/>
    <w:rsid w:val="000E5BD6"/>
    <w:rsid w:val="000F1A61"/>
    <w:rsid w:val="00106868"/>
    <w:rsid w:val="00110131"/>
    <w:rsid w:val="00110A56"/>
    <w:rsid w:val="00112C21"/>
    <w:rsid w:val="00113595"/>
    <w:rsid w:val="00113D5E"/>
    <w:rsid w:val="00117F2A"/>
    <w:rsid w:val="00126E9C"/>
    <w:rsid w:val="00132C19"/>
    <w:rsid w:val="00136DE7"/>
    <w:rsid w:val="00151F01"/>
    <w:rsid w:val="001536ED"/>
    <w:rsid w:val="00161540"/>
    <w:rsid w:val="001640A4"/>
    <w:rsid w:val="00174E05"/>
    <w:rsid w:val="001830DC"/>
    <w:rsid w:val="001901C4"/>
    <w:rsid w:val="001912F1"/>
    <w:rsid w:val="001A0DFC"/>
    <w:rsid w:val="001A1A1B"/>
    <w:rsid w:val="001A20FF"/>
    <w:rsid w:val="001A2252"/>
    <w:rsid w:val="001C5A2C"/>
    <w:rsid w:val="001D3865"/>
    <w:rsid w:val="001E7162"/>
    <w:rsid w:val="001F1257"/>
    <w:rsid w:val="001F6D1C"/>
    <w:rsid w:val="00203A80"/>
    <w:rsid w:val="002059D3"/>
    <w:rsid w:val="002164A6"/>
    <w:rsid w:val="00225579"/>
    <w:rsid w:val="00226B9C"/>
    <w:rsid w:val="00230CAB"/>
    <w:rsid w:val="00240CED"/>
    <w:rsid w:val="00247FDB"/>
    <w:rsid w:val="002570FE"/>
    <w:rsid w:val="00257EEB"/>
    <w:rsid w:val="00265DF1"/>
    <w:rsid w:val="0027413B"/>
    <w:rsid w:val="00274AB8"/>
    <w:rsid w:val="002758F4"/>
    <w:rsid w:val="00276477"/>
    <w:rsid w:val="00295A95"/>
    <w:rsid w:val="002B2511"/>
    <w:rsid w:val="002B25E7"/>
    <w:rsid w:val="002B499D"/>
    <w:rsid w:val="002D4A34"/>
    <w:rsid w:val="002D625F"/>
    <w:rsid w:val="002E0F2C"/>
    <w:rsid w:val="002E3F2F"/>
    <w:rsid w:val="002F1152"/>
    <w:rsid w:val="002F2A0C"/>
    <w:rsid w:val="002F6152"/>
    <w:rsid w:val="002F6574"/>
    <w:rsid w:val="002F7FEE"/>
    <w:rsid w:val="0030085D"/>
    <w:rsid w:val="003137B2"/>
    <w:rsid w:val="0031383C"/>
    <w:rsid w:val="00314941"/>
    <w:rsid w:val="00320ED7"/>
    <w:rsid w:val="003214F7"/>
    <w:rsid w:val="003263C7"/>
    <w:rsid w:val="00342415"/>
    <w:rsid w:val="00345062"/>
    <w:rsid w:val="003459FD"/>
    <w:rsid w:val="00346F48"/>
    <w:rsid w:val="00357B96"/>
    <w:rsid w:val="00361184"/>
    <w:rsid w:val="00367737"/>
    <w:rsid w:val="00374B3A"/>
    <w:rsid w:val="00393740"/>
    <w:rsid w:val="003A12EE"/>
    <w:rsid w:val="003A46D5"/>
    <w:rsid w:val="003B13F2"/>
    <w:rsid w:val="003B1D4D"/>
    <w:rsid w:val="003C395B"/>
    <w:rsid w:val="003C6F76"/>
    <w:rsid w:val="003E0E98"/>
    <w:rsid w:val="003E4EC7"/>
    <w:rsid w:val="003E61FA"/>
    <w:rsid w:val="003E6876"/>
    <w:rsid w:val="003F0DA7"/>
    <w:rsid w:val="003F283E"/>
    <w:rsid w:val="00401DB5"/>
    <w:rsid w:val="004047A4"/>
    <w:rsid w:val="00420E21"/>
    <w:rsid w:val="00422CA3"/>
    <w:rsid w:val="00425195"/>
    <w:rsid w:val="0045348B"/>
    <w:rsid w:val="0046666D"/>
    <w:rsid w:val="0046703E"/>
    <w:rsid w:val="004718F2"/>
    <w:rsid w:val="00475FAC"/>
    <w:rsid w:val="00477F52"/>
    <w:rsid w:val="0049228F"/>
    <w:rsid w:val="004961AB"/>
    <w:rsid w:val="004B2D09"/>
    <w:rsid w:val="004D1C90"/>
    <w:rsid w:val="004D3BA2"/>
    <w:rsid w:val="004E09BC"/>
    <w:rsid w:val="004F66BA"/>
    <w:rsid w:val="004F782C"/>
    <w:rsid w:val="00506EC9"/>
    <w:rsid w:val="00521A77"/>
    <w:rsid w:val="0052569E"/>
    <w:rsid w:val="00542B74"/>
    <w:rsid w:val="005449AF"/>
    <w:rsid w:val="0054576D"/>
    <w:rsid w:val="00547CEA"/>
    <w:rsid w:val="005547CE"/>
    <w:rsid w:val="00565E39"/>
    <w:rsid w:val="00573299"/>
    <w:rsid w:val="00580D14"/>
    <w:rsid w:val="0058167A"/>
    <w:rsid w:val="00594763"/>
    <w:rsid w:val="005A004B"/>
    <w:rsid w:val="005B1C74"/>
    <w:rsid w:val="005B43A9"/>
    <w:rsid w:val="005B44E7"/>
    <w:rsid w:val="005C2E4E"/>
    <w:rsid w:val="005C3932"/>
    <w:rsid w:val="005C3B9E"/>
    <w:rsid w:val="005C4DE9"/>
    <w:rsid w:val="005D4724"/>
    <w:rsid w:val="00600DA3"/>
    <w:rsid w:val="0061156C"/>
    <w:rsid w:val="006122C5"/>
    <w:rsid w:val="006219B7"/>
    <w:rsid w:val="006257C3"/>
    <w:rsid w:val="00626349"/>
    <w:rsid w:val="006339C9"/>
    <w:rsid w:val="00634F3B"/>
    <w:rsid w:val="0064050A"/>
    <w:rsid w:val="0065621D"/>
    <w:rsid w:val="006641AD"/>
    <w:rsid w:val="00671396"/>
    <w:rsid w:val="006729EA"/>
    <w:rsid w:val="00676335"/>
    <w:rsid w:val="00682AF6"/>
    <w:rsid w:val="00684132"/>
    <w:rsid w:val="00690E59"/>
    <w:rsid w:val="00692334"/>
    <w:rsid w:val="006A0842"/>
    <w:rsid w:val="006B2336"/>
    <w:rsid w:val="006B2D6E"/>
    <w:rsid w:val="006B3720"/>
    <w:rsid w:val="006B587C"/>
    <w:rsid w:val="006C5529"/>
    <w:rsid w:val="006E2587"/>
    <w:rsid w:val="006E5BDC"/>
    <w:rsid w:val="006E7948"/>
    <w:rsid w:val="006F01AC"/>
    <w:rsid w:val="006F3C31"/>
    <w:rsid w:val="006F5AF3"/>
    <w:rsid w:val="006F685B"/>
    <w:rsid w:val="00700136"/>
    <w:rsid w:val="007039A0"/>
    <w:rsid w:val="007066C8"/>
    <w:rsid w:val="0071379F"/>
    <w:rsid w:val="0073137A"/>
    <w:rsid w:val="00736E0F"/>
    <w:rsid w:val="00747C7B"/>
    <w:rsid w:val="00753552"/>
    <w:rsid w:val="00757042"/>
    <w:rsid w:val="007638DE"/>
    <w:rsid w:val="00765622"/>
    <w:rsid w:val="0076662F"/>
    <w:rsid w:val="0076771A"/>
    <w:rsid w:val="0077144B"/>
    <w:rsid w:val="00773B95"/>
    <w:rsid w:val="00790BA2"/>
    <w:rsid w:val="00792D15"/>
    <w:rsid w:val="00797D08"/>
    <w:rsid w:val="007A7136"/>
    <w:rsid w:val="007C2BFB"/>
    <w:rsid w:val="007E17E9"/>
    <w:rsid w:val="007F0A3D"/>
    <w:rsid w:val="007F4829"/>
    <w:rsid w:val="00814A8A"/>
    <w:rsid w:val="00815DD0"/>
    <w:rsid w:val="00820A82"/>
    <w:rsid w:val="00831F9B"/>
    <w:rsid w:val="008320F0"/>
    <w:rsid w:val="0085029E"/>
    <w:rsid w:val="0085079E"/>
    <w:rsid w:val="00855DA0"/>
    <w:rsid w:val="00867F54"/>
    <w:rsid w:val="008845DD"/>
    <w:rsid w:val="00894BF4"/>
    <w:rsid w:val="008B1667"/>
    <w:rsid w:val="008B240F"/>
    <w:rsid w:val="008C04B5"/>
    <w:rsid w:val="008C12BA"/>
    <w:rsid w:val="008C15D5"/>
    <w:rsid w:val="008C5D51"/>
    <w:rsid w:val="008D2FA0"/>
    <w:rsid w:val="008D4A4F"/>
    <w:rsid w:val="008E012F"/>
    <w:rsid w:val="008E737E"/>
    <w:rsid w:val="008F79FF"/>
    <w:rsid w:val="00900B97"/>
    <w:rsid w:val="009015D8"/>
    <w:rsid w:val="00911705"/>
    <w:rsid w:val="0091723E"/>
    <w:rsid w:val="00921296"/>
    <w:rsid w:val="009219FC"/>
    <w:rsid w:val="009221DC"/>
    <w:rsid w:val="0093200B"/>
    <w:rsid w:val="00935D7B"/>
    <w:rsid w:val="00941034"/>
    <w:rsid w:val="009413EA"/>
    <w:rsid w:val="0094682C"/>
    <w:rsid w:val="009479A2"/>
    <w:rsid w:val="009509AC"/>
    <w:rsid w:val="009522C4"/>
    <w:rsid w:val="0097007F"/>
    <w:rsid w:val="00972283"/>
    <w:rsid w:val="00974E13"/>
    <w:rsid w:val="00975557"/>
    <w:rsid w:val="00977A8C"/>
    <w:rsid w:val="00977F50"/>
    <w:rsid w:val="009916DE"/>
    <w:rsid w:val="009962BA"/>
    <w:rsid w:val="009A2AE6"/>
    <w:rsid w:val="009B2FA9"/>
    <w:rsid w:val="009B5443"/>
    <w:rsid w:val="009B6672"/>
    <w:rsid w:val="009D3650"/>
    <w:rsid w:val="009E4DC1"/>
    <w:rsid w:val="009E5E93"/>
    <w:rsid w:val="009F0F3D"/>
    <w:rsid w:val="009F3B28"/>
    <w:rsid w:val="00A119D1"/>
    <w:rsid w:val="00A158CF"/>
    <w:rsid w:val="00A20F1C"/>
    <w:rsid w:val="00A2299F"/>
    <w:rsid w:val="00A26335"/>
    <w:rsid w:val="00A338F9"/>
    <w:rsid w:val="00A3519A"/>
    <w:rsid w:val="00A37D58"/>
    <w:rsid w:val="00A40A07"/>
    <w:rsid w:val="00A51927"/>
    <w:rsid w:val="00A524BF"/>
    <w:rsid w:val="00A605F3"/>
    <w:rsid w:val="00AA0823"/>
    <w:rsid w:val="00AA32C9"/>
    <w:rsid w:val="00AA63ED"/>
    <w:rsid w:val="00AB50EB"/>
    <w:rsid w:val="00AB58E6"/>
    <w:rsid w:val="00AC39BB"/>
    <w:rsid w:val="00AC3B8B"/>
    <w:rsid w:val="00AC6C2A"/>
    <w:rsid w:val="00AD71D7"/>
    <w:rsid w:val="00AE7B55"/>
    <w:rsid w:val="00AF17E1"/>
    <w:rsid w:val="00B105A6"/>
    <w:rsid w:val="00B115BD"/>
    <w:rsid w:val="00B11BE1"/>
    <w:rsid w:val="00B22070"/>
    <w:rsid w:val="00B31725"/>
    <w:rsid w:val="00B36864"/>
    <w:rsid w:val="00B4020E"/>
    <w:rsid w:val="00B42DEE"/>
    <w:rsid w:val="00B471FC"/>
    <w:rsid w:val="00B62401"/>
    <w:rsid w:val="00B63980"/>
    <w:rsid w:val="00B71C14"/>
    <w:rsid w:val="00B874BD"/>
    <w:rsid w:val="00B932AB"/>
    <w:rsid w:val="00BB1E0B"/>
    <w:rsid w:val="00BB2976"/>
    <w:rsid w:val="00BB45F3"/>
    <w:rsid w:val="00BB7139"/>
    <w:rsid w:val="00BC2E21"/>
    <w:rsid w:val="00BC7EB3"/>
    <w:rsid w:val="00BD0722"/>
    <w:rsid w:val="00BF24ED"/>
    <w:rsid w:val="00C05144"/>
    <w:rsid w:val="00C06834"/>
    <w:rsid w:val="00C06E99"/>
    <w:rsid w:val="00C117A9"/>
    <w:rsid w:val="00C22EA4"/>
    <w:rsid w:val="00C31475"/>
    <w:rsid w:val="00C31CC7"/>
    <w:rsid w:val="00C3320D"/>
    <w:rsid w:val="00C4175D"/>
    <w:rsid w:val="00C433B6"/>
    <w:rsid w:val="00C4567F"/>
    <w:rsid w:val="00C51F74"/>
    <w:rsid w:val="00C63BE7"/>
    <w:rsid w:val="00C64F83"/>
    <w:rsid w:val="00C75663"/>
    <w:rsid w:val="00C853D8"/>
    <w:rsid w:val="00C87084"/>
    <w:rsid w:val="00C92521"/>
    <w:rsid w:val="00C941B7"/>
    <w:rsid w:val="00C97035"/>
    <w:rsid w:val="00CA231C"/>
    <w:rsid w:val="00CA46A3"/>
    <w:rsid w:val="00CA5EE0"/>
    <w:rsid w:val="00CB2048"/>
    <w:rsid w:val="00CB7DCC"/>
    <w:rsid w:val="00CC67D2"/>
    <w:rsid w:val="00CD2EA4"/>
    <w:rsid w:val="00CE1AE9"/>
    <w:rsid w:val="00CE37AA"/>
    <w:rsid w:val="00CE6514"/>
    <w:rsid w:val="00CE695B"/>
    <w:rsid w:val="00CF24CF"/>
    <w:rsid w:val="00D008F6"/>
    <w:rsid w:val="00D027CA"/>
    <w:rsid w:val="00D14F61"/>
    <w:rsid w:val="00D206D2"/>
    <w:rsid w:val="00D46BCD"/>
    <w:rsid w:val="00D5167E"/>
    <w:rsid w:val="00D5611D"/>
    <w:rsid w:val="00D62708"/>
    <w:rsid w:val="00D74FAB"/>
    <w:rsid w:val="00D80008"/>
    <w:rsid w:val="00D81317"/>
    <w:rsid w:val="00DA219E"/>
    <w:rsid w:val="00DB40AC"/>
    <w:rsid w:val="00DB74EE"/>
    <w:rsid w:val="00DC0C52"/>
    <w:rsid w:val="00DC5146"/>
    <w:rsid w:val="00DD6BCB"/>
    <w:rsid w:val="00DF6FC7"/>
    <w:rsid w:val="00E07201"/>
    <w:rsid w:val="00E11FEE"/>
    <w:rsid w:val="00E13CAC"/>
    <w:rsid w:val="00E300EC"/>
    <w:rsid w:val="00E34701"/>
    <w:rsid w:val="00E35E2E"/>
    <w:rsid w:val="00E37E97"/>
    <w:rsid w:val="00E42078"/>
    <w:rsid w:val="00E55203"/>
    <w:rsid w:val="00E5716B"/>
    <w:rsid w:val="00E5719D"/>
    <w:rsid w:val="00E62658"/>
    <w:rsid w:val="00E67630"/>
    <w:rsid w:val="00E702AE"/>
    <w:rsid w:val="00E732E3"/>
    <w:rsid w:val="00E749F9"/>
    <w:rsid w:val="00E81C43"/>
    <w:rsid w:val="00E86299"/>
    <w:rsid w:val="00EA2D7F"/>
    <w:rsid w:val="00EB73A9"/>
    <w:rsid w:val="00EC73B6"/>
    <w:rsid w:val="00ED1C1A"/>
    <w:rsid w:val="00ED6F89"/>
    <w:rsid w:val="00EE1FED"/>
    <w:rsid w:val="00EE285F"/>
    <w:rsid w:val="00EE40D7"/>
    <w:rsid w:val="00EE4527"/>
    <w:rsid w:val="00EF2062"/>
    <w:rsid w:val="00EF49D3"/>
    <w:rsid w:val="00F03724"/>
    <w:rsid w:val="00F06E21"/>
    <w:rsid w:val="00F11E71"/>
    <w:rsid w:val="00F12251"/>
    <w:rsid w:val="00F140B3"/>
    <w:rsid w:val="00F24453"/>
    <w:rsid w:val="00F24D89"/>
    <w:rsid w:val="00F26078"/>
    <w:rsid w:val="00F32C1E"/>
    <w:rsid w:val="00F3690E"/>
    <w:rsid w:val="00F3713E"/>
    <w:rsid w:val="00F45408"/>
    <w:rsid w:val="00F57EFC"/>
    <w:rsid w:val="00F64215"/>
    <w:rsid w:val="00F64382"/>
    <w:rsid w:val="00F656D0"/>
    <w:rsid w:val="00F66956"/>
    <w:rsid w:val="00F67D9B"/>
    <w:rsid w:val="00F70652"/>
    <w:rsid w:val="00F767B6"/>
    <w:rsid w:val="00F76F83"/>
    <w:rsid w:val="00F841D0"/>
    <w:rsid w:val="00F90548"/>
    <w:rsid w:val="00F90A55"/>
    <w:rsid w:val="00F954CE"/>
    <w:rsid w:val="00FA0D01"/>
    <w:rsid w:val="00FA1EC1"/>
    <w:rsid w:val="00FB5179"/>
    <w:rsid w:val="00FC2492"/>
    <w:rsid w:val="00FD6405"/>
    <w:rsid w:val="00FE43BA"/>
    <w:rsid w:val="00FF0EAD"/>
    <w:rsid w:val="00FF6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3E069"/>
  <w15:chartTrackingRefBased/>
  <w15:docId w15:val="{B268A08B-5F3A-4EDF-88F0-8399C7D7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8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6834"/>
    <w:rPr>
      <w:sz w:val="18"/>
      <w:szCs w:val="18"/>
    </w:rPr>
  </w:style>
  <w:style w:type="paragraph" w:styleId="a5">
    <w:name w:val="footer"/>
    <w:basedOn w:val="a"/>
    <w:link w:val="a6"/>
    <w:uiPriority w:val="99"/>
    <w:unhideWhenUsed/>
    <w:rsid w:val="00C06834"/>
    <w:pPr>
      <w:tabs>
        <w:tab w:val="center" w:pos="4153"/>
        <w:tab w:val="right" w:pos="8306"/>
      </w:tabs>
      <w:snapToGrid w:val="0"/>
      <w:jc w:val="left"/>
    </w:pPr>
    <w:rPr>
      <w:sz w:val="18"/>
      <w:szCs w:val="18"/>
    </w:rPr>
  </w:style>
  <w:style w:type="character" w:customStyle="1" w:styleId="a6">
    <w:name w:val="页脚 字符"/>
    <w:basedOn w:val="a0"/>
    <w:link w:val="a5"/>
    <w:uiPriority w:val="99"/>
    <w:rsid w:val="00C06834"/>
    <w:rPr>
      <w:sz w:val="18"/>
      <w:szCs w:val="18"/>
    </w:rPr>
  </w:style>
  <w:style w:type="paragraph" w:styleId="a7">
    <w:name w:val="footnote text"/>
    <w:basedOn w:val="a"/>
    <w:link w:val="a8"/>
    <w:uiPriority w:val="99"/>
    <w:semiHidden/>
    <w:unhideWhenUsed/>
    <w:rsid w:val="002F1152"/>
    <w:pPr>
      <w:snapToGrid w:val="0"/>
      <w:jc w:val="left"/>
    </w:pPr>
    <w:rPr>
      <w:sz w:val="18"/>
      <w:szCs w:val="18"/>
    </w:rPr>
  </w:style>
  <w:style w:type="character" w:customStyle="1" w:styleId="a8">
    <w:name w:val="脚注文本 字符"/>
    <w:basedOn w:val="a0"/>
    <w:link w:val="a7"/>
    <w:uiPriority w:val="99"/>
    <w:semiHidden/>
    <w:rsid w:val="002F1152"/>
    <w:rPr>
      <w:sz w:val="18"/>
      <w:szCs w:val="18"/>
    </w:rPr>
  </w:style>
  <w:style w:type="character" w:styleId="a9">
    <w:name w:val="footnote reference"/>
    <w:basedOn w:val="a0"/>
    <w:uiPriority w:val="99"/>
    <w:semiHidden/>
    <w:unhideWhenUsed/>
    <w:rsid w:val="002F1152"/>
    <w:rPr>
      <w:vertAlign w:val="superscript"/>
    </w:rPr>
  </w:style>
  <w:style w:type="table" w:styleId="aa">
    <w:name w:val="Table Grid"/>
    <w:basedOn w:val="a1"/>
    <w:uiPriority w:val="39"/>
    <w:rsid w:val="001A2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8C12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C3A43-37A5-4AF0-AD3E-B7987FFB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7006</TotalTime>
  <Pages>11</Pages>
  <Words>1448</Words>
  <Characters>8260</Characters>
  <Application>Microsoft Office Word</Application>
  <DocSecurity>0</DocSecurity>
  <Lines>68</Lines>
  <Paragraphs>19</Paragraphs>
  <ScaleCrop>false</ScaleCrop>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miner</dc:creator>
  <cp:keywords/>
  <dc:description/>
  <cp:lastModifiedBy>miner</cp:lastModifiedBy>
  <cp:revision>251</cp:revision>
  <dcterms:created xsi:type="dcterms:W3CDTF">2019-10-30T03:07:00Z</dcterms:created>
  <dcterms:modified xsi:type="dcterms:W3CDTF">2020-02-14T10:03:00Z</dcterms:modified>
</cp:coreProperties>
</file>