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基于课堂观察的外语教师教学行为分析</w:t>
      </w:r>
    </w:p>
    <w:p>
      <w:pPr>
        <w:jc w:val="center"/>
        <w:rPr>
          <w:rFonts w:hint="eastAsia" w:eastAsiaTheme="minorEastAsia"/>
          <w:sz w:val="24"/>
          <w:szCs w:val="32"/>
          <w:lang w:val="en-US" w:eastAsia="zh-CN"/>
        </w:rPr>
      </w:pPr>
      <w:r>
        <w:rPr>
          <w:rFonts w:hint="eastAsia"/>
          <w:sz w:val="24"/>
          <w:szCs w:val="32"/>
          <w:lang w:val="en-US" w:eastAsia="zh-CN"/>
        </w:rPr>
        <w:t>吴鸿</w:t>
      </w:r>
      <w:r>
        <w:rPr>
          <w:rFonts w:hint="eastAsia"/>
          <w:szCs w:val="21"/>
          <w:vertAlign w:val="superscript"/>
        </w:rPr>
        <w:t>1</w:t>
      </w:r>
      <w:r>
        <w:rPr>
          <w:rFonts w:hint="eastAsia"/>
          <w:sz w:val="24"/>
          <w:szCs w:val="32"/>
          <w:lang w:val="en-US" w:eastAsia="zh-CN"/>
        </w:rPr>
        <w:t xml:space="preserve">  高旭阳</w:t>
      </w:r>
      <w:r>
        <w:rPr>
          <w:rFonts w:hint="eastAsia"/>
          <w:szCs w:val="21"/>
          <w:vertAlign w:val="superscript"/>
        </w:rPr>
        <w:t>2</w:t>
      </w:r>
      <w:r>
        <w:rPr>
          <w:rFonts w:hint="eastAsia"/>
          <w:sz w:val="24"/>
          <w:szCs w:val="32"/>
          <w:lang w:val="en-US" w:eastAsia="zh-CN"/>
        </w:rPr>
        <w:t xml:space="preserve">  李晓梅</w:t>
      </w:r>
      <w:r>
        <w:rPr>
          <w:rFonts w:hint="eastAsia"/>
          <w:szCs w:val="21"/>
          <w:vertAlign w:val="superscript"/>
        </w:rPr>
        <w:t>3</w:t>
      </w:r>
      <w:r>
        <w:rPr>
          <w:rFonts w:hint="eastAsia"/>
          <w:sz w:val="24"/>
          <w:szCs w:val="32"/>
          <w:lang w:val="en-US" w:eastAsia="zh-CN"/>
        </w:rPr>
        <w:t xml:space="preserve">  丰金龙</w:t>
      </w:r>
      <w:r>
        <w:rPr>
          <w:rFonts w:hint="eastAsia"/>
          <w:szCs w:val="21"/>
          <w:vertAlign w:val="superscript"/>
          <w:lang w:val="en-US" w:eastAsia="zh-CN"/>
        </w:rPr>
        <w:t>4</w:t>
      </w:r>
    </w:p>
    <w:p>
      <w:pPr>
        <w:jc w:val="center"/>
        <w:rPr>
          <w:rFonts w:hint="eastAsia"/>
          <w:b/>
          <w:bCs/>
          <w:lang w:val="en-US" w:eastAsia="zh-CN"/>
        </w:rPr>
      </w:pPr>
      <w:r>
        <w:rPr>
          <w:rFonts w:hint="eastAsia"/>
          <w:sz w:val="18"/>
          <w:szCs w:val="18"/>
        </w:rPr>
        <w:t>（</w:t>
      </w:r>
      <w:r>
        <w:rPr>
          <w:rFonts w:hint="eastAsia"/>
          <w:sz w:val="18"/>
          <w:szCs w:val="18"/>
          <w:lang w:val="en-US" w:eastAsia="zh-CN"/>
        </w:rPr>
        <w:t>1，2，4</w:t>
      </w:r>
      <w:r>
        <w:rPr>
          <w:rFonts w:hint="eastAsia"/>
          <w:sz w:val="18"/>
          <w:szCs w:val="18"/>
        </w:rPr>
        <w:t xml:space="preserve"> 湖北师范大学外国语学院 </w:t>
      </w:r>
      <w:r>
        <w:rPr>
          <w:rFonts w:hint="eastAsia"/>
          <w:sz w:val="18"/>
          <w:szCs w:val="18"/>
          <w:lang w:val="en-US" w:eastAsia="zh-CN"/>
        </w:rPr>
        <w:t>3</w:t>
      </w:r>
      <w:r>
        <w:rPr>
          <w:rFonts w:hint="eastAsia"/>
          <w:sz w:val="18"/>
          <w:szCs w:val="18"/>
        </w:rPr>
        <w:t>湖北黄石中英文学校</w:t>
      </w:r>
      <w:r>
        <w:rPr>
          <w:rFonts w:hint="eastAsia"/>
          <w:sz w:val="18"/>
          <w:szCs w:val="18"/>
          <w:lang w:val="en-US" w:eastAsia="zh-CN"/>
        </w:rPr>
        <w:t xml:space="preserve"> </w:t>
      </w:r>
      <w:r>
        <w:rPr>
          <w:rFonts w:hint="eastAsia"/>
          <w:sz w:val="18"/>
          <w:szCs w:val="18"/>
        </w:rPr>
        <w:t xml:space="preserve"> 湖北 黄石 435000）</w:t>
      </w:r>
      <w:r>
        <w:rPr>
          <w:rFonts w:hint="eastAsia"/>
        </w:rPr>
        <w:t xml:space="preserve"> </w:t>
      </w:r>
    </w:p>
    <w:p>
      <w:pPr>
        <w:jc w:val="both"/>
        <w:rPr>
          <w:rFonts w:hint="default"/>
          <w:lang w:val="en-US" w:eastAsia="zh-CN"/>
        </w:rPr>
      </w:pPr>
      <w:r>
        <w:rPr>
          <w:rFonts w:hint="eastAsia"/>
          <w:b/>
          <w:bCs/>
          <w:lang w:val="en-US" w:eastAsia="zh-CN"/>
        </w:rPr>
        <w:t>摘要：</w:t>
      </w:r>
      <w:r>
        <w:rPr>
          <w:rFonts w:hint="eastAsia"/>
          <w:lang w:val="en-US" w:eastAsia="zh-CN"/>
        </w:rPr>
        <w:t>本研究采用课堂观察的方法对外语教师教学行为进行分析与研究。从外语教师在课堂提问和教师教学质量两个维度对比分析发现其教学行为中存在的问题，并从课堂提问和教学质量这两方面提出一些尝试性的建议来促进外语教师教学行为的改进和教学能力的提升。</w:t>
      </w:r>
    </w:p>
    <w:p>
      <w:pPr>
        <w:jc w:val="both"/>
        <w:rPr>
          <w:rFonts w:hint="eastAsia"/>
          <w:lang w:val="en-US" w:eastAsia="zh-CN"/>
        </w:rPr>
      </w:pPr>
      <w:r>
        <w:rPr>
          <w:rFonts w:hint="eastAsia"/>
          <w:b/>
          <w:bCs/>
          <w:lang w:val="en-US" w:eastAsia="zh-CN"/>
        </w:rPr>
        <w:t xml:space="preserve">关键词: </w:t>
      </w:r>
      <w:r>
        <w:rPr>
          <w:rFonts w:hint="eastAsia"/>
          <w:lang w:val="en-US" w:eastAsia="zh-CN"/>
        </w:rPr>
        <w:t>课堂观察；外语教师；教学行为；课堂提问</w:t>
      </w:r>
    </w:p>
    <w:p>
      <w:pPr>
        <w:jc w:val="both"/>
        <w:rPr>
          <w:rFonts w:hint="default"/>
          <w:lang w:val="en-US" w:eastAsia="zh-CN"/>
        </w:rPr>
      </w:pPr>
      <w:r>
        <w:rPr>
          <w:rFonts w:hint="default"/>
          <w:b/>
          <w:bCs/>
          <w:lang w:val="en-US" w:eastAsia="zh-CN"/>
        </w:rPr>
        <w:t>Abstract:</w:t>
      </w:r>
      <w:r>
        <w:rPr>
          <w:rFonts w:hint="default"/>
          <w:lang w:val="en-US" w:eastAsia="zh-CN"/>
        </w:rPr>
        <w:t xml:space="preserve"> </w:t>
      </w:r>
      <w:r>
        <w:rPr>
          <w:rFonts w:hint="eastAsia"/>
          <w:lang w:val="en-US" w:eastAsia="zh-CN"/>
        </w:rPr>
        <w:t>T</w:t>
      </w:r>
      <w:r>
        <w:rPr>
          <w:rFonts w:hint="default"/>
          <w:lang w:val="en-US" w:eastAsia="zh-CN"/>
        </w:rPr>
        <w:t>his study uses classroom observation to analyze and study the teaching behavior of foreign language teachers</w:t>
      </w:r>
      <w:r>
        <w:rPr>
          <w:rFonts w:hint="eastAsia"/>
          <w:lang w:val="en-US" w:eastAsia="zh-CN"/>
        </w:rPr>
        <w:t>.</w:t>
      </w:r>
      <w:r>
        <w:rPr>
          <w:rFonts w:hint="default"/>
          <w:lang w:val="en-US" w:eastAsia="zh-CN"/>
        </w:rPr>
        <w:t xml:space="preserve"> </w:t>
      </w:r>
      <w:r>
        <w:rPr>
          <w:rFonts w:hint="eastAsia"/>
          <w:lang w:val="en-US" w:eastAsia="zh-CN"/>
        </w:rPr>
        <w:t>T</w:t>
      </w:r>
      <w:r>
        <w:rPr>
          <w:rFonts w:hint="default"/>
          <w:lang w:val="en-US" w:eastAsia="zh-CN"/>
        </w:rPr>
        <w:t>his paper finds out the problems existing in teaching behavior</w:t>
      </w:r>
      <w:r>
        <w:rPr>
          <w:rFonts w:hint="eastAsia"/>
          <w:lang w:val="en-US" w:eastAsia="zh-CN"/>
        </w:rPr>
        <w:t xml:space="preserve"> from</w:t>
      </w:r>
      <w:r>
        <w:rPr>
          <w:rFonts w:hint="default"/>
          <w:lang w:val="en-US" w:eastAsia="zh-CN"/>
        </w:rPr>
        <w:t xml:space="preserve"> the two dimensions of foreign language teachers’</w:t>
      </w:r>
      <w:r>
        <w:rPr>
          <w:rFonts w:hint="eastAsia"/>
          <w:lang w:val="en-US" w:eastAsia="zh-CN"/>
        </w:rPr>
        <w:t xml:space="preserve"> </w:t>
      </w:r>
      <w:r>
        <w:rPr>
          <w:rFonts w:hint="default"/>
          <w:lang w:val="en-US" w:eastAsia="zh-CN"/>
        </w:rPr>
        <w:t>classroom questioning and teachers’ teaching quality</w:t>
      </w:r>
      <w:r>
        <w:rPr>
          <w:rFonts w:hint="eastAsia"/>
          <w:lang w:val="en-US" w:eastAsia="zh-CN"/>
        </w:rPr>
        <w:t xml:space="preserve"> and</w:t>
      </w:r>
      <w:r>
        <w:rPr>
          <w:rFonts w:hint="default"/>
          <w:lang w:val="en-US" w:eastAsia="zh-CN"/>
        </w:rPr>
        <w:t xml:space="preserve"> puts forward some tentative suggestions from the aspects of classroom questioning and teaching quality to promote the improvement of foreign language teachers' teaching behavior and teaching ability.</w:t>
      </w:r>
    </w:p>
    <w:p>
      <w:pPr>
        <w:jc w:val="both"/>
        <w:rPr>
          <w:rFonts w:hint="default"/>
          <w:lang w:val="en-US" w:eastAsia="zh-CN"/>
        </w:rPr>
      </w:pPr>
      <w:r>
        <w:rPr>
          <w:rFonts w:hint="default"/>
          <w:b/>
          <w:bCs/>
          <w:lang w:val="en-US" w:eastAsia="zh-CN"/>
        </w:rPr>
        <w:t>Key words:</w:t>
      </w:r>
      <w:r>
        <w:rPr>
          <w:rFonts w:hint="default"/>
          <w:lang w:val="en-US" w:eastAsia="zh-CN"/>
        </w:rPr>
        <w:t xml:space="preserve"> classroom observation</w:t>
      </w:r>
      <w:r>
        <w:rPr>
          <w:rFonts w:hint="eastAsia"/>
          <w:lang w:val="en-US" w:eastAsia="zh-CN"/>
        </w:rPr>
        <w:t>；</w:t>
      </w:r>
      <w:r>
        <w:rPr>
          <w:rFonts w:hint="default"/>
          <w:lang w:val="en-US" w:eastAsia="zh-CN"/>
        </w:rPr>
        <w:t>Foreign language Teachers</w:t>
      </w:r>
      <w:r>
        <w:rPr>
          <w:rFonts w:hint="eastAsia"/>
          <w:lang w:val="en-US" w:eastAsia="zh-CN"/>
        </w:rPr>
        <w:t>；</w:t>
      </w:r>
      <w:r>
        <w:rPr>
          <w:rFonts w:hint="default"/>
          <w:lang w:val="en-US" w:eastAsia="zh-CN"/>
        </w:rPr>
        <w:t xml:space="preserve"> Teaching behavior </w:t>
      </w:r>
      <w:r>
        <w:rPr>
          <w:rFonts w:hint="eastAsia"/>
          <w:lang w:val="en-US" w:eastAsia="zh-CN"/>
        </w:rPr>
        <w:t>；</w:t>
      </w:r>
      <w:r>
        <w:rPr>
          <w:rFonts w:hint="default"/>
          <w:lang w:val="en-US" w:eastAsia="zh-CN"/>
        </w:rPr>
        <w:t>classroom questions</w:t>
      </w:r>
    </w:p>
    <w:p>
      <w:pPr>
        <w:jc w:val="both"/>
        <w:rPr>
          <w:rFonts w:hint="eastAsia"/>
          <w:lang w:val="en-US" w:eastAsia="zh-CN"/>
        </w:rPr>
      </w:pPr>
      <w:r>
        <w:rPr>
          <w:rFonts w:hint="eastAsia"/>
          <w:lang w:val="en-US" w:eastAsia="zh-CN"/>
        </w:rPr>
        <w:t>背景</w:t>
      </w:r>
    </w:p>
    <w:p>
      <w:pPr>
        <w:ind w:firstLine="420" w:firstLineChars="200"/>
        <w:jc w:val="both"/>
        <w:rPr>
          <w:rFonts w:hint="default"/>
          <w:lang w:val="en-US" w:eastAsia="zh-CN"/>
        </w:rPr>
      </w:pPr>
      <w:r>
        <w:rPr>
          <w:rFonts w:hint="eastAsia"/>
          <w:lang w:val="en-US" w:eastAsia="zh-CN"/>
        </w:rPr>
        <w:t>随着基础教育课程改革的推进，教师教学行为研究逐渐成为教育研究的核心问题之一（魏宏聚，2009，）。教师教学行为是指在教学活动过程中教师基于自己的思想人格特质及教学智慧，对学生实施的教学过程与行为方式的总和（高全荣，陆菊娥，2016）。长期以来，许多教育者认为课堂观察只是仅仅深入课堂进行观课，然后对教师教学进行简单的评述。简单的课堂评述并不能全面的促进教师教学行为的进步与提升，难以发挥课堂观察在教师教学行为中的真正作用。因此，课堂观察的正确运用能够帮助我们实现这一目标。崔允漷（2008）等学者认为课堂观察是通过课堂观察的运行状况进行记录、分析和研究，并在此基础上谋求学生课堂的改善、促进教师发展的专业活动。本研究以H市某中英文小学为样本学校，观察青年教师A老师所教授三次英语绘本教学课堂，并运用专业科学的课堂观察记录表进行记录，从教师课堂提问和教师教学质量两个维度来对外语教师A老师的教学行为进行系统的观察与分析来了解当前外语教师教学行为存在的问题，提出尝试性的建议来促进外语教师教学行为的改进，也为提高外语教师教学质量的提升提供专业理论依据与方法。</w:t>
      </w:r>
    </w:p>
    <w:p>
      <w:pPr>
        <w:numPr>
          <w:ilvl w:val="0"/>
          <w:numId w:val="1"/>
        </w:numPr>
        <w:jc w:val="both"/>
        <w:rPr>
          <w:rFonts w:hint="eastAsia"/>
          <w:lang w:val="en-US" w:eastAsia="zh-CN"/>
        </w:rPr>
      </w:pPr>
      <w:r>
        <w:rPr>
          <w:rFonts w:hint="eastAsia"/>
          <w:lang w:val="en-US" w:eastAsia="zh-CN"/>
        </w:rPr>
        <w:t>研究方法</w:t>
      </w:r>
    </w:p>
    <w:p>
      <w:pPr>
        <w:numPr>
          <w:ilvl w:val="0"/>
          <w:numId w:val="2"/>
        </w:numPr>
        <w:jc w:val="both"/>
        <w:rPr>
          <w:rFonts w:hint="eastAsia"/>
          <w:lang w:val="en-US" w:eastAsia="zh-CN"/>
        </w:rPr>
      </w:pPr>
      <w:r>
        <w:rPr>
          <w:rFonts w:hint="eastAsia"/>
          <w:lang w:val="en-US" w:eastAsia="zh-CN"/>
        </w:rPr>
        <w:t>研究对象</w:t>
      </w:r>
    </w:p>
    <w:p>
      <w:pPr>
        <w:numPr>
          <w:ilvl w:val="0"/>
          <w:numId w:val="0"/>
        </w:numPr>
        <w:ind w:firstLine="420" w:firstLineChars="200"/>
        <w:jc w:val="both"/>
        <w:rPr>
          <w:rFonts w:hint="default"/>
          <w:lang w:val="en-US" w:eastAsia="zh-CN"/>
        </w:rPr>
      </w:pPr>
      <w:r>
        <w:rPr>
          <w:rFonts w:hint="eastAsia"/>
          <w:lang w:val="en-US" w:eastAsia="zh-CN"/>
        </w:rPr>
        <w:t>本研究以H市某中英文小学为样本校，以青年教师A老师以及三次授课班级502,503和504班所有同学为研究对象。A教师授课课题为《I am a bunny》。三次课堂教学视频由专业人员进行录制，教研团队课后反复观看视频，针对该教师三次教学行为提出合理化的建议，来促进外语教师教学行为的改进和教学能力的提升。</w:t>
      </w:r>
    </w:p>
    <w:p>
      <w:pPr>
        <w:numPr>
          <w:ilvl w:val="0"/>
          <w:numId w:val="2"/>
        </w:numPr>
        <w:jc w:val="both"/>
        <w:rPr>
          <w:rFonts w:hint="default"/>
          <w:lang w:val="en-US" w:eastAsia="zh-CN"/>
        </w:rPr>
      </w:pPr>
      <w:r>
        <w:rPr>
          <w:rFonts w:hint="eastAsia"/>
          <w:lang w:val="en-US" w:eastAsia="zh-CN"/>
        </w:rPr>
        <w:t>研究工具</w:t>
      </w:r>
    </w:p>
    <w:p>
      <w:pPr>
        <w:numPr>
          <w:ilvl w:val="0"/>
          <w:numId w:val="0"/>
        </w:numPr>
        <w:ind w:firstLine="420" w:firstLineChars="200"/>
        <w:jc w:val="both"/>
        <w:rPr>
          <w:rFonts w:hint="eastAsia"/>
          <w:lang w:val="en-US" w:eastAsia="zh-CN"/>
        </w:rPr>
      </w:pPr>
      <w:r>
        <w:rPr>
          <w:rFonts w:hint="eastAsia"/>
          <w:lang w:val="en-US" w:eastAsia="zh-CN"/>
        </w:rPr>
        <w:t>布鲁姆教育目标分类将认知目标从低到高分为六个层次：记忆，理解，应用，分析，评价和创造（安德森，2009）。本研究通过借助布鲁姆教育目标分类划分方法和华东师范大学黄忠敬教授编制的课堂观察量表，并在此基础上进行修改。本研究采用教师课堂提问范围观察图，课堂观察提问表和等级五维度测量表来观察该校青年外语教师的教学行为并进行分析。</w:t>
      </w:r>
    </w:p>
    <w:p>
      <w:pPr>
        <w:numPr>
          <w:ilvl w:val="0"/>
          <w:numId w:val="0"/>
        </w:numPr>
        <w:ind w:firstLine="420" w:firstLineChars="200"/>
        <w:jc w:val="both"/>
        <w:rPr>
          <w:rFonts w:hint="eastAsia"/>
          <w:lang w:val="en-US" w:eastAsia="zh-CN"/>
        </w:rPr>
      </w:pPr>
      <w:r>
        <w:rPr>
          <w:rFonts w:hint="eastAsia"/>
          <w:lang w:val="en-US" w:eastAsia="zh-CN"/>
        </w:rPr>
        <w:t>教师课堂提问观察表主要从三次授课时教师在教学课堂中提问的次数，提问的人数，提问的参与率和提问覆盖率四个维度来观察教师的课堂提问频次以及师生之间互动的情况。</w:t>
      </w:r>
    </w:p>
    <w:p>
      <w:pPr>
        <w:numPr>
          <w:ilvl w:val="0"/>
          <w:numId w:val="0"/>
        </w:numPr>
        <w:ind w:firstLine="420" w:firstLineChars="200"/>
        <w:jc w:val="both"/>
        <w:rPr>
          <w:rFonts w:hint="eastAsia"/>
          <w:lang w:val="en-US" w:eastAsia="zh-CN"/>
        </w:rPr>
      </w:pPr>
      <w:r>
        <w:rPr>
          <w:rFonts w:hint="eastAsia"/>
          <w:lang w:val="en-US" w:eastAsia="zh-CN"/>
        </w:rPr>
        <w:t>范围观察图主要从教师提问的类型，提问后停顿时间和教师的反馈方式来考察教师的课堂提问技巧和教学理念。</w:t>
      </w:r>
    </w:p>
    <w:p>
      <w:pPr>
        <w:numPr>
          <w:ilvl w:val="0"/>
          <w:numId w:val="0"/>
        </w:numPr>
        <w:ind w:firstLine="420" w:firstLineChars="200"/>
        <w:jc w:val="both"/>
        <w:rPr>
          <w:rFonts w:hint="default"/>
          <w:lang w:val="en-US" w:eastAsia="zh-CN"/>
        </w:rPr>
      </w:pPr>
      <w:r>
        <w:rPr>
          <w:rFonts w:hint="eastAsia"/>
          <w:lang w:val="en-US" w:eastAsia="zh-CN"/>
        </w:rPr>
        <w:t>课堂等级五维度测量表（黄忠敬，2011（10））通过教学目标达成度，教学环节的清晰度，教学过程的开放度，学生学习的参与度和教学资源的生成度五个维度来观察课堂的教学质量。通过三次课堂的对比分析，可以发现外语教师在这五个方面的改进与提升。</w:t>
      </w:r>
    </w:p>
    <w:p>
      <w:pPr>
        <w:numPr>
          <w:ilvl w:val="0"/>
          <w:numId w:val="1"/>
        </w:numPr>
        <w:jc w:val="both"/>
        <w:rPr>
          <w:rFonts w:hint="eastAsia"/>
          <w:lang w:val="en-US" w:eastAsia="zh-CN"/>
        </w:rPr>
      </w:pPr>
      <w:r>
        <w:rPr>
          <w:rFonts w:hint="eastAsia"/>
          <w:lang w:val="en-US" w:eastAsia="zh-CN"/>
        </w:rPr>
        <w:t>研究结果与分析</w:t>
      </w:r>
    </w:p>
    <w:p>
      <w:pPr>
        <w:numPr>
          <w:ilvl w:val="0"/>
          <w:numId w:val="3"/>
        </w:numPr>
        <w:jc w:val="both"/>
        <w:rPr>
          <w:rFonts w:hint="eastAsia"/>
          <w:lang w:val="en-US" w:eastAsia="zh-CN"/>
        </w:rPr>
      </w:pPr>
      <w:r>
        <w:rPr>
          <w:rFonts w:hint="eastAsia"/>
          <w:lang w:val="en-US" w:eastAsia="zh-CN"/>
        </w:rPr>
        <w:t xml:space="preserve">课堂教师提问 </w:t>
      </w:r>
    </w:p>
    <w:p>
      <w:pPr>
        <w:numPr>
          <w:ilvl w:val="0"/>
          <w:numId w:val="4"/>
        </w:numPr>
        <w:jc w:val="both"/>
        <w:rPr>
          <w:rFonts w:hint="eastAsia"/>
          <w:lang w:val="en-US" w:eastAsia="zh-CN"/>
        </w:rPr>
      </w:pPr>
      <w:r>
        <w:rPr>
          <w:rFonts w:hint="eastAsia"/>
          <w:lang w:val="en-US" w:eastAsia="zh-CN"/>
        </w:rPr>
        <w:t>提问的数量</w:t>
      </w:r>
    </w:p>
    <w:p>
      <w:pPr>
        <w:numPr>
          <w:ilvl w:val="0"/>
          <w:numId w:val="0"/>
        </w:numPr>
        <w:ind w:firstLine="420" w:firstLineChars="200"/>
        <w:jc w:val="both"/>
        <w:rPr>
          <w:rFonts w:hint="eastAsia"/>
          <w:lang w:val="en-US" w:eastAsia="zh-CN"/>
        </w:rPr>
      </w:pPr>
      <w:r>
        <w:rPr>
          <w:rFonts w:hint="eastAsia"/>
          <w:lang w:val="en-US" w:eastAsia="zh-CN"/>
        </w:rPr>
        <w:t>A老师三次所授课班级学生人数都为40人。我们通过三次授课形成了提问汇总表，将A老师三次课堂提问总数量以及三次授课学生参与课堂提问率情况进行对比分析，表格展示的数据结果在一定程度上可以清晰的反映三次授课的变化。</w:t>
      </w:r>
    </w:p>
    <w:p>
      <w:pPr>
        <w:numPr>
          <w:ilvl w:val="0"/>
          <w:numId w:val="0"/>
        </w:numPr>
        <w:jc w:val="center"/>
        <w:rPr>
          <w:rFonts w:hint="default"/>
          <w:lang w:val="en-US" w:eastAsia="zh-CN"/>
        </w:rPr>
      </w:pPr>
      <w:r>
        <w:rPr>
          <w:rFonts w:hint="eastAsia"/>
          <w:b/>
          <w:bCs/>
          <w:lang w:val="en-US" w:eastAsia="zh-CN"/>
        </w:rPr>
        <w:t>表1  教师三次课堂提问观察表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课堂</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提问总次数</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总提问人数</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提问参与率</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提问覆盖率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第一次</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49</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第二次</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36</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34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第三次</w:t>
            </w:r>
          </w:p>
        </w:tc>
        <w:tc>
          <w:tcPr>
            <w:tcW w:w="1704" w:type="dxa"/>
          </w:tcPr>
          <w:p>
            <w:pPr>
              <w:numPr>
                <w:ilvl w:val="0"/>
                <w:numId w:val="0"/>
              </w:numPr>
              <w:jc w:val="center"/>
              <w:rPr>
                <w:rFonts w:hint="eastAsia"/>
                <w:vertAlign w:val="baseline"/>
                <w:lang w:val="en-US" w:eastAsia="zh-CN"/>
              </w:rPr>
            </w:pPr>
            <w:r>
              <w:rPr>
                <w:rFonts w:hint="default"/>
                <w:vertAlign w:val="baseline"/>
                <w:lang w:val="en-US" w:eastAsia="zh-CN"/>
              </w:rPr>
              <w:t>25</w:t>
            </w:r>
          </w:p>
        </w:tc>
        <w:tc>
          <w:tcPr>
            <w:tcW w:w="1704" w:type="dxa"/>
          </w:tcPr>
          <w:p>
            <w:pPr>
              <w:numPr>
                <w:ilvl w:val="0"/>
                <w:numId w:val="0"/>
              </w:numPr>
              <w:jc w:val="center"/>
              <w:rPr>
                <w:rFonts w:hint="eastAsia"/>
                <w:vertAlign w:val="baseline"/>
                <w:lang w:val="en-US" w:eastAsia="zh-CN"/>
              </w:rPr>
            </w:pPr>
            <w:r>
              <w:rPr>
                <w:rFonts w:hint="default"/>
                <w:vertAlign w:val="baseline"/>
                <w:lang w:val="en-US" w:eastAsia="zh-CN"/>
              </w:rPr>
              <w:t>48</w:t>
            </w:r>
          </w:p>
        </w:tc>
        <w:tc>
          <w:tcPr>
            <w:tcW w:w="1705" w:type="dxa"/>
          </w:tcPr>
          <w:p>
            <w:pPr>
              <w:numPr>
                <w:ilvl w:val="0"/>
                <w:numId w:val="0"/>
              </w:numPr>
              <w:jc w:val="center"/>
              <w:rPr>
                <w:rFonts w:hint="eastAsia"/>
                <w:vertAlign w:val="baseline"/>
                <w:lang w:val="en-US" w:eastAsia="zh-CN"/>
              </w:rPr>
            </w:pPr>
            <w:r>
              <w:rPr>
                <w:rFonts w:hint="default"/>
                <w:vertAlign w:val="baseline"/>
                <w:lang w:val="en-US" w:eastAsia="zh-CN"/>
              </w:rPr>
              <w:t>62.5%</w:t>
            </w:r>
          </w:p>
        </w:tc>
        <w:tc>
          <w:tcPr>
            <w:tcW w:w="1705" w:type="dxa"/>
          </w:tcPr>
          <w:p>
            <w:pPr>
              <w:numPr>
                <w:ilvl w:val="0"/>
                <w:numId w:val="0"/>
              </w:numPr>
              <w:jc w:val="center"/>
              <w:rPr>
                <w:rFonts w:hint="eastAsia"/>
                <w:vertAlign w:val="baseline"/>
                <w:lang w:val="en-US" w:eastAsia="zh-CN"/>
              </w:rPr>
            </w:pPr>
            <w:r>
              <w:rPr>
                <w:rFonts w:hint="default"/>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整体</w:t>
            </w:r>
          </w:p>
        </w:tc>
        <w:tc>
          <w:tcPr>
            <w:tcW w:w="1704" w:type="dxa"/>
          </w:tcPr>
          <w:p>
            <w:pPr>
              <w:numPr>
                <w:ilvl w:val="0"/>
                <w:numId w:val="0"/>
              </w:numPr>
              <w:jc w:val="center"/>
              <w:rPr>
                <w:rFonts w:hint="eastAsia"/>
                <w:vertAlign w:val="baseline"/>
                <w:lang w:val="en-US" w:eastAsia="zh-CN"/>
              </w:rPr>
            </w:pPr>
            <w:r>
              <w:rPr>
                <w:rFonts w:hint="default"/>
                <w:vertAlign w:val="baseline"/>
                <w:lang w:val="en-US" w:eastAsia="zh-CN"/>
              </w:rPr>
              <w:t>110</w:t>
            </w:r>
          </w:p>
        </w:tc>
        <w:tc>
          <w:tcPr>
            <w:tcW w:w="1704" w:type="dxa"/>
          </w:tcPr>
          <w:p>
            <w:pPr>
              <w:numPr>
                <w:ilvl w:val="0"/>
                <w:numId w:val="0"/>
              </w:numPr>
              <w:jc w:val="center"/>
              <w:rPr>
                <w:rFonts w:hint="eastAsia"/>
                <w:vertAlign w:val="baseline"/>
                <w:lang w:val="en-US" w:eastAsia="zh-CN"/>
              </w:rPr>
            </w:pPr>
            <w:r>
              <w:rPr>
                <w:rFonts w:hint="default"/>
                <w:vertAlign w:val="baseline"/>
                <w:lang w:val="en-US" w:eastAsia="zh-CN"/>
              </w:rPr>
              <w:t>132</w:t>
            </w:r>
          </w:p>
        </w:tc>
        <w:tc>
          <w:tcPr>
            <w:tcW w:w="1705" w:type="dxa"/>
          </w:tcPr>
          <w:p>
            <w:pPr>
              <w:numPr>
                <w:ilvl w:val="0"/>
                <w:numId w:val="0"/>
              </w:numPr>
              <w:jc w:val="center"/>
              <w:rPr>
                <w:rFonts w:hint="eastAsia"/>
                <w:vertAlign w:val="baseline"/>
                <w:lang w:val="en-US" w:eastAsia="zh-CN"/>
              </w:rPr>
            </w:pPr>
            <w:r>
              <w:rPr>
                <w:rFonts w:hint="default"/>
                <w:vertAlign w:val="baseline"/>
                <w:lang w:val="en-US" w:eastAsia="zh-CN"/>
              </w:rPr>
              <w:t>46.2%</w:t>
            </w:r>
          </w:p>
        </w:tc>
        <w:tc>
          <w:tcPr>
            <w:tcW w:w="1705" w:type="dxa"/>
          </w:tcPr>
          <w:p>
            <w:pPr>
              <w:numPr>
                <w:ilvl w:val="0"/>
                <w:numId w:val="0"/>
              </w:numPr>
              <w:jc w:val="center"/>
              <w:rPr>
                <w:rFonts w:hint="eastAsia"/>
                <w:vertAlign w:val="baseline"/>
                <w:lang w:val="en-US" w:eastAsia="zh-CN"/>
              </w:rPr>
            </w:pPr>
            <w:r>
              <w:rPr>
                <w:rFonts w:hint="default"/>
                <w:vertAlign w:val="baseline"/>
                <w:lang w:val="en-US" w:eastAsia="zh-CN"/>
              </w:rPr>
              <w:t>50%</w:t>
            </w:r>
          </w:p>
        </w:tc>
      </w:tr>
    </w:tbl>
    <w:p>
      <w:pPr>
        <w:numPr>
          <w:ilvl w:val="0"/>
          <w:numId w:val="0"/>
        </w:numPr>
        <w:ind w:leftChars="0" w:firstLine="420" w:firstLineChars="200"/>
        <w:jc w:val="both"/>
        <w:rPr>
          <w:rFonts w:hint="eastAsia"/>
        </w:rPr>
      </w:pPr>
      <w:r>
        <w:rPr>
          <w:rFonts w:hint="eastAsia"/>
          <w:lang w:val="en-US" w:eastAsia="zh-CN"/>
        </w:rPr>
        <w:t>从表1可以看出，相比第一次A教师第二次和第三次在授课时，课堂提问数量呈下降趋势。在第一次观课过程中发现胡琴教师提问频率较高，但是学生参与率并不高。全班40名学生虽然回答问题总数达到了50次，却仅仅只有12名学生参与课堂提问，其中有一个学生回答问题次数达到了13次，说明了教师的提问并没有关注到全班大部分同学，学生的学习接纳程度不高。因此，502班的整堂课程，学生的提问参与率和提问覆盖率较低，只达到28%和30%的比例。在第二次授课时，A老师减少了问题的数量，注重了学生合作能力。全班40名学生有18名同学参与了课堂提问，紧跟着教师的教学节奏，提问参与率为52%，提问覆盖率达到45%。由于教师在提问时关注到了更多的学生，重复回答问题的学生人数减少，因此，在第二次课堂中参与率高于提问覆盖率。第三次课堂中，A老师总共进行了25次提问，相比较第一次删减了近一半的问题数量。第三次课程保留了一二次课堂内容中的亮点，针对绘本故事阅读设置了更贴切学生生活的提问，整节课堂趣味十足，学生回答问题更是积极踊跃。A老师第三次提问链设置得精致并更具有深度，体现了学生的思维能力的提升。如</w:t>
      </w:r>
      <w:r>
        <w:rPr>
          <w:rFonts w:hint="eastAsia"/>
        </w:rPr>
        <w:t>提问</w:t>
      </w:r>
      <w:r>
        <w:rPr>
          <w:rFonts w:hint="eastAsia"/>
          <w:lang w:val="en-US" w:eastAsia="zh-CN"/>
        </w:rPr>
        <w:t>层次方面</w:t>
      </w:r>
      <w:r>
        <w:rPr>
          <w:rFonts w:hint="eastAsia"/>
        </w:rPr>
        <w:t>，既有基于绘本的显性问题，也有</w:t>
      </w:r>
      <w:r>
        <w:rPr>
          <w:rFonts w:hint="eastAsia"/>
          <w:lang w:val="en-US" w:eastAsia="zh-CN"/>
        </w:rPr>
        <w:t>隐藏于</w:t>
      </w:r>
      <w:r>
        <w:rPr>
          <w:rFonts w:hint="eastAsia"/>
        </w:rPr>
        <w:t>绘本背后的隐性问题</w:t>
      </w:r>
      <w:r>
        <w:rPr>
          <w:rFonts w:hint="eastAsia"/>
          <w:lang w:eastAsia="zh-CN"/>
        </w:rPr>
        <w:t>。</w:t>
      </w:r>
      <w:r>
        <w:rPr>
          <w:rFonts w:hint="eastAsia"/>
          <w:lang w:val="en-US" w:eastAsia="zh-CN"/>
        </w:rPr>
        <w:t>同时，</w:t>
      </w:r>
      <w:r>
        <w:rPr>
          <w:rFonts w:hint="eastAsia"/>
        </w:rPr>
        <w:t>提问的多元性促进学生思维的多样性，也激发了学生潜在的学习动机。</w:t>
      </w:r>
      <w:r>
        <w:rPr>
          <w:rFonts w:hint="eastAsia"/>
          <w:lang w:val="en-US" w:eastAsia="zh-CN"/>
        </w:rPr>
        <w:t>A</w:t>
      </w:r>
      <w:r>
        <w:rPr>
          <w:rFonts w:hint="eastAsia"/>
        </w:rPr>
        <w:t>老师在引导学生观察图片后，提了what、where、who相关表浅问题，培养学生的发现能力，还引导学生思考why相关深层次问题，</w:t>
      </w:r>
      <w:r>
        <w:rPr>
          <w:rFonts w:hint="eastAsia"/>
          <w:lang w:val="en-US" w:eastAsia="zh-CN"/>
        </w:rPr>
        <w:t>进一步提升</w:t>
      </w:r>
      <w:r>
        <w:rPr>
          <w:rFonts w:hint="eastAsia"/>
        </w:rPr>
        <w:t>学生</w:t>
      </w:r>
      <w:r>
        <w:rPr>
          <w:rFonts w:hint="eastAsia"/>
          <w:lang w:val="en-US" w:eastAsia="zh-CN"/>
        </w:rPr>
        <w:t>的语言输出量和</w:t>
      </w:r>
      <w:r>
        <w:rPr>
          <w:rFonts w:hint="eastAsia"/>
        </w:rPr>
        <w:t>思维能力。</w:t>
      </w:r>
    </w:p>
    <w:p>
      <w:pPr>
        <w:numPr>
          <w:ilvl w:val="0"/>
          <w:numId w:val="4"/>
        </w:numPr>
        <w:ind w:left="0" w:leftChars="0" w:firstLine="0" w:firstLineChars="0"/>
        <w:jc w:val="both"/>
        <w:rPr>
          <w:rFonts w:hint="eastAsia"/>
          <w:lang w:val="en-US" w:eastAsia="zh-CN"/>
        </w:rPr>
      </w:pPr>
      <w:r>
        <w:rPr>
          <w:rFonts w:hint="eastAsia"/>
          <w:lang w:val="en-US" w:eastAsia="zh-CN"/>
        </w:rPr>
        <w:t>提问的质量</w:t>
      </w:r>
    </w:p>
    <w:p>
      <w:pPr>
        <w:numPr>
          <w:ilvl w:val="0"/>
          <w:numId w:val="0"/>
        </w:numPr>
        <w:ind w:leftChars="0" w:firstLine="420"/>
        <w:jc w:val="both"/>
        <w:rPr>
          <w:rFonts w:hint="eastAsia"/>
          <w:lang w:val="en-US" w:eastAsia="zh-CN"/>
        </w:rPr>
      </w:pPr>
      <w:r>
        <w:rPr>
          <w:rFonts w:hint="eastAsia"/>
          <w:lang w:val="en-US" w:eastAsia="zh-CN"/>
        </w:rPr>
        <w:t>课堂提问是教学过程中教师与学生之间常用的一种交流方式，</w:t>
      </w:r>
      <w:r>
        <w:rPr>
          <w:rFonts w:hint="default"/>
          <w:lang w:val="en-US" w:eastAsia="zh-CN"/>
        </w:rPr>
        <w:t>提问是教师课堂话语的重要组成部分，可以给学生创造参与师生互动的语言实践机会</w:t>
      </w:r>
      <w:r>
        <w:rPr>
          <w:rFonts w:hint="eastAsia"/>
          <w:lang w:val="en-US" w:eastAsia="zh-CN"/>
        </w:rPr>
        <w:t>。</w:t>
      </w:r>
      <w:r>
        <w:rPr>
          <w:rFonts w:hint="default"/>
          <w:lang w:val="en-US" w:eastAsia="zh-CN"/>
        </w:rPr>
        <w:t>有</w:t>
      </w:r>
      <w:r>
        <w:rPr>
          <w:rFonts w:hint="eastAsia"/>
          <w:lang w:val="en-US" w:eastAsia="zh-CN"/>
        </w:rPr>
        <w:t>质量</w:t>
      </w:r>
      <w:r>
        <w:rPr>
          <w:rFonts w:hint="default"/>
          <w:lang w:val="en-US" w:eastAsia="zh-CN"/>
        </w:rPr>
        <w:t>的课堂提问目的在于提高教学效果的同时，使学生能够更好地融入学习课堂，激发学生学习英语的兴趣和动力。</w:t>
      </w:r>
      <w:r>
        <w:rPr>
          <w:rFonts w:hint="eastAsia"/>
          <w:lang w:val="en-US" w:eastAsia="zh-CN"/>
        </w:rPr>
        <w:t>笔者首先将从A老师教授课堂中截取其中一张绘本图片（图1），将三次课堂中教师围绕该图片所提出的问题列入到表2中，并将教师三次教学片断清晰展示出来进行比较，分析教师教学行为存在的问题和亮点，然后通过教师课堂提问（图2）来了解三次英语授课在提问类型，提问过程和提问反馈方面的变化来检验提问的质量是否得到提高。</w:t>
      </w:r>
    </w:p>
    <w:p>
      <w:pPr>
        <w:numPr>
          <w:ilvl w:val="0"/>
          <w:numId w:val="0"/>
        </w:numPr>
        <w:ind w:leftChars="0" w:firstLine="420"/>
        <w:jc w:val="center"/>
        <w:rPr>
          <w:rFonts w:hint="eastAsia"/>
          <w:b/>
          <w:bCs/>
          <w:lang w:val="en-US" w:eastAsia="zh-CN"/>
        </w:rPr>
      </w:pPr>
    </w:p>
    <w:p>
      <w:pPr>
        <w:numPr>
          <w:ilvl w:val="0"/>
          <w:numId w:val="0"/>
        </w:numPr>
        <w:ind w:leftChars="0" w:firstLine="420"/>
        <w:jc w:val="center"/>
        <w:rPr>
          <w:rFonts w:hint="eastAsia"/>
          <w:b/>
          <w:bCs/>
          <w:lang w:val="en-US" w:eastAsia="zh-CN"/>
        </w:rPr>
      </w:pPr>
    </w:p>
    <w:p>
      <w:pPr>
        <w:numPr>
          <w:ilvl w:val="0"/>
          <w:numId w:val="0"/>
        </w:numPr>
        <w:ind w:leftChars="0" w:firstLine="420"/>
        <w:jc w:val="center"/>
        <w:rPr>
          <w:rFonts w:hint="default"/>
          <w:lang w:val="en-US" w:eastAsia="zh-CN"/>
        </w:rPr>
      </w:pPr>
      <w:r>
        <w:rPr>
          <w:rFonts w:hint="eastAsia"/>
          <w:b/>
          <w:bCs/>
          <w:lang w:val="en-US" w:eastAsia="zh-CN"/>
        </w:rPr>
        <w:t>图1   绘本图片</w:t>
      </w:r>
    </w:p>
    <w:p>
      <w:pPr>
        <w:numPr>
          <w:ilvl w:val="0"/>
          <w:numId w:val="0"/>
        </w:numPr>
        <w:ind w:leftChars="0"/>
        <w:jc w:val="both"/>
        <w:rPr>
          <w:rFonts w:hint="eastAsia"/>
          <w:b/>
          <w:bCs/>
          <w:lang w:val="en-US" w:eastAsia="zh-CN"/>
        </w:rPr>
      </w:pPr>
      <w:r>
        <w:rPr>
          <w:rFonts w:hint="default"/>
          <w:lang w:val="en-US" w:eastAsia="zh-CN"/>
        </w:rPr>
        <w:drawing>
          <wp:anchor distT="0" distB="0" distL="114300" distR="114300" simplePos="0" relativeHeight="251658240" behindDoc="1" locked="0" layoutInCell="1" allowOverlap="1">
            <wp:simplePos x="0" y="0"/>
            <wp:positionH relativeFrom="column">
              <wp:posOffset>17145</wp:posOffset>
            </wp:positionH>
            <wp:positionV relativeFrom="paragraph">
              <wp:posOffset>3810</wp:posOffset>
            </wp:positionV>
            <wp:extent cx="5240655" cy="2472055"/>
            <wp:effectExtent l="0" t="0" r="17145" b="4445"/>
            <wp:wrapTight wrapText="bothSides">
              <wp:wrapPolygon>
                <wp:start x="0" y="0"/>
                <wp:lineTo x="0" y="21472"/>
                <wp:lineTo x="21514" y="21472"/>
                <wp:lineTo x="21514" y="0"/>
                <wp:lineTo x="0" y="0"/>
              </wp:wrapPolygon>
            </wp:wrapTight>
            <wp:docPr id="1" name="图片 1" descr="2019-05-09 23:36:31.95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5-09 23:36:31.959000"/>
                    <pic:cNvPicPr>
                      <a:picLocks noChangeAspect="1"/>
                    </pic:cNvPicPr>
                  </pic:nvPicPr>
                  <pic:blipFill>
                    <a:blip r:embed="rId4"/>
                    <a:stretch>
                      <a:fillRect/>
                    </a:stretch>
                  </pic:blipFill>
                  <pic:spPr>
                    <a:xfrm>
                      <a:off x="0" y="0"/>
                      <a:ext cx="5240655" cy="2472055"/>
                    </a:xfrm>
                    <a:prstGeom prst="rect">
                      <a:avLst/>
                    </a:prstGeom>
                  </pic:spPr>
                </pic:pic>
              </a:graphicData>
            </a:graphic>
          </wp:anchor>
        </w:drawing>
      </w:r>
    </w:p>
    <w:p>
      <w:pPr>
        <w:numPr>
          <w:ilvl w:val="0"/>
          <w:numId w:val="0"/>
        </w:numPr>
        <w:jc w:val="center"/>
        <w:rPr>
          <w:rFonts w:hint="default"/>
          <w:b/>
          <w:bCs/>
          <w:lang w:val="en-US" w:eastAsia="zh-CN"/>
        </w:rPr>
      </w:pPr>
      <w:r>
        <w:rPr>
          <w:rFonts w:hint="eastAsia"/>
          <w:b/>
          <w:bCs/>
          <w:lang w:val="en-US" w:eastAsia="zh-CN"/>
        </w:rPr>
        <w:t>表2  课堂片段提问对比</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default"/>
                <w:vertAlign w:val="baseline"/>
                <w:lang w:val="en-US" w:eastAsia="zh-CN"/>
              </w:rPr>
            </w:pPr>
            <w:r>
              <w:rPr>
                <w:rFonts w:hint="eastAsia"/>
                <w:vertAlign w:val="baseline"/>
                <w:lang w:val="en-US" w:eastAsia="zh-CN"/>
              </w:rPr>
              <w:t>课堂提问</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班级</w:t>
            </w:r>
          </w:p>
        </w:tc>
        <w:tc>
          <w:tcPr>
            <w:tcW w:w="4261" w:type="dxa"/>
          </w:tcPr>
          <w:p>
            <w:pPr>
              <w:numPr>
                <w:ilvl w:val="0"/>
                <w:numId w:val="0"/>
              </w:numPr>
              <w:jc w:val="center"/>
              <w:rPr>
                <w:rFonts w:hint="default"/>
                <w:vertAlign w:val="baseline"/>
                <w:lang w:val="en-US" w:eastAsia="zh-CN"/>
              </w:rPr>
            </w:pPr>
            <w:r>
              <w:rPr>
                <w:rFonts w:hint="eastAsia"/>
                <w:vertAlign w:val="baseline"/>
                <w:lang w:val="en-US" w:eastAsia="zh-CN"/>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eastAsia"/>
                <w:vertAlign w:val="baseline"/>
                <w:lang w:val="en-US" w:eastAsia="zh-CN"/>
              </w:rPr>
            </w:pPr>
          </w:p>
          <w:p>
            <w:pPr>
              <w:numPr>
                <w:ilvl w:val="0"/>
                <w:numId w:val="0"/>
              </w:numPr>
              <w:jc w:val="center"/>
              <w:rPr>
                <w:rFonts w:hint="default"/>
                <w:vertAlign w:val="baseline"/>
                <w:lang w:val="en-US" w:eastAsia="zh-CN"/>
              </w:rPr>
            </w:pPr>
            <w:r>
              <w:rPr>
                <w:rFonts w:hint="eastAsia"/>
                <w:vertAlign w:val="baseline"/>
                <w:lang w:val="en-US" w:eastAsia="zh-CN"/>
              </w:rPr>
              <w:t>第一次</w:t>
            </w:r>
          </w:p>
        </w:tc>
        <w:tc>
          <w:tcPr>
            <w:tcW w:w="2131" w:type="dxa"/>
          </w:tcPr>
          <w:p>
            <w:pPr>
              <w:numPr>
                <w:ilvl w:val="0"/>
                <w:numId w:val="0"/>
              </w:numPr>
              <w:jc w:val="center"/>
              <w:rPr>
                <w:rFonts w:hint="eastAsia"/>
                <w:vertAlign w:val="baseline"/>
                <w:lang w:val="en-US" w:eastAsia="zh-CN"/>
              </w:rPr>
            </w:pPr>
          </w:p>
          <w:p>
            <w:pPr>
              <w:numPr>
                <w:ilvl w:val="0"/>
                <w:numId w:val="0"/>
              </w:numPr>
              <w:jc w:val="center"/>
              <w:rPr>
                <w:rFonts w:hint="default"/>
                <w:vertAlign w:val="baseline"/>
                <w:lang w:val="en-US" w:eastAsia="zh-CN"/>
              </w:rPr>
            </w:pPr>
            <w:r>
              <w:rPr>
                <w:rFonts w:hint="eastAsia"/>
                <w:vertAlign w:val="baseline"/>
                <w:lang w:val="en-US" w:eastAsia="zh-CN"/>
              </w:rPr>
              <w:t>502班</w:t>
            </w:r>
          </w:p>
        </w:tc>
        <w:tc>
          <w:tcPr>
            <w:tcW w:w="4261" w:type="dxa"/>
          </w:tcPr>
          <w:p>
            <w:pPr>
              <w:numPr>
                <w:ilvl w:val="0"/>
                <w:numId w:val="0"/>
              </w:numPr>
              <w:jc w:val="left"/>
              <w:rPr>
                <w:rFonts w:hint="eastAsia"/>
                <w:vertAlign w:val="baseline"/>
                <w:lang w:val="en-US" w:eastAsia="zh-CN"/>
              </w:rPr>
            </w:pPr>
            <w:r>
              <w:rPr>
                <w:rFonts w:hint="eastAsia"/>
                <w:vertAlign w:val="baseline"/>
                <w:lang w:val="en-US" w:eastAsia="zh-CN"/>
              </w:rPr>
              <w:t>1.</w:t>
            </w:r>
            <w:r>
              <w:rPr>
                <w:rFonts w:hint="default"/>
                <w:vertAlign w:val="baseline"/>
                <w:lang w:val="en-US" w:eastAsia="zh-CN"/>
              </w:rPr>
              <w:t>where is it?</w:t>
            </w:r>
          </w:p>
          <w:p>
            <w:pPr>
              <w:numPr>
                <w:ilvl w:val="0"/>
                <w:numId w:val="0"/>
              </w:numPr>
              <w:jc w:val="left"/>
              <w:rPr>
                <w:rFonts w:hint="eastAsia"/>
                <w:vertAlign w:val="baseline"/>
                <w:lang w:val="en-US" w:eastAsia="zh-CN"/>
              </w:rPr>
            </w:pPr>
            <w:r>
              <w:rPr>
                <w:rFonts w:hint="eastAsia"/>
                <w:vertAlign w:val="baseline"/>
                <w:lang w:val="en-US" w:eastAsia="zh-CN"/>
              </w:rPr>
              <w:t>2.</w:t>
            </w:r>
            <w:r>
              <w:rPr>
                <w:rFonts w:hint="default"/>
                <w:vertAlign w:val="baseline"/>
                <w:lang w:val="en-US" w:eastAsia="zh-CN"/>
              </w:rPr>
              <w:t>what can you see in the picture?</w:t>
            </w:r>
          </w:p>
          <w:p>
            <w:pPr>
              <w:numPr>
                <w:ilvl w:val="0"/>
                <w:numId w:val="0"/>
              </w:numPr>
              <w:jc w:val="left"/>
              <w:rPr>
                <w:rFonts w:hint="eastAsia"/>
                <w:vertAlign w:val="baseline"/>
                <w:lang w:val="en-US" w:eastAsia="zh-CN"/>
              </w:rPr>
            </w:pPr>
            <w:r>
              <w:rPr>
                <w:rFonts w:hint="eastAsia"/>
                <w:vertAlign w:val="baseline"/>
                <w:lang w:val="en-US" w:eastAsia="zh-CN"/>
              </w:rPr>
              <w:t>3.</w:t>
            </w:r>
            <w:r>
              <w:rPr>
                <w:rFonts w:hint="default"/>
                <w:vertAlign w:val="baseline"/>
                <w:lang w:val="en-US" w:eastAsia="zh-CN"/>
              </w:rPr>
              <w:t>where is bunny?</w:t>
            </w:r>
          </w:p>
          <w:p>
            <w:pPr>
              <w:numPr>
                <w:ilvl w:val="0"/>
                <w:numId w:val="0"/>
              </w:numPr>
              <w:jc w:val="left"/>
              <w:rPr>
                <w:rFonts w:hint="default"/>
                <w:vertAlign w:val="baseline"/>
                <w:lang w:val="en-US" w:eastAsia="zh-CN"/>
              </w:rPr>
            </w:pPr>
            <w:r>
              <w:rPr>
                <w:rFonts w:hint="eastAsia"/>
                <w:vertAlign w:val="baseline"/>
                <w:lang w:val="en-US" w:eastAsia="zh-CN"/>
              </w:rPr>
              <w:t>4.</w:t>
            </w:r>
            <w:r>
              <w:rPr>
                <w:rFonts w:hint="default"/>
                <w:vertAlign w:val="baseline"/>
                <w:lang w:val="en-US" w:eastAsia="zh-CN"/>
              </w:rPr>
              <w:t>what does bunny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eastAsia"/>
                <w:vertAlign w:val="baseline"/>
                <w:lang w:val="en-US" w:eastAsia="zh-CN"/>
              </w:rPr>
            </w:pPr>
          </w:p>
          <w:p>
            <w:pPr>
              <w:numPr>
                <w:ilvl w:val="0"/>
                <w:numId w:val="0"/>
              </w:numPr>
              <w:jc w:val="center"/>
              <w:rPr>
                <w:rFonts w:hint="eastAsia"/>
                <w:vertAlign w:val="baseline"/>
                <w:lang w:val="en-US" w:eastAsia="zh-CN"/>
              </w:rPr>
            </w:pPr>
          </w:p>
          <w:p>
            <w:pPr>
              <w:numPr>
                <w:ilvl w:val="0"/>
                <w:numId w:val="0"/>
              </w:numPr>
              <w:jc w:val="center"/>
              <w:rPr>
                <w:rFonts w:hint="default"/>
                <w:vertAlign w:val="baseline"/>
                <w:lang w:val="en-US" w:eastAsia="zh-CN"/>
              </w:rPr>
            </w:pPr>
            <w:r>
              <w:rPr>
                <w:rFonts w:hint="eastAsia"/>
                <w:vertAlign w:val="baseline"/>
                <w:lang w:val="en-US" w:eastAsia="zh-CN"/>
              </w:rPr>
              <w:t>第二次</w:t>
            </w:r>
          </w:p>
        </w:tc>
        <w:tc>
          <w:tcPr>
            <w:tcW w:w="2131" w:type="dxa"/>
          </w:tcPr>
          <w:p>
            <w:pPr>
              <w:numPr>
                <w:ilvl w:val="0"/>
                <w:numId w:val="0"/>
              </w:numPr>
              <w:jc w:val="center"/>
              <w:rPr>
                <w:rFonts w:hint="eastAsia"/>
                <w:vertAlign w:val="baseline"/>
                <w:lang w:val="en-US" w:eastAsia="zh-CN"/>
              </w:rPr>
            </w:pPr>
          </w:p>
          <w:p>
            <w:pPr>
              <w:numPr>
                <w:ilvl w:val="0"/>
                <w:numId w:val="0"/>
              </w:numPr>
              <w:jc w:val="center"/>
              <w:rPr>
                <w:rFonts w:hint="eastAsia"/>
                <w:vertAlign w:val="baseline"/>
                <w:lang w:val="en-US" w:eastAsia="zh-CN"/>
              </w:rPr>
            </w:pPr>
          </w:p>
          <w:p>
            <w:pPr>
              <w:numPr>
                <w:ilvl w:val="0"/>
                <w:numId w:val="0"/>
              </w:numPr>
              <w:jc w:val="center"/>
              <w:rPr>
                <w:rFonts w:hint="default"/>
                <w:vertAlign w:val="baseline"/>
                <w:lang w:val="en-US" w:eastAsia="zh-CN"/>
              </w:rPr>
            </w:pPr>
            <w:r>
              <w:rPr>
                <w:rFonts w:hint="eastAsia"/>
                <w:vertAlign w:val="baseline"/>
                <w:lang w:val="en-US" w:eastAsia="zh-CN"/>
              </w:rPr>
              <w:t>503班</w:t>
            </w:r>
          </w:p>
        </w:tc>
        <w:tc>
          <w:tcPr>
            <w:tcW w:w="4261" w:type="dxa"/>
          </w:tcPr>
          <w:p>
            <w:pPr>
              <w:numPr>
                <w:ilvl w:val="0"/>
                <w:numId w:val="0"/>
              </w:numPr>
              <w:jc w:val="left"/>
              <w:rPr>
                <w:rFonts w:hint="default"/>
                <w:vertAlign w:val="baseline"/>
                <w:lang w:val="en-US" w:eastAsia="zh-CN"/>
              </w:rPr>
            </w:pPr>
            <w:r>
              <w:rPr>
                <w:rFonts w:hint="eastAsia"/>
                <w:vertAlign w:val="baseline"/>
                <w:lang w:val="en-US" w:eastAsia="zh-CN"/>
              </w:rPr>
              <w:t>1.</w:t>
            </w:r>
            <w:r>
              <w:rPr>
                <w:rFonts w:hint="default"/>
                <w:vertAlign w:val="baseline"/>
                <w:lang w:val="en-US" w:eastAsia="zh-CN"/>
              </w:rPr>
              <w:t>where is it?</w:t>
            </w:r>
          </w:p>
          <w:p>
            <w:pPr>
              <w:numPr>
                <w:ilvl w:val="0"/>
                <w:numId w:val="0"/>
              </w:numPr>
              <w:jc w:val="left"/>
              <w:rPr>
                <w:rFonts w:hint="eastAsia"/>
                <w:vertAlign w:val="baseline"/>
                <w:lang w:val="en-US" w:eastAsia="zh-CN"/>
              </w:rPr>
            </w:pPr>
            <w:r>
              <w:rPr>
                <w:rFonts w:hint="eastAsia"/>
                <w:vertAlign w:val="baseline"/>
                <w:lang w:val="en-US" w:eastAsia="zh-CN"/>
              </w:rPr>
              <w:t>2.what can you see?</w:t>
            </w:r>
          </w:p>
          <w:p>
            <w:pPr>
              <w:numPr>
                <w:ilvl w:val="0"/>
                <w:numId w:val="0"/>
              </w:numPr>
              <w:jc w:val="left"/>
              <w:rPr>
                <w:rFonts w:hint="eastAsia"/>
                <w:vertAlign w:val="baseline"/>
                <w:lang w:val="en-US" w:eastAsia="zh-CN"/>
              </w:rPr>
            </w:pPr>
            <w:r>
              <w:rPr>
                <w:rFonts w:hint="eastAsia"/>
                <w:vertAlign w:val="baseline"/>
                <w:lang w:val="en-US" w:eastAsia="zh-CN"/>
              </w:rPr>
              <w:t>3.</w:t>
            </w:r>
            <w:r>
              <w:rPr>
                <w:rFonts w:hint="default"/>
                <w:vertAlign w:val="baseline"/>
                <w:lang w:val="en-US" w:eastAsia="zh-CN"/>
              </w:rPr>
              <w:t>what’s this?</w:t>
            </w:r>
          </w:p>
          <w:p>
            <w:pPr>
              <w:numPr>
                <w:ilvl w:val="0"/>
                <w:numId w:val="0"/>
              </w:numPr>
              <w:jc w:val="left"/>
              <w:rPr>
                <w:rFonts w:hint="eastAsia"/>
                <w:vertAlign w:val="baseline"/>
                <w:lang w:val="en-US" w:eastAsia="zh-CN"/>
              </w:rPr>
            </w:pPr>
            <w:r>
              <w:rPr>
                <w:rFonts w:hint="eastAsia"/>
                <w:vertAlign w:val="baseline"/>
                <w:lang w:val="en-US" w:eastAsia="zh-CN"/>
              </w:rPr>
              <w:t>4.</w:t>
            </w:r>
            <w:r>
              <w:rPr>
                <w:rFonts w:hint="default"/>
                <w:vertAlign w:val="baseline"/>
                <w:lang w:val="en-US" w:eastAsia="zh-CN"/>
              </w:rPr>
              <w:t>what does bunny do?</w:t>
            </w:r>
          </w:p>
          <w:p>
            <w:pPr>
              <w:numPr>
                <w:ilvl w:val="0"/>
                <w:numId w:val="0"/>
              </w:numPr>
              <w:jc w:val="left"/>
              <w:rPr>
                <w:rFonts w:hint="eastAsia"/>
                <w:vertAlign w:val="baseline"/>
                <w:lang w:val="en-US" w:eastAsia="zh-CN"/>
              </w:rPr>
            </w:pPr>
            <w:r>
              <w:rPr>
                <w:rFonts w:hint="eastAsia"/>
                <w:vertAlign w:val="baseline"/>
                <w:lang w:val="en-US" w:eastAsia="zh-CN"/>
              </w:rPr>
              <w:t>5.</w:t>
            </w:r>
            <w:r>
              <w:rPr>
                <w:rFonts w:hint="default"/>
                <w:vertAlign w:val="baseline"/>
                <w:lang w:val="en-US" w:eastAsia="zh-CN"/>
              </w:rPr>
              <w:t>what are they talking about?</w:t>
            </w:r>
          </w:p>
          <w:p>
            <w:pPr>
              <w:numPr>
                <w:ilvl w:val="0"/>
                <w:numId w:val="0"/>
              </w:numPr>
              <w:jc w:val="left"/>
              <w:rPr>
                <w:rFonts w:hint="eastAsia"/>
                <w:vertAlign w:val="baseline"/>
                <w:lang w:val="en-US" w:eastAsia="zh-CN"/>
              </w:rPr>
            </w:pPr>
            <w:r>
              <w:rPr>
                <w:rFonts w:hint="eastAsia"/>
                <w:vertAlign w:val="baseline"/>
                <w:lang w:val="en-US" w:eastAsia="zh-CN"/>
              </w:rPr>
              <w:t>6.</w:t>
            </w:r>
            <w:r>
              <w:rPr>
                <w:rFonts w:hint="default"/>
                <w:vertAlign w:val="baseline"/>
                <w:lang w:val="en-US" w:eastAsia="zh-CN"/>
              </w:rPr>
              <w:t>what’s the weather like?</w:t>
            </w:r>
          </w:p>
          <w:p>
            <w:pPr>
              <w:numPr>
                <w:ilvl w:val="0"/>
                <w:numId w:val="0"/>
              </w:numPr>
              <w:jc w:val="left"/>
              <w:rPr>
                <w:rFonts w:hint="default"/>
                <w:vertAlign w:val="baseline"/>
                <w:lang w:val="en-US" w:eastAsia="zh-CN"/>
              </w:rPr>
            </w:pPr>
            <w:r>
              <w:rPr>
                <w:rFonts w:hint="eastAsia"/>
                <w:vertAlign w:val="baseline"/>
                <w:lang w:val="en-US" w:eastAsia="zh-CN"/>
              </w:rPr>
              <w:t>7.</w:t>
            </w:r>
            <w:r>
              <w:rPr>
                <w:rFonts w:hint="default"/>
                <w:vertAlign w:val="baseline"/>
                <w:lang w:val="en-US" w:eastAsia="zh-CN"/>
              </w:rPr>
              <w:t>which season?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eastAsia"/>
                <w:vertAlign w:val="baseline"/>
                <w:lang w:val="en-US" w:eastAsia="zh-CN"/>
              </w:rPr>
            </w:pPr>
          </w:p>
          <w:p>
            <w:pPr>
              <w:numPr>
                <w:ilvl w:val="0"/>
                <w:numId w:val="0"/>
              </w:numPr>
              <w:jc w:val="center"/>
              <w:rPr>
                <w:rFonts w:hint="default"/>
                <w:vertAlign w:val="baseline"/>
                <w:lang w:val="en-US" w:eastAsia="zh-CN"/>
              </w:rPr>
            </w:pPr>
            <w:r>
              <w:rPr>
                <w:rFonts w:hint="eastAsia"/>
                <w:vertAlign w:val="baseline"/>
                <w:lang w:val="en-US" w:eastAsia="zh-CN"/>
              </w:rPr>
              <w:t>第三次</w:t>
            </w:r>
          </w:p>
        </w:tc>
        <w:tc>
          <w:tcPr>
            <w:tcW w:w="2131" w:type="dxa"/>
          </w:tcPr>
          <w:p>
            <w:pPr>
              <w:numPr>
                <w:ilvl w:val="0"/>
                <w:numId w:val="0"/>
              </w:numPr>
              <w:jc w:val="center"/>
              <w:rPr>
                <w:rFonts w:hint="eastAsia"/>
                <w:vertAlign w:val="baseline"/>
                <w:lang w:val="en-US" w:eastAsia="zh-CN"/>
              </w:rPr>
            </w:pPr>
          </w:p>
          <w:p>
            <w:pPr>
              <w:numPr>
                <w:ilvl w:val="0"/>
                <w:numId w:val="0"/>
              </w:numPr>
              <w:jc w:val="center"/>
              <w:rPr>
                <w:rFonts w:hint="default"/>
                <w:vertAlign w:val="baseline"/>
                <w:lang w:val="en-US" w:eastAsia="zh-CN"/>
              </w:rPr>
            </w:pPr>
            <w:r>
              <w:rPr>
                <w:rFonts w:hint="eastAsia"/>
                <w:vertAlign w:val="baseline"/>
                <w:lang w:val="en-US" w:eastAsia="zh-CN"/>
              </w:rPr>
              <w:t>504班</w:t>
            </w:r>
          </w:p>
        </w:tc>
        <w:tc>
          <w:tcPr>
            <w:tcW w:w="4261" w:type="dxa"/>
          </w:tcPr>
          <w:p>
            <w:pPr>
              <w:numPr>
                <w:ilvl w:val="0"/>
                <w:numId w:val="0"/>
              </w:numPr>
              <w:jc w:val="left"/>
              <w:rPr>
                <w:rFonts w:hint="default"/>
                <w:vertAlign w:val="baseline"/>
                <w:lang w:val="en-US" w:eastAsia="zh-CN"/>
              </w:rPr>
            </w:pPr>
            <w:r>
              <w:rPr>
                <w:rFonts w:hint="default"/>
                <w:vertAlign w:val="baseline"/>
                <w:lang w:val="en-US" w:eastAsia="zh-CN"/>
              </w:rPr>
              <w:t>1.what is Nicholas watching?</w:t>
            </w:r>
          </w:p>
          <w:p>
            <w:pPr>
              <w:numPr>
                <w:ilvl w:val="0"/>
                <w:numId w:val="0"/>
              </w:numPr>
              <w:jc w:val="left"/>
              <w:rPr>
                <w:rFonts w:hint="default"/>
                <w:vertAlign w:val="baseline"/>
                <w:lang w:val="en-US" w:eastAsia="zh-CN"/>
              </w:rPr>
            </w:pPr>
            <w:r>
              <w:rPr>
                <w:rFonts w:hint="default"/>
                <w:vertAlign w:val="baseline"/>
                <w:lang w:val="en-US" w:eastAsia="zh-CN"/>
              </w:rPr>
              <w:t>2.what are they talking?</w:t>
            </w:r>
          </w:p>
        </w:tc>
      </w:tr>
    </w:tbl>
    <w:p>
      <w:pPr>
        <w:numPr>
          <w:ilvl w:val="0"/>
          <w:numId w:val="0"/>
        </w:numPr>
        <w:ind w:firstLine="420" w:firstLineChars="200"/>
        <w:jc w:val="both"/>
        <w:rPr>
          <w:rFonts w:hint="default"/>
          <w:b w:val="0"/>
          <w:bCs w:val="0"/>
          <w:lang w:val="en-US" w:eastAsia="zh-CN"/>
        </w:rPr>
      </w:pPr>
      <w:r>
        <w:rPr>
          <w:rFonts w:hint="eastAsia"/>
          <w:b w:val="0"/>
          <w:bCs w:val="0"/>
          <w:lang w:val="en-US" w:eastAsia="zh-CN"/>
        </w:rPr>
        <w:t>从表2中，我们可以发现A老师在使用同一张绘本图片进行教学时，三次分别提出了4个，7个和2个问题。在第二节课堂中A老师设计了一个开放性提问：</w:t>
      </w:r>
      <w:r>
        <w:rPr>
          <w:rFonts w:hint="default"/>
          <w:vertAlign w:val="baseline"/>
          <w:lang w:val="en-US" w:eastAsia="zh-CN"/>
        </w:rPr>
        <w:t>what are they talking about?</w:t>
      </w:r>
      <w:r>
        <w:rPr>
          <w:rFonts w:hint="eastAsia"/>
          <w:vertAlign w:val="baseline"/>
          <w:lang w:val="en-US" w:eastAsia="zh-CN"/>
        </w:rPr>
        <w:t>来拓展学生的思维发展和想象能力。第三次课堂删减了展示性问题，使得课堂提问更加精致，问题数量的减少也证明了教师将课堂的大部分时间归还给学生，让学生更多参与到课堂，促进了教学效果的提升。从课堂三次相同教学片段来对比A老师的提问质量，我们发现该教师的教学行为不断得到进步与提升。</w:t>
      </w:r>
    </w:p>
    <w:p>
      <w:pPr>
        <w:numPr>
          <w:ilvl w:val="0"/>
          <w:numId w:val="0"/>
        </w:numPr>
        <w:jc w:val="both"/>
        <w:rPr>
          <w:rFonts w:hint="eastAsia"/>
          <w:b/>
          <w:bCs/>
          <w:lang w:val="en-US" w:eastAsia="zh-CN"/>
        </w:rPr>
      </w:pPr>
      <w:r>
        <w:rPr>
          <w:rFonts w:hint="eastAsia"/>
          <w:b/>
          <w:bCs/>
          <w:lang w:val="en-US" w:eastAsia="zh-CN"/>
        </w:rPr>
        <w:t>教学片段一</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S</w:t>
      </w:r>
      <w:r>
        <w:rPr>
          <w:rFonts w:hint="default"/>
          <w:lang w:val="en-US" w:eastAsia="zh-CN"/>
        </w:rPr>
        <w:t>o from this picture,</w:t>
      </w:r>
      <w:r>
        <w:rPr>
          <w:rFonts w:hint="eastAsia"/>
          <w:lang w:val="en-US" w:eastAsia="zh-CN"/>
        </w:rPr>
        <w:t xml:space="preserve"> </w:t>
      </w:r>
      <w:r>
        <w:rPr>
          <w:rFonts w:hint="default"/>
          <w:lang w:val="en-US" w:eastAsia="zh-CN"/>
        </w:rPr>
        <w:t>where is it? (</w:t>
      </w:r>
      <w:r>
        <w:rPr>
          <w:rFonts w:hint="eastAsia"/>
          <w:lang w:val="en-US" w:eastAsia="zh-CN"/>
        </w:rPr>
        <w:t>学生回答不出，教师紧跟着追问</w:t>
      </w:r>
      <w:r>
        <w:rPr>
          <w:rFonts w:hint="default"/>
          <w:lang w:val="en-US" w:eastAsia="zh-CN"/>
        </w:rPr>
        <w:t>)So bunny comes here,</w:t>
      </w:r>
      <w:r>
        <w:rPr>
          <w:rFonts w:hint="eastAsia"/>
          <w:lang w:val="en-US" w:eastAsia="zh-CN"/>
        </w:rPr>
        <w:t xml:space="preserve"> </w:t>
      </w:r>
      <w:r>
        <w:rPr>
          <w:rFonts w:hint="default"/>
          <w:lang w:val="en-US" w:eastAsia="zh-CN"/>
        </w:rPr>
        <w:t>where is it?mountain</w:t>
      </w:r>
      <w:r>
        <w:rPr>
          <w:rFonts w:hint="eastAsia"/>
          <w:lang w:val="en-US" w:eastAsia="zh-CN"/>
        </w:rPr>
        <w:t xml:space="preserve">? </w:t>
      </w:r>
      <w:r>
        <w:rPr>
          <w:rFonts w:hint="default"/>
          <w:lang w:val="en-US" w:eastAsia="zh-CN"/>
        </w:rPr>
        <w:t>yes or no?</w:t>
      </w:r>
    </w:p>
    <w:p>
      <w:pPr>
        <w:numPr>
          <w:ilvl w:val="0"/>
          <w:numId w:val="0"/>
        </w:numPr>
        <w:jc w:val="both"/>
        <w:rPr>
          <w:rFonts w:hint="default"/>
          <w:lang w:val="en-US" w:eastAsia="zh-CN"/>
        </w:rPr>
      </w:pPr>
      <w:r>
        <w:rPr>
          <w:rFonts w:hint="default"/>
          <w:lang w:val="en-US" w:eastAsia="zh-CN"/>
        </w:rPr>
        <w:t>S</w:t>
      </w:r>
      <w:r>
        <w:rPr>
          <w:rFonts w:hint="eastAsia"/>
          <w:lang w:val="en-US" w:eastAsia="zh-CN"/>
        </w:rPr>
        <w:t>s</w:t>
      </w:r>
      <w:r>
        <w:rPr>
          <w:rFonts w:hint="default"/>
          <w:lang w:val="en-US" w:eastAsia="zh-CN"/>
        </w:rPr>
        <w:t>:</w:t>
      </w:r>
      <w:r>
        <w:rPr>
          <w:rFonts w:hint="eastAsia"/>
          <w:lang w:val="en-US" w:eastAsia="zh-CN"/>
        </w:rPr>
        <w:t xml:space="preserve"> Y</w:t>
      </w:r>
      <w:r>
        <w:rPr>
          <w:rFonts w:hint="default"/>
          <w:lang w:val="en-US" w:eastAsia="zh-CN"/>
        </w:rPr>
        <w:t>es.</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W</w:t>
      </w:r>
      <w:r>
        <w:rPr>
          <w:rFonts w:hint="default"/>
          <w:lang w:val="en-US" w:eastAsia="zh-CN"/>
        </w:rPr>
        <w:t>hat can you see in this picture?(</w:t>
      </w:r>
      <w:r>
        <w:rPr>
          <w:rFonts w:hint="eastAsia"/>
          <w:lang w:val="en-US" w:eastAsia="zh-CN"/>
        </w:rPr>
        <w:t>重复两遍</w:t>
      </w:r>
      <w:r>
        <w:rPr>
          <w:rFonts w:hint="default"/>
          <w:lang w:val="en-US" w:eastAsia="zh-CN"/>
        </w:rPr>
        <w:t>)</w:t>
      </w:r>
    </w:p>
    <w:p>
      <w:pPr>
        <w:numPr>
          <w:ilvl w:val="0"/>
          <w:numId w:val="0"/>
        </w:numPr>
        <w:jc w:val="both"/>
        <w:rPr>
          <w:rFonts w:hint="default"/>
          <w:lang w:val="en-US" w:eastAsia="zh-CN"/>
        </w:rPr>
      </w:pPr>
      <w:r>
        <w:rPr>
          <w:rFonts w:hint="default"/>
          <w:lang w:val="en-US" w:eastAsia="zh-CN"/>
        </w:rPr>
        <w:t>S1: I can see the sun.</w:t>
      </w:r>
    </w:p>
    <w:p>
      <w:pPr>
        <w:numPr>
          <w:ilvl w:val="0"/>
          <w:numId w:val="0"/>
        </w:numPr>
        <w:jc w:val="both"/>
        <w:rPr>
          <w:rFonts w:hint="default"/>
          <w:lang w:val="en-US" w:eastAsia="zh-CN"/>
        </w:rPr>
      </w:pPr>
      <w:r>
        <w:rPr>
          <w:rFonts w:hint="default"/>
          <w:lang w:val="en-US" w:eastAsia="zh-CN"/>
        </w:rPr>
        <w:t>S2: I can see four birds.</w:t>
      </w:r>
    </w:p>
    <w:p>
      <w:pPr>
        <w:numPr>
          <w:ilvl w:val="0"/>
          <w:numId w:val="0"/>
        </w:numPr>
        <w:jc w:val="both"/>
        <w:rPr>
          <w:rFonts w:hint="default"/>
          <w:lang w:val="en-US" w:eastAsia="zh-CN"/>
        </w:rPr>
      </w:pPr>
      <w:r>
        <w:rPr>
          <w:rFonts w:hint="default"/>
          <w:lang w:val="en-US" w:eastAsia="zh-CN"/>
        </w:rPr>
        <w:t>S3: I</w:t>
      </w:r>
      <w:r>
        <w:rPr>
          <w:rFonts w:hint="eastAsia"/>
          <w:lang w:val="en-US" w:eastAsia="zh-CN"/>
        </w:rPr>
        <w:t xml:space="preserve"> </w:t>
      </w:r>
      <w:r>
        <w:rPr>
          <w:rFonts w:hint="default"/>
          <w:lang w:val="en-US" w:eastAsia="zh-CN"/>
        </w:rPr>
        <w:t>can see many strawberry</w:t>
      </w:r>
      <w:r>
        <w:rPr>
          <w:rFonts w:hint="eastAsia"/>
          <w:lang w:val="en-US" w:eastAsia="zh-CN"/>
        </w:rPr>
        <w:t>.</w:t>
      </w:r>
    </w:p>
    <w:p>
      <w:pPr>
        <w:numPr>
          <w:ilvl w:val="0"/>
          <w:numId w:val="0"/>
        </w:numPr>
        <w:jc w:val="both"/>
        <w:rPr>
          <w:rFonts w:hint="eastAsia"/>
          <w:lang w:val="en-US" w:eastAsia="zh-CN"/>
        </w:rPr>
      </w:pPr>
      <w:r>
        <w:rPr>
          <w:rFonts w:hint="default"/>
          <w:lang w:val="en-US" w:eastAsia="zh-CN"/>
        </w:rPr>
        <w:t xml:space="preserve">T: </w:t>
      </w:r>
      <w:r>
        <w:rPr>
          <w:rFonts w:hint="eastAsia"/>
          <w:lang w:val="en-US" w:eastAsia="zh-CN"/>
        </w:rPr>
        <w:t>W</w:t>
      </w:r>
      <w:r>
        <w:rPr>
          <w:rFonts w:hint="default"/>
          <w:lang w:val="en-US" w:eastAsia="zh-CN"/>
        </w:rPr>
        <w:t>here is bunny?(</w:t>
      </w:r>
      <w:r>
        <w:rPr>
          <w:rFonts w:hint="eastAsia"/>
          <w:lang w:val="en-US" w:eastAsia="zh-CN"/>
        </w:rPr>
        <w:t>有学生举手）</w:t>
      </w:r>
    </w:p>
    <w:p>
      <w:pPr>
        <w:numPr>
          <w:ilvl w:val="0"/>
          <w:numId w:val="0"/>
        </w:numPr>
        <w:jc w:val="both"/>
        <w:rPr>
          <w:rFonts w:hint="default"/>
          <w:lang w:val="en-US" w:eastAsia="zh-CN"/>
        </w:rPr>
      </w:pPr>
      <w:r>
        <w:rPr>
          <w:rFonts w:hint="default"/>
          <w:lang w:val="en-US" w:eastAsia="zh-CN"/>
        </w:rPr>
        <w:t>S4:</w:t>
      </w:r>
      <w:r>
        <w:rPr>
          <w:rFonts w:hint="eastAsia"/>
          <w:lang w:val="en-US" w:eastAsia="zh-CN"/>
        </w:rPr>
        <w:t>B</w:t>
      </w:r>
      <w:r>
        <w:rPr>
          <w:rFonts w:hint="default"/>
          <w:lang w:val="en-US" w:eastAsia="zh-CN"/>
        </w:rPr>
        <w:t>unny is here.</w:t>
      </w:r>
      <w:r>
        <w:rPr>
          <w:rFonts w:hint="eastAsia"/>
          <w:lang w:val="en-US" w:eastAsia="zh-CN"/>
        </w:rPr>
        <w:t>（学生指出bunny的位置）</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W</w:t>
      </w:r>
      <w:r>
        <w:rPr>
          <w:rFonts w:hint="default"/>
          <w:lang w:val="en-US" w:eastAsia="zh-CN"/>
        </w:rPr>
        <w:t>hat does bunny do?</w:t>
      </w:r>
      <w:r>
        <w:rPr>
          <w:rFonts w:hint="eastAsia"/>
          <w:lang w:val="en-US" w:eastAsia="zh-CN"/>
        </w:rPr>
        <w:t xml:space="preserve"> </w:t>
      </w:r>
      <w:r>
        <w:rPr>
          <w:rFonts w:hint="default"/>
          <w:lang w:val="en-US" w:eastAsia="zh-CN"/>
        </w:rPr>
        <w:t>Standing</w:t>
      </w:r>
      <w:r>
        <w:rPr>
          <w:rFonts w:hint="eastAsia"/>
          <w:lang w:val="en-US" w:eastAsia="zh-CN"/>
        </w:rPr>
        <w:t xml:space="preserve"> or </w:t>
      </w:r>
      <w:r>
        <w:rPr>
          <w:rFonts w:hint="default"/>
          <w:lang w:val="en-US" w:eastAsia="zh-CN"/>
        </w:rPr>
        <w:t>sitting?</w:t>
      </w:r>
    </w:p>
    <w:p>
      <w:pPr>
        <w:numPr>
          <w:ilvl w:val="0"/>
          <w:numId w:val="0"/>
        </w:numPr>
        <w:jc w:val="both"/>
        <w:rPr>
          <w:rFonts w:hint="default"/>
          <w:lang w:val="en-US" w:eastAsia="zh-CN"/>
        </w:rPr>
      </w:pPr>
      <w:r>
        <w:rPr>
          <w:rFonts w:hint="default"/>
          <w:lang w:val="en-US" w:eastAsia="zh-CN"/>
        </w:rPr>
        <w:t>S5:lying.</w:t>
      </w:r>
    </w:p>
    <w:p>
      <w:pPr>
        <w:numPr>
          <w:ilvl w:val="0"/>
          <w:numId w:val="0"/>
        </w:numPr>
        <w:jc w:val="both"/>
        <w:rPr>
          <w:rFonts w:hint="eastAsia"/>
          <w:lang w:val="en-US" w:eastAsia="zh-CN"/>
        </w:rPr>
      </w:pPr>
      <w:r>
        <w:rPr>
          <w:rFonts w:hint="eastAsia"/>
          <w:b/>
          <w:bCs/>
          <w:lang w:val="en-US" w:eastAsia="zh-CN"/>
        </w:rPr>
        <w:t>分析：</w:t>
      </w:r>
      <w:r>
        <w:rPr>
          <w:rFonts w:hint="eastAsia"/>
          <w:lang w:val="en-US" w:eastAsia="zh-CN"/>
        </w:rPr>
        <w:t>针对提问质量这一方面，我们基于课堂观察在第一节课堂中发现了A老师课堂中的亮点与不足。</w:t>
      </w:r>
    </w:p>
    <w:p>
      <w:pPr>
        <w:numPr>
          <w:ilvl w:val="0"/>
          <w:numId w:val="0"/>
        </w:numPr>
        <w:jc w:val="both"/>
        <w:rPr>
          <w:rFonts w:hint="default"/>
          <w:lang w:val="en-US" w:eastAsia="zh-CN"/>
        </w:rPr>
      </w:pPr>
      <w:r>
        <w:rPr>
          <w:rFonts w:hint="eastAsia"/>
          <w:lang w:val="en-US" w:eastAsia="zh-CN"/>
        </w:rPr>
        <w:t>亮点：第一，提问充分围绕标题。第二,提问充分利用“绘”，始终围绕图片。第三，A教师根据不同目的设计出全面问题，顾及文本提问多样性。第四，有针对角色进行提问。改进意见如下：首先，需要体现问题的层次性，教师提问有“what，who，whom，where”，需要增加设计“how 和why”的提问。然后，需要体现提问的逻辑性，针对图片环游教师需要设计不同的问题，提问要由易到难，由低到高，形成问题链来提高学生的思维。最后，需要学生主动发问来增加学习主体。</w:t>
      </w:r>
    </w:p>
    <w:p>
      <w:pPr>
        <w:numPr>
          <w:ilvl w:val="0"/>
          <w:numId w:val="0"/>
        </w:numPr>
        <w:jc w:val="both"/>
        <w:rPr>
          <w:rFonts w:hint="eastAsia"/>
          <w:b/>
          <w:bCs/>
          <w:lang w:val="en-US" w:eastAsia="zh-CN"/>
        </w:rPr>
      </w:pPr>
      <w:r>
        <w:rPr>
          <w:rFonts w:hint="eastAsia"/>
          <w:b/>
          <w:bCs/>
          <w:lang w:val="en-US" w:eastAsia="zh-CN"/>
        </w:rPr>
        <w:t>教学片段二</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W</w:t>
      </w:r>
      <w:r>
        <w:rPr>
          <w:rFonts w:hint="default"/>
          <w:lang w:val="en-US" w:eastAsia="zh-CN"/>
        </w:rPr>
        <w:t>here is it?(</w:t>
      </w:r>
      <w:r>
        <w:rPr>
          <w:rFonts w:hint="eastAsia"/>
          <w:lang w:val="en-US" w:eastAsia="zh-CN"/>
        </w:rPr>
        <w:t>学生回答不出，老师又重复一遍问题</w:t>
      </w:r>
      <w:r>
        <w:rPr>
          <w:rFonts w:hint="default"/>
          <w:lang w:val="en-US" w:eastAsia="zh-CN"/>
        </w:rPr>
        <w:t>)</w:t>
      </w:r>
    </w:p>
    <w:p>
      <w:pPr>
        <w:numPr>
          <w:ilvl w:val="0"/>
          <w:numId w:val="0"/>
        </w:numPr>
        <w:jc w:val="both"/>
        <w:rPr>
          <w:rFonts w:hint="default"/>
          <w:lang w:val="en-US" w:eastAsia="zh-CN"/>
        </w:rPr>
      </w:pPr>
      <w:r>
        <w:rPr>
          <w:rFonts w:hint="eastAsia"/>
          <w:lang w:val="en-US" w:eastAsia="zh-CN"/>
        </w:rPr>
        <w:t xml:space="preserve">T: </w:t>
      </w:r>
      <w:r>
        <w:rPr>
          <w:rFonts w:hint="default"/>
          <w:lang w:val="en-US" w:eastAsia="zh-CN"/>
        </w:rPr>
        <w:t xml:space="preserve">So </w:t>
      </w:r>
      <w:r>
        <w:rPr>
          <w:rFonts w:hint="eastAsia"/>
          <w:lang w:val="en-US" w:eastAsia="zh-CN"/>
        </w:rPr>
        <w:t>what can you</w:t>
      </w:r>
      <w:r>
        <w:rPr>
          <w:rFonts w:hint="default"/>
          <w:lang w:val="en-US" w:eastAsia="zh-CN"/>
        </w:rPr>
        <w:t xml:space="preserve"> see?(</w:t>
      </w:r>
      <w:r>
        <w:rPr>
          <w:rFonts w:hint="eastAsia"/>
          <w:lang w:val="en-US" w:eastAsia="zh-CN"/>
        </w:rPr>
        <w:t>教师降低问题难度</w:t>
      </w:r>
      <w:r>
        <w:rPr>
          <w:rFonts w:hint="default"/>
          <w:lang w:val="en-US" w:eastAsia="zh-CN"/>
        </w:rPr>
        <w:t>)</w:t>
      </w:r>
    </w:p>
    <w:p>
      <w:pPr>
        <w:numPr>
          <w:ilvl w:val="0"/>
          <w:numId w:val="0"/>
        </w:numPr>
        <w:jc w:val="both"/>
        <w:rPr>
          <w:rFonts w:hint="default"/>
          <w:lang w:val="en-US" w:eastAsia="zh-CN"/>
        </w:rPr>
      </w:pPr>
      <w:r>
        <w:rPr>
          <w:rFonts w:hint="default"/>
          <w:lang w:val="en-US" w:eastAsia="zh-CN"/>
        </w:rPr>
        <w:t>S</w:t>
      </w:r>
      <w:r>
        <w:rPr>
          <w:rFonts w:hint="eastAsia"/>
          <w:lang w:val="en-US" w:eastAsia="zh-CN"/>
        </w:rPr>
        <w:t>s</w:t>
      </w:r>
      <w:r>
        <w:rPr>
          <w:rFonts w:hint="default"/>
          <w:lang w:val="en-US" w:eastAsia="zh-CN"/>
        </w:rPr>
        <w:t>:</w:t>
      </w:r>
      <w:r>
        <w:rPr>
          <w:rFonts w:hint="eastAsia"/>
          <w:lang w:val="en-US" w:eastAsia="zh-CN"/>
        </w:rPr>
        <w:t>B</w:t>
      </w:r>
      <w:r>
        <w:rPr>
          <w:rFonts w:hint="default"/>
          <w:lang w:val="en-US" w:eastAsia="zh-CN"/>
        </w:rPr>
        <w:t>irds</w:t>
      </w:r>
      <w:r>
        <w:rPr>
          <w:rFonts w:hint="eastAsia"/>
          <w:lang w:val="en-US" w:eastAsia="zh-CN"/>
        </w:rPr>
        <w:t>.</w:t>
      </w:r>
    </w:p>
    <w:p>
      <w:pPr>
        <w:numPr>
          <w:ilvl w:val="0"/>
          <w:numId w:val="0"/>
        </w:numPr>
        <w:jc w:val="both"/>
        <w:rPr>
          <w:rFonts w:hint="default"/>
          <w:lang w:val="en-US" w:eastAsia="zh-CN"/>
        </w:rPr>
      </w:pPr>
      <w:r>
        <w:rPr>
          <w:rFonts w:hint="default"/>
          <w:lang w:val="en-US" w:eastAsia="zh-CN"/>
        </w:rPr>
        <w:t>S</w:t>
      </w:r>
      <w:r>
        <w:rPr>
          <w:rFonts w:hint="eastAsia"/>
          <w:lang w:val="en-US" w:eastAsia="zh-CN"/>
        </w:rPr>
        <w:t>1</w:t>
      </w:r>
      <w:r>
        <w:rPr>
          <w:rFonts w:hint="default"/>
          <w:lang w:val="en-US" w:eastAsia="zh-CN"/>
        </w:rPr>
        <w:t>:</w:t>
      </w:r>
      <w:r>
        <w:rPr>
          <w:rFonts w:hint="eastAsia"/>
          <w:lang w:val="en-US" w:eastAsia="zh-CN"/>
        </w:rPr>
        <w:t>S</w:t>
      </w:r>
      <w:r>
        <w:rPr>
          <w:rFonts w:hint="default"/>
          <w:lang w:val="en-US" w:eastAsia="zh-CN"/>
        </w:rPr>
        <w:t>un.</w:t>
      </w:r>
    </w:p>
    <w:p>
      <w:pPr>
        <w:numPr>
          <w:ilvl w:val="0"/>
          <w:numId w:val="0"/>
        </w:numPr>
        <w:jc w:val="both"/>
        <w:rPr>
          <w:rFonts w:hint="default"/>
          <w:lang w:val="en-US" w:eastAsia="zh-CN"/>
        </w:rPr>
      </w:pPr>
      <w:r>
        <w:rPr>
          <w:rFonts w:hint="eastAsia"/>
          <w:lang w:val="en-US" w:eastAsia="zh-CN"/>
        </w:rPr>
        <w:t>T: W</w:t>
      </w:r>
      <w:r>
        <w:rPr>
          <w:rFonts w:hint="default"/>
          <w:lang w:val="en-US" w:eastAsia="zh-CN"/>
        </w:rPr>
        <w:t>hat</w:t>
      </w:r>
      <w:r>
        <w:rPr>
          <w:rFonts w:hint="eastAsia"/>
          <w:lang w:val="en-US" w:eastAsia="zh-CN"/>
        </w:rPr>
        <w:t xml:space="preserve"> is</w:t>
      </w:r>
      <w:r>
        <w:rPr>
          <w:rFonts w:hint="default"/>
          <w:lang w:val="en-US" w:eastAsia="zh-CN"/>
        </w:rPr>
        <w:t xml:space="preserve"> this?</w:t>
      </w:r>
    </w:p>
    <w:p>
      <w:pPr>
        <w:numPr>
          <w:ilvl w:val="0"/>
          <w:numId w:val="0"/>
        </w:numPr>
        <w:jc w:val="both"/>
        <w:rPr>
          <w:rFonts w:hint="default"/>
          <w:lang w:val="en-US" w:eastAsia="zh-CN"/>
        </w:rPr>
      </w:pPr>
      <w:r>
        <w:rPr>
          <w:rFonts w:hint="default"/>
          <w:lang w:val="en-US" w:eastAsia="zh-CN"/>
        </w:rPr>
        <w:t>S</w:t>
      </w:r>
      <w:r>
        <w:rPr>
          <w:rFonts w:hint="eastAsia"/>
          <w:lang w:val="en-US" w:eastAsia="zh-CN"/>
        </w:rPr>
        <w:t>s</w:t>
      </w:r>
      <w:r>
        <w:rPr>
          <w:rFonts w:hint="default"/>
          <w:lang w:val="en-US" w:eastAsia="zh-CN"/>
        </w:rPr>
        <w:t xml:space="preserve">: </w:t>
      </w:r>
      <w:r>
        <w:rPr>
          <w:rFonts w:hint="eastAsia"/>
          <w:lang w:val="en-US" w:eastAsia="zh-CN"/>
        </w:rPr>
        <w:t>F</w:t>
      </w:r>
      <w:r>
        <w:rPr>
          <w:rFonts w:hint="default"/>
          <w:lang w:val="en-US" w:eastAsia="zh-CN"/>
        </w:rPr>
        <w:t>ood.</w:t>
      </w:r>
    </w:p>
    <w:p>
      <w:pPr>
        <w:numPr>
          <w:ilvl w:val="0"/>
          <w:numId w:val="0"/>
        </w:numPr>
        <w:jc w:val="both"/>
        <w:rPr>
          <w:rFonts w:hint="eastAsia"/>
          <w:lang w:val="en-US" w:eastAsia="zh-CN"/>
        </w:rPr>
      </w:pPr>
      <w:r>
        <w:rPr>
          <w:rFonts w:hint="default"/>
          <w:lang w:val="en-US" w:eastAsia="zh-CN"/>
        </w:rPr>
        <w:t xml:space="preserve">T: </w:t>
      </w:r>
      <w:r>
        <w:rPr>
          <w:rFonts w:hint="eastAsia"/>
          <w:lang w:val="en-US" w:eastAsia="zh-CN"/>
        </w:rPr>
        <w:t>W</w:t>
      </w:r>
      <w:r>
        <w:rPr>
          <w:rFonts w:hint="default"/>
          <w:lang w:val="en-US" w:eastAsia="zh-CN"/>
        </w:rPr>
        <w:t>hat does bu</w:t>
      </w:r>
      <w:r>
        <w:rPr>
          <w:rFonts w:hint="eastAsia"/>
          <w:lang w:val="en-US" w:eastAsia="zh-CN"/>
        </w:rPr>
        <w:t>n</w:t>
      </w:r>
      <w:r>
        <w:rPr>
          <w:rFonts w:hint="default"/>
          <w:lang w:val="en-US" w:eastAsia="zh-CN"/>
        </w:rPr>
        <w:t>ny do?(</w:t>
      </w:r>
      <w:r>
        <w:rPr>
          <w:rFonts w:hint="eastAsia"/>
          <w:lang w:val="en-US" w:eastAsia="zh-CN"/>
        </w:rPr>
        <w:t>重复问题）</w:t>
      </w:r>
    </w:p>
    <w:p>
      <w:pPr>
        <w:numPr>
          <w:ilvl w:val="0"/>
          <w:numId w:val="0"/>
        </w:numPr>
        <w:jc w:val="both"/>
        <w:rPr>
          <w:rFonts w:hint="default"/>
          <w:lang w:val="en-US" w:eastAsia="zh-CN"/>
        </w:rPr>
      </w:pPr>
      <w:r>
        <w:rPr>
          <w:rFonts w:hint="default"/>
          <w:lang w:val="en-US" w:eastAsia="zh-CN"/>
        </w:rPr>
        <w:t>S</w:t>
      </w:r>
      <w:r>
        <w:rPr>
          <w:rFonts w:hint="eastAsia"/>
          <w:lang w:val="en-US" w:eastAsia="zh-CN"/>
        </w:rPr>
        <w:t>2</w:t>
      </w:r>
      <w:r>
        <w:rPr>
          <w:rFonts w:hint="default"/>
          <w:lang w:val="en-US" w:eastAsia="zh-CN"/>
        </w:rPr>
        <w:t xml:space="preserve">: </w:t>
      </w:r>
      <w:r>
        <w:rPr>
          <w:rFonts w:hint="eastAsia"/>
          <w:lang w:val="en-US" w:eastAsia="zh-CN"/>
        </w:rPr>
        <w:t>S</w:t>
      </w:r>
      <w:r>
        <w:rPr>
          <w:rFonts w:hint="default"/>
          <w:lang w:val="en-US" w:eastAsia="zh-CN"/>
        </w:rPr>
        <w:t>leep.</w:t>
      </w:r>
    </w:p>
    <w:p>
      <w:pPr>
        <w:numPr>
          <w:ilvl w:val="0"/>
          <w:numId w:val="0"/>
        </w:numPr>
        <w:jc w:val="both"/>
        <w:rPr>
          <w:rFonts w:hint="default"/>
          <w:lang w:val="en-US" w:eastAsia="zh-CN"/>
        </w:rPr>
      </w:pPr>
      <w:r>
        <w:rPr>
          <w:rFonts w:hint="default"/>
          <w:lang w:val="en-US" w:eastAsia="zh-CN"/>
        </w:rPr>
        <w:t xml:space="preserve">T: </w:t>
      </w:r>
      <w:r>
        <w:rPr>
          <w:rFonts w:hint="eastAsia"/>
          <w:lang w:val="en-US" w:eastAsia="zh-CN"/>
        </w:rPr>
        <w:t>W</w:t>
      </w:r>
      <w:r>
        <w:rPr>
          <w:rFonts w:hint="default"/>
          <w:lang w:val="en-US" w:eastAsia="zh-CN"/>
        </w:rPr>
        <w:t>hat are they talk</w:t>
      </w:r>
      <w:r>
        <w:rPr>
          <w:rFonts w:hint="eastAsia"/>
          <w:lang w:val="en-US" w:eastAsia="zh-CN"/>
        </w:rPr>
        <w:t>ing</w:t>
      </w:r>
      <w:r>
        <w:rPr>
          <w:rFonts w:hint="default"/>
          <w:lang w:val="en-US" w:eastAsia="zh-CN"/>
        </w:rPr>
        <w:t xml:space="preserve"> about?(</w:t>
      </w:r>
      <w:r>
        <w:rPr>
          <w:rFonts w:hint="eastAsia"/>
          <w:lang w:val="en-US" w:eastAsia="zh-CN"/>
        </w:rPr>
        <w:t>重复问题三遍</w:t>
      </w:r>
      <w:r>
        <w:rPr>
          <w:rFonts w:hint="default"/>
          <w:lang w:val="en-US" w:eastAsia="zh-CN"/>
        </w:rPr>
        <w:t>).</w:t>
      </w:r>
    </w:p>
    <w:p>
      <w:pPr>
        <w:numPr>
          <w:ilvl w:val="0"/>
          <w:numId w:val="0"/>
        </w:numPr>
        <w:jc w:val="both"/>
        <w:rPr>
          <w:rFonts w:hint="default"/>
          <w:lang w:val="en-US" w:eastAsia="zh-CN"/>
        </w:rPr>
      </w:pPr>
      <w:r>
        <w:rPr>
          <w:rFonts w:hint="default"/>
          <w:lang w:val="en-US" w:eastAsia="zh-CN"/>
        </w:rPr>
        <w:t>S</w:t>
      </w:r>
      <w:r>
        <w:rPr>
          <w:rFonts w:hint="eastAsia"/>
          <w:lang w:val="en-US" w:eastAsia="zh-CN"/>
        </w:rPr>
        <w:t>3</w:t>
      </w:r>
      <w:r>
        <w:rPr>
          <w:rFonts w:hint="default"/>
          <w:lang w:val="en-US" w:eastAsia="zh-CN"/>
        </w:rPr>
        <w:t xml:space="preserve">: </w:t>
      </w:r>
      <w:r>
        <w:rPr>
          <w:rFonts w:hint="eastAsia"/>
          <w:lang w:val="en-US" w:eastAsia="zh-CN"/>
        </w:rPr>
        <w:t>W</w:t>
      </w:r>
      <w:r>
        <w:rPr>
          <w:rFonts w:hint="default"/>
          <w:lang w:val="en-US" w:eastAsia="zh-CN"/>
        </w:rPr>
        <w:t>hat’s the rabbit doing?</w:t>
      </w:r>
    </w:p>
    <w:p>
      <w:pPr>
        <w:numPr>
          <w:ilvl w:val="0"/>
          <w:numId w:val="0"/>
        </w:numPr>
        <w:jc w:val="both"/>
        <w:rPr>
          <w:rFonts w:hint="default"/>
          <w:lang w:val="en-US" w:eastAsia="zh-CN"/>
        </w:rPr>
      </w:pPr>
      <w:r>
        <w:rPr>
          <w:rFonts w:hint="default"/>
          <w:lang w:val="en-US" w:eastAsia="zh-CN"/>
        </w:rPr>
        <w:t>S</w:t>
      </w:r>
      <w:r>
        <w:rPr>
          <w:rFonts w:hint="eastAsia"/>
          <w:lang w:val="en-US" w:eastAsia="zh-CN"/>
        </w:rPr>
        <w:t>4</w:t>
      </w:r>
      <w:r>
        <w:rPr>
          <w:rFonts w:hint="default"/>
          <w:lang w:val="en-US" w:eastAsia="zh-CN"/>
        </w:rPr>
        <w:t xml:space="preserve">: </w:t>
      </w:r>
      <w:r>
        <w:rPr>
          <w:rFonts w:hint="eastAsia"/>
          <w:lang w:val="en-US" w:eastAsia="zh-CN"/>
        </w:rPr>
        <w:t>W</w:t>
      </w:r>
      <w:r>
        <w:rPr>
          <w:rFonts w:hint="default"/>
          <w:lang w:val="en-US" w:eastAsia="zh-CN"/>
        </w:rPr>
        <w:t>hat’s the weather like today?</w:t>
      </w:r>
    </w:p>
    <w:p>
      <w:pPr>
        <w:numPr>
          <w:ilvl w:val="0"/>
          <w:numId w:val="0"/>
        </w:numPr>
        <w:jc w:val="both"/>
        <w:rPr>
          <w:rFonts w:hint="default"/>
          <w:lang w:val="en-US" w:eastAsia="zh-CN"/>
        </w:rPr>
      </w:pPr>
      <w:r>
        <w:rPr>
          <w:rFonts w:hint="default"/>
          <w:lang w:val="en-US" w:eastAsia="zh-CN"/>
        </w:rPr>
        <w:t>S</w:t>
      </w:r>
      <w:r>
        <w:rPr>
          <w:rFonts w:hint="eastAsia"/>
          <w:lang w:val="en-US" w:eastAsia="zh-CN"/>
        </w:rPr>
        <w:t>5</w:t>
      </w:r>
      <w:r>
        <w:rPr>
          <w:rFonts w:hint="default"/>
          <w:lang w:val="en-US" w:eastAsia="zh-CN"/>
        </w:rPr>
        <w:t>:</w:t>
      </w:r>
      <w:r>
        <w:rPr>
          <w:rFonts w:hint="eastAsia"/>
          <w:lang w:val="en-US" w:eastAsia="zh-CN"/>
        </w:rPr>
        <w:t xml:space="preserve"> T</w:t>
      </w:r>
      <w:r>
        <w:rPr>
          <w:rFonts w:hint="default"/>
          <w:lang w:val="en-US" w:eastAsia="zh-CN"/>
        </w:rPr>
        <w:t>hey</w:t>
      </w:r>
      <w:r>
        <w:rPr>
          <w:rFonts w:hint="eastAsia"/>
          <w:lang w:val="en-US" w:eastAsia="zh-CN"/>
        </w:rPr>
        <w:t xml:space="preserve"> are</w:t>
      </w:r>
      <w:r>
        <w:rPr>
          <w:rFonts w:hint="default"/>
          <w:lang w:val="en-US" w:eastAsia="zh-CN"/>
        </w:rPr>
        <w:t xml:space="preserve"> talk</w:t>
      </w:r>
      <w:r>
        <w:rPr>
          <w:rFonts w:hint="eastAsia"/>
          <w:lang w:val="en-US" w:eastAsia="zh-CN"/>
        </w:rPr>
        <w:t>ing</w:t>
      </w:r>
      <w:r>
        <w:rPr>
          <w:rFonts w:hint="default"/>
          <w:lang w:val="en-US" w:eastAsia="zh-CN"/>
        </w:rPr>
        <w:t xml:space="preserve"> about the weather is ,is .....(</w:t>
      </w:r>
      <w:r>
        <w:rPr>
          <w:rFonts w:hint="eastAsia"/>
          <w:lang w:val="en-US" w:eastAsia="zh-CN"/>
        </w:rPr>
        <w:t>学生回答不出</w:t>
      </w:r>
      <w:r>
        <w:rPr>
          <w:rFonts w:hint="default"/>
          <w:lang w:val="en-US" w:eastAsia="zh-CN"/>
        </w:rPr>
        <w:t>)</w:t>
      </w:r>
    </w:p>
    <w:p>
      <w:pPr>
        <w:numPr>
          <w:ilvl w:val="0"/>
          <w:numId w:val="0"/>
        </w:numPr>
        <w:jc w:val="both"/>
        <w:rPr>
          <w:rFonts w:hint="default"/>
          <w:lang w:val="en-US" w:eastAsia="zh-CN"/>
        </w:rPr>
      </w:pPr>
      <w:r>
        <w:rPr>
          <w:rFonts w:hint="default"/>
          <w:lang w:val="en-US" w:eastAsia="zh-CN"/>
        </w:rPr>
        <w:t>S</w:t>
      </w:r>
      <w:r>
        <w:rPr>
          <w:rFonts w:hint="eastAsia"/>
          <w:lang w:val="en-US" w:eastAsia="zh-CN"/>
        </w:rPr>
        <w:t>6</w:t>
      </w:r>
      <w:r>
        <w:rPr>
          <w:rFonts w:hint="default"/>
          <w:lang w:val="en-US" w:eastAsia="zh-CN"/>
        </w:rPr>
        <w:t>:Where is your home?</w:t>
      </w:r>
    </w:p>
    <w:p>
      <w:pPr>
        <w:numPr>
          <w:ilvl w:val="0"/>
          <w:numId w:val="0"/>
        </w:numPr>
        <w:jc w:val="both"/>
        <w:rPr>
          <w:rFonts w:hint="default"/>
          <w:lang w:val="en-US" w:eastAsia="zh-CN"/>
        </w:rPr>
      </w:pPr>
      <w:r>
        <w:rPr>
          <w:rFonts w:hint="default"/>
          <w:lang w:val="en-US" w:eastAsia="zh-CN"/>
        </w:rPr>
        <w:t>S</w:t>
      </w:r>
      <w:r>
        <w:rPr>
          <w:rFonts w:hint="eastAsia"/>
          <w:lang w:val="en-US" w:eastAsia="zh-CN"/>
        </w:rPr>
        <w:t>7</w:t>
      </w:r>
      <w:r>
        <w:rPr>
          <w:rFonts w:hint="default"/>
          <w:lang w:val="en-US" w:eastAsia="zh-CN"/>
        </w:rPr>
        <w:t>:</w:t>
      </w:r>
      <w:r>
        <w:rPr>
          <w:rFonts w:hint="eastAsia"/>
          <w:lang w:val="en-US" w:eastAsia="zh-CN"/>
        </w:rPr>
        <w:t>W</w:t>
      </w:r>
      <w:r>
        <w:rPr>
          <w:rFonts w:hint="default"/>
          <w:lang w:val="en-US" w:eastAsia="zh-CN"/>
        </w:rPr>
        <w:t>here are you from?</w:t>
      </w:r>
    </w:p>
    <w:p>
      <w:pPr>
        <w:numPr>
          <w:ilvl w:val="0"/>
          <w:numId w:val="0"/>
        </w:numPr>
        <w:jc w:val="both"/>
        <w:rPr>
          <w:rFonts w:hint="default"/>
          <w:lang w:val="en-US" w:eastAsia="zh-CN"/>
        </w:rPr>
      </w:pPr>
      <w:r>
        <w:rPr>
          <w:rFonts w:hint="default"/>
          <w:lang w:val="en-US" w:eastAsia="zh-CN"/>
        </w:rPr>
        <w:t>S</w:t>
      </w:r>
      <w:r>
        <w:rPr>
          <w:rFonts w:hint="eastAsia"/>
          <w:lang w:val="en-US" w:eastAsia="zh-CN"/>
        </w:rPr>
        <w:t>8</w:t>
      </w:r>
      <w:r>
        <w:rPr>
          <w:rFonts w:hint="default"/>
          <w:lang w:val="en-US" w:eastAsia="zh-CN"/>
        </w:rPr>
        <w:t>:Nicholas.</w:t>
      </w:r>
    </w:p>
    <w:p>
      <w:pPr>
        <w:numPr>
          <w:ilvl w:val="0"/>
          <w:numId w:val="0"/>
        </w:numPr>
        <w:jc w:val="both"/>
        <w:rPr>
          <w:rFonts w:hint="default"/>
          <w:lang w:val="en-US" w:eastAsia="zh-CN"/>
        </w:rPr>
      </w:pPr>
      <w:r>
        <w:rPr>
          <w:rFonts w:hint="default"/>
          <w:lang w:val="en-US" w:eastAsia="zh-CN"/>
        </w:rPr>
        <w:t>S</w:t>
      </w:r>
      <w:r>
        <w:rPr>
          <w:rFonts w:hint="eastAsia"/>
          <w:lang w:val="en-US" w:eastAsia="zh-CN"/>
        </w:rPr>
        <w:t>9</w:t>
      </w:r>
      <w:r>
        <w:rPr>
          <w:rFonts w:hint="default"/>
          <w:lang w:val="en-US" w:eastAsia="zh-CN"/>
        </w:rPr>
        <w:t>:What’s your favorite food?</w:t>
      </w:r>
    </w:p>
    <w:p>
      <w:pPr>
        <w:numPr>
          <w:ilvl w:val="0"/>
          <w:numId w:val="0"/>
        </w:numPr>
        <w:jc w:val="both"/>
        <w:rPr>
          <w:rFonts w:hint="default"/>
          <w:lang w:val="en-US" w:eastAsia="zh-CN"/>
        </w:rPr>
      </w:pPr>
      <w:r>
        <w:rPr>
          <w:rFonts w:hint="eastAsia"/>
          <w:lang w:val="en-US" w:eastAsia="zh-CN"/>
        </w:rPr>
        <w:t>T: W</w:t>
      </w:r>
      <w:r>
        <w:rPr>
          <w:rFonts w:hint="default"/>
          <w:lang w:val="en-US" w:eastAsia="zh-CN"/>
        </w:rPr>
        <w:t>hat’s the weather like?</w:t>
      </w:r>
    </w:p>
    <w:p>
      <w:pPr>
        <w:numPr>
          <w:ilvl w:val="0"/>
          <w:numId w:val="0"/>
        </w:numPr>
        <w:jc w:val="both"/>
        <w:rPr>
          <w:rFonts w:hint="default"/>
          <w:lang w:val="en-US" w:eastAsia="zh-CN"/>
        </w:rPr>
      </w:pPr>
      <w:r>
        <w:rPr>
          <w:rFonts w:hint="default"/>
          <w:lang w:val="en-US" w:eastAsia="zh-CN"/>
        </w:rPr>
        <w:t>S</w:t>
      </w:r>
      <w:r>
        <w:rPr>
          <w:rFonts w:hint="eastAsia"/>
          <w:lang w:val="en-US" w:eastAsia="zh-CN"/>
        </w:rPr>
        <w:t>10</w:t>
      </w:r>
      <w:r>
        <w:rPr>
          <w:rFonts w:hint="default"/>
          <w:lang w:val="en-US" w:eastAsia="zh-CN"/>
        </w:rPr>
        <w:t>:</w:t>
      </w:r>
      <w:r>
        <w:rPr>
          <w:rFonts w:hint="eastAsia"/>
          <w:lang w:val="en-US" w:eastAsia="zh-CN"/>
        </w:rPr>
        <w:t xml:space="preserve"> S</w:t>
      </w:r>
      <w:r>
        <w:rPr>
          <w:rFonts w:hint="default"/>
          <w:lang w:val="en-US" w:eastAsia="zh-CN"/>
        </w:rPr>
        <w:t>unny.</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I</w:t>
      </w:r>
      <w:r>
        <w:rPr>
          <w:rFonts w:hint="default"/>
          <w:lang w:val="en-US" w:eastAsia="zh-CN"/>
        </w:rPr>
        <w:t>t’s a sunny day. So,which season?</w:t>
      </w:r>
    </w:p>
    <w:p>
      <w:pPr>
        <w:numPr>
          <w:ilvl w:val="0"/>
          <w:numId w:val="0"/>
        </w:numPr>
        <w:jc w:val="both"/>
        <w:rPr>
          <w:rFonts w:hint="default"/>
          <w:lang w:val="en-US" w:eastAsia="zh-CN"/>
        </w:rPr>
      </w:pPr>
      <w:r>
        <w:rPr>
          <w:rFonts w:hint="default"/>
          <w:lang w:val="en-US" w:eastAsia="zh-CN"/>
        </w:rPr>
        <w:t>S</w:t>
      </w:r>
      <w:r>
        <w:rPr>
          <w:rFonts w:hint="eastAsia"/>
          <w:lang w:val="en-US" w:eastAsia="zh-CN"/>
        </w:rPr>
        <w:t>11</w:t>
      </w:r>
      <w:r>
        <w:rPr>
          <w:rFonts w:hint="default"/>
          <w:lang w:val="en-US" w:eastAsia="zh-CN"/>
        </w:rPr>
        <w:t xml:space="preserve">: </w:t>
      </w:r>
      <w:r>
        <w:rPr>
          <w:rFonts w:hint="eastAsia"/>
          <w:lang w:val="en-US" w:eastAsia="zh-CN"/>
        </w:rPr>
        <w:t>S</w:t>
      </w:r>
      <w:r>
        <w:rPr>
          <w:rFonts w:hint="default"/>
          <w:lang w:val="en-US" w:eastAsia="zh-CN"/>
        </w:rPr>
        <w:t>ummer.</w:t>
      </w:r>
    </w:p>
    <w:p>
      <w:pPr>
        <w:numPr>
          <w:ilvl w:val="0"/>
          <w:numId w:val="0"/>
        </w:numPr>
        <w:jc w:val="both"/>
        <w:rPr>
          <w:rFonts w:hint="default"/>
          <w:lang w:val="en-US" w:eastAsia="zh-CN"/>
        </w:rPr>
      </w:pPr>
      <w:r>
        <w:rPr>
          <w:rFonts w:hint="eastAsia"/>
          <w:b/>
          <w:bCs/>
          <w:lang w:val="en-US" w:eastAsia="zh-CN"/>
        </w:rPr>
        <w:t>分析</w:t>
      </w:r>
      <w:r>
        <w:rPr>
          <w:rFonts w:hint="eastAsia"/>
          <w:lang w:val="en-US" w:eastAsia="zh-CN"/>
        </w:rPr>
        <w:t>：在第二轮教学中，A老师将图片环游倒叙，制造悬念，激发了学生对主人公Bunny的探究，并且，使得绘本阅读的目的更清晰，弱化了短语词汇的教学，减少了学生学习压力。同时，A老师适当降低问题难度，给同学更多思考空间。相比第一次教学，第二次教学效果有了显著提升，课堂氛围活跃。大部分学生都能主动参与到课堂，积极主动回答问题。此次提问的亮点有：1.提问层次多元化。2.图片环游问题链意识基本形成。3.学生有主动发问。4.教师有针对标题，角色和封面进行提问，也更加注重对插图的提问小学英语绘本故事属于文学类读物，其文学要素包括故事的标题，插图，角色等。教师对文本进行多元解读后，要从这些要素入手提出问题，避免提问的盲目性和随意性（韩冰，2018（10））。同时，针对不足提出以下几点建议：1.图片环游设置应该注重均衡性2、问题链设置需要更精致化，问题链的顺序以及逻辑性需要进一步加强3.问题设置过难，如：Who can describe the fall? 超出学生认知范围，需要增加容易的问题或语言进行铺垫4，问题需要与现实生活情景密切关联5.超文本问题过少，需要增加开放性问题的数量，发展学生想象和发散思维。</w:t>
      </w:r>
    </w:p>
    <w:p>
      <w:pPr>
        <w:numPr>
          <w:ilvl w:val="0"/>
          <w:numId w:val="0"/>
        </w:numPr>
        <w:jc w:val="both"/>
        <w:rPr>
          <w:rFonts w:hint="eastAsia"/>
          <w:b/>
          <w:bCs/>
          <w:lang w:val="en-US" w:eastAsia="zh-CN"/>
        </w:rPr>
      </w:pPr>
      <w:r>
        <w:rPr>
          <w:rFonts w:hint="eastAsia"/>
          <w:b/>
          <w:bCs/>
          <w:lang w:val="en-US" w:eastAsia="zh-CN"/>
        </w:rPr>
        <w:t>教学片段三</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W</w:t>
      </w:r>
      <w:r>
        <w:rPr>
          <w:rFonts w:hint="default"/>
          <w:lang w:val="en-US" w:eastAsia="zh-CN"/>
        </w:rPr>
        <w:t>hat is Nicholas watching?</w:t>
      </w:r>
    </w:p>
    <w:p>
      <w:pPr>
        <w:numPr>
          <w:ilvl w:val="0"/>
          <w:numId w:val="0"/>
        </w:numPr>
        <w:jc w:val="both"/>
        <w:rPr>
          <w:rFonts w:hint="default"/>
          <w:lang w:val="en-US" w:eastAsia="zh-CN"/>
        </w:rPr>
      </w:pPr>
      <w:r>
        <w:rPr>
          <w:rFonts w:hint="default"/>
          <w:lang w:val="en-US" w:eastAsia="zh-CN"/>
        </w:rPr>
        <w:t>S1:</w:t>
      </w:r>
      <w:r>
        <w:rPr>
          <w:rFonts w:hint="eastAsia"/>
          <w:lang w:val="en-US" w:eastAsia="zh-CN"/>
        </w:rPr>
        <w:t xml:space="preserve"> H</w:t>
      </w:r>
      <w:r>
        <w:rPr>
          <w:rFonts w:hint="default"/>
          <w:lang w:val="en-US" w:eastAsia="zh-CN"/>
        </w:rPr>
        <w:t>e is watching the sky.</w:t>
      </w:r>
    </w:p>
    <w:p>
      <w:pPr>
        <w:numPr>
          <w:ilvl w:val="0"/>
          <w:numId w:val="0"/>
        </w:numPr>
        <w:jc w:val="both"/>
        <w:rPr>
          <w:rFonts w:hint="default"/>
          <w:lang w:val="en-US" w:eastAsia="zh-CN"/>
        </w:rPr>
      </w:pPr>
      <w:r>
        <w:rPr>
          <w:rFonts w:hint="default"/>
          <w:lang w:val="en-US" w:eastAsia="zh-CN"/>
        </w:rPr>
        <w:t>S</w:t>
      </w:r>
      <w:r>
        <w:rPr>
          <w:rFonts w:hint="eastAsia"/>
          <w:lang w:val="en-US" w:eastAsia="zh-CN"/>
        </w:rPr>
        <w:t>2</w:t>
      </w:r>
      <w:r>
        <w:rPr>
          <w:rFonts w:hint="default"/>
          <w:lang w:val="en-US" w:eastAsia="zh-CN"/>
        </w:rPr>
        <w:t>:</w:t>
      </w:r>
      <w:r>
        <w:rPr>
          <w:rFonts w:hint="eastAsia"/>
          <w:lang w:val="en-US" w:eastAsia="zh-CN"/>
        </w:rPr>
        <w:t xml:space="preserve"> H</w:t>
      </w:r>
      <w:r>
        <w:rPr>
          <w:rFonts w:hint="default"/>
          <w:lang w:val="en-US" w:eastAsia="zh-CN"/>
        </w:rPr>
        <w:t>e is watching the bird.</w:t>
      </w:r>
    </w:p>
    <w:p>
      <w:pPr>
        <w:numPr>
          <w:ilvl w:val="0"/>
          <w:numId w:val="0"/>
        </w:numPr>
        <w:jc w:val="both"/>
        <w:rPr>
          <w:rFonts w:hint="default"/>
          <w:lang w:val="en-US" w:eastAsia="zh-CN"/>
        </w:rPr>
      </w:pPr>
      <w:r>
        <w:rPr>
          <w:rFonts w:hint="default"/>
          <w:lang w:val="en-US" w:eastAsia="zh-CN"/>
        </w:rPr>
        <w:t>T:</w:t>
      </w:r>
      <w:r>
        <w:rPr>
          <w:rFonts w:hint="eastAsia"/>
          <w:lang w:val="en-US" w:eastAsia="zh-CN"/>
        </w:rPr>
        <w:t xml:space="preserve"> Y</w:t>
      </w:r>
      <w:r>
        <w:rPr>
          <w:rFonts w:hint="default"/>
          <w:lang w:val="en-US" w:eastAsia="zh-CN"/>
        </w:rPr>
        <w:t>es,</w:t>
      </w:r>
      <w:r>
        <w:rPr>
          <w:rFonts w:hint="eastAsia"/>
          <w:lang w:val="en-US" w:eastAsia="zh-CN"/>
        </w:rPr>
        <w:t xml:space="preserve"> </w:t>
      </w:r>
      <w:r>
        <w:rPr>
          <w:rFonts w:hint="default"/>
          <w:lang w:val="en-US" w:eastAsia="zh-CN"/>
        </w:rPr>
        <w:t>so,</w:t>
      </w:r>
      <w:r>
        <w:rPr>
          <w:rFonts w:hint="eastAsia"/>
          <w:lang w:val="en-US" w:eastAsia="zh-CN"/>
        </w:rPr>
        <w:t xml:space="preserve"> </w:t>
      </w:r>
      <w:r>
        <w:rPr>
          <w:rFonts w:hint="default"/>
          <w:lang w:val="en-US" w:eastAsia="zh-CN"/>
        </w:rPr>
        <w:t>I want to know what are they talking</w:t>
      </w:r>
      <w:r>
        <w:rPr>
          <w:rFonts w:hint="eastAsia"/>
          <w:lang w:val="en-US" w:eastAsia="zh-CN"/>
        </w:rPr>
        <w:t xml:space="preserve"> about</w:t>
      </w:r>
      <w:r>
        <w:rPr>
          <w:rFonts w:hint="default"/>
          <w:lang w:val="en-US" w:eastAsia="zh-CN"/>
        </w:rPr>
        <w:t>?</w:t>
      </w:r>
      <w:r>
        <w:rPr>
          <w:rFonts w:hint="eastAsia"/>
          <w:lang w:val="en-US" w:eastAsia="zh-CN"/>
        </w:rPr>
        <w:t>（给同学三分钟进行小组讨论）</w:t>
      </w:r>
    </w:p>
    <w:p>
      <w:pPr>
        <w:numPr>
          <w:ilvl w:val="0"/>
          <w:numId w:val="0"/>
        </w:numPr>
        <w:jc w:val="both"/>
        <w:rPr>
          <w:rFonts w:hint="default"/>
          <w:lang w:val="en-US" w:eastAsia="zh-CN"/>
        </w:rPr>
      </w:pPr>
      <w:r>
        <w:rPr>
          <w:rFonts w:hint="default"/>
          <w:lang w:val="en-US" w:eastAsia="zh-CN"/>
        </w:rPr>
        <w:t>S</w:t>
      </w:r>
      <w:r>
        <w:rPr>
          <w:rFonts w:hint="eastAsia"/>
          <w:lang w:val="en-US" w:eastAsia="zh-CN"/>
        </w:rPr>
        <w:t>3</w:t>
      </w:r>
      <w:r>
        <w:rPr>
          <w:rFonts w:hint="default"/>
          <w:lang w:val="en-US" w:eastAsia="zh-CN"/>
        </w:rPr>
        <w:t xml:space="preserve">: </w:t>
      </w:r>
      <w:r>
        <w:rPr>
          <w:rFonts w:hint="eastAsia"/>
          <w:lang w:val="en-US" w:eastAsia="zh-CN"/>
        </w:rPr>
        <w:t>T</w:t>
      </w:r>
      <w:r>
        <w:rPr>
          <w:rFonts w:hint="default"/>
          <w:lang w:val="en-US" w:eastAsia="zh-CN"/>
        </w:rPr>
        <w:t xml:space="preserve">hey </w:t>
      </w:r>
      <w:r>
        <w:rPr>
          <w:rFonts w:hint="eastAsia"/>
          <w:lang w:val="en-US" w:eastAsia="zh-CN"/>
        </w:rPr>
        <w:t xml:space="preserve">are </w:t>
      </w:r>
      <w:r>
        <w:rPr>
          <w:rFonts w:hint="default"/>
          <w:lang w:val="en-US" w:eastAsia="zh-CN"/>
        </w:rPr>
        <w:t>talk</w:t>
      </w:r>
      <w:r>
        <w:rPr>
          <w:rFonts w:hint="eastAsia"/>
          <w:lang w:val="en-US" w:eastAsia="zh-CN"/>
        </w:rPr>
        <w:t>ing about</w:t>
      </w:r>
      <w:r>
        <w:rPr>
          <w:rFonts w:hint="default"/>
          <w:lang w:val="en-US" w:eastAsia="zh-CN"/>
        </w:rPr>
        <w:t xml:space="preserve"> the weather is good.</w:t>
      </w:r>
    </w:p>
    <w:p>
      <w:pPr>
        <w:numPr>
          <w:ilvl w:val="0"/>
          <w:numId w:val="0"/>
        </w:numPr>
        <w:jc w:val="both"/>
        <w:rPr>
          <w:rFonts w:hint="default"/>
          <w:lang w:val="en-US" w:eastAsia="zh-CN"/>
        </w:rPr>
      </w:pPr>
      <w:r>
        <w:rPr>
          <w:rFonts w:hint="default"/>
          <w:lang w:val="en-US" w:eastAsia="zh-CN"/>
        </w:rPr>
        <w:t>S</w:t>
      </w:r>
      <w:r>
        <w:rPr>
          <w:rFonts w:hint="eastAsia"/>
          <w:lang w:val="en-US" w:eastAsia="zh-CN"/>
        </w:rPr>
        <w:t>4</w:t>
      </w:r>
      <w:r>
        <w:rPr>
          <w:rFonts w:hint="default"/>
          <w:lang w:val="en-US" w:eastAsia="zh-CN"/>
        </w:rPr>
        <w:t xml:space="preserve">: </w:t>
      </w:r>
      <w:r>
        <w:rPr>
          <w:rFonts w:hint="eastAsia"/>
          <w:lang w:val="en-US" w:eastAsia="zh-CN"/>
        </w:rPr>
        <w:t>T</w:t>
      </w:r>
      <w:r>
        <w:rPr>
          <w:rFonts w:hint="default"/>
          <w:lang w:val="en-US" w:eastAsia="zh-CN"/>
        </w:rPr>
        <w:t>hey are talking about their n</w:t>
      </w:r>
      <w:r>
        <w:rPr>
          <w:rFonts w:hint="eastAsia"/>
          <w:lang w:val="en-US" w:eastAsia="zh-CN"/>
        </w:rPr>
        <w:t>a</w:t>
      </w:r>
      <w:r>
        <w:rPr>
          <w:rFonts w:hint="default"/>
          <w:lang w:val="en-US" w:eastAsia="zh-CN"/>
        </w:rPr>
        <w:t>mes.</w:t>
      </w:r>
    </w:p>
    <w:p>
      <w:pPr>
        <w:numPr>
          <w:ilvl w:val="0"/>
          <w:numId w:val="0"/>
        </w:numPr>
        <w:jc w:val="both"/>
        <w:rPr>
          <w:rFonts w:hint="default"/>
          <w:lang w:val="en-US" w:eastAsia="zh-CN"/>
        </w:rPr>
      </w:pPr>
      <w:r>
        <w:rPr>
          <w:rFonts w:hint="default"/>
          <w:lang w:val="en-US" w:eastAsia="zh-CN"/>
        </w:rPr>
        <w:t>S</w:t>
      </w:r>
      <w:r>
        <w:rPr>
          <w:rFonts w:hint="eastAsia"/>
          <w:lang w:val="en-US" w:eastAsia="zh-CN"/>
        </w:rPr>
        <w:t>5</w:t>
      </w:r>
      <w:r>
        <w:rPr>
          <w:rFonts w:hint="default"/>
          <w:lang w:val="en-US" w:eastAsia="zh-CN"/>
        </w:rPr>
        <w:t xml:space="preserve">: </w:t>
      </w:r>
      <w:r>
        <w:rPr>
          <w:rFonts w:hint="eastAsia"/>
          <w:lang w:val="en-US" w:eastAsia="zh-CN"/>
        </w:rPr>
        <w:t>T</w:t>
      </w:r>
      <w:r>
        <w:rPr>
          <w:rFonts w:hint="default"/>
          <w:lang w:val="en-US" w:eastAsia="zh-CN"/>
        </w:rPr>
        <w:t>hey are talking about how old are you ?</w:t>
      </w:r>
    </w:p>
    <w:p>
      <w:pPr>
        <w:numPr>
          <w:ilvl w:val="0"/>
          <w:numId w:val="0"/>
        </w:numPr>
        <w:jc w:val="both"/>
        <w:rPr>
          <w:rFonts w:hint="default"/>
          <w:lang w:val="en-US" w:eastAsia="zh-CN"/>
        </w:rPr>
      </w:pPr>
      <w:r>
        <w:rPr>
          <w:rFonts w:hint="eastAsia"/>
          <w:b/>
          <w:bCs/>
          <w:lang w:val="en-US" w:eastAsia="zh-CN"/>
        </w:rPr>
        <w:t>分析</w:t>
      </w:r>
      <w:r>
        <w:rPr>
          <w:rFonts w:hint="eastAsia"/>
          <w:lang w:val="en-US" w:eastAsia="zh-CN"/>
        </w:rPr>
        <w:t>：经过一二轮教学的不断改进促进了教学的提升，第三次教学效果有了显著提高。学生在回答问题的过程中，能够积极主动参与课堂，在回答开放性问题时，能够充分发挥自己的想象力，给出耳目一新的答案。同时，在课堂表演过程中表现出较强的合作意识，整个课堂过程轻松活泼，流畅自然。</w:t>
      </w:r>
    </w:p>
    <w:p>
      <w:pPr>
        <w:numPr>
          <w:ilvl w:val="0"/>
          <w:numId w:val="0"/>
        </w:numPr>
        <w:ind w:firstLine="420" w:firstLineChars="200"/>
        <w:jc w:val="both"/>
        <w:rPr>
          <w:rFonts w:hint="eastAsia" w:ascii="Times New Roman" w:eastAsia="宋体"/>
          <w:lang w:val="en-US" w:eastAsia="zh-CN"/>
        </w:rPr>
      </w:pPr>
      <w:r>
        <w:rPr>
          <w:rFonts w:hint="eastAsia"/>
          <w:lang w:val="en-US" w:eastAsia="zh-CN"/>
        </w:rPr>
        <w:t>从图2我们可以看到三次英语教学在问题类型、提问过程和提问反馈方面的情况。在问题类型方面，可以看出，A教师三次课堂中创造性，评价性和分析性提问在逐渐增加，记忆性，理解性和应用型提问不断减少。这种变化可以帮助学生提高思维能力。提问过程中，A教师在课堂上关注到了所以学生，当学生回答不出时会降低提问的难度，帮助学生学会思考。反馈方面教师做的也比较好，</w:t>
      </w:r>
      <w:r>
        <w:rPr>
          <w:rFonts w:hint="eastAsia" w:ascii="Times New Roman" w:eastAsia="宋体"/>
          <w:lang w:val="en-US" w:eastAsia="zh-CN"/>
        </w:rPr>
        <w:t>每位学生回答问题后都给与了称赞与鼓励。</w:t>
      </w:r>
    </w:p>
    <w:p>
      <w:pPr>
        <w:numPr>
          <w:ilvl w:val="0"/>
          <w:numId w:val="0"/>
        </w:numPr>
        <w:ind w:firstLine="420" w:firstLineChars="200"/>
        <w:jc w:val="center"/>
      </w:pPr>
      <w:r>
        <w:drawing>
          <wp:inline distT="0" distB="0" distL="114300" distR="114300">
            <wp:extent cx="4307205" cy="3431540"/>
            <wp:effectExtent l="5080" t="5080" r="12065" b="114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center"/>
        <w:rPr>
          <w:rFonts w:hint="default"/>
          <w:lang w:val="en-US" w:eastAsia="zh-CN"/>
        </w:rPr>
      </w:pPr>
      <w:r>
        <w:rPr>
          <w:rFonts w:hint="eastAsia"/>
          <w:b/>
          <w:bCs/>
          <w:lang w:val="en-US" w:eastAsia="zh-CN"/>
        </w:rPr>
        <w:t>图2 课堂提问范围观察图</w:t>
      </w:r>
    </w:p>
    <w:p>
      <w:pPr>
        <w:numPr>
          <w:ilvl w:val="0"/>
          <w:numId w:val="0"/>
        </w:numPr>
        <w:ind w:firstLine="420" w:firstLineChars="200"/>
        <w:jc w:val="both"/>
        <w:rPr>
          <w:rFonts w:hint="default"/>
          <w:lang w:val="en-US" w:eastAsia="zh-CN"/>
        </w:rPr>
      </w:pPr>
      <w:r>
        <w:rPr>
          <w:rFonts w:hint="eastAsia" w:ascii="Times New Roman" w:eastAsia="宋体"/>
          <w:lang w:val="en-US" w:eastAsia="zh-CN"/>
        </w:rPr>
        <w:t>通过课堂观察和以上图表展示出来的数据，我们发现A教师的教学行为在不断得到改善，课堂教学效果也取得较大提升，同时，学生的语言输出和思维发展也得到较大幅度提高。</w:t>
      </w:r>
    </w:p>
    <w:p>
      <w:pPr>
        <w:numPr>
          <w:ilvl w:val="0"/>
          <w:numId w:val="0"/>
        </w:numPr>
        <w:jc w:val="both"/>
        <w:rPr>
          <w:rFonts w:hint="eastAsia"/>
          <w:lang w:val="en-US" w:eastAsia="zh-CN"/>
        </w:rPr>
      </w:pPr>
      <w:r>
        <w:rPr>
          <w:rFonts w:hint="eastAsia"/>
          <w:lang w:val="en-US" w:eastAsia="zh-CN"/>
        </w:rPr>
        <w:t>（二）课堂教学质量</w:t>
      </w:r>
    </w:p>
    <w:p>
      <w:pPr>
        <w:numPr>
          <w:ilvl w:val="0"/>
          <w:numId w:val="0"/>
        </w:numPr>
        <w:ind w:firstLine="420" w:firstLineChars="200"/>
        <w:jc w:val="both"/>
        <w:rPr>
          <w:rFonts w:hint="eastAsia"/>
          <w:lang w:val="en-US" w:eastAsia="zh-CN"/>
        </w:rPr>
      </w:pPr>
      <w:r>
        <w:rPr>
          <w:rFonts w:hint="eastAsia"/>
          <w:lang w:val="en-US" w:eastAsia="zh-CN"/>
        </w:rPr>
        <w:t>课堂教学五维度（图3）包括教学目标的达成度，教学资源的生成度，学生学习的参与度，教学过程的开放度以及教学环节的清晰度。从该图表可以看出，三次课堂中五个维度每次得分的大概情况，图中的中值分表示及格线。</w:t>
      </w:r>
    </w:p>
    <w:p>
      <w:pPr>
        <w:numPr>
          <w:ilvl w:val="0"/>
          <w:numId w:val="0"/>
        </w:numPr>
        <w:jc w:val="center"/>
      </w:pPr>
      <w:r>
        <w:drawing>
          <wp:inline distT="0" distB="0" distL="114300" distR="114300">
            <wp:extent cx="4981575" cy="1797685"/>
            <wp:effectExtent l="4445" t="4445" r="5080" b="762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firstLine="420" w:firstLineChars="200"/>
        <w:jc w:val="both"/>
        <w:rPr>
          <w:rFonts w:hint="default" w:eastAsiaTheme="minorEastAsia"/>
          <w:lang w:val="en-US" w:eastAsia="zh-CN"/>
        </w:rPr>
      </w:pPr>
      <w:r>
        <w:rPr>
          <w:rFonts w:hint="eastAsia"/>
          <w:lang w:val="en-US" w:eastAsia="zh-CN"/>
        </w:rPr>
        <w:t xml:space="preserve">                    </w:t>
      </w:r>
      <w:r>
        <w:rPr>
          <w:rFonts w:hint="eastAsia"/>
          <w:b/>
          <w:bCs/>
          <w:lang w:val="en-US" w:eastAsia="zh-CN"/>
        </w:rPr>
        <w:t xml:space="preserve"> 图3  课堂教学“五维度”</w:t>
      </w:r>
    </w:p>
    <w:p>
      <w:pPr>
        <w:numPr>
          <w:ilvl w:val="0"/>
          <w:numId w:val="0"/>
        </w:numPr>
        <w:ind w:firstLine="420" w:firstLineChars="200"/>
        <w:jc w:val="both"/>
        <w:rPr>
          <w:rFonts w:hint="eastAsia"/>
          <w:lang w:val="en-US" w:eastAsia="zh-CN"/>
        </w:rPr>
      </w:pPr>
      <w:r>
        <w:rPr>
          <w:rFonts w:hint="eastAsia"/>
          <w:lang w:val="en-US" w:eastAsia="zh-CN"/>
        </w:rPr>
        <w:t>三次课堂在“教学目标的达成度”平均得分为16.3分（中值分为12分），第一次课堂得分为13分，略高于中值分，第二第三次得分为17分和19分，说明第二第三次课堂在此维度质量较高；三次课堂“教学环节清晰度”的平均得分为15.6（中值分15分），三次课堂得分分别为13，16和18分，在第二次第三次课堂展示中，教师的教学环节不断清晰，教学效果也不断提高；三次课堂“学生参与度”的平均得分为16.6分（中值分15分），三次课堂得分分别为12，18和20分；三次课堂“教学过程开放度”平均得分为17分（中值分15分），三次课堂得分分别为14，18和19分，在数据统计中，发现第一次课堂里“学生的参与率”和“教学过程开放度”这两个维度是低于中值分的，证明学生参与课堂互动积极性不高，学生学习表现的比较被动以及教师在提问中较少涉及到开放性问题。这些现象和教师提问难度较大，提问逻辑性不清晰有关；最后一个维度“教学资源生成度”平均得分为9.3分（中值分12分），三次课堂得分依次为5分，10分和12分。“教学资源生成度”是唯一没有达到平均值的维度，可见，第一次和第二次课堂的教学资源生成不是很理想，需要教师在设置提问时应该考虑学生的年龄以及他们的学习接受程度，将学习内容和现实生活结合起来，增加课堂的趣味性。</w:t>
      </w:r>
    </w:p>
    <w:p>
      <w:pPr>
        <w:numPr>
          <w:ilvl w:val="0"/>
          <w:numId w:val="1"/>
        </w:numPr>
        <w:ind w:left="0" w:leftChars="0" w:firstLine="0" w:firstLineChars="0"/>
        <w:jc w:val="both"/>
        <w:rPr>
          <w:rFonts w:hint="eastAsia"/>
          <w:lang w:val="en-US" w:eastAsia="zh-CN"/>
        </w:rPr>
      </w:pPr>
      <w:r>
        <w:rPr>
          <w:rFonts w:hint="eastAsia"/>
          <w:lang w:val="en-US" w:eastAsia="zh-CN"/>
        </w:rPr>
        <w:t>总结与思考</w:t>
      </w:r>
    </w:p>
    <w:p>
      <w:pPr>
        <w:numPr>
          <w:ilvl w:val="0"/>
          <w:numId w:val="5"/>
        </w:numPr>
        <w:ind w:leftChars="0"/>
        <w:jc w:val="both"/>
        <w:rPr>
          <w:rFonts w:hint="eastAsia"/>
          <w:lang w:val="en-US" w:eastAsia="zh-CN"/>
        </w:rPr>
      </w:pPr>
      <w:r>
        <w:rPr>
          <w:rFonts w:hint="eastAsia"/>
          <w:lang w:val="en-US" w:eastAsia="zh-CN"/>
        </w:rPr>
        <w:t>教师提问</w:t>
      </w:r>
    </w:p>
    <w:p>
      <w:pPr>
        <w:numPr>
          <w:ilvl w:val="0"/>
          <w:numId w:val="0"/>
        </w:numPr>
        <w:ind w:firstLine="420" w:firstLineChars="200"/>
        <w:jc w:val="both"/>
        <w:rPr>
          <w:rFonts w:hint="default"/>
          <w:lang w:val="en-US" w:eastAsia="zh-CN"/>
        </w:rPr>
      </w:pPr>
      <w:r>
        <w:rPr>
          <w:rFonts w:hint="eastAsia"/>
          <w:lang w:val="en-US" w:eastAsia="zh-CN"/>
        </w:rPr>
        <w:t>首先，教师提问要与生活情境紧密相关。动机和兴趣是促进认知发展的源泉和动力。因此，在外语教学过程中，教师应该设置与生活情境密切相关的提问，符合学生的生活情感和认知层次，激发学生的学习兴趣，使学生在愉悦的直观的教学情境中主动参与教学课堂。</w:t>
      </w:r>
    </w:p>
    <w:p>
      <w:pPr>
        <w:numPr>
          <w:ilvl w:val="0"/>
          <w:numId w:val="0"/>
        </w:numPr>
        <w:ind w:firstLine="420" w:firstLineChars="200"/>
        <w:jc w:val="both"/>
        <w:rPr>
          <w:rFonts w:hint="default"/>
          <w:lang w:val="en-US" w:eastAsia="zh-CN"/>
        </w:rPr>
      </w:pPr>
      <w:r>
        <w:rPr>
          <w:rFonts w:hint="eastAsia"/>
          <w:lang w:val="en-US" w:eastAsia="zh-CN"/>
        </w:rPr>
        <w:t>然后，教师提问要形成问题链。学生的思维是不受课堂教学内容限制的，因此教师在设计提问时需要形成完整的问题链，由易到难，由浅到深形成清晰的教学思路，不仅能激发学生的学习欲望，还能不断促进教师教学行为的提升与改进。</w:t>
      </w:r>
    </w:p>
    <w:p>
      <w:pPr>
        <w:numPr>
          <w:ilvl w:val="0"/>
          <w:numId w:val="0"/>
        </w:numPr>
        <w:ind w:firstLine="420" w:firstLineChars="200"/>
        <w:jc w:val="both"/>
        <w:rPr>
          <w:rFonts w:hint="default"/>
          <w:lang w:val="en-US" w:eastAsia="zh-CN"/>
        </w:rPr>
      </w:pPr>
      <w:r>
        <w:rPr>
          <w:rFonts w:hint="eastAsia"/>
          <w:lang w:val="en-US" w:eastAsia="zh-CN"/>
        </w:rPr>
        <w:t>最后，教师提问要注重均衡性。三次教学过程中，教师针对图片环游进行提问时，忽略了每一张绘本需要注重提问数量的平衡性，因此，课堂提问的均衡性有利于教学环节和教学过程更加清晰化和完整化。</w:t>
      </w:r>
    </w:p>
    <w:p>
      <w:pPr>
        <w:numPr>
          <w:ilvl w:val="0"/>
          <w:numId w:val="5"/>
        </w:numPr>
        <w:ind w:leftChars="0"/>
        <w:jc w:val="both"/>
        <w:rPr>
          <w:rFonts w:hint="default"/>
          <w:lang w:val="en-US" w:eastAsia="zh-CN"/>
        </w:rPr>
      </w:pPr>
      <w:r>
        <w:rPr>
          <w:rFonts w:hint="eastAsia"/>
          <w:lang w:val="en-US" w:eastAsia="zh-CN"/>
        </w:rPr>
        <w:t>教师教学质量</w:t>
      </w:r>
    </w:p>
    <w:p>
      <w:pPr>
        <w:numPr>
          <w:ilvl w:val="0"/>
          <w:numId w:val="0"/>
        </w:numPr>
        <w:ind w:leftChars="0" w:firstLine="420"/>
        <w:jc w:val="both"/>
        <w:rPr>
          <w:rFonts w:hint="eastAsia"/>
          <w:lang w:val="en-US" w:eastAsia="zh-CN"/>
        </w:rPr>
      </w:pPr>
      <w:r>
        <w:rPr>
          <w:rFonts w:hint="eastAsia"/>
          <w:lang w:val="en-US" w:eastAsia="zh-CN"/>
        </w:rPr>
        <w:t>每一位外语教师都希望自己的教学质量得到极大的提高，首先需要教师在教学过程中应该注意教学方法，要根据学生的实际学习能力，设计合理清晰的教学环节，运用符合多数学生的科学的教学方法来给予学生更多发展思维能力和学习的机会。</w:t>
      </w:r>
    </w:p>
    <w:p>
      <w:pPr>
        <w:numPr>
          <w:ilvl w:val="0"/>
          <w:numId w:val="0"/>
        </w:numPr>
        <w:ind w:leftChars="0" w:firstLine="420"/>
        <w:jc w:val="both"/>
        <w:rPr>
          <w:rFonts w:hint="eastAsia"/>
          <w:lang w:val="en-US" w:eastAsia="zh-CN"/>
        </w:rPr>
      </w:pPr>
      <w:r>
        <w:rPr>
          <w:rFonts w:hint="eastAsia"/>
          <w:lang w:val="en-US" w:eastAsia="zh-CN"/>
        </w:rPr>
        <w:t>然后需要外语教师熟练掌握教学内容并能够抓住教材内容的重难点，根据重难点设计教学提问以及练习题来检验学生的学习情况，使学生能够真正掌握所学知识，但是学习的最终目的是运用，教师教学策略应当与时俱进，取其精华的同时也要符合我国当前教育理念，以学生为中心并以促进学生核心素养能力为重要目标。</w:t>
      </w:r>
    </w:p>
    <w:p>
      <w:pPr>
        <w:numPr>
          <w:ilvl w:val="0"/>
          <w:numId w:val="0"/>
        </w:numPr>
        <w:ind w:leftChars="0" w:firstLine="420"/>
        <w:jc w:val="both"/>
        <w:rPr>
          <w:rFonts w:hint="default"/>
          <w:lang w:val="en-US" w:eastAsia="zh-CN"/>
        </w:rPr>
      </w:pPr>
      <w:r>
        <w:rPr>
          <w:rFonts w:hint="eastAsia"/>
          <w:lang w:val="en-US" w:eastAsia="zh-CN"/>
        </w:rPr>
        <w:t>最后需要外语教师有严谨的教学态度。教师的主要职责就是教书育人，教师的教学态度在很大程度上影响着师生之间的关系。教书是主要目的，育人才是最终目的。每一位教师应秉持着热忱之心对待自己的学生和教学工作，才能真正的提高教学质量，促进教师教学行为的进步与提升。</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b/>
          <w:bCs/>
          <w:lang w:val="en-US" w:eastAsia="zh-CN"/>
        </w:rPr>
      </w:pPr>
      <w:r>
        <w:rPr>
          <w:rFonts w:hint="eastAsia"/>
          <w:b/>
          <w:bCs/>
          <w:lang w:val="en-US" w:eastAsia="zh-CN"/>
        </w:rPr>
        <w:t>参考文献：</w:t>
      </w:r>
    </w:p>
    <w:p>
      <w:pPr>
        <w:numPr>
          <w:numId w:val="0"/>
        </w:numPr>
        <w:jc w:val="both"/>
        <w:rPr>
          <w:rFonts w:hint="eastAsia"/>
          <w:lang w:val="en-US" w:eastAsia="zh-CN"/>
        </w:rPr>
      </w:pPr>
      <w:r>
        <w:rPr>
          <w:rFonts w:hint="eastAsia"/>
          <w:lang w:val="en-US" w:eastAsia="zh-CN"/>
        </w:rPr>
        <w:t>[1] 魏宏聚. 教师教学行为研究的几个维度与评析[J]. 河南大学学报（社会科学版），2009（05）:126--130.</w:t>
      </w:r>
    </w:p>
    <w:p>
      <w:pPr>
        <w:numPr>
          <w:ilvl w:val="0"/>
          <w:numId w:val="0"/>
        </w:numPr>
        <w:jc w:val="both"/>
        <w:rPr>
          <w:rFonts w:hint="default"/>
          <w:lang w:val="en-US" w:eastAsia="zh-CN"/>
        </w:rPr>
      </w:pPr>
      <w:r>
        <w:rPr>
          <w:rFonts w:hint="eastAsia"/>
          <w:lang w:val="en-US" w:eastAsia="zh-CN"/>
        </w:rPr>
        <w:t>[2] 高全荣，陆菊娥. “五加五减法”：改进教师教学行为[J]. 江苏教育2016（17）.</w:t>
      </w:r>
    </w:p>
    <w:p>
      <w:pPr>
        <w:numPr>
          <w:ilvl w:val="0"/>
          <w:numId w:val="0"/>
        </w:numPr>
        <w:jc w:val="both"/>
        <w:rPr>
          <w:rFonts w:hint="default"/>
          <w:lang w:val="en-US" w:eastAsia="zh-CN"/>
        </w:rPr>
      </w:pPr>
      <w:r>
        <w:rPr>
          <w:rFonts w:hint="eastAsia"/>
          <w:lang w:val="en-US" w:eastAsia="zh-CN"/>
        </w:rPr>
        <w:t>[3] 沈毅，崔允漷.课堂观察：走向专业的听评课[M]，上海，华东师范大学出版社，2008:74.</w:t>
      </w:r>
    </w:p>
    <w:p>
      <w:pPr>
        <w:numPr>
          <w:ilvl w:val="0"/>
          <w:numId w:val="0"/>
        </w:numPr>
        <w:jc w:val="both"/>
        <w:rPr>
          <w:rFonts w:hint="default"/>
          <w:lang w:val="en-US" w:eastAsia="zh-CN"/>
        </w:rPr>
      </w:pPr>
      <w:r>
        <w:rPr>
          <w:rFonts w:hint="eastAsia"/>
          <w:lang w:val="en-US" w:eastAsia="zh-CN"/>
        </w:rPr>
        <w:t>[4] 安德森.布鲁姆教育目标分类学: 分类学视野下的学与教及其测评[M]. 蒋小平，译. 北京：外语教学与研究出版社，2009.</w:t>
      </w:r>
    </w:p>
    <w:p>
      <w:pPr>
        <w:numPr>
          <w:ilvl w:val="0"/>
          <w:numId w:val="0"/>
        </w:numPr>
        <w:jc w:val="both"/>
        <w:rPr>
          <w:rFonts w:hint="default"/>
          <w:lang w:val="en-US" w:eastAsia="zh-CN"/>
        </w:rPr>
      </w:pPr>
      <w:r>
        <w:rPr>
          <w:rFonts w:hint="eastAsia"/>
          <w:lang w:val="en-US" w:eastAsia="zh-CN"/>
        </w:rPr>
        <w:t>[5] 黄忠敬. 评价一堂好课的“五维度”[J]. 中国教育学刊，2011（10）:57-59.</w:t>
      </w:r>
      <w:bookmarkStart w:id="0" w:name="_GoBack"/>
      <w:bookmarkEnd w:id="0"/>
    </w:p>
    <w:p>
      <w:pPr>
        <w:numPr>
          <w:numId w:val="0"/>
        </w:numPr>
        <w:jc w:val="both"/>
        <w:rPr>
          <w:rFonts w:hint="default"/>
          <w:lang w:val="en-US" w:eastAsia="zh-CN"/>
        </w:rPr>
      </w:pPr>
      <w:r>
        <w:rPr>
          <w:rFonts w:hint="eastAsia"/>
          <w:lang w:val="en-US" w:eastAsia="zh-CN"/>
        </w:rPr>
        <w:t>[6] 韩冰. 小学英语绘本教学中优化课堂提问的原则和策略[J]. 英语学习2018（10）：58.</w:t>
      </w:r>
    </w:p>
    <w:p/>
    <w:p/>
    <w:p>
      <w:pPr>
        <w:rPr>
          <w:b/>
          <w:bCs/>
          <w:sz w:val="18"/>
          <w:szCs w:val="18"/>
        </w:rPr>
      </w:pPr>
      <w:r>
        <w:rPr>
          <w:rFonts w:hint="eastAsia"/>
          <w:b/>
          <w:bCs/>
          <w:sz w:val="18"/>
          <w:szCs w:val="18"/>
        </w:rPr>
        <w:t>作者简介：</w:t>
      </w:r>
    </w:p>
    <w:p>
      <w:pPr>
        <w:numPr>
          <w:numId w:val="0"/>
        </w:numPr>
        <w:rPr>
          <w:rFonts w:hint="eastAsia"/>
          <w:sz w:val="18"/>
          <w:szCs w:val="18"/>
          <w:lang w:val="en-US" w:eastAsia="zh-CN"/>
        </w:rPr>
      </w:pPr>
      <w:r>
        <w:rPr>
          <w:rFonts w:hint="eastAsia"/>
          <w:sz w:val="18"/>
          <w:szCs w:val="18"/>
          <w:lang w:val="en-US" w:eastAsia="zh-CN"/>
        </w:rPr>
        <w:t>1.</w:t>
      </w:r>
      <w:r>
        <w:rPr>
          <w:rFonts w:hint="eastAsia"/>
          <w:sz w:val="18"/>
          <w:szCs w:val="18"/>
        </w:rPr>
        <w:t>吴鸿，女（1994-），汉族，湖北省十堰市人。湖北师范大学在读研究生，研究方向：英语课程与教学论。</w:t>
      </w:r>
      <w:r>
        <w:rPr>
          <w:rFonts w:hint="eastAsia"/>
          <w:sz w:val="18"/>
          <w:szCs w:val="18"/>
          <w:lang w:val="en-US" w:eastAsia="zh-CN"/>
        </w:rPr>
        <w:t>联系方式：13997835114  邮箱：</w:t>
      </w:r>
      <w:r>
        <w:rPr>
          <w:rFonts w:hint="eastAsia"/>
          <w:sz w:val="18"/>
          <w:szCs w:val="18"/>
          <w:lang w:val="en-US" w:eastAsia="zh-CN"/>
        </w:rPr>
        <w:fldChar w:fldCharType="begin"/>
      </w:r>
      <w:r>
        <w:rPr>
          <w:rFonts w:hint="eastAsia"/>
          <w:sz w:val="18"/>
          <w:szCs w:val="18"/>
          <w:lang w:val="en-US" w:eastAsia="zh-CN"/>
        </w:rPr>
        <w:instrText xml:space="preserve"> HYPERLINK "mailto:870823881@qq.com" </w:instrText>
      </w:r>
      <w:r>
        <w:rPr>
          <w:rFonts w:hint="eastAsia"/>
          <w:sz w:val="18"/>
          <w:szCs w:val="18"/>
          <w:lang w:val="en-US" w:eastAsia="zh-CN"/>
        </w:rPr>
        <w:fldChar w:fldCharType="separate"/>
      </w:r>
      <w:r>
        <w:rPr>
          <w:rStyle w:val="5"/>
          <w:rFonts w:hint="eastAsia"/>
          <w:sz w:val="18"/>
          <w:szCs w:val="18"/>
          <w:lang w:val="en-US" w:eastAsia="zh-CN"/>
        </w:rPr>
        <w:t>870823881@qq.com</w:t>
      </w:r>
      <w:r>
        <w:rPr>
          <w:rFonts w:hint="eastAsia"/>
          <w:sz w:val="18"/>
          <w:szCs w:val="18"/>
          <w:lang w:val="en-US" w:eastAsia="zh-CN"/>
        </w:rPr>
        <w:fldChar w:fldCharType="end"/>
      </w:r>
      <w:r>
        <w:rPr>
          <w:rFonts w:hint="eastAsia"/>
          <w:sz w:val="18"/>
          <w:szCs w:val="18"/>
          <w:lang w:val="en-US" w:eastAsia="zh-CN"/>
        </w:rPr>
        <w:t xml:space="preserve">  </w:t>
      </w:r>
    </w:p>
    <w:p>
      <w:pPr>
        <w:numPr>
          <w:numId w:val="0"/>
        </w:numPr>
        <w:rPr>
          <w:rFonts w:hint="default" w:eastAsiaTheme="minorEastAsia"/>
          <w:sz w:val="18"/>
          <w:szCs w:val="18"/>
          <w:lang w:val="en-US" w:eastAsia="zh-CN"/>
        </w:rPr>
      </w:pPr>
      <w:r>
        <w:rPr>
          <w:rFonts w:hint="eastAsia"/>
          <w:sz w:val="18"/>
          <w:szCs w:val="18"/>
          <w:lang w:val="en-US" w:eastAsia="zh-CN"/>
        </w:rPr>
        <w:t>地址：湖北省黄石市黄石港区磁湖路11号湖北师范大学   邮编：435000</w:t>
      </w:r>
    </w:p>
    <w:p>
      <w:pPr>
        <w:numPr>
          <w:ilvl w:val="0"/>
          <w:numId w:val="0"/>
        </w:numPr>
        <w:rPr>
          <w:sz w:val="18"/>
          <w:szCs w:val="18"/>
        </w:rPr>
      </w:pPr>
      <w:r>
        <w:rPr>
          <w:rFonts w:hint="eastAsia"/>
          <w:sz w:val="18"/>
          <w:szCs w:val="18"/>
          <w:lang w:val="en-US" w:eastAsia="zh-CN"/>
        </w:rPr>
        <w:t>2.</w:t>
      </w:r>
      <w:r>
        <w:rPr>
          <w:rFonts w:hint="eastAsia"/>
          <w:sz w:val="18"/>
          <w:szCs w:val="18"/>
        </w:rPr>
        <w:t>高旭阳（1966-），男，汉族，</w:t>
      </w:r>
      <w:r>
        <w:rPr>
          <w:rFonts w:hint="eastAsia"/>
          <w:sz w:val="18"/>
          <w:szCs w:val="18"/>
          <w:lang w:val="en-US" w:eastAsia="zh-CN"/>
        </w:rPr>
        <w:t>湖北省黄冈市人。</w:t>
      </w:r>
      <w:r>
        <w:rPr>
          <w:rFonts w:hint="eastAsia"/>
          <w:sz w:val="18"/>
          <w:szCs w:val="18"/>
        </w:rPr>
        <w:t>北师范大学外国语学院教授，研究方向一：英语课程与教学论，研究方向二：英汉翻译，学科研究方向三：语言学及应用语言学。</w:t>
      </w:r>
    </w:p>
    <w:p>
      <w:r>
        <w:rPr>
          <w:rFonts w:hint="eastAsia"/>
          <w:sz w:val="18"/>
          <w:szCs w:val="18"/>
        </w:rPr>
        <w:t>3.李晓梅</w:t>
      </w:r>
      <w:r>
        <w:rPr>
          <w:sz w:val="18"/>
          <w:szCs w:val="18"/>
        </w:rPr>
        <w:t>（198</w:t>
      </w:r>
      <w:r>
        <w:rPr>
          <w:rFonts w:hint="eastAsia"/>
          <w:sz w:val="18"/>
          <w:szCs w:val="18"/>
        </w:rPr>
        <w:t>5</w:t>
      </w:r>
      <w:r>
        <w:rPr>
          <w:sz w:val="18"/>
          <w:szCs w:val="18"/>
        </w:rPr>
        <w:t>- ），女，汉族，湖北省黄石人，湖北省黄石市中英文学校 英语教师</w:t>
      </w:r>
      <w:r>
        <w:t xml:space="preserve"> </w:t>
      </w:r>
    </w:p>
    <w:p>
      <w:pPr>
        <w:rPr>
          <w:sz w:val="18"/>
          <w:szCs w:val="18"/>
        </w:rPr>
      </w:pPr>
      <w:r>
        <w:rPr>
          <w:rFonts w:hint="eastAsia"/>
          <w:sz w:val="18"/>
          <w:szCs w:val="18"/>
          <w:lang w:val="en-US" w:eastAsia="zh-CN"/>
        </w:rPr>
        <w:t>4.丰金龙</w:t>
      </w:r>
      <w:r>
        <w:rPr>
          <w:rFonts w:hint="eastAsia"/>
          <w:sz w:val="18"/>
          <w:szCs w:val="18"/>
        </w:rPr>
        <w:t>（19</w:t>
      </w:r>
      <w:r>
        <w:rPr>
          <w:rFonts w:hint="eastAsia"/>
          <w:sz w:val="18"/>
          <w:szCs w:val="18"/>
          <w:lang w:val="en-US" w:eastAsia="zh-CN"/>
        </w:rPr>
        <w:t>87</w:t>
      </w:r>
      <w:r>
        <w:rPr>
          <w:rFonts w:hint="eastAsia"/>
          <w:sz w:val="18"/>
          <w:szCs w:val="18"/>
        </w:rPr>
        <w:t>-），汉族，湖北省</w:t>
      </w:r>
      <w:r>
        <w:rPr>
          <w:rFonts w:hint="eastAsia"/>
          <w:sz w:val="18"/>
          <w:szCs w:val="18"/>
          <w:lang w:val="en-US" w:eastAsia="zh-CN"/>
        </w:rPr>
        <w:t>黄冈</w:t>
      </w:r>
      <w:r>
        <w:rPr>
          <w:rFonts w:hint="eastAsia"/>
          <w:sz w:val="18"/>
          <w:szCs w:val="18"/>
        </w:rPr>
        <w:t>市人。湖北师范大学在读研究生，研究方向：英语课程与教学论。</w:t>
      </w:r>
    </w:p>
    <w:p>
      <w:pPr>
        <w:rPr>
          <w:rFonts w:hint="default" w:eastAsiaTheme="minorEastAsia"/>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C2A1B"/>
    <w:multiLevelType w:val="singleLevel"/>
    <w:tmpl w:val="925C2A1B"/>
    <w:lvl w:ilvl="0" w:tentative="0">
      <w:start w:val="1"/>
      <w:numFmt w:val="chineseCounting"/>
      <w:suff w:val="nothing"/>
      <w:lvlText w:val="%1．"/>
      <w:lvlJc w:val="left"/>
      <w:rPr>
        <w:rFonts w:hint="eastAsia"/>
      </w:rPr>
    </w:lvl>
  </w:abstractNum>
  <w:abstractNum w:abstractNumId="1">
    <w:nsid w:val="AD5FC92C"/>
    <w:multiLevelType w:val="singleLevel"/>
    <w:tmpl w:val="AD5FC92C"/>
    <w:lvl w:ilvl="0" w:tentative="0">
      <w:start w:val="1"/>
      <w:numFmt w:val="chineseCounting"/>
      <w:suff w:val="nothing"/>
      <w:lvlText w:val="（%1）"/>
      <w:lvlJc w:val="left"/>
      <w:rPr>
        <w:rFonts w:hint="eastAsia"/>
      </w:rPr>
    </w:lvl>
  </w:abstractNum>
  <w:abstractNum w:abstractNumId="2">
    <w:nsid w:val="1E8E1941"/>
    <w:multiLevelType w:val="singleLevel"/>
    <w:tmpl w:val="1E8E1941"/>
    <w:lvl w:ilvl="0" w:tentative="0">
      <w:start w:val="1"/>
      <w:numFmt w:val="decimal"/>
      <w:lvlText w:val="%1."/>
      <w:lvlJc w:val="left"/>
      <w:pPr>
        <w:tabs>
          <w:tab w:val="left" w:pos="312"/>
        </w:tabs>
      </w:pPr>
    </w:lvl>
  </w:abstractNum>
  <w:abstractNum w:abstractNumId="3">
    <w:nsid w:val="64B01397"/>
    <w:multiLevelType w:val="singleLevel"/>
    <w:tmpl w:val="64B01397"/>
    <w:lvl w:ilvl="0" w:tentative="0">
      <w:start w:val="1"/>
      <w:numFmt w:val="chineseCounting"/>
      <w:suff w:val="nothing"/>
      <w:lvlText w:val="（%1）"/>
      <w:lvlJc w:val="left"/>
      <w:rPr>
        <w:rFonts w:hint="eastAsia"/>
      </w:rPr>
    </w:lvl>
  </w:abstractNum>
  <w:abstractNum w:abstractNumId="4">
    <w:nsid w:val="6830306A"/>
    <w:multiLevelType w:val="singleLevel"/>
    <w:tmpl w:val="6830306A"/>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0EBF"/>
    <w:rsid w:val="02566F08"/>
    <w:rsid w:val="038D74E6"/>
    <w:rsid w:val="0A5634C0"/>
    <w:rsid w:val="0AC809C5"/>
    <w:rsid w:val="0B855533"/>
    <w:rsid w:val="0D28442C"/>
    <w:rsid w:val="0F0A5572"/>
    <w:rsid w:val="12747DDA"/>
    <w:rsid w:val="13AB1E6A"/>
    <w:rsid w:val="1425049A"/>
    <w:rsid w:val="15D219A8"/>
    <w:rsid w:val="19EE5D57"/>
    <w:rsid w:val="1A6771DC"/>
    <w:rsid w:val="1C2B27CE"/>
    <w:rsid w:val="1D2A4A29"/>
    <w:rsid w:val="1F1828AE"/>
    <w:rsid w:val="1F6B1C59"/>
    <w:rsid w:val="21C11BC9"/>
    <w:rsid w:val="29CA3032"/>
    <w:rsid w:val="2BE1409E"/>
    <w:rsid w:val="2D9E7E2C"/>
    <w:rsid w:val="2FE63A56"/>
    <w:rsid w:val="33530679"/>
    <w:rsid w:val="33EE321E"/>
    <w:rsid w:val="3B421A87"/>
    <w:rsid w:val="3B6338DC"/>
    <w:rsid w:val="3D4167E4"/>
    <w:rsid w:val="41325BD7"/>
    <w:rsid w:val="414132BB"/>
    <w:rsid w:val="431C3A43"/>
    <w:rsid w:val="4B2C2578"/>
    <w:rsid w:val="4CBB68C6"/>
    <w:rsid w:val="4E4400BE"/>
    <w:rsid w:val="4FC442B7"/>
    <w:rsid w:val="50001521"/>
    <w:rsid w:val="59064776"/>
    <w:rsid w:val="5DAE66F8"/>
    <w:rsid w:val="5E081362"/>
    <w:rsid w:val="5F986801"/>
    <w:rsid w:val="62171F0A"/>
    <w:rsid w:val="62C94698"/>
    <w:rsid w:val="67A17870"/>
    <w:rsid w:val="6827247E"/>
    <w:rsid w:val="69036743"/>
    <w:rsid w:val="6F84354D"/>
    <w:rsid w:val="72546F0F"/>
    <w:rsid w:val="74C368AB"/>
    <w:rsid w:val="770521CC"/>
    <w:rsid w:val="7A04782A"/>
    <w:rsid w:val="7A24497D"/>
    <w:rsid w:val="7BA24ADD"/>
    <w:rsid w:val="7BAA62A7"/>
    <w:rsid w:val="7DFE05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2019-5-11&#22270;&#34920;&#65288;&#38647;&#36798;%20&#26465;&#24418;&#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esktop\2019-5-11&#22270;&#34920;&#65288;&#38647;&#36798;%20&#26465;&#24418;&#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1709378857354"/>
          <c:y val="0.0231074881665433"/>
          <c:w val="0.539937569348823"/>
          <c:h val="0.93228486663526"/>
        </c:manualLayout>
      </c:layout>
      <c:barChart>
        <c:barDir val="bar"/>
        <c:grouping val="clustered"/>
        <c:varyColors val="0"/>
        <c:ser>
          <c:idx val="2"/>
          <c:order val="0"/>
          <c:tx>
            <c:strRef>
              <c:f>'[2019-5-11图表（雷达 条形）.xlsx]条形图'!$D$1</c:f>
              <c:strCache>
                <c:ptCount val="1"/>
                <c:pt idx="0">
                  <c:v>第三次</c:v>
                </c:pt>
              </c:strCache>
            </c:strRef>
          </c:tx>
          <c:invertIfNegative val="0"/>
          <c:dLbls>
            <c:delete val="1"/>
          </c:dLbls>
          <c:cat>
            <c:strRef>
              <c:f>'[2019-5-11图表（雷达 条形）.xlsx]条形图'!$A$2:$A$23</c:f>
              <c:strCache>
                <c:ptCount val="22"/>
                <c:pt idx="0">
                  <c:v>记忆性</c:v>
                </c:pt>
                <c:pt idx="1">
                  <c:v>理解性</c:v>
                </c:pt>
                <c:pt idx="2">
                  <c:v>应用型</c:v>
                </c:pt>
                <c:pt idx="3">
                  <c:v>分析性</c:v>
                </c:pt>
                <c:pt idx="4">
                  <c:v>评价性</c:v>
                </c:pt>
                <c:pt idx="5">
                  <c:v>创造性</c:v>
                </c:pt>
                <c:pt idx="6">
                  <c:v>无停顿或不足3秒</c:v>
                </c:pt>
                <c:pt idx="7">
                  <c:v>适当停顿3-5秒</c:v>
                </c:pt>
                <c:pt idx="8">
                  <c:v>停顿过长</c:v>
                </c:pt>
                <c:pt idx="9">
                  <c:v>答不出耐心等几秒</c:v>
                </c:pt>
                <c:pt idx="10">
                  <c:v>特殊学生多等几秒</c:v>
                </c:pt>
                <c:pt idx="11">
                  <c:v>问前先点名</c:v>
                </c:pt>
                <c:pt idx="12">
                  <c:v>问后学生齐答</c:v>
                </c:pt>
                <c:pt idx="13">
                  <c:v>举手答者</c:v>
                </c:pt>
                <c:pt idx="14">
                  <c:v>未举手答</c:v>
                </c:pt>
                <c:pt idx="15">
                  <c:v>改问其他学生</c:v>
                </c:pt>
                <c:pt idx="16">
                  <c:v>打断学生或自己回答</c:v>
                </c:pt>
                <c:pt idx="17">
                  <c:v>不理睬或消极回答</c:v>
                </c:pt>
                <c:pt idx="18">
                  <c:v>重复问题或学生答案</c:v>
                </c:pt>
                <c:pt idx="19">
                  <c:v>鼓励或称赞学回答</c:v>
                </c:pt>
                <c:pt idx="20">
                  <c:v>追问学生</c:v>
                </c:pt>
                <c:pt idx="21">
                  <c:v>学生互评</c:v>
                </c:pt>
              </c:strCache>
            </c:strRef>
          </c:cat>
          <c:val>
            <c:numRef>
              <c:f>'[2019-5-11图表（雷达 条形）.xlsx]条形图'!$D$2:$D$23</c:f>
              <c:numCache>
                <c:formatCode>0%</c:formatCode>
                <c:ptCount val="22"/>
                <c:pt idx="0">
                  <c:v>0.28</c:v>
                </c:pt>
                <c:pt idx="1">
                  <c:v>0.1</c:v>
                </c:pt>
                <c:pt idx="2">
                  <c:v>0.2</c:v>
                </c:pt>
                <c:pt idx="3">
                  <c:v>0.3</c:v>
                </c:pt>
                <c:pt idx="4">
                  <c:v>0.1</c:v>
                </c:pt>
                <c:pt idx="5">
                  <c:v>0.26</c:v>
                </c:pt>
                <c:pt idx="6">
                  <c:v>0.03</c:v>
                </c:pt>
                <c:pt idx="7">
                  <c:v>0.63</c:v>
                </c:pt>
                <c:pt idx="8">
                  <c:v>0.03</c:v>
                </c:pt>
                <c:pt idx="9">
                  <c:v>0.02</c:v>
                </c:pt>
                <c:pt idx="10">
                  <c:v>0.01</c:v>
                </c:pt>
                <c:pt idx="11" c:formatCode="General">
                  <c:v>0</c:v>
                </c:pt>
                <c:pt idx="12">
                  <c:v>0.52</c:v>
                </c:pt>
                <c:pt idx="13">
                  <c:v>0.75</c:v>
                </c:pt>
                <c:pt idx="14">
                  <c:v>0.25</c:v>
                </c:pt>
                <c:pt idx="15" c:formatCode="General">
                  <c:v>0</c:v>
                </c:pt>
                <c:pt idx="16" c:formatCode="General">
                  <c:v>0</c:v>
                </c:pt>
                <c:pt idx="17" c:formatCode="General">
                  <c:v>0</c:v>
                </c:pt>
                <c:pt idx="18">
                  <c:v>0.08</c:v>
                </c:pt>
                <c:pt idx="19">
                  <c:v>0.45</c:v>
                </c:pt>
                <c:pt idx="20">
                  <c:v>0.05</c:v>
                </c:pt>
                <c:pt idx="21">
                  <c:v>0.01</c:v>
                </c:pt>
              </c:numCache>
            </c:numRef>
          </c:val>
        </c:ser>
        <c:ser>
          <c:idx val="1"/>
          <c:order val="1"/>
          <c:tx>
            <c:strRef>
              <c:f>'[2019-5-11图表（雷达 条形）.xlsx]条形图'!$C$1</c:f>
              <c:strCache>
                <c:ptCount val="1"/>
                <c:pt idx="0">
                  <c:v>第二次</c:v>
                </c:pt>
              </c:strCache>
            </c:strRef>
          </c:tx>
          <c:invertIfNegative val="0"/>
          <c:dLbls>
            <c:delete val="1"/>
          </c:dLbls>
          <c:cat>
            <c:strRef>
              <c:f>'[2019-5-11图表（雷达 条形）.xlsx]条形图'!$A$2:$A$23</c:f>
              <c:strCache>
                <c:ptCount val="22"/>
                <c:pt idx="0">
                  <c:v>记忆性</c:v>
                </c:pt>
                <c:pt idx="1">
                  <c:v>理解性</c:v>
                </c:pt>
                <c:pt idx="2">
                  <c:v>应用型</c:v>
                </c:pt>
                <c:pt idx="3">
                  <c:v>分析性</c:v>
                </c:pt>
                <c:pt idx="4">
                  <c:v>评价性</c:v>
                </c:pt>
                <c:pt idx="5">
                  <c:v>创造性</c:v>
                </c:pt>
                <c:pt idx="6">
                  <c:v>无停顿或不足3秒</c:v>
                </c:pt>
                <c:pt idx="7">
                  <c:v>适当停顿3-5秒</c:v>
                </c:pt>
                <c:pt idx="8">
                  <c:v>停顿过长</c:v>
                </c:pt>
                <c:pt idx="9">
                  <c:v>答不出耐心等几秒</c:v>
                </c:pt>
                <c:pt idx="10">
                  <c:v>特殊学生多等几秒</c:v>
                </c:pt>
                <c:pt idx="11">
                  <c:v>问前先点名</c:v>
                </c:pt>
                <c:pt idx="12">
                  <c:v>问后学生齐答</c:v>
                </c:pt>
                <c:pt idx="13">
                  <c:v>举手答者</c:v>
                </c:pt>
                <c:pt idx="14">
                  <c:v>未举手答</c:v>
                </c:pt>
                <c:pt idx="15">
                  <c:v>改问其他学生</c:v>
                </c:pt>
                <c:pt idx="16">
                  <c:v>打断学生或自己回答</c:v>
                </c:pt>
                <c:pt idx="17">
                  <c:v>不理睬或消极回答</c:v>
                </c:pt>
                <c:pt idx="18">
                  <c:v>重复问题或学生答案</c:v>
                </c:pt>
                <c:pt idx="19">
                  <c:v>鼓励或称赞学回答</c:v>
                </c:pt>
                <c:pt idx="20">
                  <c:v>追问学生</c:v>
                </c:pt>
                <c:pt idx="21">
                  <c:v>学生互评</c:v>
                </c:pt>
              </c:strCache>
            </c:strRef>
          </c:cat>
          <c:val>
            <c:numRef>
              <c:f>'[2019-5-11图表（雷达 条形）.xlsx]条形图'!$C$2:$C$23</c:f>
              <c:numCache>
                <c:formatCode>0%</c:formatCode>
                <c:ptCount val="22"/>
                <c:pt idx="0">
                  <c:v>0.37</c:v>
                </c:pt>
                <c:pt idx="1">
                  <c:v>0.16</c:v>
                </c:pt>
                <c:pt idx="2">
                  <c:v>0.23</c:v>
                </c:pt>
                <c:pt idx="3">
                  <c:v>0.23</c:v>
                </c:pt>
                <c:pt idx="4">
                  <c:v>0.09</c:v>
                </c:pt>
                <c:pt idx="5">
                  <c:v>0.18</c:v>
                </c:pt>
                <c:pt idx="6">
                  <c:v>0.05</c:v>
                </c:pt>
                <c:pt idx="7">
                  <c:v>0.65</c:v>
                </c:pt>
                <c:pt idx="8">
                  <c:v>0.02</c:v>
                </c:pt>
                <c:pt idx="9">
                  <c:v>0.02</c:v>
                </c:pt>
                <c:pt idx="10">
                  <c:v>0.03</c:v>
                </c:pt>
                <c:pt idx="11" c:formatCode="General">
                  <c:v>0</c:v>
                </c:pt>
                <c:pt idx="12">
                  <c:v>0.47</c:v>
                </c:pt>
                <c:pt idx="13">
                  <c:v>0.45</c:v>
                </c:pt>
                <c:pt idx="14">
                  <c:v>0.55</c:v>
                </c:pt>
                <c:pt idx="15" c:formatCode="General">
                  <c:v>0</c:v>
                </c:pt>
                <c:pt idx="16" c:formatCode="General">
                  <c:v>0</c:v>
                </c:pt>
                <c:pt idx="17" c:formatCode="General">
                  <c:v>0</c:v>
                </c:pt>
                <c:pt idx="18">
                  <c:v>0.1</c:v>
                </c:pt>
                <c:pt idx="19">
                  <c:v>0.4</c:v>
                </c:pt>
                <c:pt idx="20">
                  <c:v>0.05</c:v>
                </c:pt>
                <c:pt idx="21">
                  <c:v>0.02</c:v>
                </c:pt>
              </c:numCache>
            </c:numRef>
          </c:val>
        </c:ser>
        <c:ser>
          <c:idx val="0"/>
          <c:order val="2"/>
          <c:tx>
            <c:strRef>
              <c:f>'[2019-5-11图表（雷达 条形）.xlsx]条形图'!$B$1</c:f>
              <c:strCache>
                <c:ptCount val="1"/>
                <c:pt idx="0">
                  <c:v>第一次</c:v>
                </c:pt>
              </c:strCache>
            </c:strRef>
          </c:tx>
          <c:invertIfNegative val="0"/>
          <c:dLbls>
            <c:delete val="1"/>
          </c:dLbls>
          <c:cat>
            <c:strRef>
              <c:f>'[2019-5-11图表（雷达 条形）.xlsx]条形图'!$A$2:$A$23</c:f>
              <c:strCache>
                <c:ptCount val="22"/>
                <c:pt idx="0">
                  <c:v>记忆性</c:v>
                </c:pt>
                <c:pt idx="1">
                  <c:v>理解性</c:v>
                </c:pt>
                <c:pt idx="2">
                  <c:v>应用型</c:v>
                </c:pt>
                <c:pt idx="3">
                  <c:v>分析性</c:v>
                </c:pt>
                <c:pt idx="4">
                  <c:v>评价性</c:v>
                </c:pt>
                <c:pt idx="5">
                  <c:v>创造性</c:v>
                </c:pt>
                <c:pt idx="6">
                  <c:v>无停顿或不足3秒</c:v>
                </c:pt>
                <c:pt idx="7">
                  <c:v>适当停顿3-5秒</c:v>
                </c:pt>
                <c:pt idx="8">
                  <c:v>停顿过长</c:v>
                </c:pt>
                <c:pt idx="9">
                  <c:v>答不出耐心等几秒</c:v>
                </c:pt>
                <c:pt idx="10">
                  <c:v>特殊学生多等几秒</c:v>
                </c:pt>
                <c:pt idx="11">
                  <c:v>问前先点名</c:v>
                </c:pt>
                <c:pt idx="12">
                  <c:v>问后学生齐答</c:v>
                </c:pt>
                <c:pt idx="13">
                  <c:v>举手答者</c:v>
                </c:pt>
                <c:pt idx="14">
                  <c:v>未举手答</c:v>
                </c:pt>
                <c:pt idx="15">
                  <c:v>改问其他学生</c:v>
                </c:pt>
                <c:pt idx="16">
                  <c:v>打断学生或自己回答</c:v>
                </c:pt>
                <c:pt idx="17">
                  <c:v>不理睬或消极回答</c:v>
                </c:pt>
                <c:pt idx="18">
                  <c:v>重复问题或学生答案</c:v>
                </c:pt>
                <c:pt idx="19">
                  <c:v>鼓励或称赞学回答</c:v>
                </c:pt>
                <c:pt idx="20">
                  <c:v>追问学生</c:v>
                </c:pt>
                <c:pt idx="21">
                  <c:v>学生互评</c:v>
                </c:pt>
              </c:strCache>
            </c:strRef>
          </c:cat>
          <c:val>
            <c:numRef>
              <c:f>'[2019-5-11图表（雷达 条形）.xlsx]条形图'!$B$2:$B$23</c:f>
              <c:numCache>
                <c:formatCode>0%</c:formatCode>
                <c:ptCount val="22"/>
                <c:pt idx="0">
                  <c:v>0.45</c:v>
                </c:pt>
                <c:pt idx="1">
                  <c:v>0.25</c:v>
                </c:pt>
                <c:pt idx="2">
                  <c:v>0.4</c:v>
                </c:pt>
                <c:pt idx="3">
                  <c:v>0.08</c:v>
                </c:pt>
                <c:pt idx="4">
                  <c:v>0.06</c:v>
                </c:pt>
                <c:pt idx="5">
                  <c:v>0.1</c:v>
                </c:pt>
                <c:pt idx="6">
                  <c:v>0.02</c:v>
                </c:pt>
                <c:pt idx="7">
                  <c:v>0.5</c:v>
                </c:pt>
                <c:pt idx="8">
                  <c:v>0.05</c:v>
                </c:pt>
                <c:pt idx="9">
                  <c:v>0.01</c:v>
                </c:pt>
                <c:pt idx="10">
                  <c:v>0.02</c:v>
                </c:pt>
                <c:pt idx="11" c:formatCode="General">
                  <c:v>0</c:v>
                </c:pt>
                <c:pt idx="12">
                  <c:v>0.45</c:v>
                </c:pt>
                <c:pt idx="13">
                  <c:v>0.3</c:v>
                </c:pt>
                <c:pt idx="14">
                  <c:v>0.7</c:v>
                </c:pt>
                <c:pt idx="15" c:formatCode="General">
                  <c:v>0</c:v>
                </c:pt>
                <c:pt idx="16" c:formatCode="General">
                  <c:v>0</c:v>
                </c:pt>
                <c:pt idx="17" c:formatCode="General">
                  <c:v>0</c:v>
                </c:pt>
                <c:pt idx="18">
                  <c:v>0.15</c:v>
                </c:pt>
                <c:pt idx="19">
                  <c:v>0.3</c:v>
                </c:pt>
                <c:pt idx="20">
                  <c:v>0.02</c:v>
                </c:pt>
                <c:pt idx="21" c:formatCode="General">
                  <c:v>0</c:v>
                </c:pt>
              </c:numCache>
            </c:numRef>
          </c:val>
        </c:ser>
        <c:dLbls>
          <c:showLegendKey val="0"/>
          <c:showVal val="0"/>
          <c:showCatName val="0"/>
          <c:showSerName val="0"/>
          <c:showPercent val="0"/>
          <c:showBubbleSize val="0"/>
        </c:dLbls>
        <c:gapWidth val="150"/>
        <c:axId val="40554880"/>
        <c:axId val="40556416"/>
      </c:barChart>
      <c:catAx>
        <c:axId val="40554880"/>
        <c:scaling>
          <c:orientation val="minMax"/>
        </c:scaling>
        <c:delete val="0"/>
        <c:axPos val="l"/>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微软雅黑" panose="020B0503020204020204" charset="-122"/>
                <a:ea typeface="微软雅黑" panose="020B0503020204020204" charset="-122"/>
                <a:cs typeface="+mn-cs"/>
              </a:defRPr>
            </a:pPr>
          </a:p>
        </c:txPr>
        <c:crossAx val="40556416"/>
        <c:crosses val="autoZero"/>
        <c:auto val="1"/>
        <c:lblAlgn val="ctr"/>
        <c:lblOffset val="100"/>
        <c:noMultiLvlLbl val="0"/>
      </c:catAx>
      <c:valAx>
        <c:axId val="40556416"/>
        <c:scaling>
          <c:orientation val="minMax"/>
        </c:scaling>
        <c:delete val="0"/>
        <c:axPos val="b"/>
        <c:majorGridlines/>
        <c:numFmt formatCode="0.00%"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055488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solidFill>
        <a:schemeClr val="tx1"/>
      </a:solidFill>
      <a:prstDash val="solid"/>
      <a:round/>
    </a:ln>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'[2019-5-11图表（雷达 条形）.xlsx]雷达图'!$B$1</c:f>
              <c:strCache>
                <c:ptCount val="1"/>
                <c:pt idx="0">
                  <c:v>中值分</c:v>
                </c:pt>
              </c:strCache>
            </c:strRef>
          </c:tx>
          <c:marker>
            <c:symbol val="circle"/>
            <c:size val="5"/>
          </c:marker>
          <c:dLbls>
            <c:delete val="1"/>
          </c:dLbls>
          <c:cat>
            <c:strRef>
              <c:f>'[2019-5-11图表（雷达 条形）.xlsx]雷达图'!$A$2:$A$6</c:f>
              <c:strCache>
                <c:ptCount val="5"/>
                <c:pt idx="0">
                  <c:v>教学目标达成度</c:v>
                </c:pt>
                <c:pt idx="1">
                  <c:v>教学环节清晰度</c:v>
                </c:pt>
                <c:pt idx="2">
                  <c:v>教学过程开放度</c:v>
                </c:pt>
                <c:pt idx="3">
                  <c:v>学生学习的参与度</c:v>
                </c:pt>
                <c:pt idx="4">
                  <c:v>教学资源的生成度</c:v>
                </c:pt>
              </c:strCache>
            </c:strRef>
          </c:cat>
          <c:val>
            <c:numRef>
              <c:f>'[2019-5-11图表（雷达 条形）.xlsx]雷达图'!$B$2:$B$6</c:f>
              <c:numCache>
                <c:formatCode>General</c:formatCode>
                <c:ptCount val="5"/>
                <c:pt idx="0">
                  <c:v>12</c:v>
                </c:pt>
                <c:pt idx="1">
                  <c:v>12</c:v>
                </c:pt>
                <c:pt idx="2">
                  <c:v>15</c:v>
                </c:pt>
                <c:pt idx="3">
                  <c:v>18</c:v>
                </c:pt>
                <c:pt idx="4">
                  <c:v>12</c:v>
                </c:pt>
              </c:numCache>
            </c:numRef>
          </c:val>
        </c:ser>
        <c:ser>
          <c:idx val="1"/>
          <c:order val="1"/>
          <c:tx>
            <c:strRef>
              <c:f>'[2019-5-11图表（雷达 条形）.xlsx]雷达图'!$C$1</c:f>
              <c:strCache>
                <c:ptCount val="1"/>
                <c:pt idx="0">
                  <c:v>第一次</c:v>
                </c:pt>
              </c:strCache>
            </c:strRef>
          </c:tx>
          <c:marker>
            <c:symbol val="circle"/>
            <c:size val="5"/>
          </c:marker>
          <c:dLbls>
            <c:delete val="1"/>
          </c:dLbls>
          <c:cat>
            <c:strRef>
              <c:f>'[2019-5-11图表（雷达 条形）.xlsx]雷达图'!$A$2:$A$6</c:f>
              <c:strCache>
                <c:ptCount val="5"/>
                <c:pt idx="0">
                  <c:v>教学目标达成度</c:v>
                </c:pt>
                <c:pt idx="1">
                  <c:v>教学环节清晰度</c:v>
                </c:pt>
                <c:pt idx="2">
                  <c:v>教学过程开放度</c:v>
                </c:pt>
                <c:pt idx="3">
                  <c:v>学生学习的参与度</c:v>
                </c:pt>
                <c:pt idx="4">
                  <c:v>教学资源的生成度</c:v>
                </c:pt>
              </c:strCache>
            </c:strRef>
          </c:cat>
          <c:val>
            <c:numRef>
              <c:f>'[2019-5-11图表（雷达 条形）.xlsx]雷达图'!$C$2:$C$6</c:f>
              <c:numCache>
                <c:formatCode>General</c:formatCode>
                <c:ptCount val="5"/>
                <c:pt idx="0">
                  <c:v>13</c:v>
                </c:pt>
                <c:pt idx="1">
                  <c:v>13</c:v>
                </c:pt>
                <c:pt idx="2">
                  <c:v>14</c:v>
                </c:pt>
                <c:pt idx="3">
                  <c:v>12</c:v>
                </c:pt>
                <c:pt idx="4">
                  <c:v>5</c:v>
                </c:pt>
              </c:numCache>
            </c:numRef>
          </c:val>
        </c:ser>
        <c:ser>
          <c:idx val="2"/>
          <c:order val="2"/>
          <c:tx>
            <c:strRef>
              <c:f>'[2019-5-11图表（雷达 条形）.xlsx]雷达图'!$D$1</c:f>
              <c:strCache>
                <c:ptCount val="1"/>
                <c:pt idx="0">
                  <c:v>第二次</c:v>
                </c:pt>
              </c:strCache>
            </c:strRef>
          </c:tx>
          <c:marker>
            <c:symbol val="circle"/>
            <c:size val="5"/>
          </c:marker>
          <c:dLbls>
            <c:delete val="1"/>
          </c:dLbls>
          <c:cat>
            <c:strRef>
              <c:f>'[2019-5-11图表（雷达 条形）.xlsx]雷达图'!$A$2:$A$6</c:f>
              <c:strCache>
                <c:ptCount val="5"/>
                <c:pt idx="0">
                  <c:v>教学目标达成度</c:v>
                </c:pt>
                <c:pt idx="1">
                  <c:v>教学环节清晰度</c:v>
                </c:pt>
                <c:pt idx="2">
                  <c:v>教学过程开放度</c:v>
                </c:pt>
                <c:pt idx="3">
                  <c:v>学生学习的参与度</c:v>
                </c:pt>
                <c:pt idx="4">
                  <c:v>教学资源的生成度</c:v>
                </c:pt>
              </c:strCache>
            </c:strRef>
          </c:cat>
          <c:val>
            <c:numRef>
              <c:f>'[2019-5-11图表（雷达 条形）.xlsx]雷达图'!$D$2:$D$6</c:f>
              <c:numCache>
                <c:formatCode>General</c:formatCode>
                <c:ptCount val="5"/>
                <c:pt idx="0">
                  <c:v>17</c:v>
                </c:pt>
                <c:pt idx="1">
                  <c:v>16</c:v>
                </c:pt>
                <c:pt idx="2">
                  <c:v>18</c:v>
                </c:pt>
                <c:pt idx="3">
                  <c:v>18</c:v>
                </c:pt>
                <c:pt idx="4">
                  <c:v>10</c:v>
                </c:pt>
              </c:numCache>
            </c:numRef>
          </c:val>
        </c:ser>
        <c:ser>
          <c:idx val="3"/>
          <c:order val="3"/>
          <c:tx>
            <c:strRef>
              <c:f>'[2019-5-11图表（雷达 条形）.xlsx]雷达图'!$E$1</c:f>
              <c:strCache>
                <c:ptCount val="1"/>
                <c:pt idx="0">
                  <c:v>第三次</c:v>
                </c:pt>
              </c:strCache>
            </c:strRef>
          </c:tx>
          <c:marker>
            <c:symbol val="circle"/>
            <c:size val="5"/>
          </c:marker>
          <c:dLbls>
            <c:delete val="1"/>
          </c:dLbls>
          <c:cat>
            <c:strRef>
              <c:f>'[2019-5-11图表（雷达 条形）.xlsx]雷达图'!$A$2:$A$6</c:f>
              <c:strCache>
                <c:ptCount val="5"/>
                <c:pt idx="0">
                  <c:v>教学目标达成度</c:v>
                </c:pt>
                <c:pt idx="1">
                  <c:v>教学环节清晰度</c:v>
                </c:pt>
                <c:pt idx="2">
                  <c:v>教学过程开放度</c:v>
                </c:pt>
                <c:pt idx="3">
                  <c:v>学生学习的参与度</c:v>
                </c:pt>
                <c:pt idx="4">
                  <c:v>教学资源的生成度</c:v>
                </c:pt>
              </c:strCache>
            </c:strRef>
          </c:cat>
          <c:val>
            <c:numRef>
              <c:f>'[2019-5-11图表（雷达 条形）.xlsx]雷达图'!$E$2:$E$6</c:f>
              <c:numCache>
                <c:formatCode>General</c:formatCode>
                <c:ptCount val="5"/>
                <c:pt idx="0">
                  <c:v>19</c:v>
                </c:pt>
                <c:pt idx="1">
                  <c:v>18</c:v>
                </c:pt>
                <c:pt idx="2">
                  <c:v>19</c:v>
                </c:pt>
                <c:pt idx="3">
                  <c:v>20</c:v>
                </c:pt>
                <c:pt idx="4">
                  <c:v>13</c:v>
                </c:pt>
              </c:numCache>
            </c:numRef>
          </c:val>
        </c:ser>
        <c:dLbls>
          <c:showLegendKey val="0"/>
          <c:showVal val="0"/>
          <c:showCatName val="0"/>
          <c:showSerName val="0"/>
          <c:showPercent val="0"/>
          <c:showBubbleSize val="0"/>
        </c:dLbls>
        <c:axId val="462115200"/>
        <c:axId val="462116736"/>
      </c:radarChart>
      <c:catAx>
        <c:axId val="462115200"/>
        <c:scaling>
          <c:orientation val="minMax"/>
        </c:scaling>
        <c:delete val="0"/>
        <c:axPos val="b"/>
        <c:majorGridlines/>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微软雅黑" panose="020B0503020204020204" charset="-122"/>
                <a:ea typeface="微软雅黑" panose="020B0503020204020204" charset="-122"/>
                <a:cs typeface="+mn-cs"/>
              </a:defRPr>
            </a:pPr>
          </a:p>
        </c:txPr>
        <c:crossAx val="462116736"/>
        <c:crosses val="autoZero"/>
        <c:auto val="1"/>
        <c:lblAlgn val="ctr"/>
        <c:lblOffset val="100"/>
        <c:noMultiLvlLbl val="0"/>
      </c:catAx>
      <c:valAx>
        <c:axId val="462116736"/>
        <c:scaling>
          <c:orientation val="minMax"/>
        </c:scaling>
        <c:delete val="0"/>
        <c:axPos val="l"/>
        <c:majorGridlines/>
        <c:numFmt formatCode="General" sourceLinked="1"/>
        <c:majorTickMark val="none"/>
        <c:minorTickMark val="none"/>
        <c:tickLblPos val="nextTo"/>
        <c:spPr>
          <a:ln w="9525" cap="flat" cmpd="sng" algn="ctr">
            <a:noFill/>
            <a:prstDash val="solid"/>
            <a:round/>
          </a:ln>
        </c:spPr>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2115200"/>
        <c:crosses val="autoZero"/>
        <c:crossBetween val="between"/>
      </c:valAx>
    </c:plotArea>
    <c:legend>
      <c:legendPos val="b"/>
      <c:layout/>
      <c:overlay val="0"/>
      <c:txPr>
        <a:bodyPr rot="0" spcFirstLastPara="0" vertOverflow="ellipsis" vert="horz" wrap="square" anchor="ctr" anchorCtr="1"/>
        <a:lstStyle/>
        <a:p>
          <a:pPr>
            <a:defRPr lang="zh-CN" sz="1000" b="0" i="0" u="none" strike="noStrike" kern="1200" baseline="0">
              <a:solidFill>
                <a:schemeClr val="tx1"/>
              </a:solidFill>
              <a:latin typeface="微软雅黑" panose="020B0503020204020204" charset="-122"/>
              <a:ea typeface="微软雅黑" panose="020B0503020204020204" charset="-122"/>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2019-05-11T17:36:00Z</dcterms:created>
  <dc:creator>稻草人1384859373</dc:creator>
  <cp:lastModifiedBy>lenovo</cp:lastModifiedBy>
  <dcterms:modified xsi:type="dcterms:W3CDTF">2020-02-17T09:52:09Z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