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06" w:rsidRDefault="0038240C" w:rsidP="00A76906">
      <w:pPr>
        <w:spacing w:line="590" w:lineRule="exact"/>
        <w:ind w:firstLineChars="0" w:firstLine="0"/>
        <w:jc w:val="center"/>
        <w:rPr>
          <w:rFonts w:ascii="方正小标宋_GBK" w:eastAsia="方正小标宋_GBK" w:hAnsi="方正小标宋_GBK" w:cs="Times New Roman"/>
          <w:sz w:val="44"/>
          <w:szCs w:val="44"/>
        </w:rPr>
      </w:pPr>
      <w:r>
        <w:rPr>
          <w:rFonts w:ascii="方正小标宋_GBK" w:eastAsia="方正小标宋_GBK" w:hAnsi="方正小标宋_GBK" w:cs="Times New Roman" w:hint="eastAsia"/>
          <w:sz w:val="44"/>
          <w:szCs w:val="44"/>
        </w:rPr>
        <w:t>浅谈</w:t>
      </w:r>
      <w:r w:rsidR="00CD6A6D">
        <w:rPr>
          <w:rFonts w:ascii="方正小标宋_GBK" w:eastAsia="方正小标宋_GBK" w:hAnsi="方正小标宋_GBK" w:cs="Times New Roman" w:hint="eastAsia"/>
          <w:sz w:val="44"/>
          <w:szCs w:val="44"/>
        </w:rPr>
        <w:t>地方</w:t>
      </w:r>
      <w:r w:rsidR="00CD6A6D">
        <w:rPr>
          <w:rFonts w:ascii="方正小标宋_GBK" w:eastAsia="方正小标宋_GBK" w:hAnsi="方正小标宋_GBK" w:cs="Times New Roman"/>
          <w:sz w:val="44"/>
          <w:szCs w:val="44"/>
        </w:rPr>
        <w:t>科技情报所如何开展</w:t>
      </w:r>
      <w:r>
        <w:rPr>
          <w:rFonts w:ascii="方正小标宋_GBK" w:eastAsia="方正小标宋_GBK" w:hAnsi="方正小标宋_GBK" w:cs="Times New Roman"/>
          <w:sz w:val="44"/>
          <w:szCs w:val="44"/>
        </w:rPr>
        <w:t>纪检监察</w:t>
      </w:r>
    </w:p>
    <w:p w:rsidR="00DC630A" w:rsidRDefault="0038240C" w:rsidP="00A76906">
      <w:pPr>
        <w:spacing w:line="590" w:lineRule="exact"/>
        <w:ind w:firstLineChars="0" w:firstLine="0"/>
        <w:jc w:val="center"/>
        <w:rPr>
          <w:rFonts w:ascii="方正小标宋_GBK" w:eastAsia="方正小标宋_GBK" w:hAnsi="方正小标宋_GBK" w:cs="Times New Roman"/>
          <w:sz w:val="44"/>
          <w:szCs w:val="44"/>
        </w:rPr>
      </w:pPr>
      <w:r>
        <w:rPr>
          <w:rFonts w:ascii="方正小标宋_GBK" w:eastAsia="方正小标宋_GBK" w:hAnsi="方正小标宋_GBK" w:cs="Times New Roman"/>
          <w:sz w:val="44"/>
          <w:szCs w:val="44"/>
        </w:rPr>
        <w:t>工作</w:t>
      </w:r>
    </w:p>
    <w:p w:rsidR="00A76906" w:rsidRPr="00A76906" w:rsidRDefault="00A76906" w:rsidP="00A76906">
      <w:pPr>
        <w:spacing w:line="590" w:lineRule="exact"/>
        <w:ind w:firstLineChars="100" w:firstLine="320"/>
        <w:jc w:val="center"/>
        <w:rPr>
          <w:rFonts w:ascii="方正楷体_GBK" w:eastAsia="方正楷体_GBK" w:hAnsi="方正楷体_GBK" w:cs="Times New Roman"/>
          <w:sz w:val="32"/>
          <w:szCs w:val="32"/>
        </w:rPr>
      </w:pPr>
      <w:r w:rsidRPr="00A76906">
        <w:rPr>
          <w:rFonts w:ascii="方正楷体_GBK" w:eastAsia="方正楷体_GBK" w:hAnsi="方正楷体_GBK" w:cs="Times New Roman" w:hint="eastAsia"/>
          <w:sz w:val="32"/>
          <w:szCs w:val="32"/>
        </w:rPr>
        <w:t>朱阿琼</w:t>
      </w:r>
    </w:p>
    <w:p w:rsidR="00A76906" w:rsidRPr="00A76906" w:rsidRDefault="00A76906" w:rsidP="00A76906">
      <w:pPr>
        <w:spacing w:line="590" w:lineRule="exact"/>
        <w:ind w:firstLineChars="100" w:firstLine="320"/>
        <w:jc w:val="center"/>
        <w:rPr>
          <w:rFonts w:ascii="方正楷体_GBK" w:eastAsia="方正楷体_GBK" w:hAnsi="方正楷体_GBK" w:cs="Times New Roman"/>
          <w:sz w:val="32"/>
          <w:szCs w:val="32"/>
        </w:rPr>
      </w:pPr>
      <w:r>
        <w:rPr>
          <w:rFonts w:ascii="方正楷体_GBK" w:eastAsia="方正楷体_GBK" w:hAnsi="方正楷体_GBK" w:cs="Times New Roman" w:hint="eastAsia"/>
          <w:sz w:val="32"/>
          <w:szCs w:val="32"/>
        </w:rPr>
        <w:t>（</w:t>
      </w:r>
      <w:r w:rsidRPr="00A76906">
        <w:rPr>
          <w:rFonts w:ascii="方正楷体_GBK" w:eastAsia="方正楷体_GBK" w:hAnsi="方正楷体_GBK" w:cs="Times New Roman" w:hint="eastAsia"/>
          <w:sz w:val="32"/>
          <w:szCs w:val="32"/>
        </w:rPr>
        <w:t>江苏省科学技术情报研究所，江苏 南京 210042</w:t>
      </w:r>
      <w:r>
        <w:rPr>
          <w:rFonts w:ascii="方正楷体_GBK" w:eastAsia="方正楷体_GBK" w:hAnsi="方正楷体_GBK" w:cs="Times New Roman" w:hint="eastAsia"/>
          <w:sz w:val="32"/>
          <w:szCs w:val="32"/>
        </w:rPr>
        <w:t>）</w:t>
      </w:r>
    </w:p>
    <w:p w:rsidR="00684E0C" w:rsidRDefault="00684E0C" w:rsidP="003F1631">
      <w:pPr>
        <w:spacing w:line="590" w:lineRule="exact"/>
        <w:ind w:firstLine="640"/>
        <w:rPr>
          <w:rFonts w:ascii="Times New Roman" w:eastAsia="方正仿宋_GBK" w:hAnsi="Times New Roman" w:cs="Times New Roman"/>
          <w:sz w:val="32"/>
          <w:szCs w:val="32"/>
        </w:rPr>
      </w:pPr>
    </w:p>
    <w:p w:rsidR="00EE5BF3" w:rsidRPr="00EE5BF3" w:rsidRDefault="00EE5BF3" w:rsidP="00B13A96">
      <w:pPr>
        <w:spacing w:line="590" w:lineRule="exact"/>
        <w:ind w:firstLine="643"/>
        <w:rPr>
          <w:rFonts w:ascii="Times New Roman" w:eastAsia="方正仿宋_GBK" w:hAnsi="Times New Roman" w:cs="Times New Roman"/>
          <w:sz w:val="32"/>
          <w:szCs w:val="32"/>
        </w:rPr>
      </w:pPr>
      <w:r w:rsidRPr="00B13A96">
        <w:rPr>
          <w:rFonts w:ascii="Times New Roman" w:eastAsia="方正仿宋_GBK" w:hAnsi="Times New Roman" w:cs="Times New Roman" w:hint="eastAsia"/>
          <w:b/>
          <w:sz w:val="32"/>
          <w:szCs w:val="32"/>
        </w:rPr>
        <w:t>摘要</w:t>
      </w:r>
      <w:r w:rsidRPr="00EE5BF3">
        <w:rPr>
          <w:rFonts w:ascii="Times New Roman" w:eastAsia="方正仿宋_GBK" w:hAnsi="Times New Roman" w:cs="Times New Roman" w:hint="eastAsia"/>
          <w:sz w:val="32"/>
          <w:szCs w:val="32"/>
        </w:rPr>
        <w:t>：</w:t>
      </w:r>
      <w:r w:rsidR="00222735">
        <w:rPr>
          <w:rFonts w:ascii="Times New Roman" w:eastAsia="方正仿宋_GBK" w:hAnsi="Times New Roman" w:cs="Times New Roman" w:hint="eastAsia"/>
          <w:sz w:val="32"/>
          <w:szCs w:val="32"/>
        </w:rPr>
        <w:t>地方科技情报研究所的纪检监察工作具有其自身特点，</w:t>
      </w:r>
      <w:r w:rsidR="00DA47C5">
        <w:rPr>
          <w:rFonts w:ascii="Times New Roman" w:eastAsia="方正仿宋_GBK" w:hAnsi="Times New Roman" w:cs="Times New Roman" w:hint="eastAsia"/>
          <w:sz w:val="32"/>
          <w:szCs w:val="32"/>
        </w:rPr>
        <w:t>做好</w:t>
      </w:r>
      <w:r w:rsidR="00222735">
        <w:rPr>
          <w:rFonts w:ascii="Times New Roman" w:eastAsia="方正仿宋_GBK" w:hAnsi="Times New Roman" w:cs="Times New Roman" w:hint="eastAsia"/>
          <w:sz w:val="32"/>
          <w:szCs w:val="32"/>
        </w:rPr>
        <w:t>纪检监察工作</w:t>
      </w:r>
      <w:r w:rsidR="00DA47C5">
        <w:rPr>
          <w:rFonts w:ascii="Times New Roman" w:eastAsia="方正仿宋_GBK" w:hAnsi="Times New Roman" w:cs="Times New Roman" w:hint="eastAsia"/>
          <w:sz w:val="32"/>
          <w:szCs w:val="32"/>
        </w:rPr>
        <w:t>对于加强科技创新提供了纪律支撑。本文尝试从风险防控、宣传教育、完善机制等方面探讨如何做好地方科技情报所纪检监察工作。</w:t>
      </w:r>
    </w:p>
    <w:p w:rsidR="00EE5BF3" w:rsidRPr="00DA47C5" w:rsidRDefault="00EE5BF3" w:rsidP="00B13A96">
      <w:pPr>
        <w:spacing w:line="590" w:lineRule="exact"/>
        <w:ind w:firstLine="643"/>
        <w:rPr>
          <w:rFonts w:ascii="Times New Roman" w:eastAsia="方正仿宋_GBK" w:hAnsi="Times New Roman" w:cs="Times New Roman"/>
          <w:sz w:val="32"/>
          <w:szCs w:val="32"/>
        </w:rPr>
      </w:pPr>
      <w:r w:rsidRPr="00B13A96">
        <w:rPr>
          <w:rFonts w:ascii="Times New Roman" w:eastAsia="方正仿宋_GBK" w:hAnsi="Times New Roman" w:cs="Times New Roman" w:hint="eastAsia"/>
          <w:b/>
          <w:sz w:val="32"/>
          <w:szCs w:val="32"/>
        </w:rPr>
        <w:t>关键词</w:t>
      </w:r>
      <w:r w:rsidRPr="00EE5BF3">
        <w:rPr>
          <w:rFonts w:ascii="Times New Roman" w:eastAsia="方正仿宋_GBK" w:hAnsi="Times New Roman" w:cs="Times New Roman" w:hint="eastAsia"/>
          <w:sz w:val="32"/>
          <w:szCs w:val="32"/>
        </w:rPr>
        <w:t>：</w:t>
      </w:r>
      <w:r w:rsidR="00222735">
        <w:rPr>
          <w:rFonts w:ascii="Times New Roman" w:eastAsia="方正仿宋_GBK" w:hAnsi="Times New Roman" w:cs="Times New Roman" w:hint="eastAsia"/>
          <w:sz w:val="32"/>
          <w:szCs w:val="32"/>
        </w:rPr>
        <w:t>地方科技情报研究所</w:t>
      </w:r>
      <w:r w:rsidR="00DA47C5">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32"/>
          <w:szCs w:val="32"/>
        </w:rPr>
        <w:t>纪检监察</w:t>
      </w: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32"/>
          <w:szCs w:val="32"/>
        </w:rPr>
        <w:t>嵌入式监督</w:t>
      </w:r>
      <w:r w:rsidR="00DA47C5">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32"/>
          <w:szCs w:val="32"/>
        </w:rPr>
        <w:t xml:space="preserve">  </w:t>
      </w:r>
    </w:p>
    <w:p w:rsidR="00EE5BF3" w:rsidRDefault="00EE5BF3" w:rsidP="003F1631">
      <w:pPr>
        <w:spacing w:line="590" w:lineRule="exact"/>
        <w:ind w:firstLine="640"/>
        <w:rPr>
          <w:rFonts w:ascii="Times New Roman" w:eastAsia="方正仿宋_GBK" w:hAnsi="Times New Roman" w:cs="Times New Roman"/>
          <w:sz w:val="32"/>
          <w:szCs w:val="32"/>
        </w:rPr>
      </w:pPr>
    </w:p>
    <w:p w:rsidR="003F5F55" w:rsidRDefault="003F5F55" w:rsidP="003F5F55">
      <w:pPr>
        <w:spacing w:line="590" w:lineRule="exact"/>
        <w:ind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地方</w:t>
      </w:r>
      <w:r w:rsidRPr="00CD6A6D">
        <w:rPr>
          <w:rFonts w:ascii="Times New Roman" w:eastAsia="方正仿宋_GBK" w:hAnsi="Times New Roman" w:cs="Times New Roman" w:hint="eastAsia"/>
          <w:sz w:val="32"/>
          <w:szCs w:val="32"/>
        </w:rPr>
        <w:t>科学技术情报研究所以丰富的信息资源、专业的服务手段，积极面向政府决策、企业创新和社会发展，开展科技战略研究及科技情报信息服务，为</w:t>
      </w:r>
      <w:r>
        <w:rPr>
          <w:rFonts w:ascii="Times New Roman" w:eastAsia="方正仿宋_GBK" w:hAnsi="Times New Roman" w:cs="Times New Roman" w:hint="eastAsia"/>
          <w:sz w:val="32"/>
          <w:szCs w:val="32"/>
        </w:rPr>
        <w:t>地方</w:t>
      </w:r>
      <w:r w:rsidRPr="00CD6A6D">
        <w:rPr>
          <w:rFonts w:ascii="Times New Roman" w:eastAsia="方正仿宋_GBK" w:hAnsi="Times New Roman" w:cs="Times New Roman" w:hint="eastAsia"/>
          <w:sz w:val="32"/>
          <w:szCs w:val="32"/>
        </w:rPr>
        <w:t>区域创新体系建设提供了有力支撑。</w:t>
      </w:r>
      <w:r>
        <w:rPr>
          <w:rFonts w:ascii="Times New Roman" w:eastAsia="方正仿宋_GBK" w:hAnsi="Times New Roman" w:cs="Times New Roman" w:hint="eastAsia"/>
          <w:sz w:val="32"/>
          <w:szCs w:val="32"/>
        </w:rPr>
        <w:t>随着地方情报所的发展，承担的职能日益增多，人员队伍愈加庞大，与此同时，监督和管理的难度逐步增大，在反腐倡廉重视程度不断提高，纪检监察职能凸显的当下，如何做好地方科技情报研究所的纪检监察工作显得尤为重要。</w:t>
      </w:r>
    </w:p>
    <w:p w:rsidR="003E52EC" w:rsidRPr="009F770D" w:rsidRDefault="003E52EC" w:rsidP="009F770D">
      <w:pPr>
        <w:pStyle w:val="a5"/>
        <w:numPr>
          <w:ilvl w:val="0"/>
          <w:numId w:val="5"/>
        </w:numPr>
        <w:spacing w:line="590" w:lineRule="exact"/>
        <w:ind w:firstLineChars="0"/>
        <w:rPr>
          <w:rFonts w:ascii="Times New Roman" w:eastAsia="方正黑体_GBK" w:hAnsi="方正黑体_GBK" w:cs="Times New Roman"/>
          <w:sz w:val="32"/>
          <w:szCs w:val="32"/>
        </w:rPr>
      </w:pPr>
      <w:r w:rsidRPr="009F770D">
        <w:rPr>
          <w:rFonts w:ascii="Times New Roman" w:eastAsia="方正黑体_GBK" w:hAnsi="方正黑体_GBK" w:cs="Times New Roman" w:hint="eastAsia"/>
          <w:sz w:val="32"/>
          <w:szCs w:val="32"/>
        </w:rPr>
        <w:t>地方科技情报所纪检监察工作现状</w:t>
      </w:r>
    </w:p>
    <w:p w:rsidR="003E52EC" w:rsidRPr="009924C7" w:rsidRDefault="00CD6A6D" w:rsidP="009924C7">
      <w:pPr>
        <w:spacing w:line="590" w:lineRule="exact"/>
        <w:ind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地方科技情报研究所多为地方科技行政部门直属的科研服务事业单位</w:t>
      </w:r>
      <w:r w:rsidR="003E52EC">
        <w:rPr>
          <w:rFonts w:ascii="Times New Roman" w:eastAsia="方正仿宋_GBK" w:hAnsi="Times New Roman" w:cs="Times New Roman" w:hint="eastAsia"/>
          <w:sz w:val="32"/>
          <w:szCs w:val="32"/>
        </w:rPr>
        <w:t>，</w:t>
      </w:r>
      <w:r w:rsidR="009924C7">
        <w:rPr>
          <w:rFonts w:ascii="Times New Roman" w:eastAsia="方正仿宋_GBK" w:hAnsi="Times New Roman" w:cs="Times New Roman" w:hint="eastAsia"/>
          <w:sz w:val="32"/>
          <w:szCs w:val="32"/>
        </w:rPr>
        <w:t>纪检监察职能多由所纪委承担，</w:t>
      </w:r>
      <w:r w:rsidR="000C1D10">
        <w:rPr>
          <w:rFonts w:ascii="Times New Roman" w:eastAsia="方正仿宋_GBK" w:hAnsi="Times New Roman" w:cs="Times New Roman" w:hint="eastAsia"/>
          <w:sz w:val="32"/>
          <w:szCs w:val="32"/>
        </w:rPr>
        <w:t>与党政机关</w:t>
      </w:r>
      <w:r w:rsidR="009924C7">
        <w:rPr>
          <w:rFonts w:ascii="Times New Roman" w:eastAsia="方正仿宋_GBK" w:hAnsi="Times New Roman" w:cs="Times New Roman" w:hint="eastAsia"/>
          <w:sz w:val="32"/>
          <w:szCs w:val="32"/>
        </w:rPr>
        <w:t>由</w:t>
      </w:r>
      <w:r w:rsidR="00027FCE">
        <w:rPr>
          <w:rFonts w:ascii="Times New Roman" w:eastAsia="方正仿宋_GBK" w:hAnsi="Times New Roman" w:cs="Times New Roman" w:hint="eastAsia"/>
          <w:sz w:val="32"/>
          <w:szCs w:val="32"/>
        </w:rPr>
        <w:t>同级纪委</w:t>
      </w:r>
      <w:r w:rsidR="009924C7">
        <w:rPr>
          <w:rFonts w:ascii="Times New Roman" w:eastAsia="方正仿宋_GBK" w:hAnsi="Times New Roman" w:cs="Times New Roman" w:hint="eastAsia"/>
          <w:sz w:val="32"/>
          <w:szCs w:val="32"/>
        </w:rPr>
        <w:t>派驻</w:t>
      </w:r>
      <w:r w:rsidR="00027FCE">
        <w:rPr>
          <w:rFonts w:ascii="Times New Roman" w:eastAsia="方正仿宋_GBK" w:hAnsi="Times New Roman" w:cs="Times New Roman" w:hint="eastAsia"/>
          <w:sz w:val="32"/>
          <w:szCs w:val="32"/>
        </w:rPr>
        <w:t>纪检监察组，人员为同级纪委专业纪检监</w:t>
      </w:r>
      <w:r w:rsidR="00027FCE">
        <w:rPr>
          <w:rFonts w:ascii="Times New Roman" w:eastAsia="方正仿宋_GBK" w:hAnsi="Times New Roman" w:cs="Times New Roman" w:hint="eastAsia"/>
          <w:sz w:val="32"/>
          <w:szCs w:val="32"/>
        </w:rPr>
        <w:lastRenderedPageBreak/>
        <w:t>察干部</w:t>
      </w:r>
      <w:r w:rsidR="009924C7">
        <w:rPr>
          <w:rFonts w:ascii="Times New Roman" w:eastAsia="方正仿宋_GBK" w:hAnsi="Times New Roman" w:cs="Times New Roman" w:hint="eastAsia"/>
          <w:sz w:val="32"/>
          <w:szCs w:val="32"/>
        </w:rPr>
        <w:t>不同，</w:t>
      </w:r>
      <w:r w:rsidR="00B17924">
        <w:rPr>
          <w:rFonts w:ascii="Times New Roman" w:eastAsia="方正仿宋_GBK" w:hAnsi="Times New Roman" w:cs="Times New Roman" w:hint="eastAsia"/>
          <w:sz w:val="32"/>
          <w:szCs w:val="32"/>
        </w:rPr>
        <w:t>科技情报所</w:t>
      </w:r>
      <w:r w:rsidR="000C1D10">
        <w:rPr>
          <w:rFonts w:ascii="Times New Roman" w:eastAsia="方正仿宋_GBK" w:hAnsi="Times New Roman" w:cs="Times New Roman" w:hint="eastAsia"/>
          <w:sz w:val="32"/>
          <w:szCs w:val="32"/>
        </w:rPr>
        <w:t>纪委一般由本单位内部产生，受</w:t>
      </w:r>
      <w:r w:rsidR="009924C7">
        <w:rPr>
          <w:rFonts w:ascii="Times New Roman" w:eastAsia="方正仿宋_GBK" w:hAnsi="Times New Roman" w:cs="Times New Roman" w:hint="eastAsia"/>
          <w:sz w:val="32"/>
          <w:szCs w:val="32"/>
        </w:rPr>
        <w:t>所</w:t>
      </w:r>
      <w:r w:rsidR="000C1D10">
        <w:rPr>
          <w:rFonts w:ascii="Times New Roman" w:eastAsia="方正仿宋_GBK" w:hAnsi="Times New Roman" w:cs="Times New Roman" w:hint="eastAsia"/>
          <w:sz w:val="32"/>
          <w:szCs w:val="32"/>
        </w:rPr>
        <w:t>党委领导</w:t>
      </w:r>
      <w:r w:rsidR="009924C7">
        <w:rPr>
          <w:rFonts w:ascii="Times New Roman" w:eastAsia="方正仿宋_GBK" w:hAnsi="Times New Roman" w:cs="Times New Roman" w:hint="eastAsia"/>
          <w:sz w:val="32"/>
          <w:szCs w:val="32"/>
        </w:rPr>
        <w:t>。</w:t>
      </w:r>
      <w:r w:rsidR="00DC630A" w:rsidRPr="00B8512A">
        <w:rPr>
          <w:rFonts w:ascii="Times New Roman" w:eastAsia="方正仿宋_GBK" w:hAnsi="方正仿宋_GBK" w:cs="Times New Roman"/>
          <w:sz w:val="32"/>
          <w:szCs w:val="32"/>
        </w:rPr>
        <w:t>所纪委作为所纪检监察部门属于所内设纪检监察组织而非纪检监察机关，</w:t>
      </w:r>
      <w:r w:rsidR="003E52EC">
        <w:rPr>
          <w:rFonts w:ascii="Times New Roman" w:eastAsia="方正仿宋_GBK" w:hAnsi="方正仿宋_GBK" w:cs="Times New Roman"/>
          <w:sz w:val="32"/>
          <w:szCs w:val="32"/>
        </w:rPr>
        <w:t>有其自身的特点</w:t>
      </w:r>
      <w:r w:rsidR="009924C7">
        <w:rPr>
          <w:rFonts w:ascii="Times New Roman" w:eastAsia="方正仿宋_GBK" w:hAnsi="方正仿宋_GBK" w:cs="Times New Roman" w:hint="eastAsia"/>
          <w:sz w:val="32"/>
          <w:szCs w:val="32"/>
        </w:rPr>
        <w:t>，</w:t>
      </w:r>
      <w:r w:rsidR="00DF1688" w:rsidRPr="00B8512A">
        <w:rPr>
          <w:rFonts w:ascii="Times New Roman" w:eastAsia="方正仿宋_GBK" w:hAnsi="方正仿宋_GBK" w:cs="Times New Roman"/>
          <w:sz w:val="32"/>
          <w:szCs w:val="32"/>
        </w:rPr>
        <w:t>从事纪检监察工作的</w:t>
      </w:r>
      <w:r w:rsidR="00DC630A" w:rsidRPr="00B8512A">
        <w:rPr>
          <w:rFonts w:ascii="Times New Roman" w:eastAsia="方正仿宋_GBK" w:hAnsi="方正仿宋_GBK" w:cs="Times New Roman"/>
          <w:sz w:val="32"/>
          <w:szCs w:val="32"/>
        </w:rPr>
        <w:t>多为兼职人员，</w:t>
      </w:r>
      <w:r w:rsidR="008A2CE4">
        <w:rPr>
          <w:rFonts w:ascii="Times New Roman" w:eastAsia="方正仿宋_GBK" w:hAnsi="方正仿宋_GBK" w:cs="Times New Roman" w:hint="eastAsia"/>
          <w:sz w:val="32"/>
          <w:szCs w:val="32"/>
        </w:rPr>
        <w:t>因</w:t>
      </w:r>
      <w:r w:rsidR="00DC630A" w:rsidRPr="00B8512A">
        <w:rPr>
          <w:rFonts w:ascii="Times New Roman" w:eastAsia="方正仿宋_GBK" w:hAnsi="方正仿宋_GBK" w:cs="Times New Roman"/>
          <w:sz w:val="32"/>
          <w:szCs w:val="32"/>
        </w:rPr>
        <w:t>监督对象数量较</w:t>
      </w:r>
      <w:r w:rsidR="008A2CE4">
        <w:rPr>
          <w:rFonts w:ascii="Times New Roman" w:eastAsia="方正仿宋_GBK" w:hAnsi="方正仿宋_GBK" w:cs="Times New Roman" w:hint="eastAsia"/>
          <w:sz w:val="32"/>
          <w:szCs w:val="32"/>
        </w:rPr>
        <w:t>多</w:t>
      </w:r>
      <w:r w:rsidR="00DC630A" w:rsidRPr="00B8512A">
        <w:rPr>
          <w:rFonts w:ascii="Times New Roman" w:eastAsia="方正仿宋_GBK" w:hAnsi="方正仿宋_GBK" w:cs="Times New Roman"/>
          <w:sz w:val="32"/>
          <w:szCs w:val="32"/>
        </w:rPr>
        <w:t>，业务范围较广，所纪委</w:t>
      </w:r>
      <w:r w:rsidR="003E52EC">
        <w:rPr>
          <w:rFonts w:ascii="Times New Roman" w:eastAsia="方正仿宋_GBK" w:hAnsi="方正仿宋_GBK" w:cs="Times New Roman" w:hint="eastAsia"/>
          <w:sz w:val="32"/>
          <w:szCs w:val="32"/>
        </w:rPr>
        <w:t>在</w:t>
      </w:r>
      <w:r w:rsidR="003E52EC">
        <w:rPr>
          <w:rFonts w:ascii="Times New Roman" w:eastAsia="方正仿宋_GBK" w:hAnsi="方正仿宋_GBK" w:cs="Times New Roman"/>
          <w:sz w:val="32"/>
          <w:szCs w:val="32"/>
        </w:rPr>
        <w:t>其党委的领导下开展纪检监察工作仍然存在不小的难度</w:t>
      </w:r>
      <w:r w:rsidR="00DC630A" w:rsidRPr="00B8512A">
        <w:rPr>
          <w:rFonts w:ascii="Times New Roman" w:eastAsia="方正仿宋_GBK" w:hAnsi="方正仿宋_GBK" w:cs="Times New Roman"/>
          <w:sz w:val="32"/>
          <w:szCs w:val="32"/>
        </w:rPr>
        <w:t>。</w:t>
      </w:r>
    </w:p>
    <w:p w:rsidR="00CE6565" w:rsidRPr="009F770D" w:rsidRDefault="002B3EE6" w:rsidP="009F770D">
      <w:pPr>
        <w:pStyle w:val="a5"/>
        <w:numPr>
          <w:ilvl w:val="0"/>
          <w:numId w:val="5"/>
        </w:numPr>
        <w:spacing w:line="590" w:lineRule="exact"/>
        <w:ind w:firstLineChars="0"/>
        <w:rPr>
          <w:rFonts w:ascii="Times New Roman" w:eastAsia="方正黑体_GBK" w:hAnsi="Times New Roman" w:cs="Times New Roman"/>
          <w:sz w:val="32"/>
          <w:szCs w:val="32"/>
        </w:rPr>
      </w:pPr>
      <w:r w:rsidRPr="009F770D">
        <w:rPr>
          <w:rFonts w:ascii="Times New Roman" w:eastAsia="方正黑体_GBK" w:hAnsi="方正黑体_GBK" w:cs="Times New Roman"/>
          <w:sz w:val="32"/>
          <w:szCs w:val="32"/>
        </w:rPr>
        <w:t>当前</w:t>
      </w:r>
      <w:r w:rsidR="00B17924" w:rsidRPr="009F770D">
        <w:rPr>
          <w:rFonts w:ascii="Times New Roman" w:eastAsia="方正黑体_GBK" w:hAnsi="方正黑体_GBK" w:cs="Times New Roman" w:hint="eastAsia"/>
          <w:sz w:val="32"/>
          <w:szCs w:val="32"/>
        </w:rPr>
        <w:t>面临</w:t>
      </w:r>
      <w:r w:rsidRPr="009F770D">
        <w:rPr>
          <w:rFonts w:ascii="Times New Roman" w:eastAsia="方正黑体_GBK" w:hAnsi="方正黑体_GBK" w:cs="Times New Roman"/>
          <w:sz w:val="32"/>
          <w:szCs w:val="32"/>
        </w:rPr>
        <w:t>的</w:t>
      </w:r>
      <w:r w:rsidR="00B17924" w:rsidRPr="009F770D">
        <w:rPr>
          <w:rFonts w:ascii="Times New Roman" w:eastAsia="方正黑体_GBK" w:hAnsi="方正黑体_GBK" w:cs="Times New Roman" w:hint="eastAsia"/>
          <w:sz w:val="32"/>
          <w:szCs w:val="32"/>
        </w:rPr>
        <w:t>问题</w:t>
      </w:r>
    </w:p>
    <w:p w:rsidR="005934A0" w:rsidRPr="00B8512A" w:rsidRDefault="005934A0" w:rsidP="005934A0">
      <w:pPr>
        <w:spacing w:line="590" w:lineRule="exact"/>
        <w:ind w:firstLineChars="160" w:firstLine="512"/>
        <w:rPr>
          <w:rFonts w:ascii="Times New Roman" w:eastAsia="方正仿宋_GBK" w:hAnsi="Times New Roman" w:cs="Times New Roman"/>
          <w:sz w:val="32"/>
          <w:szCs w:val="32"/>
        </w:rPr>
      </w:pPr>
      <w:r w:rsidRPr="00B8512A">
        <w:rPr>
          <w:rFonts w:ascii="Times New Roman" w:eastAsia="方正仿宋_GBK" w:hAnsi="方正仿宋_GBK" w:cs="Times New Roman"/>
          <w:sz w:val="32"/>
          <w:szCs w:val="32"/>
        </w:rPr>
        <w:t>近年来，科技情报所除了抓好党风廉政建设责任制落实、建立健全监督预防体系、加强重点工作监督、开展廉政教育等常规性工作外，</w:t>
      </w:r>
      <w:r w:rsidR="00DA0AC8">
        <w:rPr>
          <w:rFonts w:ascii="Times New Roman" w:eastAsia="方正仿宋_GBK" w:hAnsi="方正仿宋_GBK" w:cs="Times New Roman"/>
          <w:sz w:val="32"/>
          <w:szCs w:val="32"/>
        </w:rPr>
        <w:t>为顺应事业单位改革趋势和纪检监察体制改革</w:t>
      </w:r>
      <w:r w:rsidR="00DA0AC8">
        <w:rPr>
          <w:rFonts w:ascii="Times New Roman" w:eastAsia="方正仿宋_GBK" w:hAnsi="方正仿宋_GBK" w:cs="Times New Roman" w:hint="eastAsia"/>
          <w:sz w:val="32"/>
          <w:szCs w:val="32"/>
        </w:rPr>
        <w:t>，</w:t>
      </w:r>
      <w:r w:rsidRPr="00B8512A">
        <w:rPr>
          <w:rFonts w:ascii="Times New Roman" w:eastAsia="方正仿宋_GBK" w:hAnsi="方正仿宋_GBK" w:cs="Times New Roman"/>
          <w:sz w:val="32"/>
          <w:szCs w:val="32"/>
        </w:rPr>
        <w:t>在人、财、物方面的监管上也有了较大的扩展，与此同时对纪检监察工作的要求越来越高，所纪检工作也面临许多问题和挑战。</w:t>
      </w:r>
    </w:p>
    <w:p w:rsidR="002B3EE6" w:rsidRPr="00B8512A" w:rsidRDefault="00C251FB" w:rsidP="00C51F18">
      <w:pPr>
        <w:spacing w:line="590" w:lineRule="exact"/>
        <w:ind w:firstLine="640"/>
        <w:rPr>
          <w:rFonts w:ascii="Times New Roman" w:eastAsia="方正楷体_GBK" w:hAnsi="Times New Roman" w:cs="Times New Roman"/>
          <w:sz w:val="32"/>
          <w:szCs w:val="32"/>
        </w:rPr>
      </w:pPr>
      <w:r>
        <w:rPr>
          <w:rFonts w:ascii="Times New Roman" w:eastAsia="方正楷体_GBK" w:hAnsi="Times New Roman" w:cs="Times New Roman" w:hint="eastAsia"/>
          <w:sz w:val="32"/>
          <w:szCs w:val="32"/>
        </w:rPr>
        <w:t>2</w:t>
      </w:r>
      <w:r w:rsidR="003E0FED" w:rsidRPr="00B8512A">
        <w:rPr>
          <w:rFonts w:ascii="Times New Roman" w:eastAsia="方正楷体_GBK" w:hAnsi="Times New Roman" w:cs="Times New Roman"/>
          <w:sz w:val="32"/>
          <w:szCs w:val="32"/>
        </w:rPr>
        <w:t>.</w:t>
      </w:r>
      <w:r w:rsidR="009F770D">
        <w:rPr>
          <w:rFonts w:ascii="Times New Roman" w:eastAsia="方正楷体_GBK" w:hAnsi="Times New Roman" w:cs="Times New Roman" w:hint="eastAsia"/>
          <w:sz w:val="32"/>
          <w:szCs w:val="32"/>
        </w:rPr>
        <w:t>1</w:t>
      </w:r>
      <w:r w:rsidR="003E0FED" w:rsidRPr="00B8512A">
        <w:rPr>
          <w:rFonts w:ascii="Times New Roman" w:eastAsia="方正楷体_GBK" w:hAnsi="Times New Roman" w:cs="Times New Roman"/>
          <w:sz w:val="32"/>
          <w:szCs w:val="32"/>
        </w:rPr>
        <w:t xml:space="preserve"> </w:t>
      </w:r>
      <w:r w:rsidR="003E0FED" w:rsidRPr="00B8512A">
        <w:rPr>
          <w:rFonts w:ascii="Times New Roman" w:eastAsia="方正楷体_GBK" w:hAnsi="方正楷体_GBK" w:cs="Times New Roman"/>
          <w:sz w:val="32"/>
          <w:szCs w:val="32"/>
        </w:rPr>
        <w:t>纪检监察</w:t>
      </w:r>
      <w:r w:rsidR="003F1631" w:rsidRPr="00B8512A">
        <w:rPr>
          <w:rFonts w:ascii="Times New Roman" w:eastAsia="方正楷体_GBK" w:hAnsi="方正楷体_GBK" w:cs="Times New Roman"/>
          <w:sz w:val="32"/>
          <w:szCs w:val="32"/>
        </w:rPr>
        <w:t>嵌入式</w:t>
      </w:r>
      <w:r w:rsidR="003E0FED" w:rsidRPr="00B8512A">
        <w:rPr>
          <w:rFonts w:ascii="Times New Roman" w:eastAsia="方正楷体_GBK" w:hAnsi="方正楷体_GBK" w:cs="Times New Roman"/>
          <w:sz w:val="32"/>
          <w:szCs w:val="32"/>
        </w:rPr>
        <w:t>监督</w:t>
      </w:r>
      <w:r w:rsidR="002C5D56" w:rsidRPr="00B8512A">
        <w:rPr>
          <w:rFonts w:ascii="Times New Roman" w:eastAsia="方正楷体_GBK" w:hAnsi="方正楷体_GBK" w:cs="Times New Roman"/>
          <w:sz w:val="32"/>
          <w:szCs w:val="32"/>
        </w:rPr>
        <w:t>不够</w:t>
      </w:r>
    </w:p>
    <w:p w:rsidR="003E58D1" w:rsidRPr="00B8512A" w:rsidRDefault="003E58D1" w:rsidP="00BB6F20">
      <w:pPr>
        <w:spacing w:line="590" w:lineRule="exact"/>
        <w:ind w:firstLine="640"/>
        <w:rPr>
          <w:rFonts w:ascii="Times New Roman" w:eastAsia="方正仿宋_GBK" w:hAnsi="Times New Roman" w:cs="Times New Roman"/>
          <w:sz w:val="32"/>
          <w:szCs w:val="32"/>
        </w:rPr>
      </w:pPr>
      <w:r w:rsidRPr="00B8512A">
        <w:rPr>
          <w:rFonts w:ascii="Times New Roman" w:eastAsia="方正仿宋_GBK" w:hAnsi="方正仿宋_GBK" w:cs="Times New Roman"/>
          <w:sz w:val="32"/>
          <w:szCs w:val="32"/>
        </w:rPr>
        <w:t>业务部门和纪检监察部门沟通不及时、信息交换不充分，各职能部门之间缺乏定期的沟通协调机制，监督资源缺乏整合、监督力量相对分散，导致监督效果弱化。较之业务部门的具体业务工作，纪检监察部门在推进工作有序、有效开展中的作用容易受到忽视，使得纪检监察部门虽然被赋予了党风廉政建设和反腐监察的职能，但在实际工作中与其他业务部门融合程度不足，监督乏力。</w:t>
      </w:r>
      <w:r w:rsidR="00BB6F20" w:rsidRPr="00B8512A">
        <w:rPr>
          <w:rFonts w:ascii="Times New Roman" w:eastAsia="方正仿宋_GBK" w:hAnsi="方正仿宋_GBK" w:cs="Times New Roman"/>
          <w:sz w:val="32"/>
          <w:szCs w:val="32"/>
        </w:rPr>
        <w:t>此外，</w:t>
      </w:r>
      <w:r w:rsidRPr="00B8512A">
        <w:rPr>
          <w:rFonts w:ascii="Times New Roman" w:eastAsia="方正仿宋_GBK" w:hAnsi="方正仿宋_GBK" w:cs="Times New Roman"/>
          <w:sz w:val="32"/>
          <w:szCs w:val="32"/>
        </w:rPr>
        <w:t>纪检的监督提醒作用</w:t>
      </w:r>
      <w:r w:rsidR="00BB6F20" w:rsidRPr="00B8512A">
        <w:rPr>
          <w:rFonts w:ascii="Times New Roman" w:eastAsia="方正仿宋_GBK" w:hAnsi="方正仿宋_GBK" w:cs="Times New Roman"/>
          <w:sz w:val="32"/>
          <w:szCs w:val="32"/>
        </w:rPr>
        <w:t>发挥不够充分</w:t>
      </w:r>
      <w:r w:rsidRPr="00B8512A">
        <w:rPr>
          <w:rFonts w:ascii="Times New Roman" w:eastAsia="方正仿宋_GBK" w:hAnsi="方正仿宋_GBK" w:cs="Times New Roman"/>
          <w:sz w:val="32"/>
          <w:szCs w:val="32"/>
        </w:rPr>
        <w:t>，对管理末梢环节投入的监督力量偏弱。</w:t>
      </w:r>
    </w:p>
    <w:p w:rsidR="00415283" w:rsidRPr="00B8512A" w:rsidRDefault="00C251FB" w:rsidP="00C51F18">
      <w:pPr>
        <w:spacing w:line="590" w:lineRule="exact"/>
        <w:ind w:firstLine="640"/>
        <w:rPr>
          <w:rFonts w:ascii="Times New Roman" w:eastAsia="方正楷体_GBK" w:hAnsi="Times New Roman" w:cs="Times New Roman"/>
          <w:sz w:val="32"/>
          <w:szCs w:val="32"/>
        </w:rPr>
      </w:pPr>
      <w:r>
        <w:rPr>
          <w:rFonts w:ascii="Times New Roman" w:eastAsia="方正楷体_GBK" w:hAnsi="Times New Roman" w:cs="Times New Roman" w:hint="eastAsia"/>
          <w:sz w:val="32"/>
          <w:szCs w:val="32"/>
        </w:rPr>
        <w:t>2</w:t>
      </w:r>
      <w:r w:rsidR="009F770D" w:rsidRPr="00B8512A">
        <w:rPr>
          <w:rFonts w:ascii="Times New Roman" w:eastAsia="方正楷体_GBK" w:hAnsi="Times New Roman" w:cs="Times New Roman"/>
          <w:sz w:val="32"/>
          <w:szCs w:val="32"/>
        </w:rPr>
        <w:t>.</w:t>
      </w:r>
      <w:r w:rsidR="00415283" w:rsidRPr="00B8512A">
        <w:rPr>
          <w:rFonts w:ascii="Times New Roman" w:eastAsia="方正楷体_GBK" w:hAnsi="Times New Roman" w:cs="Times New Roman"/>
          <w:sz w:val="32"/>
          <w:szCs w:val="32"/>
        </w:rPr>
        <w:t xml:space="preserve">2 </w:t>
      </w:r>
      <w:r w:rsidR="00415283" w:rsidRPr="00B8512A">
        <w:rPr>
          <w:rFonts w:ascii="Times New Roman" w:eastAsia="方正楷体_GBK" w:hAnsi="方正楷体_GBK" w:cs="Times New Roman"/>
          <w:sz w:val="32"/>
          <w:szCs w:val="32"/>
        </w:rPr>
        <w:t>纪检监察监督的</w:t>
      </w:r>
      <w:r w:rsidR="002C5D56" w:rsidRPr="00B8512A">
        <w:rPr>
          <w:rFonts w:ascii="Times New Roman" w:eastAsia="方正楷体_GBK" w:hAnsi="方正楷体_GBK" w:cs="Times New Roman"/>
          <w:sz w:val="32"/>
          <w:szCs w:val="32"/>
        </w:rPr>
        <w:t>专业</w:t>
      </w:r>
      <w:r w:rsidR="00415283" w:rsidRPr="00B8512A">
        <w:rPr>
          <w:rFonts w:ascii="Times New Roman" w:eastAsia="方正楷体_GBK" w:hAnsi="方正楷体_GBK" w:cs="Times New Roman"/>
          <w:sz w:val="32"/>
          <w:szCs w:val="32"/>
        </w:rPr>
        <w:t>性不足</w:t>
      </w:r>
    </w:p>
    <w:p w:rsidR="00415283" w:rsidRPr="00B8512A" w:rsidRDefault="003F1631" w:rsidP="003F1631">
      <w:pPr>
        <w:spacing w:line="590" w:lineRule="exact"/>
        <w:ind w:firstLine="640"/>
        <w:rPr>
          <w:rFonts w:ascii="Times New Roman" w:eastAsia="方正仿宋_GBK" w:hAnsi="Times New Roman" w:cs="Times New Roman"/>
          <w:sz w:val="32"/>
          <w:szCs w:val="32"/>
        </w:rPr>
      </w:pPr>
      <w:r w:rsidRPr="00B8512A">
        <w:rPr>
          <w:rFonts w:ascii="Times New Roman" w:eastAsia="方正仿宋_GBK" w:hAnsi="方正仿宋_GBK" w:cs="Times New Roman"/>
          <w:kern w:val="0"/>
          <w:sz w:val="32"/>
          <w:szCs w:val="32"/>
        </w:rPr>
        <w:lastRenderedPageBreak/>
        <w:t>纪检监督存有薄弱环节</w:t>
      </w:r>
      <w:r w:rsidR="003E58D1" w:rsidRPr="00B8512A">
        <w:rPr>
          <w:rFonts w:ascii="Times New Roman" w:eastAsia="方正仿宋_GBK" w:hAnsi="方正仿宋_GBK" w:cs="Times New Roman"/>
          <w:kern w:val="0"/>
          <w:sz w:val="32"/>
          <w:szCs w:val="32"/>
        </w:rPr>
        <w:t>，</w:t>
      </w:r>
      <w:r w:rsidRPr="00B8512A">
        <w:rPr>
          <w:rFonts w:ascii="Times New Roman" w:eastAsia="方正仿宋_GBK" w:hAnsi="方正仿宋_GBK" w:cs="Times New Roman"/>
          <w:sz w:val="32"/>
          <w:szCs w:val="32"/>
        </w:rPr>
        <w:t>目前，</w:t>
      </w:r>
      <w:r w:rsidR="00DA0AC8">
        <w:rPr>
          <w:rFonts w:ascii="Times New Roman" w:eastAsia="方正仿宋_GBK" w:hAnsi="方正仿宋_GBK" w:cs="Times New Roman" w:hint="eastAsia"/>
          <w:sz w:val="32"/>
          <w:szCs w:val="32"/>
        </w:rPr>
        <w:t>科技</w:t>
      </w:r>
      <w:r w:rsidR="00DA0AC8">
        <w:rPr>
          <w:rFonts w:ascii="Times New Roman" w:eastAsia="方正仿宋_GBK" w:hAnsi="方正仿宋_GBK" w:cs="Times New Roman"/>
          <w:sz w:val="32"/>
          <w:szCs w:val="32"/>
        </w:rPr>
        <w:t>情报研究所</w:t>
      </w:r>
      <w:r w:rsidRPr="00B8512A">
        <w:rPr>
          <w:rFonts w:ascii="Times New Roman" w:eastAsia="方正仿宋_GBK" w:hAnsi="方正仿宋_GBK" w:cs="Times New Roman"/>
          <w:sz w:val="32"/>
          <w:szCs w:val="32"/>
        </w:rPr>
        <w:t>的纪检监察职能</w:t>
      </w:r>
      <w:r w:rsidR="00DA0AC8">
        <w:rPr>
          <w:rFonts w:ascii="Times New Roman" w:eastAsia="方正仿宋_GBK" w:hAnsi="方正仿宋_GBK" w:cs="Times New Roman" w:hint="eastAsia"/>
          <w:sz w:val="32"/>
          <w:szCs w:val="32"/>
        </w:rPr>
        <w:t>多</w:t>
      </w:r>
      <w:r w:rsidR="00DA0AC8">
        <w:rPr>
          <w:rFonts w:ascii="Times New Roman" w:eastAsia="方正仿宋_GBK" w:hAnsi="方正仿宋_GBK" w:cs="Times New Roman"/>
          <w:sz w:val="32"/>
          <w:szCs w:val="32"/>
        </w:rPr>
        <w:t>由所纪委承担</w:t>
      </w:r>
      <w:r w:rsidRPr="00B8512A">
        <w:rPr>
          <w:rFonts w:ascii="Times New Roman" w:eastAsia="方正仿宋_GBK" w:hAnsi="方正仿宋_GBK" w:cs="Times New Roman"/>
          <w:sz w:val="32"/>
          <w:szCs w:val="32"/>
        </w:rPr>
        <w:t>，</w:t>
      </w:r>
      <w:r w:rsidR="00DA0AC8">
        <w:rPr>
          <w:rFonts w:ascii="Times New Roman" w:eastAsia="方正仿宋_GBK" w:hAnsi="方正仿宋_GBK" w:cs="Times New Roman"/>
          <w:sz w:val="32"/>
          <w:szCs w:val="32"/>
        </w:rPr>
        <w:t>很多地方科技情报研究所的纪委并实现部门单列</w:t>
      </w:r>
      <w:r w:rsidR="00DA0AC8">
        <w:rPr>
          <w:rFonts w:ascii="Times New Roman" w:eastAsia="方正仿宋_GBK" w:hAnsi="方正仿宋_GBK" w:cs="Times New Roman" w:hint="eastAsia"/>
          <w:sz w:val="32"/>
          <w:szCs w:val="32"/>
        </w:rPr>
        <w:t>，</w:t>
      </w:r>
      <w:r w:rsidR="00DA0AC8">
        <w:rPr>
          <w:rFonts w:ascii="Times New Roman" w:eastAsia="方正仿宋_GBK" w:hAnsi="方正仿宋_GBK" w:cs="Times New Roman"/>
          <w:sz w:val="32"/>
          <w:szCs w:val="32"/>
        </w:rPr>
        <w:t>纪委由负责党务的部门一并承担</w:t>
      </w:r>
      <w:r w:rsidR="00DA0AC8">
        <w:rPr>
          <w:rFonts w:ascii="Times New Roman" w:eastAsia="方正仿宋_GBK" w:hAnsi="方正仿宋_GBK" w:cs="Times New Roman" w:hint="eastAsia"/>
          <w:sz w:val="32"/>
          <w:szCs w:val="32"/>
        </w:rPr>
        <w:t>，</w:t>
      </w:r>
      <w:r w:rsidR="00DA0AC8">
        <w:rPr>
          <w:rFonts w:ascii="Times New Roman" w:eastAsia="方正仿宋_GBK" w:hAnsi="方正仿宋_GBK" w:cs="Times New Roman"/>
          <w:sz w:val="32"/>
          <w:szCs w:val="32"/>
        </w:rPr>
        <w:t>纪检监察人员也并非专职人员</w:t>
      </w:r>
      <w:r w:rsidR="00DA0AC8">
        <w:rPr>
          <w:rFonts w:ascii="Times New Roman" w:eastAsia="方正仿宋_GBK" w:hAnsi="方正仿宋_GBK" w:cs="Times New Roman" w:hint="eastAsia"/>
          <w:sz w:val="32"/>
          <w:szCs w:val="32"/>
        </w:rPr>
        <w:t>，</w:t>
      </w:r>
      <w:r w:rsidRPr="00B8512A">
        <w:rPr>
          <w:rFonts w:ascii="Times New Roman" w:eastAsia="方正仿宋_GBK" w:hAnsi="方正仿宋_GBK" w:cs="Times New Roman"/>
          <w:sz w:val="32"/>
          <w:szCs w:val="32"/>
        </w:rPr>
        <w:t>从事纪检监察日常工作的人员同时承担着其他工作，人员专业化程度</w:t>
      </w:r>
      <w:r w:rsidR="003E58D1" w:rsidRPr="00B8512A">
        <w:rPr>
          <w:rFonts w:ascii="Times New Roman" w:eastAsia="方正仿宋_GBK" w:hAnsi="方正仿宋_GBK" w:cs="Times New Roman"/>
          <w:sz w:val="32"/>
          <w:szCs w:val="32"/>
        </w:rPr>
        <w:t>不足，</w:t>
      </w:r>
      <w:r w:rsidR="003E58D1" w:rsidRPr="00B8512A">
        <w:rPr>
          <w:rFonts w:ascii="Times New Roman" w:eastAsia="方正仿宋_GBK" w:hAnsi="方正仿宋_GBK" w:cs="Times New Roman"/>
          <w:kern w:val="0"/>
          <w:sz w:val="32"/>
          <w:szCs w:val="32"/>
        </w:rPr>
        <w:t>兼职的纪检人员专业能力</w:t>
      </w:r>
      <w:r w:rsidR="00BB6F20" w:rsidRPr="00B8512A">
        <w:rPr>
          <w:rFonts w:ascii="Times New Roman" w:eastAsia="方正仿宋_GBK" w:hAnsi="方正仿宋_GBK" w:cs="Times New Roman"/>
          <w:kern w:val="0"/>
          <w:sz w:val="32"/>
          <w:szCs w:val="32"/>
        </w:rPr>
        <w:t>有待</w:t>
      </w:r>
      <w:r w:rsidR="003E58D1" w:rsidRPr="00B8512A">
        <w:rPr>
          <w:rFonts w:ascii="Times New Roman" w:eastAsia="方正仿宋_GBK" w:hAnsi="方正仿宋_GBK" w:cs="Times New Roman"/>
          <w:kern w:val="0"/>
          <w:sz w:val="32"/>
          <w:szCs w:val="32"/>
        </w:rPr>
        <w:t>提升</w:t>
      </w:r>
      <w:r w:rsidRPr="00B8512A">
        <w:rPr>
          <w:rFonts w:ascii="Times New Roman" w:eastAsia="方正仿宋_GBK" w:hAnsi="方正仿宋_GBK" w:cs="Times New Roman"/>
          <w:sz w:val="32"/>
          <w:szCs w:val="32"/>
        </w:rPr>
        <w:t>。</w:t>
      </w:r>
      <w:r w:rsidR="003E58D1" w:rsidRPr="00B8512A">
        <w:rPr>
          <w:rFonts w:ascii="Times New Roman" w:eastAsia="方正仿宋_GBK" w:hAnsi="方正仿宋_GBK" w:cs="Times New Roman"/>
          <w:sz w:val="32"/>
          <w:szCs w:val="32"/>
        </w:rPr>
        <w:t>纪检监察工作独立性不足</w:t>
      </w:r>
      <w:r w:rsidR="00415283" w:rsidRPr="00B8512A">
        <w:rPr>
          <w:rFonts w:ascii="Times New Roman" w:eastAsia="方正仿宋_GBK" w:hAnsi="方正仿宋_GBK" w:cs="Times New Roman"/>
          <w:sz w:val="32"/>
          <w:szCs w:val="32"/>
        </w:rPr>
        <w:t>，从事纪检工作</w:t>
      </w:r>
      <w:r w:rsidR="0002623A" w:rsidRPr="00B8512A">
        <w:rPr>
          <w:rFonts w:ascii="Times New Roman" w:eastAsia="方正仿宋_GBK" w:hAnsi="方正仿宋_GBK" w:cs="Times New Roman"/>
          <w:sz w:val="32"/>
          <w:szCs w:val="32"/>
        </w:rPr>
        <w:t>的</w:t>
      </w:r>
      <w:r w:rsidR="003E58D1" w:rsidRPr="00B8512A">
        <w:rPr>
          <w:rFonts w:ascii="Times New Roman" w:eastAsia="方正仿宋_GBK" w:hAnsi="方正仿宋_GBK" w:cs="Times New Roman"/>
          <w:sz w:val="32"/>
          <w:szCs w:val="32"/>
        </w:rPr>
        <w:t>人员</w:t>
      </w:r>
      <w:r w:rsidR="0002623A" w:rsidRPr="00B8512A">
        <w:rPr>
          <w:rFonts w:ascii="Times New Roman" w:eastAsia="方正仿宋_GBK" w:hAnsi="方正仿宋_GBK" w:cs="Times New Roman"/>
          <w:sz w:val="32"/>
          <w:szCs w:val="32"/>
        </w:rPr>
        <w:t>同时兼职其他工作，导致不能把精力完全放在纪检工作上，受单位其他工作的影响较大，履行监督职责的能力打折扣。</w:t>
      </w:r>
    </w:p>
    <w:p w:rsidR="003E58D1" w:rsidRPr="00B8512A" w:rsidRDefault="00C251FB" w:rsidP="003F1631">
      <w:pPr>
        <w:spacing w:line="590" w:lineRule="exact"/>
        <w:ind w:firstLine="640"/>
        <w:rPr>
          <w:rFonts w:ascii="Times New Roman" w:eastAsia="方正楷体_GBK" w:hAnsi="Times New Roman" w:cs="Times New Roman"/>
          <w:sz w:val="32"/>
          <w:szCs w:val="32"/>
        </w:rPr>
      </w:pPr>
      <w:r>
        <w:rPr>
          <w:rFonts w:ascii="Times New Roman" w:eastAsia="方正楷体_GBK" w:hAnsi="Times New Roman" w:cs="Times New Roman" w:hint="eastAsia"/>
          <w:sz w:val="32"/>
          <w:szCs w:val="32"/>
        </w:rPr>
        <w:t>2</w:t>
      </w:r>
      <w:r w:rsidR="009F770D" w:rsidRPr="00B8512A">
        <w:rPr>
          <w:rFonts w:ascii="Times New Roman" w:eastAsia="方正楷体_GBK" w:hAnsi="Times New Roman" w:cs="Times New Roman"/>
          <w:sz w:val="32"/>
          <w:szCs w:val="32"/>
        </w:rPr>
        <w:t>.</w:t>
      </w:r>
      <w:r w:rsidR="003E58D1" w:rsidRPr="00B8512A">
        <w:rPr>
          <w:rFonts w:ascii="Times New Roman" w:eastAsia="方正楷体_GBK" w:hAnsi="Times New Roman" w:cs="Times New Roman"/>
          <w:sz w:val="32"/>
          <w:szCs w:val="32"/>
        </w:rPr>
        <w:t>3</w:t>
      </w:r>
      <w:r w:rsidR="009F770D" w:rsidRPr="00B8512A">
        <w:rPr>
          <w:rFonts w:ascii="Times New Roman" w:eastAsia="方正楷体_GBK" w:hAnsi="Times New Roman" w:cs="Times New Roman"/>
          <w:sz w:val="32"/>
          <w:szCs w:val="32"/>
        </w:rPr>
        <w:t xml:space="preserve"> </w:t>
      </w:r>
      <w:r w:rsidR="003E58D1" w:rsidRPr="00B8512A">
        <w:rPr>
          <w:rFonts w:ascii="Times New Roman" w:eastAsia="方正楷体_GBK" w:hAnsi="Times New Roman" w:cs="Times New Roman"/>
          <w:sz w:val="32"/>
          <w:szCs w:val="32"/>
        </w:rPr>
        <w:t>“</w:t>
      </w:r>
      <w:r w:rsidR="003E58D1" w:rsidRPr="00B8512A">
        <w:rPr>
          <w:rFonts w:ascii="Times New Roman" w:eastAsia="方正楷体_GBK" w:hAnsi="方正楷体_GBK" w:cs="Times New Roman"/>
          <w:sz w:val="32"/>
          <w:szCs w:val="32"/>
        </w:rPr>
        <w:t>四种形态</w:t>
      </w:r>
      <w:r w:rsidR="003E58D1" w:rsidRPr="00B8512A">
        <w:rPr>
          <w:rFonts w:ascii="Times New Roman" w:eastAsia="方正楷体_GBK" w:hAnsi="Times New Roman" w:cs="Times New Roman"/>
          <w:sz w:val="32"/>
          <w:szCs w:val="32"/>
        </w:rPr>
        <w:t>”</w:t>
      </w:r>
      <w:r w:rsidR="003E58D1" w:rsidRPr="00B8512A">
        <w:rPr>
          <w:rFonts w:ascii="Times New Roman" w:eastAsia="方正楷体_GBK" w:hAnsi="方正楷体_GBK" w:cs="Times New Roman"/>
          <w:sz w:val="32"/>
          <w:szCs w:val="32"/>
        </w:rPr>
        <w:t>实践运用不充分</w:t>
      </w:r>
    </w:p>
    <w:p w:rsidR="003E58D1" w:rsidRPr="00B8512A" w:rsidRDefault="00DA0AC8" w:rsidP="003E58D1">
      <w:pPr>
        <w:widowControl/>
        <w:overflowPunct w:val="0"/>
        <w:autoSpaceDE w:val="0"/>
        <w:autoSpaceDN w:val="0"/>
        <w:spacing w:line="600" w:lineRule="exact"/>
        <w:ind w:firstLine="640"/>
        <w:rPr>
          <w:rFonts w:ascii="Times New Roman" w:eastAsia="方正仿宋_GBK" w:hAnsi="Times New Roman" w:cs="Times New Roman"/>
          <w:color w:val="000000"/>
          <w:sz w:val="32"/>
          <w:szCs w:val="32"/>
          <w:shd w:val="pct15" w:color="auto" w:fill="FFFFFF"/>
        </w:rPr>
      </w:pPr>
      <w:r>
        <w:rPr>
          <w:rFonts w:ascii="Times New Roman" w:eastAsia="方正仿宋_GBK" w:hAnsi="方正仿宋_GBK" w:cs="Times New Roman"/>
          <w:sz w:val="32"/>
          <w:szCs w:val="32"/>
        </w:rPr>
        <w:t>科技情报研究所面临的需要监督的内容越来越多</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范围越来越大</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监督压力不容小觑</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但是监督的人员力量和专业性有限</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导致所内从事纪检监察工作的人员</w:t>
      </w:r>
      <w:r w:rsidR="002C5D56" w:rsidRPr="00B8512A">
        <w:rPr>
          <w:rFonts w:ascii="Times New Roman" w:eastAsia="方正仿宋_GBK" w:hAnsi="方正仿宋_GBK" w:cs="Times New Roman"/>
          <w:sz w:val="32"/>
          <w:szCs w:val="32"/>
        </w:rPr>
        <w:t>主动查摆问题、发现违纪违法线索不足，</w:t>
      </w:r>
      <w:r>
        <w:rPr>
          <w:rFonts w:ascii="Times New Roman" w:eastAsia="方正仿宋_GBK" w:hAnsi="方正仿宋_GBK" w:cs="Times New Roman"/>
          <w:sz w:val="32"/>
          <w:szCs w:val="32"/>
        </w:rPr>
        <w:t>不能够熟练准确的实践</w:t>
      </w:r>
      <w:r w:rsidR="003E58D1" w:rsidRPr="00B8512A">
        <w:rPr>
          <w:rFonts w:ascii="Times New Roman" w:eastAsia="方正仿宋_GBK" w:hAnsi="方正仿宋_GBK" w:cs="Times New Roman"/>
          <w:sz w:val="32"/>
          <w:szCs w:val="32"/>
        </w:rPr>
        <w:t>运用</w:t>
      </w:r>
      <w:r w:rsidR="003E58D1" w:rsidRPr="00B8512A">
        <w:rPr>
          <w:rFonts w:ascii="Times New Roman" w:eastAsia="方正仿宋_GBK" w:hAnsi="Times New Roman" w:cs="Times New Roman"/>
          <w:sz w:val="32"/>
          <w:szCs w:val="32"/>
        </w:rPr>
        <w:t>“</w:t>
      </w:r>
      <w:r w:rsidR="003E58D1" w:rsidRPr="00B8512A">
        <w:rPr>
          <w:rFonts w:ascii="Times New Roman" w:eastAsia="方正仿宋_GBK" w:hAnsi="方正仿宋_GBK" w:cs="Times New Roman"/>
          <w:sz w:val="32"/>
          <w:szCs w:val="32"/>
        </w:rPr>
        <w:t>四种形态</w:t>
      </w:r>
      <w:r w:rsidR="003E58D1" w:rsidRPr="00B8512A">
        <w:rPr>
          <w:rFonts w:ascii="Times New Roman" w:eastAsia="方正仿宋_GBK" w:hAnsi="Times New Roman" w:cs="Times New Roman"/>
          <w:sz w:val="32"/>
          <w:szCs w:val="32"/>
        </w:rPr>
        <w:t>”</w:t>
      </w:r>
      <w:r w:rsidR="003E58D1" w:rsidRPr="00B8512A">
        <w:rPr>
          <w:rFonts w:ascii="Times New Roman" w:eastAsia="方正仿宋_GBK" w:hAnsi="方正仿宋_GBK" w:cs="Times New Roman"/>
          <w:sz w:val="32"/>
          <w:szCs w:val="32"/>
        </w:rPr>
        <w:t>解决问题</w:t>
      </w:r>
      <w:r w:rsidR="002C5D56" w:rsidRPr="00B8512A">
        <w:rPr>
          <w:rFonts w:ascii="Times New Roman" w:eastAsia="方正仿宋_GBK" w:hAnsi="方正仿宋_GBK" w:cs="Times New Roman"/>
          <w:sz w:val="32"/>
          <w:szCs w:val="32"/>
        </w:rPr>
        <w:t>，一些苗头性、倾向性问题未能及时运用</w:t>
      </w:r>
      <w:r w:rsidR="002C5D56" w:rsidRPr="00B8512A">
        <w:rPr>
          <w:rFonts w:ascii="Times New Roman" w:eastAsia="方正仿宋_GBK" w:hAnsi="Times New Roman" w:cs="Times New Roman"/>
          <w:sz w:val="32"/>
          <w:szCs w:val="32"/>
        </w:rPr>
        <w:t>“</w:t>
      </w:r>
      <w:r w:rsidR="002C5D56" w:rsidRPr="00B8512A">
        <w:rPr>
          <w:rFonts w:ascii="Times New Roman" w:eastAsia="方正仿宋_GBK" w:hAnsi="方正仿宋_GBK" w:cs="Times New Roman"/>
          <w:sz w:val="32"/>
          <w:szCs w:val="32"/>
        </w:rPr>
        <w:t>第一种形态</w:t>
      </w:r>
      <w:r w:rsidR="002C5D56" w:rsidRPr="00B8512A">
        <w:rPr>
          <w:rFonts w:ascii="Times New Roman" w:eastAsia="方正仿宋_GBK" w:hAnsi="Times New Roman" w:cs="Times New Roman"/>
          <w:sz w:val="32"/>
          <w:szCs w:val="32"/>
        </w:rPr>
        <w:t>”</w:t>
      </w:r>
      <w:r w:rsidR="002C5D56" w:rsidRPr="00B8512A">
        <w:rPr>
          <w:rFonts w:ascii="Times New Roman" w:eastAsia="方正仿宋_GBK" w:hAnsi="方正仿宋_GBK" w:cs="Times New Roman"/>
          <w:sz w:val="32"/>
          <w:szCs w:val="32"/>
        </w:rPr>
        <w:t>予以处置，</w:t>
      </w:r>
      <w:r>
        <w:rPr>
          <w:rFonts w:ascii="Times New Roman" w:eastAsia="方正仿宋_GBK" w:hAnsi="方正仿宋_GBK" w:cs="Times New Roman"/>
          <w:sz w:val="32"/>
          <w:szCs w:val="32"/>
        </w:rPr>
        <w:t>警示教育</w:t>
      </w:r>
      <w:r>
        <w:rPr>
          <w:rFonts w:ascii="Times New Roman" w:eastAsia="方正仿宋_GBK" w:hAnsi="方正仿宋_GBK" w:cs="Times New Roman" w:hint="eastAsia"/>
          <w:sz w:val="32"/>
          <w:szCs w:val="32"/>
        </w:rPr>
        <w:t>、</w:t>
      </w:r>
      <w:r>
        <w:rPr>
          <w:rFonts w:ascii="Times New Roman" w:eastAsia="方正仿宋_GBK" w:hAnsi="方正仿宋_GBK" w:cs="Times New Roman"/>
          <w:sz w:val="32"/>
          <w:szCs w:val="32"/>
        </w:rPr>
        <w:t>提醒谈话等措施运用不足</w:t>
      </w:r>
      <w:r>
        <w:rPr>
          <w:rFonts w:ascii="Times New Roman" w:eastAsia="方正仿宋_GBK" w:hAnsi="方正仿宋_GBK" w:cs="Times New Roman" w:hint="eastAsia"/>
          <w:sz w:val="32"/>
          <w:szCs w:val="32"/>
        </w:rPr>
        <w:t>，</w:t>
      </w:r>
      <w:r w:rsidR="002C5D56" w:rsidRPr="00B8512A">
        <w:rPr>
          <w:rFonts w:ascii="Times New Roman" w:eastAsia="方正仿宋_GBK" w:hAnsi="方正仿宋_GBK" w:cs="Times New Roman"/>
          <w:sz w:val="32"/>
          <w:szCs w:val="32"/>
        </w:rPr>
        <w:t>党风廉政建设坚持抓早抓小，防微杜渐做得不够，在正风肃纪上还有差距，还存在一定的形式主义，实践运用</w:t>
      </w:r>
      <w:r w:rsidR="002C5D56" w:rsidRPr="00B8512A">
        <w:rPr>
          <w:rFonts w:ascii="Times New Roman" w:eastAsia="方正仿宋_GBK" w:hAnsi="Times New Roman" w:cs="Times New Roman"/>
          <w:sz w:val="32"/>
          <w:szCs w:val="32"/>
        </w:rPr>
        <w:t>“</w:t>
      </w:r>
      <w:r w:rsidR="002C5D56" w:rsidRPr="00B8512A">
        <w:rPr>
          <w:rFonts w:ascii="Times New Roman" w:eastAsia="方正仿宋_GBK" w:hAnsi="方正仿宋_GBK" w:cs="Times New Roman"/>
          <w:sz w:val="32"/>
          <w:szCs w:val="32"/>
        </w:rPr>
        <w:t>四种形态</w:t>
      </w:r>
      <w:r w:rsidR="002C5D56" w:rsidRPr="00B8512A">
        <w:rPr>
          <w:rFonts w:ascii="Times New Roman" w:eastAsia="方正仿宋_GBK" w:hAnsi="Times New Roman" w:cs="Times New Roman"/>
          <w:sz w:val="32"/>
          <w:szCs w:val="32"/>
        </w:rPr>
        <w:t>”</w:t>
      </w:r>
      <w:r w:rsidR="002C5D56" w:rsidRPr="00B8512A">
        <w:rPr>
          <w:rFonts w:ascii="Times New Roman" w:eastAsia="方正仿宋_GBK" w:hAnsi="方正仿宋_GBK" w:cs="Times New Roman"/>
          <w:sz w:val="32"/>
          <w:szCs w:val="32"/>
        </w:rPr>
        <w:t>的能力和水平有待提升。</w:t>
      </w:r>
    </w:p>
    <w:p w:rsidR="003E58D1" w:rsidRPr="004642D4" w:rsidRDefault="004642D4" w:rsidP="009F770D">
      <w:pPr>
        <w:pStyle w:val="a5"/>
        <w:numPr>
          <w:ilvl w:val="0"/>
          <w:numId w:val="5"/>
        </w:numPr>
        <w:spacing w:line="590" w:lineRule="exact"/>
        <w:ind w:firstLineChars="0"/>
        <w:jc w:val="left"/>
        <w:rPr>
          <w:rFonts w:ascii="Times New Roman" w:eastAsia="方正黑体_GBK" w:hAnsi="Times New Roman" w:cs="Times New Roman"/>
          <w:sz w:val="32"/>
          <w:szCs w:val="32"/>
        </w:rPr>
      </w:pPr>
      <w:r w:rsidRPr="004642D4">
        <w:rPr>
          <w:rFonts w:ascii="Times New Roman" w:eastAsia="方正黑体_GBK" w:hAnsi="方正黑体_GBK" w:cs="Times New Roman" w:hint="eastAsia"/>
          <w:sz w:val="32"/>
          <w:szCs w:val="32"/>
        </w:rPr>
        <w:t>科技</w:t>
      </w:r>
      <w:r w:rsidRPr="004642D4">
        <w:rPr>
          <w:rFonts w:ascii="Times New Roman" w:eastAsia="方正黑体_GBK" w:hAnsi="方正黑体_GBK" w:cs="Times New Roman"/>
          <w:sz w:val="32"/>
          <w:szCs w:val="32"/>
        </w:rPr>
        <w:t>情报所开展纪检监察工作的对策</w:t>
      </w:r>
    </w:p>
    <w:p w:rsidR="00FD5FF4" w:rsidRPr="00B8512A" w:rsidRDefault="009F770D" w:rsidP="00C51F18">
      <w:pPr>
        <w:spacing w:line="590" w:lineRule="exact"/>
        <w:ind w:firstLine="640"/>
        <w:rPr>
          <w:rFonts w:ascii="Times New Roman" w:eastAsia="方正楷体_GBK" w:hAnsi="Times New Roman" w:cs="Times New Roman"/>
          <w:sz w:val="32"/>
          <w:szCs w:val="32"/>
        </w:rPr>
      </w:pPr>
      <w:r>
        <w:rPr>
          <w:rFonts w:ascii="Times New Roman" w:eastAsia="方正楷体_GBK" w:hAnsi="方正楷体_GBK" w:cs="Times New Roman" w:hint="eastAsia"/>
          <w:sz w:val="32"/>
          <w:szCs w:val="32"/>
        </w:rPr>
        <w:t>3.1</w:t>
      </w:r>
      <w:r w:rsidR="00FD5FF4" w:rsidRPr="00B8512A">
        <w:rPr>
          <w:rFonts w:ascii="Times New Roman" w:eastAsia="方正楷体_GBK" w:hAnsi="方正楷体_GBK" w:cs="Times New Roman"/>
          <w:sz w:val="32"/>
          <w:szCs w:val="32"/>
        </w:rPr>
        <w:t>加强风险</w:t>
      </w:r>
      <w:r w:rsidR="003C3089" w:rsidRPr="00B8512A">
        <w:rPr>
          <w:rFonts w:ascii="Times New Roman" w:eastAsia="方正楷体_GBK" w:hAnsi="方正楷体_GBK" w:cs="Times New Roman"/>
          <w:sz w:val="32"/>
          <w:szCs w:val="32"/>
        </w:rPr>
        <w:t>防控</w:t>
      </w:r>
      <w:r w:rsidR="00FD5FF4" w:rsidRPr="00B8512A">
        <w:rPr>
          <w:rFonts w:ascii="Times New Roman" w:eastAsia="方正楷体_GBK" w:hAnsi="方正楷体_GBK" w:cs="Times New Roman"/>
          <w:sz w:val="32"/>
          <w:szCs w:val="32"/>
        </w:rPr>
        <w:t>，</w:t>
      </w:r>
      <w:r w:rsidR="002C5D56" w:rsidRPr="00B8512A">
        <w:rPr>
          <w:rFonts w:ascii="Times New Roman" w:eastAsia="方正楷体_GBK" w:hAnsi="方正楷体_GBK" w:cs="Times New Roman"/>
          <w:sz w:val="32"/>
          <w:szCs w:val="32"/>
        </w:rPr>
        <w:t>持续完善内部管理制度</w:t>
      </w:r>
    </w:p>
    <w:p w:rsidR="00E830CC" w:rsidRPr="00B8512A" w:rsidRDefault="003E58D1" w:rsidP="00E830CC">
      <w:pPr>
        <w:spacing w:line="590" w:lineRule="exact"/>
        <w:ind w:firstLine="640"/>
        <w:rPr>
          <w:rFonts w:ascii="Times New Roman" w:eastAsia="方正仿宋_GBK" w:hAnsi="Times New Roman" w:cs="Times New Roman"/>
          <w:sz w:val="32"/>
          <w:szCs w:val="32"/>
        </w:rPr>
      </w:pPr>
      <w:r w:rsidRPr="00B8512A">
        <w:rPr>
          <w:rFonts w:ascii="Times New Roman" w:eastAsia="方正仿宋_GBK" w:hAnsi="方正仿宋_GBK" w:cs="Times New Roman"/>
          <w:sz w:val="32"/>
          <w:szCs w:val="32"/>
        </w:rPr>
        <w:t>强化重点岗位廉政风险防控管理，加强风险防控体系建设，通过重点中层干部评议、党员民主评议和群众日常监督，</w:t>
      </w:r>
      <w:r w:rsidRPr="00B8512A">
        <w:rPr>
          <w:rFonts w:ascii="Times New Roman" w:eastAsia="方正仿宋_GBK" w:hAnsi="方正仿宋_GBK" w:cs="Times New Roman"/>
          <w:sz w:val="32"/>
          <w:szCs w:val="32"/>
        </w:rPr>
        <w:lastRenderedPageBreak/>
        <w:t>加强对重点岗位的监督管理。加强廉政风险点的排查，把本单位涉及人、财、物的重点领域、重点人员，以及</w:t>
      </w:r>
      <w:r w:rsidRPr="00B8512A">
        <w:rPr>
          <w:rFonts w:ascii="Times New Roman" w:eastAsia="方正仿宋_GBK" w:hAnsi="Times New Roman" w:cs="Times New Roman"/>
          <w:sz w:val="32"/>
          <w:szCs w:val="32"/>
        </w:rPr>
        <w:t>“</w:t>
      </w:r>
      <w:r w:rsidRPr="00B8512A">
        <w:rPr>
          <w:rFonts w:ascii="Times New Roman" w:eastAsia="方正仿宋_GBK" w:hAnsi="方正仿宋_GBK" w:cs="Times New Roman"/>
          <w:sz w:val="32"/>
          <w:szCs w:val="32"/>
        </w:rPr>
        <w:t>三重一大</w:t>
      </w:r>
      <w:r w:rsidRPr="00B8512A">
        <w:rPr>
          <w:rFonts w:ascii="Times New Roman" w:eastAsia="方正仿宋_GBK" w:hAnsi="Times New Roman" w:cs="Times New Roman"/>
          <w:sz w:val="32"/>
          <w:szCs w:val="32"/>
        </w:rPr>
        <w:t>”</w:t>
      </w:r>
      <w:r w:rsidRPr="00B8512A">
        <w:rPr>
          <w:rFonts w:ascii="Times New Roman" w:eastAsia="方正仿宋_GBK" w:hAnsi="方正仿宋_GBK" w:cs="Times New Roman"/>
          <w:sz w:val="32"/>
          <w:szCs w:val="32"/>
        </w:rPr>
        <w:t>事项的决策执行情况列为监督重点。</w:t>
      </w:r>
      <w:r w:rsidR="000A4404" w:rsidRPr="00B8512A">
        <w:rPr>
          <w:rFonts w:ascii="Times New Roman" w:eastAsia="方正仿宋_GBK" w:hAnsi="方正仿宋_GBK" w:cs="Times New Roman"/>
          <w:sz w:val="32"/>
          <w:szCs w:val="32"/>
        </w:rPr>
        <w:t>加大对各项专项经费使用情况的监督，重点加大对财务管理、物资采购的监督，建立和完善大宗物资和装备采购的操作规范，</w:t>
      </w:r>
      <w:r w:rsidR="00E830CC" w:rsidRPr="00B8512A">
        <w:rPr>
          <w:rFonts w:ascii="Times New Roman" w:eastAsia="方正仿宋_GBK" w:hAnsi="方正仿宋_GBK" w:cs="Times New Roman"/>
          <w:sz w:val="32"/>
          <w:szCs w:val="32"/>
        </w:rPr>
        <w:t>对项目招标、专家费用等容易滋生腐败的领域和环节做到事先申报、严格审批，</w:t>
      </w:r>
      <w:r w:rsidR="000A4404" w:rsidRPr="00B8512A">
        <w:rPr>
          <w:rFonts w:ascii="Times New Roman" w:eastAsia="方正仿宋_GBK" w:hAnsi="方正仿宋_GBK" w:cs="Times New Roman"/>
          <w:sz w:val="32"/>
          <w:szCs w:val="32"/>
        </w:rPr>
        <w:t>把反腐败、杜绝腐败的关口前移。</w:t>
      </w:r>
      <w:r w:rsidR="00E830CC" w:rsidRPr="00B8512A">
        <w:rPr>
          <w:rFonts w:ascii="Times New Roman" w:eastAsia="方正仿宋_GBK" w:hAnsi="方正仿宋_GBK" w:cs="Times New Roman"/>
          <w:sz w:val="32"/>
        </w:rPr>
        <w:t>持续修订完善各项内部管理规章制度，让制度、规范、规矩管事管人管财管物。</w:t>
      </w:r>
      <w:r w:rsidR="00E830CC" w:rsidRPr="00B8512A">
        <w:rPr>
          <w:rFonts w:ascii="Times New Roman" w:eastAsia="方正仿宋_GBK" w:hAnsi="方正仿宋_GBK" w:cs="Times New Roman"/>
          <w:sz w:val="32"/>
          <w:szCs w:val="32"/>
        </w:rPr>
        <w:t>所纪委要精准发力，</w:t>
      </w:r>
      <w:r w:rsidR="00FD5FF4" w:rsidRPr="00B8512A">
        <w:rPr>
          <w:rFonts w:ascii="Times New Roman" w:eastAsia="方正仿宋_GBK" w:hAnsi="方正仿宋_GBK" w:cs="Times New Roman"/>
          <w:sz w:val="32"/>
          <w:szCs w:val="32"/>
        </w:rPr>
        <w:t>根据</w:t>
      </w:r>
      <w:r w:rsidR="004642D4">
        <w:rPr>
          <w:rFonts w:ascii="Times New Roman" w:eastAsia="方正仿宋_GBK" w:hAnsi="方正仿宋_GBK" w:cs="Times New Roman"/>
          <w:sz w:val="32"/>
          <w:szCs w:val="32"/>
        </w:rPr>
        <w:t>科技情报</w:t>
      </w:r>
      <w:r w:rsidR="00E830CC" w:rsidRPr="00B8512A">
        <w:rPr>
          <w:rFonts w:ascii="Times New Roman" w:eastAsia="方正仿宋_GBK" w:hAnsi="方正仿宋_GBK" w:cs="Times New Roman"/>
          <w:sz w:val="32"/>
          <w:szCs w:val="32"/>
        </w:rPr>
        <w:t>所</w:t>
      </w:r>
      <w:r w:rsidR="00FD5FF4" w:rsidRPr="00B8512A">
        <w:rPr>
          <w:rFonts w:ascii="Times New Roman" w:eastAsia="方正仿宋_GBK" w:hAnsi="方正仿宋_GBK" w:cs="Times New Roman"/>
          <w:sz w:val="32"/>
          <w:szCs w:val="32"/>
        </w:rPr>
        <w:t>业务的发展变化，不断明确新出现的各类廉政风险点，及时制定或修改完善相关制度，堵塞制度漏洞，聚焦重点领域重点人，提高监督的有效性和精准性。</w:t>
      </w:r>
    </w:p>
    <w:p w:rsidR="00FD5FF4" w:rsidRPr="00B8512A" w:rsidRDefault="009F770D" w:rsidP="00C51F18">
      <w:pPr>
        <w:spacing w:line="590" w:lineRule="exact"/>
        <w:ind w:firstLine="640"/>
        <w:rPr>
          <w:rFonts w:ascii="Times New Roman" w:eastAsia="方正楷体_GBK" w:hAnsi="Times New Roman" w:cs="Times New Roman"/>
          <w:sz w:val="32"/>
          <w:szCs w:val="32"/>
        </w:rPr>
      </w:pPr>
      <w:r>
        <w:rPr>
          <w:rFonts w:ascii="Times New Roman" w:eastAsia="方正楷体_GBK" w:hAnsi="方正楷体_GBK" w:cs="Times New Roman" w:hint="eastAsia"/>
          <w:sz w:val="32"/>
          <w:szCs w:val="32"/>
        </w:rPr>
        <w:t>3.2</w:t>
      </w:r>
      <w:r w:rsidR="00FD5FF4" w:rsidRPr="00B8512A">
        <w:rPr>
          <w:rFonts w:ascii="Times New Roman" w:eastAsia="方正楷体_GBK" w:hAnsi="方正楷体_GBK" w:cs="Times New Roman"/>
          <w:sz w:val="32"/>
          <w:szCs w:val="32"/>
        </w:rPr>
        <w:t>创新宣传教育，</w:t>
      </w:r>
      <w:r w:rsidR="002C5D56" w:rsidRPr="00B8512A">
        <w:rPr>
          <w:rFonts w:ascii="Times New Roman" w:eastAsia="方正楷体_GBK" w:hAnsi="方正楷体_GBK" w:cs="Times New Roman"/>
          <w:sz w:val="32"/>
          <w:szCs w:val="32"/>
        </w:rPr>
        <w:t>着力</w:t>
      </w:r>
      <w:r w:rsidR="00FD5FF4" w:rsidRPr="00B8512A">
        <w:rPr>
          <w:rFonts w:ascii="Times New Roman" w:eastAsia="方正楷体_GBK" w:hAnsi="方正楷体_GBK" w:cs="Times New Roman"/>
          <w:sz w:val="32"/>
          <w:szCs w:val="32"/>
        </w:rPr>
        <w:t>营造</w:t>
      </w:r>
      <w:r w:rsidR="003C3089" w:rsidRPr="00B8512A">
        <w:rPr>
          <w:rFonts w:ascii="Times New Roman" w:eastAsia="方正楷体_GBK" w:hAnsi="方正楷体_GBK" w:cs="Times New Roman"/>
          <w:sz w:val="32"/>
          <w:szCs w:val="32"/>
        </w:rPr>
        <w:t>风清气正</w:t>
      </w:r>
      <w:r w:rsidR="00FD5FF4" w:rsidRPr="00B8512A">
        <w:rPr>
          <w:rFonts w:ascii="Times New Roman" w:eastAsia="方正楷体_GBK" w:hAnsi="方正楷体_GBK" w:cs="Times New Roman"/>
          <w:sz w:val="32"/>
          <w:szCs w:val="32"/>
        </w:rPr>
        <w:t>氛围</w:t>
      </w:r>
    </w:p>
    <w:p w:rsidR="003E58D1" w:rsidRPr="00B8512A" w:rsidRDefault="00E830CC" w:rsidP="00E830CC">
      <w:pPr>
        <w:spacing w:line="590" w:lineRule="exact"/>
        <w:ind w:firstLine="640"/>
        <w:rPr>
          <w:rFonts w:ascii="Times New Roman" w:eastAsia="方正仿宋_GBK" w:hAnsi="Times New Roman" w:cs="Times New Roman"/>
          <w:sz w:val="32"/>
          <w:szCs w:val="32"/>
        </w:rPr>
      </w:pPr>
      <w:r w:rsidRPr="00B8512A">
        <w:rPr>
          <w:rFonts w:ascii="Times New Roman" w:eastAsia="方正仿宋_GBK" w:hAnsi="方正仿宋_GBK" w:cs="Times New Roman"/>
          <w:sz w:val="32"/>
          <w:szCs w:val="32"/>
        </w:rPr>
        <w:t>纪检工作做在日常、做在经常，发挥好廉政提醒及警示宣传教育的重要作用，充分发挥电子显示屏、内网、</w:t>
      </w:r>
      <w:r w:rsidRPr="00B8512A">
        <w:rPr>
          <w:rFonts w:ascii="Times New Roman" w:eastAsia="方正仿宋_GBK" w:hAnsi="Times New Roman" w:cs="Times New Roman"/>
          <w:sz w:val="32"/>
          <w:szCs w:val="32"/>
        </w:rPr>
        <w:t>OA</w:t>
      </w:r>
      <w:r w:rsidRPr="00B8512A">
        <w:rPr>
          <w:rFonts w:ascii="Times New Roman" w:eastAsia="方正仿宋_GBK" w:hAnsi="方正仿宋_GBK" w:cs="Times New Roman"/>
          <w:sz w:val="32"/>
          <w:szCs w:val="32"/>
        </w:rPr>
        <w:t>的平台作用，加大党风廉政建设和反腐败斗争形势、任务、措施和成效的宣传力度，</w:t>
      </w:r>
      <w:r w:rsidR="00FD5FF4" w:rsidRPr="00B8512A">
        <w:rPr>
          <w:rFonts w:ascii="Times New Roman" w:eastAsia="方正仿宋_GBK" w:hAnsi="方正仿宋_GBK" w:cs="Times New Roman"/>
          <w:sz w:val="32"/>
          <w:szCs w:val="32"/>
        </w:rPr>
        <w:t>利用日常的宣传教育，润物无声，营造清正廉洁的工作氛围。定期开展廉政教育，</w:t>
      </w:r>
      <w:r w:rsidR="003E58D1" w:rsidRPr="00B8512A">
        <w:rPr>
          <w:rFonts w:ascii="Times New Roman" w:eastAsia="方正仿宋_GBK" w:hAnsi="方正仿宋_GBK" w:cs="Times New Roman"/>
          <w:sz w:val="32"/>
          <w:szCs w:val="32"/>
        </w:rPr>
        <w:t>邀请纪委、党校等专家开展廉政教育学习辅导，提升党员、职工尤其是领导干部的拒腐防变能力</w:t>
      </w:r>
      <w:r w:rsidR="00FD5FF4" w:rsidRPr="00B8512A">
        <w:rPr>
          <w:rFonts w:ascii="Times New Roman" w:eastAsia="方正仿宋_GBK" w:hAnsi="方正仿宋_GBK" w:cs="Times New Roman"/>
          <w:sz w:val="32"/>
          <w:szCs w:val="32"/>
        </w:rPr>
        <w:t>，使党员领导干部时刻保持清醒头脑，做到知敬畏、存戒惧、守底线。</w:t>
      </w:r>
      <w:r w:rsidRPr="00B8512A">
        <w:rPr>
          <w:rFonts w:ascii="Times New Roman" w:eastAsia="方正仿宋_GBK" w:hAnsi="方正仿宋_GBK" w:cs="Times New Roman"/>
          <w:sz w:val="32"/>
          <w:szCs w:val="32"/>
        </w:rPr>
        <w:t>在元旦、春节、端午、中秋等重要节日，及时传达关于厉行节约廉洁过节的有关文件精神。</w:t>
      </w:r>
      <w:r w:rsidR="00FD5FF4" w:rsidRPr="00B8512A">
        <w:rPr>
          <w:rFonts w:ascii="Times New Roman" w:eastAsia="方正仿宋_GBK" w:hAnsi="方正仿宋_GBK" w:cs="Times New Roman"/>
          <w:sz w:val="32"/>
          <w:szCs w:val="32"/>
        </w:rPr>
        <w:t>利用</w:t>
      </w:r>
      <w:r w:rsidR="00FD5FF4" w:rsidRPr="00B8512A">
        <w:rPr>
          <w:rFonts w:ascii="Times New Roman" w:eastAsia="方正仿宋_GBK" w:hAnsi="Times New Roman" w:cs="Times New Roman"/>
          <w:sz w:val="32"/>
          <w:szCs w:val="32"/>
        </w:rPr>
        <w:t>“</w:t>
      </w:r>
      <w:r w:rsidR="00FD5FF4" w:rsidRPr="00B8512A">
        <w:rPr>
          <w:rFonts w:ascii="Times New Roman" w:eastAsia="方正仿宋_GBK" w:hAnsi="方正仿宋_GBK" w:cs="Times New Roman"/>
          <w:sz w:val="32"/>
          <w:szCs w:val="32"/>
        </w:rPr>
        <w:t>三会一课</w:t>
      </w:r>
      <w:r w:rsidR="00FD5FF4" w:rsidRPr="00B8512A">
        <w:rPr>
          <w:rFonts w:ascii="Times New Roman" w:eastAsia="方正仿宋_GBK" w:hAnsi="Times New Roman" w:cs="Times New Roman"/>
          <w:sz w:val="32"/>
          <w:szCs w:val="32"/>
        </w:rPr>
        <w:t>”</w:t>
      </w:r>
      <w:r w:rsidR="00FD5FF4" w:rsidRPr="00B8512A">
        <w:rPr>
          <w:rFonts w:ascii="Times New Roman" w:eastAsia="方正仿宋_GBK" w:hAnsi="方正仿宋_GBK" w:cs="Times New Roman"/>
          <w:sz w:val="32"/>
          <w:szCs w:val="32"/>
        </w:rPr>
        <w:t>集中学习近年来一系列党纪党规，进一</w:t>
      </w:r>
      <w:r w:rsidR="00FD5FF4" w:rsidRPr="00B8512A">
        <w:rPr>
          <w:rFonts w:ascii="Times New Roman" w:eastAsia="方正仿宋_GBK" w:hAnsi="方正仿宋_GBK" w:cs="Times New Roman"/>
          <w:sz w:val="32"/>
          <w:szCs w:val="32"/>
        </w:rPr>
        <w:lastRenderedPageBreak/>
        <w:t>步增强各级党员领导干部的纪律意识、规矩意识。</w:t>
      </w:r>
      <w:r w:rsidR="003E58D1" w:rsidRPr="00B8512A">
        <w:rPr>
          <w:rFonts w:ascii="Times New Roman" w:eastAsia="方正仿宋_GBK" w:hAnsi="方正仿宋_GBK" w:cs="Times New Roman"/>
          <w:sz w:val="32"/>
          <w:szCs w:val="32"/>
        </w:rPr>
        <w:t>继续落实党委中心组学习，利用好干部会议和职工大会，经常开展廉政警示教育，运用观看警示教育片、专题辅导、讲廉政党课、参观廉政教育基地等多种形式，提高学习效果，时刻拧紧世界观、人生观、价值观这个</w:t>
      </w:r>
      <w:r w:rsidR="003E58D1" w:rsidRPr="00B8512A">
        <w:rPr>
          <w:rFonts w:ascii="Times New Roman" w:eastAsia="方正仿宋_GBK" w:hAnsi="Times New Roman" w:cs="Times New Roman"/>
          <w:sz w:val="32"/>
          <w:szCs w:val="32"/>
        </w:rPr>
        <w:t>“</w:t>
      </w:r>
      <w:r w:rsidR="003E58D1" w:rsidRPr="00B8512A">
        <w:rPr>
          <w:rFonts w:ascii="Times New Roman" w:eastAsia="方正仿宋_GBK" w:hAnsi="方正仿宋_GBK" w:cs="Times New Roman"/>
          <w:sz w:val="32"/>
          <w:szCs w:val="32"/>
        </w:rPr>
        <w:t>总开关</w:t>
      </w:r>
      <w:r w:rsidR="003E58D1" w:rsidRPr="00B8512A">
        <w:rPr>
          <w:rFonts w:ascii="Times New Roman" w:eastAsia="方正仿宋_GBK" w:hAnsi="Times New Roman" w:cs="Times New Roman"/>
          <w:sz w:val="32"/>
          <w:szCs w:val="32"/>
        </w:rPr>
        <w:t>”</w:t>
      </w:r>
      <w:r w:rsidR="003E58D1" w:rsidRPr="00B8512A">
        <w:rPr>
          <w:rFonts w:ascii="Times New Roman" w:eastAsia="方正仿宋_GBK" w:hAnsi="方正仿宋_GBK" w:cs="Times New Roman"/>
          <w:sz w:val="32"/>
          <w:szCs w:val="32"/>
        </w:rPr>
        <w:t>。</w:t>
      </w:r>
    </w:p>
    <w:p w:rsidR="00FD5FF4" w:rsidRPr="00B8512A" w:rsidRDefault="009F770D" w:rsidP="00C51F18">
      <w:pPr>
        <w:spacing w:line="590" w:lineRule="exact"/>
        <w:ind w:firstLine="640"/>
        <w:rPr>
          <w:rFonts w:ascii="Times New Roman" w:eastAsia="方正楷体_GBK" w:hAnsi="Times New Roman" w:cs="Times New Roman"/>
          <w:sz w:val="32"/>
          <w:szCs w:val="32"/>
        </w:rPr>
      </w:pPr>
      <w:r>
        <w:rPr>
          <w:rFonts w:ascii="Times New Roman" w:eastAsia="方正楷体_GBK" w:hAnsi="方正楷体_GBK" w:cs="Times New Roman" w:hint="eastAsia"/>
          <w:sz w:val="32"/>
          <w:szCs w:val="32"/>
        </w:rPr>
        <w:t>3.3</w:t>
      </w:r>
      <w:r w:rsidR="003C3089" w:rsidRPr="00B8512A">
        <w:rPr>
          <w:rFonts w:ascii="Times New Roman" w:eastAsia="方正楷体_GBK" w:hAnsi="方正楷体_GBK" w:cs="Times New Roman"/>
          <w:sz w:val="32"/>
          <w:szCs w:val="32"/>
        </w:rPr>
        <w:t>凝聚监督合力</w:t>
      </w:r>
      <w:r w:rsidR="00FD5FF4" w:rsidRPr="00B8512A">
        <w:rPr>
          <w:rFonts w:ascii="Times New Roman" w:eastAsia="方正楷体_GBK" w:hAnsi="方正楷体_GBK" w:cs="Times New Roman"/>
          <w:sz w:val="32"/>
          <w:szCs w:val="32"/>
        </w:rPr>
        <w:t>，积极实践运用</w:t>
      </w:r>
      <w:r w:rsidR="00FD5FF4" w:rsidRPr="00B8512A">
        <w:rPr>
          <w:rFonts w:ascii="Times New Roman" w:eastAsia="方正楷体_GBK" w:hAnsi="Times New Roman" w:cs="Times New Roman"/>
          <w:sz w:val="32"/>
          <w:szCs w:val="32"/>
        </w:rPr>
        <w:t>“</w:t>
      </w:r>
      <w:r w:rsidR="00FD5FF4" w:rsidRPr="00B8512A">
        <w:rPr>
          <w:rFonts w:ascii="Times New Roman" w:eastAsia="方正楷体_GBK" w:hAnsi="方正楷体_GBK" w:cs="Times New Roman"/>
          <w:sz w:val="32"/>
          <w:szCs w:val="32"/>
        </w:rPr>
        <w:t>第一种形态</w:t>
      </w:r>
      <w:r w:rsidR="00FD5FF4" w:rsidRPr="00B8512A">
        <w:rPr>
          <w:rFonts w:ascii="Times New Roman" w:eastAsia="方正楷体_GBK" w:hAnsi="Times New Roman" w:cs="Times New Roman"/>
          <w:sz w:val="32"/>
          <w:szCs w:val="32"/>
        </w:rPr>
        <w:t>”</w:t>
      </w:r>
      <w:r w:rsidR="003C3089" w:rsidRPr="00B8512A">
        <w:rPr>
          <w:rFonts w:ascii="Times New Roman" w:eastAsia="方正楷体_GBK" w:hAnsi="Times New Roman" w:cs="Times New Roman"/>
          <w:sz w:val="32"/>
          <w:szCs w:val="32"/>
        </w:rPr>
        <w:t xml:space="preserve"> </w:t>
      </w:r>
    </w:p>
    <w:p w:rsidR="00F747E1" w:rsidRPr="00B8512A" w:rsidRDefault="002C5D56" w:rsidP="00E830CC">
      <w:pPr>
        <w:spacing w:line="590" w:lineRule="exact"/>
        <w:ind w:firstLine="640"/>
        <w:rPr>
          <w:rFonts w:ascii="Times New Roman" w:eastAsia="方正仿宋_GBK" w:hAnsi="Times New Roman" w:cs="Times New Roman"/>
          <w:sz w:val="32"/>
          <w:szCs w:val="32"/>
        </w:rPr>
      </w:pPr>
      <w:r w:rsidRPr="00B8512A">
        <w:rPr>
          <w:rFonts w:ascii="Times New Roman" w:eastAsia="方正仿宋_GBK" w:hAnsi="方正仿宋_GBK" w:cs="Times New Roman"/>
          <w:sz w:val="32"/>
          <w:szCs w:val="32"/>
        </w:rPr>
        <w:t>注重</w:t>
      </w:r>
      <w:r w:rsidR="00FD5FF4" w:rsidRPr="00B8512A">
        <w:rPr>
          <w:rFonts w:ascii="Times New Roman" w:eastAsia="方正仿宋_GBK" w:hAnsi="方正仿宋_GBK" w:cs="Times New Roman"/>
          <w:sz w:val="32"/>
          <w:szCs w:val="32"/>
        </w:rPr>
        <w:t>日常监督提醒，</w:t>
      </w:r>
      <w:r w:rsidRPr="00B8512A">
        <w:rPr>
          <w:rFonts w:ascii="Times New Roman" w:eastAsia="方正仿宋_GBK" w:hAnsi="方正仿宋_GBK" w:cs="Times New Roman"/>
          <w:sz w:val="32"/>
          <w:szCs w:val="32"/>
        </w:rPr>
        <w:t>探索</w:t>
      </w:r>
      <w:r w:rsidR="00FD5FF4" w:rsidRPr="00B8512A">
        <w:rPr>
          <w:rFonts w:ascii="Times New Roman" w:eastAsia="方正仿宋_GBK" w:hAnsi="方正仿宋_GBK" w:cs="Times New Roman"/>
          <w:sz w:val="32"/>
          <w:szCs w:val="32"/>
        </w:rPr>
        <w:t>实践运用</w:t>
      </w:r>
      <w:r w:rsidR="00FD5FF4" w:rsidRPr="00B8512A">
        <w:rPr>
          <w:rFonts w:ascii="Times New Roman" w:eastAsia="方正仿宋_GBK" w:hAnsi="Times New Roman" w:cs="Times New Roman"/>
          <w:sz w:val="32"/>
          <w:szCs w:val="32"/>
        </w:rPr>
        <w:t>“</w:t>
      </w:r>
      <w:r w:rsidR="00FD5FF4" w:rsidRPr="00B8512A">
        <w:rPr>
          <w:rFonts w:ascii="Times New Roman" w:eastAsia="方正仿宋_GBK" w:hAnsi="方正仿宋_GBK" w:cs="Times New Roman"/>
          <w:sz w:val="32"/>
          <w:szCs w:val="32"/>
        </w:rPr>
        <w:t>第一种形态</w:t>
      </w:r>
      <w:r w:rsidR="00FD5FF4" w:rsidRPr="00B8512A">
        <w:rPr>
          <w:rFonts w:ascii="Times New Roman" w:eastAsia="方正仿宋_GBK" w:hAnsi="Times New Roman" w:cs="Times New Roman"/>
          <w:sz w:val="32"/>
          <w:szCs w:val="32"/>
        </w:rPr>
        <w:t>”</w:t>
      </w:r>
      <w:r w:rsidR="00FD5FF4" w:rsidRPr="00B8512A">
        <w:rPr>
          <w:rFonts w:ascii="Times New Roman" w:eastAsia="方正仿宋_GBK" w:hAnsi="方正仿宋_GBK" w:cs="Times New Roman"/>
          <w:sz w:val="32"/>
          <w:szCs w:val="32"/>
        </w:rPr>
        <w:t>，</w:t>
      </w:r>
      <w:r w:rsidR="00F747E1" w:rsidRPr="00B8512A">
        <w:rPr>
          <w:rFonts w:ascii="Times New Roman" w:eastAsia="方正仿宋_GBK" w:hAnsi="方正仿宋_GBK" w:cs="Times New Roman"/>
          <w:sz w:val="32"/>
          <w:szCs w:val="32"/>
        </w:rPr>
        <w:t>让红脸出汗、咬耳扯袖成为常态，加强提醒谈话、诫勉谈话的运用，对于发现的苗头性、倾向性的小问题，及时留意，并对相关责任人进行廉政提醒，对新任及新提拔的干部进行廉政谈话等。</w:t>
      </w:r>
      <w:r w:rsidR="00F747E1" w:rsidRPr="00B8512A">
        <w:rPr>
          <w:rFonts w:ascii="Times New Roman" w:eastAsia="方正仿宋_GBK" w:hAnsi="方正仿宋_GBK" w:cs="Times New Roman"/>
          <w:sz w:val="32"/>
        </w:rPr>
        <w:t>对信访举报各类问题线索及时处置，查清反映问题真相，及时反馈，发现的萌芽问题及时运用</w:t>
      </w:r>
      <w:r w:rsidR="00F747E1" w:rsidRPr="00B8512A">
        <w:rPr>
          <w:rFonts w:ascii="Times New Roman" w:eastAsia="方正仿宋_GBK" w:hAnsi="Times New Roman" w:cs="Times New Roman"/>
          <w:sz w:val="32"/>
        </w:rPr>
        <w:t>“</w:t>
      </w:r>
      <w:r w:rsidR="00F747E1" w:rsidRPr="00B8512A">
        <w:rPr>
          <w:rFonts w:ascii="Times New Roman" w:eastAsia="方正仿宋_GBK" w:hAnsi="方正仿宋_GBK" w:cs="Times New Roman"/>
          <w:sz w:val="32"/>
        </w:rPr>
        <w:t>第一种形态</w:t>
      </w:r>
      <w:r w:rsidR="00F747E1" w:rsidRPr="00B8512A">
        <w:rPr>
          <w:rFonts w:ascii="Times New Roman" w:eastAsia="方正仿宋_GBK" w:hAnsi="Times New Roman" w:cs="Times New Roman"/>
          <w:sz w:val="32"/>
        </w:rPr>
        <w:t>”</w:t>
      </w:r>
      <w:r w:rsidR="00F747E1" w:rsidRPr="00B8512A">
        <w:rPr>
          <w:rFonts w:ascii="Times New Roman" w:eastAsia="方正仿宋_GBK" w:hAnsi="方正仿宋_GBK" w:cs="Times New Roman"/>
          <w:sz w:val="32"/>
        </w:rPr>
        <w:t>处置，避免走向</w:t>
      </w:r>
      <w:r w:rsidR="00F747E1" w:rsidRPr="00B8512A">
        <w:rPr>
          <w:rFonts w:ascii="Times New Roman" w:eastAsia="方正仿宋_GBK" w:hAnsi="Times New Roman" w:cs="Times New Roman"/>
          <w:sz w:val="32"/>
        </w:rPr>
        <w:t>“</w:t>
      </w:r>
      <w:r w:rsidR="00F747E1" w:rsidRPr="00B8512A">
        <w:rPr>
          <w:rFonts w:ascii="Times New Roman" w:eastAsia="方正仿宋_GBK" w:hAnsi="方正仿宋_GBK" w:cs="Times New Roman"/>
          <w:sz w:val="32"/>
        </w:rPr>
        <w:t>第四种形态</w:t>
      </w:r>
      <w:r w:rsidR="00F747E1" w:rsidRPr="00B8512A">
        <w:rPr>
          <w:rFonts w:ascii="Times New Roman" w:eastAsia="方正仿宋_GBK" w:hAnsi="Times New Roman" w:cs="Times New Roman"/>
          <w:sz w:val="32"/>
        </w:rPr>
        <w:t>”</w:t>
      </w:r>
      <w:r w:rsidR="00F747E1" w:rsidRPr="00B8512A">
        <w:rPr>
          <w:rFonts w:ascii="Times New Roman" w:eastAsia="方正仿宋_GBK" w:hAnsi="方正仿宋_GBK" w:cs="Times New Roman"/>
          <w:sz w:val="32"/>
        </w:rPr>
        <w:t>。</w:t>
      </w:r>
      <w:r w:rsidR="00E830CC" w:rsidRPr="00B8512A">
        <w:rPr>
          <w:rFonts w:ascii="Times New Roman" w:eastAsia="方正仿宋_GBK" w:hAnsi="方正仿宋_GBK" w:cs="Times New Roman"/>
          <w:sz w:val="32"/>
          <w:szCs w:val="32"/>
        </w:rPr>
        <w:t>加强部门沟通协调，办公室、财务科、业务管理部以及党办都负有日常监督职能，对办公耗材采购、设备采购维修、建设工程招标、专家费用及课题合作经费支出等容易滋生腐败的领域做到事先申报、层层把关、严格审批，筑牢廉政安全防线，让程序规范成为全体干部职工行动自觉。</w:t>
      </w:r>
    </w:p>
    <w:p w:rsidR="00FD5FF4" w:rsidRPr="00B8512A" w:rsidRDefault="009F770D" w:rsidP="00C51F18">
      <w:pPr>
        <w:spacing w:line="590" w:lineRule="exact"/>
        <w:ind w:firstLine="640"/>
        <w:rPr>
          <w:rFonts w:ascii="Times New Roman" w:eastAsia="方正楷体_GBK" w:hAnsi="Times New Roman" w:cs="Times New Roman"/>
          <w:sz w:val="32"/>
          <w:szCs w:val="32"/>
        </w:rPr>
      </w:pPr>
      <w:r>
        <w:rPr>
          <w:rFonts w:ascii="Times New Roman" w:eastAsia="方正楷体_GBK" w:hAnsi="方正楷体_GBK" w:cs="Times New Roman" w:hint="eastAsia"/>
          <w:sz w:val="32"/>
          <w:szCs w:val="32"/>
        </w:rPr>
        <w:t>3.4</w:t>
      </w:r>
      <w:r w:rsidR="00776B56" w:rsidRPr="00B8512A">
        <w:rPr>
          <w:rFonts w:ascii="Times New Roman" w:eastAsia="方正楷体_GBK" w:hAnsi="方正楷体_GBK" w:cs="Times New Roman"/>
          <w:sz w:val="32"/>
          <w:szCs w:val="32"/>
        </w:rPr>
        <w:t>强化履职担当</w:t>
      </w:r>
      <w:r w:rsidR="00FD5FF4" w:rsidRPr="00B8512A">
        <w:rPr>
          <w:rFonts w:ascii="Times New Roman" w:eastAsia="方正楷体_GBK" w:hAnsi="方正楷体_GBK" w:cs="Times New Roman"/>
          <w:sz w:val="32"/>
          <w:szCs w:val="32"/>
        </w:rPr>
        <w:t>，提高执纪问责的专业化水平</w:t>
      </w:r>
    </w:p>
    <w:p w:rsidR="002B6908" w:rsidRDefault="00DF1688" w:rsidP="000611AC">
      <w:pPr>
        <w:spacing w:line="590" w:lineRule="exact"/>
        <w:ind w:firstLine="640"/>
        <w:rPr>
          <w:rFonts w:ascii="Times New Roman" w:eastAsia="方正仿宋_GBK" w:hAnsi="方正仿宋_GBK" w:cs="Times New Roman"/>
          <w:sz w:val="32"/>
          <w:szCs w:val="32"/>
        </w:rPr>
      </w:pPr>
      <w:r w:rsidRPr="00B8512A">
        <w:rPr>
          <w:rFonts w:ascii="Times New Roman" w:eastAsia="方正仿宋_GBK" w:hAnsi="方正仿宋_GBK" w:cs="Times New Roman"/>
          <w:sz w:val="32"/>
          <w:szCs w:val="32"/>
        </w:rPr>
        <w:t>建立岗位激励机制，选拔吸收政治素质过硬、熟悉单位管理、具有专业知识的人员安排到纪检监察岗位，促进纪检工作与科研工作互通互助，适应日益扩大的监督需求。</w:t>
      </w:r>
      <w:r w:rsidR="00F37D0C" w:rsidRPr="00B8512A">
        <w:rPr>
          <w:rFonts w:ascii="Times New Roman" w:eastAsia="方正仿宋_GBK" w:hAnsi="方正仿宋_GBK" w:cs="Times New Roman"/>
          <w:sz w:val="32"/>
          <w:szCs w:val="32"/>
        </w:rPr>
        <w:t>所纪委</w:t>
      </w:r>
      <w:r w:rsidRPr="00B8512A">
        <w:rPr>
          <w:rFonts w:ascii="Times New Roman" w:eastAsia="方正仿宋_GBK" w:hAnsi="方正仿宋_GBK" w:cs="Times New Roman"/>
          <w:sz w:val="32"/>
          <w:szCs w:val="32"/>
        </w:rPr>
        <w:t>要</w:t>
      </w:r>
      <w:r w:rsidR="00F37D0C" w:rsidRPr="00B8512A">
        <w:rPr>
          <w:rFonts w:ascii="Times New Roman" w:eastAsia="方正仿宋_GBK" w:hAnsi="方正仿宋_GBK" w:cs="Times New Roman"/>
          <w:sz w:val="32"/>
          <w:szCs w:val="32"/>
        </w:rPr>
        <w:t>坚持挺纪在前</w:t>
      </w:r>
      <w:r w:rsidR="00B16060" w:rsidRPr="00B8512A">
        <w:rPr>
          <w:rFonts w:ascii="Times New Roman" w:eastAsia="方正仿宋_GBK" w:hAnsi="方正仿宋_GBK" w:cs="Times New Roman"/>
          <w:sz w:val="32"/>
          <w:szCs w:val="32"/>
        </w:rPr>
        <w:t>，坚定正确的政治方向，充分认识自身职</w:t>
      </w:r>
      <w:r w:rsidR="00B16060" w:rsidRPr="00B8512A">
        <w:rPr>
          <w:rFonts w:ascii="Times New Roman" w:eastAsia="方正仿宋_GBK" w:hAnsi="方正仿宋_GBK" w:cs="Times New Roman"/>
          <w:sz w:val="32"/>
          <w:szCs w:val="32"/>
        </w:rPr>
        <w:lastRenderedPageBreak/>
        <w:t>责，强化履职担当，自觉地坚持以促进科研为中心，一切服从和服务于大局，</w:t>
      </w:r>
      <w:r w:rsidRPr="00B8512A">
        <w:rPr>
          <w:rFonts w:ascii="Times New Roman" w:eastAsia="方正仿宋_GBK" w:hAnsi="方正仿宋_GBK" w:cs="Times New Roman"/>
          <w:sz w:val="32"/>
          <w:szCs w:val="32"/>
        </w:rPr>
        <w:t>强化自我监督，持续自我净化，带头守纪律、讲规矩，</w:t>
      </w:r>
      <w:r w:rsidR="00B16060" w:rsidRPr="00B8512A">
        <w:rPr>
          <w:rFonts w:ascii="Times New Roman" w:eastAsia="方正仿宋_GBK" w:hAnsi="方正仿宋_GBK" w:cs="Times New Roman"/>
          <w:sz w:val="32"/>
          <w:szCs w:val="32"/>
        </w:rPr>
        <w:t>以身作则，清正廉洁，用刚性的纪律和规矩约束自己的一言一行。</w:t>
      </w:r>
      <w:r w:rsidRPr="00B8512A">
        <w:rPr>
          <w:rFonts w:ascii="Times New Roman" w:eastAsia="方正仿宋_GBK" w:hAnsi="方正仿宋_GBK" w:cs="Times New Roman"/>
          <w:sz w:val="32"/>
          <w:szCs w:val="32"/>
        </w:rPr>
        <w:t>同时要</w:t>
      </w:r>
      <w:r w:rsidR="00B16060" w:rsidRPr="00B8512A">
        <w:rPr>
          <w:rFonts w:ascii="Times New Roman" w:eastAsia="方正仿宋_GBK" w:hAnsi="方正仿宋_GBK" w:cs="Times New Roman"/>
          <w:sz w:val="32"/>
          <w:szCs w:val="32"/>
        </w:rPr>
        <w:t>不断提升自身专业素养，加强对法律法规和</w:t>
      </w:r>
      <w:r w:rsidR="00FD5FF4" w:rsidRPr="00B8512A">
        <w:rPr>
          <w:rFonts w:ascii="Times New Roman" w:eastAsia="方正仿宋_GBK" w:hAnsi="方正仿宋_GBK" w:cs="Times New Roman"/>
          <w:sz w:val="32"/>
          <w:szCs w:val="32"/>
        </w:rPr>
        <w:t>党纪党规</w:t>
      </w:r>
      <w:r w:rsidR="00B16060" w:rsidRPr="00B8512A">
        <w:rPr>
          <w:rFonts w:ascii="Times New Roman" w:eastAsia="方正仿宋_GBK" w:hAnsi="方正仿宋_GBK" w:cs="Times New Roman"/>
          <w:sz w:val="32"/>
          <w:szCs w:val="32"/>
        </w:rPr>
        <w:t>的学习</w:t>
      </w:r>
      <w:r w:rsidR="00FD5FF4" w:rsidRPr="00B8512A">
        <w:rPr>
          <w:rFonts w:ascii="Times New Roman" w:eastAsia="方正仿宋_GBK" w:hAnsi="方正仿宋_GBK" w:cs="Times New Roman"/>
          <w:sz w:val="32"/>
          <w:szCs w:val="32"/>
        </w:rPr>
        <w:t>，尤其是《</w:t>
      </w:r>
      <w:r w:rsidR="000A4404" w:rsidRPr="00B8512A">
        <w:rPr>
          <w:rFonts w:ascii="Times New Roman" w:eastAsia="方正仿宋_GBK" w:hAnsi="方正仿宋_GBK" w:cs="Times New Roman"/>
          <w:sz w:val="32"/>
          <w:szCs w:val="32"/>
        </w:rPr>
        <w:t>事业单位纪律处分条例</w:t>
      </w:r>
      <w:r w:rsidR="00FD5FF4" w:rsidRPr="00B8512A">
        <w:rPr>
          <w:rFonts w:ascii="Times New Roman" w:eastAsia="方正仿宋_GBK" w:hAnsi="方正仿宋_GBK" w:cs="Times New Roman"/>
          <w:sz w:val="32"/>
          <w:szCs w:val="32"/>
        </w:rPr>
        <w:t>》的</w:t>
      </w:r>
      <w:r w:rsidR="00B16060" w:rsidRPr="00B8512A">
        <w:rPr>
          <w:rFonts w:ascii="Times New Roman" w:eastAsia="方正仿宋_GBK" w:hAnsi="方正仿宋_GBK" w:cs="Times New Roman"/>
          <w:sz w:val="32"/>
          <w:szCs w:val="32"/>
        </w:rPr>
        <w:t>学习</w:t>
      </w:r>
      <w:r w:rsidR="000A4404" w:rsidRPr="00B8512A">
        <w:rPr>
          <w:rFonts w:ascii="Times New Roman" w:eastAsia="方正仿宋_GBK" w:hAnsi="方正仿宋_GBK" w:cs="Times New Roman"/>
          <w:sz w:val="32"/>
          <w:szCs w:val="32"/>
        </w:rPr>
        <w:t>，提升</w:t>
      </w:r>
      <w:r w:rsidR="00FD5FF4" w:rsidRPr="00B8512A">
        <w:rPr>
          <w:rFonts w:ascii="Times New Roman" w:eastAsia="方正仿宋_GBK" w:hAnsi="方正仿宋_GBK" w:cs="Times New Roman"/>
          <w:sz w:val="32"/>
          <w:szCs w:val="32"/>
        </w:rPr>
        <w:t>纪检监察工作的专业化水平</w:t>
      </w:r>
      <w:r w:rsidR="000A4404" w:rsidRPr="00B8512A">
        <w:rPr>
          <w:rFonts w:ascii="Times New Roman" w:eastAsia="方正仿宋_GBK" w:hAnsi="方正仿宋_GBK" w:cs="Times New Roman"/>
          <w:sz w:val="32"/>
          <w:szCs w:val="32"/>
        </w:rPr>
        <w:t>，</w:t>
      </w:r>
      <w:r w:rsidRPr="00B8512A">
        <w:rPr>
          <w:rFonts w:ascii="Times New Roman" w:eastAsia="方正仿宋_GBK" w:hAnsi="方正仿宋_GBK" w:cs="Times New Roman"/>
          <w:sz w:val="32"/>
          <w:szCs w:val="32"/>
        </w:rPr>
        <w:t>增强熟练运用各种法律法规处理各类复杂情况的业务能力，以</w:t>
      </w:r>
      <w:r w:rsidR="000A4404" w:rsidRPr="00B8512A">
        <w:rPr>
          <w:rFonts w:ascii="Times New Roman" w:eastAsia="方正仿宋_GBK" w:hAnsi="方正仿宋_GBK" w:cs="Times New Roman"/>
          <w:sz w:val="32"/>
          <w:szCs w:val="32"/>
        </w:rPr>
        <w:t>应对不断发展变化的反腐败工作形势</w:t>
      </w:r>
      <w:r w:rsidR="00FD5FF4" w:rsidRPr="00B8512A">
        <w:rPr>
          <w:rFonts w:ascii="Times New Roman" w:eastAsia="方正仿宋_GBK" w:hAnsi="方正仿宋_GBK" w:cs="Times New Roman"/>
          <w:sz w:val="32"/>
          <w:szCs w:val="32"/>
        </w:rPr>
        <w:t>。</w:t>
      </w:r>
      <w:bookmarkStart w:id="0" w:name="_GoBack"/>
      <w:bookmarkEnd w:id="0"/>
    </w:p>
    <w:p w:rsidR="00B13A96" w:rsidRDefault="00B13A96" w:rsidP="000611AC">
      <w:pPr>
        <w:spacing w:line="590" w:lineRule="exact"/>
        <w:ind w:firstLine="640"/>
        <w:rPr>
          <w:rFonts w:ascii="Times New Roman" w:eastAsia="方正仿宋_GBK" w:hAnsi="方正仿宋_GBK" w:cs="Times New Roman"/>
          <w:sz w:val="32"/>
          <w:szCs w:val="32"/>
        </w:rPr>
      </w:pPr>
    </w:p>
    <w:p w:rsidR="00B13A96" w:rsidRPr="00D5261C" w:rsidRDefault="00B13A96" w:rsidP="00D51A94">
      <w:pPr>
        <w:spacing w:line="590" w:lineRule="exact"/>
        <w:ind w:firstLineChars="1050" w:firstLine="3360"/>
        <w:rPr>
          <w:rFonts w:ascii="方正小标宋_GBK" w:eastAsia="方正小标宋_GBK" w:hAnsi="方正小标宋_GBK" w:cs="Times New Roman"/>
          <w:sz w:val="32"/>
          <w:szCs w:val="32"/>
        </w:rPr>
      </w:pPr>
      <w:r w:rsidRPr="00D5261C">
        <w:rPr>
          <w:rFonts w:ascii="方正小标宋_GBK" w:eastAsia="方正小标宋_GBK" w:hAnsi="方正小标宋_GBK" w:cs="Times New Roman" w:hint="eastAsia"/>
          <w:sz w:val="32"/>
          <w:szCs w:val="32"/>
        </w:rPr>
        <w:t>参考文献</w:t>
      </w:r>
    </w:p>
    <w:p w:rsidR="009A342B" w:rsidRPr="009A342B" w:rsidRDefault="00D00D41" w:rsidP="009A342B">
      <w:pPr>
        <w:spacing w:line="590" w:lineRule="exact"/>
        <w:ind w:firstLineChars="0" w:firstLine="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[1]</w:t>
      </w:r>
      <w:r w:rsidR="009A342B" w:rsidRPr="009A342B">
        <w:rPr>
          <w:rFonts w:ascii="Times New Roman" w:eastAsia="方正仿宋_GBK" w:hAnsi="Times New Roman" w:cs="Times New Roman" w:hint="eastAsia"/>
          <w:sz w:val="32"/>
          <w:szCs w:val="32"/>
        </w:rPr>
        <w:t>杨万军、杨德智</w:t>
      </w:r>
      <w:r w:rsidR="009A342B" w:rsidRPr="009A342B">
        <w:rPr>
          <w:rFonts w:ascii="Times New Roman" w:eastAsia="方正仿宋_GBK" w:hAnsi="Times New Roman" w:cs="Times New Roman" w:hint="eastAsia"/>
          <w:sz w:val="32"/>
          <w:szCs w:val="32"/>
        </w:rPr>
        <w:t>.</w:t>
      </w:r>
      <w:r w:rsidR="009A342B" w:rsidRPr="009A342B">
        <w:rPr>
          <w:rFonts w:ascii="Times New Roman" w:eastAsia="方正仿宋_GBK" w:hAnsi="Times New Roman" w:cs="Times New Roman" w:hint="eastAsia"/>
          <w:sz w:val="32"/>
          <w:szCs w:val="32"/>
        </w:rPr>
        <w:t>浅谈新形势下如何做好农业科研院所纪检监察工作</w:t>
      </w:r>
      <w:r w:rsidR="009A342B" w:rsidRPr="009A342B">
        <w:rPr>
          <w:rFonts w:ascii="Times New Roman" w:eastAsia="方正仿宋_GBK" w:hAnsi="Times New Roman" w:cs="Times New Roman" w:hint="eastAsia"/>
          <w:sz w:val="32"/>
          <w:szCs w:val="32"/>
        </w:rPr>
        <w:t>.</w:t>
      </w:r>
      <w:r w:rsidR="009A342B" w:rsidRPr="009A342B">
        <w:rPr>
          <w:rFonts w:ascii="Times New Roman" w:eastAsia="方正仿宋_GBK" w:hAnsi="Times New Roman" w:cs="Times New Roman" w:hint="eastAsia"/>
          <w:sz w:val="32"/>
          <w:szCs w:val="32"/>
        </w:rPr>
        <w:t>农业科研经济管理</w:t>
      </w:r>
      <w:r w:rsidR="009A342B" w:rsidRPr="009A342B">
        <w:rPr>
          <w:rFonts w:ascii="Times New Roman" w:eastAsia="方正仿宋_GBK" w:hAnsi="Times New Roman" w:cs="Times New Roman" w:hint="eastAsia"/>
          <w:sz w:val="32"/>
          <w:szCs w:val="32"/>
        </w:rPr>
        <w:t>,2015(2):35-38.</w:t>
      </w:r>
    </w:p>
    <w:p w:rsidR="009A342B" w:rsidRDefault="00D00D41" w:rsidP="00D00D41">
      <w:pPr>
        <w:spacing w:line="590" w:lineRule="exact"/>
        <w:ind w:firstLineChars="0" w:firstLine="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[2]</w:t>
      </w:r>
      <w:r>
        <w:rPr>
          <w:rFonts w:ascii="Times New Roman" w:eastAsia="方正仿宋_GBK" w:hAnsi="Times New Roman" w:cs="Times New Roman" w:hint="eastAsia"/>
          <w:sz w:val="32"/>
          <w:szCs w:val="32"/>
        </w:rPr>
        <w:t>韩景昌</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浅谈新形势下如何做好科研院所纪检监察工作</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航空工业经济研究，</w:t>
      </w:r>
      <w:r>
        <w:rPr>
          <w:rFonts w:ascii="Times New Roman" w:eastAsia="方正仿宋_GBK" w:hAnsi="Times New Roman" w:cs="Times New Roman" w:hint="eastAsia"/>
          <w:sz w:val="32"/>
          <w:szCs w:val="32"/>
        </w:rPr>
        <w:t>2019</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1</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35-38.</w:t>
      </w:r>
    </w:p>
    <w:p w:rsidR="00E91AAF" w:rsidRDefault="00E91AAF" w:rsidP="00D00D41">
      <w:pPr>
        <w:spacing w:line="590" w:lineRule="exact"/>
        <w:ind w:firstLineChars="0" w:firstLine="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[3]</w:t>
      </w:r>
      <w:r>
        <w:rPr>
          <w:rFonts w:ascii="Times New Roman" w:eastAsia="方正仿宋_GBK" w:hAnsi="Times New Roman" w:cs="Times New Roman" w:hint="eastAsia"/>
          <w:sz w:val="32"/>
          <w:szCs w:val="32"/>
        </w:rPr>
        <w:t>高博</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关于做好事业单位纪检监察工作的几点思考</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时代报告，</w:t>
      </w:r>
      <w:r>
        <w:rPr>
          <w:rFonts w:ascii="Times New Roman" w:eastAsia="方正仿宋_GBK" w:hAnsi="Times New Roman" w:cs="Times New Roman" w:hint="eastAsia"/>
          <w:sz w:val="32"/>
          <w:szCs w:val="32"/>
        </w:rPr>
        <w:t>2019</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8</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:90-91.</w:t>
      </w:r>
    </w:p>
    <w:p w:rsidR="00876BBE" w:rsidRDefault="00876BBE" w:rsidP="00D00D41">
      <w:pPr>
        <w:spacing w:line="590" w:lineRule="exact"/>
        <w:ind w:firstLineChars="0" w:firstLine="0"/>
        <w:rPr>
          <w:rFonts w:ascii="Times New Roman" w:eastAsia="方正仿宋_GBK" w:hAnsi="Times New Roman" w:cs="Times New Roman"/>
          <w:sz w:val="32"/>
          <w:szCs w:val="32"/>
        </w:rPr>
      </w:pPr>
    </w:p>
    <w:p w:rsidR="00876BBE" w:rsidRDefault="00876BBE" w:rsidP="00D00D41">
      <w:pPr>
        <w:spacing w:line="590" w:lineRule="exact"/>
        <w:ind w:firstLineChars="0" w:firstLine="0"/>
        <w:rPr>
          <w:rFonts w:ascii="Times New Roman" w:eastAsia="方正仿宋_GBK" w:hAnsi="Times New Roman" w:cs="Times New Roman"/>
          <w:sz w:val="32"/>
          <w:szCs w:val="32"/>
        </w:rPr>
      </w:pPr>
    </w:p>
    <w:p w:rsidR="009A1524" w:rsidRDefault="009A1524" w:rsidP="00D00D41">
      <w:pPr>
        <w:spacing w:line="590" w:lineRule="exact"/>
        <w:ind w:firstLineChars="0" w:firstLine="0"/>
        <w:rPr>
          <w:rFonts w:ascii="Times New Roman" w:eastAsia="方正仿宋_GBK" w:hAnsi="Times New Roman" w:cs="Times New Roman"/>
          <w:sz w:val="32"/>
          <w:szCs w:val="32"/>
        </w:rPr>
      </w:pPr>
    </w:p>
    <w:p w:rsidR="009A1524" w:rsidRDefault="009A1524" w:rsidP="00632D02">
      <w:pPr>
        <w:spacing w:line="580" w:lineRule="exact"/>
        <w:ind w:firstLineChars="0" w:firstLine="0"/>
        <w:contextualSpacing/>
        <w:jc w:val="center"/>
        <w:rPr>
          <w:rFonts w:ascii="方正小标宋_GBK" w:eastAsia="方正小标宋_GBK" w:hAnsi="方正小标宋_GBK" w:cs="Times New Roman"/>
          <w:sz w:val="36"/>
          <w:szCs w:val="36"/>
        </w:rPr>
      </w:pPr>
      <w:r w:rsidRPr="009A1524">
        <w:rPr>
          <w:rFonts w:ascii="方正小标宋_GBK" w:eastAsia="方正小标宋_GBK" w:hAnsi="方正小标宋_GBK" w:cs="Times New Roman"/>
          <w:sz w:val="36"/>
          <w:szCs w:val="36"/>
        </w:rPr>
        <w:t xml:space="preserve">How to carry out discipline inspection and supervision in the local </w:t>
      </w:r>
      <w:r w:rsidR="00632D02" w:rsidRPr="009A1524">
        <w:rPr>
          <w:rFonts w:ascii="方正小标宋_GBK" w:eastAsia="方正小标宋_GBK" w:hAnsi="方正小标宋_GBK" w:cs="Times New Roman"/>
          <w:sz w:val="36"/>
          <w:szCs w:val="36"/>
        </w:rPr>
        <w:t>information institute</w:t>
      </w:r>
      <w:r w:rsidR="00632D02">
        <w:rPr>
          <w:rFonts w:ascii="方正小标宋_GBK" w:eastAsia="方正小标宋_GBK" w:hAnsi="方正小标宋_GBK" w:cs="Times New Roman" w:hint="eastAsia"/>
          <w:sz w:val="36"/>
          <w:szCs w:val="36"/>
        </w:rPr>
        <w:t>s of</w:t>
      </w:r>
      <w:r w:rsidR="00632D02" w:rsidRPr="009A1524">
        <w:rPr>
          <w:rFonts w:ascii="方正小标宋_GBK" w:eastAsia="方正小标宋_GBK" w:hAnsi="方正小标宋_GBK" w:cs="Times New Roman"/>
          <w:sz w:val="36"/>
          <w:szCs w:val="36"/>
        </w:rPr>
        <w:t xml:space="preserve"> </w:t>
      </w:r>
      <w:r w:rsidRPr="009A1524">
        <w:rPr>
          <w:rFonts w:ascii="方正小标宋_GBK" w:eastAsia="方正小标宋_GBK" w:hAnsi="方正小标宋_GBK" w:cs="Times New Roman"/>
          <w:sz w:val="36"/>
          <w:szCs w:val="36"/>
        </w:rPr>
        <w:t xml:space="preserve">science and technology </w:t>
      </w:r>
    </w:p>
    <w:p w:rsidR="00632D02" w:rsidRDefault="00632D02" w:rsidP="00632D02">
      <w:pPr>
        <w:spacing w:line="580" w:lineRule="exact"/>
        <w:ind w:firstLineChars="0" w:firstLine="0"/>
        <w:contextualSpacing/>
        <w:jc w:val="center"/>
        <w:rPr>
          <w:rFonts w:ascii="方正小标宋_GBK" w:eastAsia="方正小标宋_GBK" w:hAnsi="方正小标宋_GBK" w:cs="Times New Roman"/>
          <w:sz w:val="36"/>
          <w:szCs w:val="36"/>
        </w:rPr>
      </w:pPr>
    </w:p>
    <w:p w:rsidR="009A1524" w:rsidRPr="00632D02" w:rsidRDefault="009A1524" w:rsidP="00632D02">
      <w:pPr>
        <w:widowControl/>
        <w:shd w:val="clear" w:color="auto" w:fill="FFFFFF"/>
        <w:spacing w:line="580" w:lineRule="exact"/>
        <w:ind w:firstLineChars="0" w:firstLine="520"/>
        <w:contextualSpacing/>
        <w:jc w:val="center"/>
        <w:rPr>
          <w:rFonts w:ascii="Times New Roman" w:eastAsia="宋体" w:hAnsi="Times New Roman" w:cs="Times New Roman"/>
          <w:kern w:val="0"/>
          <w:sz w:val="32"/>
          <w:szCs w:val="32"/>
        </w:rPr>
      </w:pPr>
      <w:r w:rsidRPr="00632D02">
        <w:rPr>
          <w:rFonts w:ascii="Times New Roman" w:eastAsia="宋体" w:hAnsi="Times New Roman" w:cs="Times New Roman" w:hint="eastAsia"/>
          <w:kern w:val="0"/>
          <w:sz w:val="32"/>
          <w:szCs w:val="32"/>
        </w:rPr>
        <w:lastRenderedPageBreak/>
        <w:t>Zhu Aqiong</w:t>
      </w:r>
    </w:p>
    <w:p w:rsidR="009A1524" w:rsidRPr="009A1524" w:rsidRDefault="00632D02" w:rsidP="00632D02">
      <w:pPr>
        <w:widowControl/>
        <w:shd w:val="clear" w:color="auto" w:fill="FFFFFF"/>
        <w:spacing w:line="580" w:lineRule="exact"/>
        <w:ind w:firstLineChars="0" w:firstLine="520"/>
        <w:contextualSpacing/>
        <w:jc w:val="left"/>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w:t>
      </w:r>
      <w:r w:rsidRPr="00632D02">
        <w:rPr>
          <w:rFonts w:ascii="Times New Roman" w:eastAsia="宋体" w:hAnsi="Times New Roman" w:cs="Times New Roman"/>
          <w:kern w:val="0"/>
          <w:sz w:val="32"/>
          <w:szCs w:val="32"/>
        </w:rPr>
        <w:t>J</w:t>
      </w:r>
      <w:r w:rsidR="009A1524" w:rsidRPr="009A1524">
        <w:rPr>
          <w:rFonts w:ascii="Times New Roman" w:eastAsia="宋体" w:hAnsi="Times New Roman" w:cs="Times New Roman"/>
          <w:kern w:val="0"/>
          <w:sz w:val="32"/>
          <w:szCs w:val="32"/>
        </w:rPr>
        <w:t>iangsu Information Institute of Science and Technology, Nanjing</w:t>
      </w:r>
      <w:r>
        <w:rPr>
          <w:rFonts w:ascii="Times New Roman" w:eastAsia="宋体" w:hAnsi="Times New Roman" w:cs="Times New Roman" w:hint="eastAsia"/>
          <w:kern w:val="0"/>
          <w:sz w:val="32"/>
          <w:szCs w:val="32"/>
        </w:rPr>
        <w:t xml:space="preserve"> </w:t>
      </w:r>
      <w:r w:rsidR="009A1524" w:rsidRPr="009A1524">
        <w:rPr>
          <w:rFonts w:ascii="Times New Roman" w:eastAsia="宋体" w:hAnsi="Times New Roman" w:cs="Times New Roman"/>
          <w:kern w:val="0"/>
          <w:sz w:val="32"/>
          <w:szCs w:val="32"/>
        </w:rPr>
        <w:t>210042, China</w:t>
      </w:r>
      <w:r>
        <w:rPr>
          <w:rFonts w:ascii="Times New Roman" w:eastAsia="宋体" w:hAnsi="Times New Roman" w:cs="Times New Roman" w:hint="eastAsia"/>
          <w:kern w:val="0"/>
          <w:sz w:val="32"/>
          <w:szCs w:val="32"/>
        </w:rPr>
        <w:t>)</w:t>
      </w:r>
    </w:p>
    <w:p w:rsidR="009A1524" w:rsidRPr="009A1524" w:rsidRDefault="009A1524" w:rsidP="00632D02">
      <w:pPr>
        <w:spacing w:line="580" w:lineRule="exact"/>
        <w:ind w:firstLineChars="0" w:firstLine="0"/>
        <w:contextualSpacing/>
        <w:jc w:val="center"/>
        <w:rPr>
          <w:rFonts w:ascii="方正小标宋_GBK" w:eastAsia="方正小标宋_GBK" w:hAnsi="方正小标宋_GBK" w:cs="Times New Roman"/>
          <w:sz w:val="36"/>
          <w:szCs w:val="36"/>
        </w:rPr>
      </w:pPr>
    </w:p>
    <w:p w:rsidR="00876BBE" w:rsidRPr="00632D02" w:rsidRDefault="00876BBE" w:rsidP="00632D02">
      <w:pPr>
        <w:spacing w:line="580" w:lineRule="exact"/>
        <w:ind w:firstLineChars="0" w:firstLine="0"/>
        <w:contextualSpacing/>
        <w:rPr>
          <w:rFonts w:ascii="Times New Roman" w:eastAsia="方正仿宋_GBK" w:hAnsi="Times New Roman" w:cs="Times New Roman"/>
          <w:sz w:val="32"/>
          <w:szCs w:val="32"/>
        </w:rPr>
      </w:pPr>
      <w:r w:rsidRPr="00AA4EA0">
        <w:rPr>
          <w:rFonts w:ascii="Times New Roman" w:eastAsia="方正仿宋_GBK" w:hAnsi="Times New Roman" w:cs="Times New Roman"/>
          <w:b/>
          <w:sz w:val="32"/>
          <w:szCs w:val="32"/>
        </w:rPr>
        <w:t>Abstract</w:t>
      </w:r>
      <w:r w:rsidRPr="00632D02">
        <w:rPr>
          <w:rFonts w:ascii="Times New Roman" w:eastAsia="方正仿宋_GBK" w:hAnsi="Times New Roman" w:cs="Times New Roman"/>
          <w:sz w:val="32"/>
          <w:szCs w:val="32"/>
        </w:rPr>
        <w:t>：</w:t>
      </w:r>
      <w:r w:rsidRPr="00632D02">
        <w:rPr>
          <w:rFonts w:ascii="Times New Roman" w:eastAsia="方正仿宋_GBK" w:hAnsi="Times New Roman" w:cs="Times New Roman"/>
          <w:sz w:val="32"/>
          <w:szCs w:val="32"/>
        </w:rPr>
        <w:t xml:space="preserve">The discipline inspection and supervision work of the local </w:t>
      </w:r>
      <w:r w:rsidR="00632D02" w:rsidRPr="00632D02">
        <w:rPr>
          <w:rFonts w:ascii="Times New Roman" w:eastAsia="方正仿宋_GBK" w:hAnsi="Times New Roman" w:cs="Times New Roman"/>
          <w:sz w:val="32"/>
          <w:szCs w:val="32"/>
        </w:rPr>
        <w:t xml:space="preserve">information </w:t>
      </w:r>
      <w:r w:rsidRPr="00632D02">
        <w:rPr>
          <w:rFonts w:ascii="Times New Roman" w:eastAsia="方正仿宋_GBK" w:hAnsi="Times New Roman" w:cs="Times New Roman"/>
          <w:sz w:val="32"/>
          <w:szCs w:val="32"/>
        </w:rPr>
        <w:t>institute</w:t>
      </w:r>
      <w:r w:rsidR="00632D02">
        <w:rPr>
          <w:rFonts w:ascii="Times New Roman" w:eastAsia="方正仿宋_GBK" w:hAnsi="Times New Roman" w:cs="Times New Roman" w:hint="eastAsia"/>
          <w:sz w:val="32"/>
          <w:szCs w:val="32"/>
        </w:rPr>
        <w:t>s</w:t>
      </w:r>
      <w:r w:rsidRPr="00632D02">
        <w:rPr>
          <w:rFonts w:ascii="Times New Roman" w:eastAsia="方正仿宋_GBK" w:hAnsi="Times New Roman" w:cs="Times New Roman"/>
          <w:sz w:val="32"/>
          <w:szCs w:val="32"/>
        </w:rPr>
        <w:t xml:space="preserve"> of science and technology ha</w:t>
      </w:r>
      <w:r w:rsidR="00632D02">
        <w:rPr>
          <w:rFonts w:ascii="Times New Roman" w:eastAsia="方正仿宋_GBK" w:hAnsi="Times New Roman" w:cs="Times New Roman" w:hint="eastAsia"/>
          <w:sz w:val="32"/>
          <w:szCs w:val="32"/>
        </w:rPr>
        <w:t>ve</w:t>
      </w:r>
      <w:r w:rsidRPr="00632D02">
        <w:rPr>
          <w:rFonts w:ascii="Times New Roman" w:eastAsia="方正仿宋_GBK" w:hAnsi="Times New Roman" w:cs="Times New Roman"/>
          <w:sz w:val="32"/>
          <w:szCs w:val="32"/>
        </w:rPr>
        <w:t xml:space="preserve"> </w:t>
      </w:r>
      <w:r w:rsidR="00632D02">
        <w:rPr>
          <w:rFonts w:ascii="Times New Roman" w:eastAsia="方正仿宋_GBK" w:hAnsi="Times New Roman" w:cs="Times New Roman" w:hint="eastAsia"/>
          <w:sz w:val="32"/>
          <w:szCs w:val="32"/>
        </w:rPr>
        <w:t>their</w:t>
      </w:r>
      <w:r w:rsidRPr="00632D02">
        <w:rPr>
          <w:rFonts w:ascii="Times New Roman" w:eastAsia="方正仿宋_GBK" w:hAnsi="Times New Roman" w:cs="Times New Roman"/>
          <w:sz w:val="32"/>
          <w:szCs w:val="32"/>
        </w:rPr>
        <w:t xml:space="preserve"> own characteristics. This paper tries to discuss how to do the discipline inspection and supervision work well in the local sci-tech information institute from the aspects of risk prevention and control, publicity and education, and improvement mechanism</w:t>
      </w:r>
      <w:r w:rsidR="00632D02">
        <w:rPr>
          <w:rFonts w:ascii="Times New Roman" w:eastAsia="方正仿宋_GBK" w:hAnsi="Times New Roman" w:cs="Times New Roman" w:hint="eastAsia"/>
          <w:sz w:val="32"/>
          <w:szCs w:val="32"/>
        </w:rPr>
        <w:t>.</w:t>
      </w:r>
    </w:p>
    <w:p w:rsidR="00876BBE" w:rsidRPr="00632D02" w:rsidRDefault="00876BBE" w:rsidP="00632D02">
      <w:pPr>
        <w:spacing w:line="580" w:lineRule="exact"/>
        <w:ind w:firstLineChars="0" w:firstLine="0"/>
        <w:contextualSpacing/>
        <w:rPr>
          <w:rFonts w:ascii="Times New Roman" w:eastAsia="方正仿宋_GBK" w:hAnsi="Times New Roman" w:cs="Times New Roman"/>
          <w:sz w:val="32"/>
          <w:szCs w:val="32"/>
        </w:rPr>
      </w:pPr>
      <w:r w:rsidRPr="00AA4EA0">
        <w:rPr>
          <w:rFonts w:ascii="Times New Roman" w:eastAsia="方正仿宋_GBK" w:hAnsi="Times New Roman" w:cs="Times New Roman"/>
          <w:b/>
          <w:sz w:val="32"/>
          <w:szCs w:val="32"/>
        </w:rPr>
        <w:t>Key words</w:t>
      </w:r>
      <w:r w:rsidRPr="00632D02">
        <w:rPr>
          <w:rFonts w:ascii="Times New Roman" w:eastAsia="方正仿宋_GBK" w:hAnsi="Times New Roman" w:cs="Times New Roman"/>
          <w:sz w:val="32"/>
          <w:szCs w:val="32"/>
        </w:rPr>
        <w:t>：</w:t>
      </w:r>
      <w:r w:rsidRPr="00632D02">
        <w:rPr>
          <w:rFonts w:ascii="Times New Roman" w:eastAsia="方正仿宋_GBK" w:hAnsi="Times New Roman" w:cs="Times New Roman"/>
          <w:sz w:val="32"/>
          <w:szCs w:val="32"/>
        </w:rPr>
        <w:t>Local science and technology information institute</w:t>
      </w:r>
      <w:r w:rsidRPr="00632D02">
        <w:rPr>
          <w:rFonts w:ascii="Times New Roman" w:eastAsia="方正仿宋_GBK" w:hAnsi="Times New Roman" w:cs="Times New Roman"/>
          <w:sz w:val="32"/>
          <w:szCs w:val="32"/>
        </w:rPr>
        <w:t>；</w:t>
      </w:r>
    </w:p>
    <w:p w:rsidR="00876BBE" w:rsidRPr="00632D02" w:rsidRDefault="00876BBE" w:rsidP="00632D02">
      <w:pPr>
        <w:spacing w:line="580" w:lineRule="exact"/>
        <w:ind w:firstLineChars="0" w:firstLine="0"/>
        <w:contextualSpacing/>
        <w:rPr>
          <w:rFonts w:ascii="Times New Roman" w:eastAsia="方正仿宋_GBK" w:hAnsi="Times New Roman" w:cs="Times New Roman"/>
          <w:sz w:val="32"/>
          <w:szCs w:val="32"/>
        </w:rPr>
      </w:pPr>
      <w:r w:rsidRPr="00632D02">
        <w:rPr>
          <w:rFonts w:ascii="Times New Roman" w:eastAsia="方正仿宋_GBK" w:hAnsi="Times New Roman" w:cs="Times New Roman"/>
          <w:sz w:val="32"/>
          <w:szCs w:val="32"/>
        </w:rPr>
        <w:t>Discipline inspection</w:t>
      </w:r>
      <w:r w:rsidRPr="00632D02">
        <w:rPr>
          <w:rFonts w:ascii="Times New Roman" w:eastAsia="方正仿宋_GBK" w:hAnsi="Times New Roman" w:cs="Times New Roman"/>
          <w:sz w:val="32"/>
          <w:szCs w:val="32"/>
        </w:rPr>
        <w:t>；</w:t>
      </w:r>
      <w:r w:rsidRPr="00632D02">
        <w:rPr>
          <w:rFonts w:ascii="Times New Roman" w:eastAsia="方正仿宋_GBK" w:hAnsi="Times New Roman" w:cs="Times New Roman"/>
          <w:sz w:val="32"/>
          <w:szCs w:val="32"/>
        </w:rPr>
        <w:t>Embedded supervision</w:t>
      </w:r>
    </w:p>
    <w:sectPr w:rsidR="00876BBE" w:rsidRPr="00632D02" w:rsidSect="00FB19B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D23" w:rsidRDefault="00713D23" w:rsidP="002B3EE6">
      <w:pPr>
        <w:spacing w:line="240" w:lineRule="auto"/>
        <w:ind w:firstLine="420"/>
      </w:pPr>
      <w:r>
        <w:separator/>
      </w:r>
    </w:p>
  </w:endnote>
  <w:endnote w:type="continuationSeparator" w:id="1">
    <w:p w:rsidR="00713D23" w:rsidRDefault="00713D23" w:rsidP="002B3EE6">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方正小标宋_GBK">
    <w:panose1 w:val="02000000000000000000"/>
    <w:charset w:val="86"/>
    <w:family w:val="auto"/>
    <w:pitch w:val="variable"/>
    <w:sig w:usb0="A00002BF" w:usb1="38CF7CFA" w:usb2="00082016" w:usb3="00000000" w:csb0="00040001" w:csb1="00000000"/>
  </w:font>
  <w:font w:name="方正楷体_GBK">
    <w:panose1 w:val="02000000000000000000"/>
    <w:charset w:val="86"/>
    <w:family w:val="auto"/>
    <w:pitch w:val="variable"/>
    <w:sig w:usb0="A00002BF" w:usb1="38CF7CFA" w:usb2="00082016" w:usb3="00000000" w:csb0="00040001" w:csb1="00000000"/>
  </w:font>
  <w:font w:name="方正仿宋_GBK">
    <w:panose1 w:val="02000000000000000000"/>
    <w:charset w:val="86"/>
    <w:family w:val="auto"/>
    <w:pitch w:val="variable"/>
    <w:sig w:usb0="A00002BF" w:usb1="38CF7CFA" w:usb2="00082016" w:usb3="00000000" w:csb0="00040001" w:csb1="00000000"/>
  </w:font>
  <w:font w:name="方正黑体_GBK">
    <w:panose1 w:val="02000000000000000000"/>
    <w:charset w:val="86"/>
    <w:family w:val="auto"/>
    <w:pitch w:val="variable"/>
    <w:sig w:usb0="A00002BF" w:usb1="38CF7CFA" w:usb2="00082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EE6" w:rsidRDefault="002B3EE6" w:rsidP="002B3EE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28922"/>
      <w:docPartObj>
        <w:docPartGallery w:val="Page Numbers (Bottom of Page)"/>
        <w:docPartUnique/>
      </w:docPartObj>
    </w:sdtPr>
    <w:sdtContent>
      <w:p w:rsidR="003E58D1" w:rsidRDefault="00367B90" w:rsidP="003E58D1">
        <w:pPr>
          <w:pStyle w:val="a4"/>
          <w:numPr>
            <w:ilvl w:val="0"/>
            <w:numId w:val="3"/>
          </w:numPr>
          <w:ind w:firstLineChars="0"/>
          <w:jc w:val="center"/>
        </w:pPr>
        <w:r w:rsidRPr="003E58D1">
          <w:rPr>
            <w:rFonts w:asciiTheme="minorEastAsia" w:hAnsiTheme="minorEastAsia"/>
            <w:sz w:val="28"/>
            <w:szCs w:val="28"/>
          </w:rPr>
          <w:fldChar w:fldCharType="begin"/>
        </w:r>
        <w:r w:rsidR="003E58D1" w:rsidRPr="003E58D1">
          <w:rPr>
            <w:rFonts w:asciiTheme="minorEastAsia" w:hAnsiTheme="minorEastAsia"/>
            <w:sz w:val="28"/>
            <w:szCs w:val="28"/>
          </w:rPr>
          <w:instrText xml:space="preserve"> PAGE   \* MERGEFORMAT </w:instrText>
        </w:r>
        <w:r w:rsidRPr="003E58D1">
          <w:rPr>
            <w:rFonts w:asciiTheme="minorEastAsia" w:hAnsiTheme="minorEastAsia"/>
            <w:sz w:val="28"/>
            <w:szCs w:val="28"/>
          </w:rPr>
          <w:fldChar w:fldCharType="separate"/>
        </w:r>
        <w:r w:rsidR="00AA4EA0" w:rsidRPr="00AA4EA0">
          <w:rPr>
            <w:rFonts w:asciiTheme="minorEastAsia" w:hAnsiTheme="minorEastAsia"/>
            <w:noProof/>
            <w:sz w:val="28"/>
            <w:szCs w:val="28"/>
            <w:lang w:val="zh-CN"/>
          </w:rPr>
          <w:t>5</w:t>
        </w:r>
        <w:r w:rsidRPr="003E58D1">
          <w:rPr>
            <w:rFonts w:asciiTheme="minorEastAsia" w:hAnsiTheme="minorEastAsia"/>
            <w:sz w:val="28"/>
            <w:szCs w:val="28"/>
          </w:rPr>
          <w:fldChar w:fldCharType="end"/>
        </w:r>
        <w:r w:rsidR="003E58D1">
          <w:rPr>
            <w:rFonts w:asciiTheme="minorEastAsia" w:hAnsiTheme="minorEastAsia" w:hint="eastAsia"/>
            <w:sz w:val="28"/>
            <w:szCs w:val="28"/>
          </w:rPr>
          <w:t xml:space="preserve"> -</w:t>
        </w:r>
      </w:p>
    </w:sdtContent>
  </w:sdt>
  <w:p w:rsidR="002B3EE6" w:rsidRDefault="002B3EE6" w:rsidP="002B3EE6">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EE6" w:rsidRDefault="002B3EE6" w:rsidP="002B3EE6">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D23" w:rsidRDefault="00713D23" w:rsidP="002B3EE6">
      <w:pPr>
        <w:spacing w:line="240" w:lineRule="auto"/>
        <w:ind w:firstLine="420"/>
      </w:pPr>
      <w:r>
        <w:separator/>
      </w:r>
    </w:p>
  </w:footnote>
  <w:footnote w:type="continuationSeparator" w:id="1">
    <w:p w:rsidR="00713D23" w:rsidRDefault="00713D23" w:rsidP="002B3EE6">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EE6" w:rsidRDefault="002B3EE6" w:rsidP="002B3EE6">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EE6" w:rsidRDefault="002B3EE6" w:rsidP="002B3EE6">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EE6" w:rsidRDefault="002B3EE6" w:rsidP="002B3EE6">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AF9"/>
    <w:multiLevelType w:val="hybridMultilevel"/>
    <w:tmpl w:val="FF62FDB8"/>
    <w:lvl w:ilvl="0" w:tplc="B90458D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8416528"/>
    <w:multiLevelType w:val="hybridMultilevel"/>
    <w:tmpl w:val="2B9688A6"/>
    <w:lvl w:ilvl="0" w:tplc="E438FE90">
      <w:start w:val="1"/>
      <w:numFmt w:val="decimal"/>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F03FDB"/>
    <w:multiLevelType w:val="hybridMultilevel"/>
    <w:tmpl w:val="741A7A3A"/>
    <w:lvl w:ilvl="0" w:tplc="55E0F66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32C863CC"/>
    <w:multiLevelType w:val="hybridMultilevel"/>
    <w:tmpl w:val="844A8ED0"/>
    <w:lvl w:ilvl="0" w:tplc="592661B2">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59F95C12"/>
    <w:multiLevelType w:val="hybridMultilevel"/>
    <w:tmpl w:val="64EC3022"/>
    <w:lvl w:ilvl="0" w:tplc="C28868B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660C1F21"/>
    <w:multiLevelType w:val="hybridMultilevel"/>
    <w:tmpl w:val="7A241400"/>
    <w:lvl w:ilvl="0" w:tplc="BED471C8">
      <w:start w:val="3"/>
      <w:numFmt w:val="japaneseCounting"/>
      <w:lvlText w:val="%1、"/>
      <w:lvlJc w:val="left"/>
      <w:pPr>
        <w:ind w:left="2080" w:hanging="720"/>
      </w:pPr>
      <w:rPr>
        <w:rFonts w:hint="default"/>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4367"/>
    <w:rsid w:val="0002623A"/>
    <w:rsid w:val="00027FCE"/>
    <w:rsid w:val="00034CAE"/>
    <w:rsid w:val="000611AC"/>
    <w:rsid w:val="00072B5A"/>
    <w:rsid w:val="000A4404"/>
    <w:rsid w:val="000C1D10"/>
    <w:rsid w:val="00104BD7"/>
    <w:rsid w:val="00126FED"/>
    <w:rsid w:val="001813E3"/>
    <w:rsid w:val="001C536D"/>
    <w:rsid w:val="001D34D7"/>
    <w:rsid w:val="001F109B"/>
    <w:rsid w:val="001F3605"/>
    <w:rsid w:val="00221EAA"/>
    <w:rsid w:val="00222735"/>
    <w:rsid w:val="00247639"/>
    <w:rsid w:val="002B3EE6"/>
    <w:rsid w:val="002B6908"/>
    <w:rsid w:val="002C5D56"/>
    <w:rsid w:val="00300D15"/>
    <w:rsid w:val="00367B90"/>
    <w:rsid w:val="003723E4"/>
    <w:rsid w:val="0038240C"/>
    <w:rsid w:val="00383962"/>
    <w:rsid w:val="003C3089"/>
    <w:rsid w:val="003E0FED"/>
    <w:rsid w:val="003E52EC"/>
    <w:rsid w:val="003E58D1"/>
    <w:rsid w:val="003F1631"/>
    <w:rsid w:val="003F5F55"/>
    <w:rsid w:val="004129AB"/>
    <w:rsid w:val="00415283"/>
    <w:rsid w:val="00432F9C"/>
    <w:rsid w:val="00434D27"/>
    <w:rsid w:val="004642D4"/>
    <w:rsid w:val="00465883"/>
    <w:rsid w:val="00497563"/>
    <w:rsid w:val="004E671C"/>
    <w:rsid w:val="005504CF"/>
    <w:rsid w:val="005803FC"/>
    <w:rsid w:val="005934A0"/>
    <w:rsid w:val="00620038"/>
    <w:rsid w:val="00632D02"/>
    <w:rsid w:val="00644BBA"/>
    <w:rsid w:val="00684E0C"/>
    <w:rsid w:val="006D6CD6"/>
    <w:rsid w:val="006F6497"/>
    <w:rsid w:val="00707BB9"/>
    <w:rsid w:val="007131C5"/>
    <w:rsid w:val="00713D23"/>
    <w:rsid w:val="007648B4"/>
    <w:rsid w:val="00776B56"/>
    <w:rsid w:val="00791F0D"/>
    <w:rsid w:val="007C1F9B"/>
    <w:rsid w:val="007E0AA6"/>
    <w:rsid w:val="0084667E"/>
    <w:rsid w:val="00856ACB"/>
    <w:rsid w:val="00876BBE"/>
    <w:rsid w:val="00891F87"/>
    <w:rsid w:val="008A2CE4"/>
    <w:rsid w:val="008A67AA"/>
    <w:rsid w:val="00947F4D"/>
    <w:rsid w:val="00955143"/>
    <w:rsid w:val="00960E33"/>
    <w:rsid w:val="00972990"/>
    <w:rsid w:val="009740F6"/>
    <w:rsid w:val="009924C7"/>
    <w:rsid w:val="00994367"/>
    <w:rsid w:val="009A1524"/>
    <w:rsid w:val="009A342B"/>
    <w:rsid w:val="009A6B17"/>
    <w:rsid w:val="009B3401"/>
    <w:rsid w:val="009C60B7"/>
    <w:rsid w:val="009F770D"/>
    <w:rsid w:val="00A35F4F"/>
    <w:rsid w:val="00A42B35"/>
    <w:rsid w:val="00A76906"/>
    <w:rsid w:val="00A814EE"/>
    <w:rsid w:val="00A875C2"/>
    <w:rsid w:val="00A951FE"/>
    <w:rsid w:val="00AA4EA0"/>
    <w:rsid w:val="00AD20F4"/>
    <w:rsid w:val="00B13A96"/>
    <w:rsid w:val="00B16060"/>
    <w:rsid w:val="00B17924"/>
    <w:rsid w:val="00B333CB"/>
    <w:rsid w:val="00B34611"/>
    <w:rsid w:val="00B511D4"/>
    <w:rsid w:val="00B8187F"/>
    <w:rsid w:val="00B8512A"/>
    <w:rsid w:val="00BB4DFA"/>
    <w:rsid w:val="00BB6F20"/>
    <w:rsid w:val="00BE4A8E"/>
    <w:rsid w:val="00BE4E59"/>
    <w:rsid w:val="00C251FB"/>
    <w:rsid w:val="00C51F18"/>
    <w:rsid w:val="00C65036"/>
    <w:rsid w:val="00C8497E"/>
    <w:rsid w:val="00C962AD"/>
    <w:rsid w:val="00CC2181"/>
    <w:rsid w:val="00CD2872"/>
    <w:rsid w:val="00CD6A6D"/>
    <w:rsid w:val="00CE6565"/>
    <w:rsid w:val="00D00D41"/>
    <w:rsid w:val="00D3301F"/>
    <w:rsid w:val="00D51A94"/>
    <w:rsid w:val="00D5261C"/>
    <w:rsid w:val="00D75133"/>
    <w:rsid w:val="00D935C5"/>
    <w:rsid w:val="00DA0AC8"/>
    <w:rsid w:val="00DA3409"/>
    <w:rsid w:val="00DA47C5"/>
    <w:rsid w:val="00DC630A"/>
    <w:rsid w:val="00DD3A75"/>
    <w:rsid w:val="00DF1688"/>
    <w:rsid w:val="00E02DA9"/>
    <w:rsid w:val="00E830CC"/>
    <w:rsid w:val="00E91AAF"/>
    <w:rsid w:val="00EB4C31"/>
    <w:rsid w:val="00EB699F"/>
    <w:rsid w:val="00EE5BF3"/>
    <w:rsid w:val="00EE778D"/>
    <w:rsid w:val="00F055B8"/>
    <w:rsid w:val="00F20900"/>
    <w:rsid w:val="00F37D0C"/>
    <w:rsid w:val="00F64C11"/>
    <w:rsid w:val="00F73AB8"/>
    <w:rsid w:val="00F747E1"/>
    <w:rsid w:val="00F91544"/>
    <w:rsid w:val="00FA7FDD"/>
    <w:rsid w:val="00FB19B3"/>
    <w:rsid w:val="00FD5FF4"/>
    <w:rsid w:val="00FD7F35"/>
    <w:rsid w:val="00FE6623"/>
    <w:rsid w:val="00FF3E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409"/>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Char"/>
    <w:qFormat/>
    <w:rsid w:val="00A875C2"/>
    <w:rPr>
      <w:sz w:val="24"/>
    </w:rPr>
  </w:style>
  <w:style w:type="character" w:customStyle="1" w:styleId="1Char">
    <w:name w:val="样式1 Char"/>
    <w:basedOn w:val="a0"/>
    <w:link w:val="1"/>
    <w:rsid w:val="00A875C2"/>
    <w:rPr>
      <w:sz w:val="24"/>
    </w:rPr>
  </w:style>
  <w:style w:type="paragraph" w:styleId="a3">
    <w:name w:val="header"/>
    <w:basedOn w:val="a"/>
    <w:link w:val="Char"/>
    <w:uiPriority w:val="99"/>
    <w:unhideWhenUsed/>
    <w:rsid w:val="00B511D4"/>
    <w:pP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511D4"/>
    <w:rPr>
      <w:sz w:val="18"/>
      <w:szCs w:val="18"/>
    </w:rPr>
  </w:style>
  <w:style w:type="paragraph" w:styleId="a4">
    <w:name w:val="footer"/>
    <w:basedOn w:val="a"/>
    <w:link w:val="Char0"/>
    <w:uiPriority w:val="99"/>
    <w:unhideWhenUsed/>
    <w:rsid w:val="002B3EE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B3EE6"/>
    <w:rPr>
      <w:sz w:val="18"/>
      <w:szCs w:val="18"/>
    </w:rPr>
  </w:style>
  <w:style w:type="paragraph" w:styleId="a5">
    <w:name w:val="List Paragraph"/>
    <w:basedOn w:val="a"/>
    <w:uiPriority w:val="34"/>
    <w:qFormat/>
    <w:rsid w:val="003F1631"/>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409"/>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Char"/>
    <w:qFormat/>
    <w:rsid w:val="00A875C2"/>
    <w:rPr>
      <w:sz w:val="24"/>
    </w:rPr>
  </w:style>
  <w:style w:type="character" w:customStyle="1" w:styleId="1Char">
    <w:name w:val="样式1 Char"/>
    <w:basedOn w:val="a0"/>
    <w:link w:val="1"/>
    <w:rsid w:val="00A875C2"/>
    <w:rPr>
      <w:sz w:val="24"/>
    </w:rPr>
  </w:style>
  <w:style w:type="paragraph" w:styleId="a3">
    <w:name w:val="header"/>
    <w:basedOn w:val="a"/>
    <w:link w:val="Char"/>
    <w:uiPriority w:val="99"/>
    <w:unhideWhenUsed/>
    <w:rsid w:val="00B511D4"/>
    <w:pP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511D4"/>
    <w:rPr>
      <w:sz w:val="18"/>
      <w:szCs w:val="18"/>
    </w:rPr>
  </w:style>
  <w:style w:type="paragraph" w:styleId="a4">
    <w:name w:val="footer"/>
    <w:basedOn w:val="a"/>
    <w:link w:val="Char0"/>
    <w:uiPriority w:val="99"/>
    <w:unhideWhenUsed/>
    <w:rsid w:val="002B3EE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B3EE6"/>
    <w:rPr>
      <w:sz w:val="18"/>
      <w:szCs w:val="18"/>
    </w:rPr>
  </w:style>
</w:styles>
</file>

<file path=word/webSettings.xml><?xml version="1.0" encoding="utf-8"?>
<w:webSettings xmlns:r="http://schemas.openxmlformats.org/officeDocument/2006/relationships" xmlns:w="http://schemas.openxmlformats.org/wordprocessingml/2006/main">
  <w:divs>
    <w:div w:id="1454205517">
      <w:bodyDiv w:val="1"/>
      <w:marLeft w:val="0"/>
      <w:marRight w:val="0"/>
      <w:marTop w:val="0"/>
      <w:marBottom w:val="0"/>
      <w:divBdr>
        <w:top w:val="none" w:sz="0" w:space="0" w:color="auto"/>
        <w:left w:val="none" w:sz="0" w:space="0" w:color="auto"/>
        <w:bottom w:val="none" w:sz="0" w:space="0" w:color="auto"/>
        <w:right w:val="none" w:sz="0" w:space="0" w:color="auto"/>
      </w:divBdr>
      <w:divsChild>
        <w:div w:id="1302731609">
          <w:marLeft w:val="0"/>
          <w:marRight w:val="0"/>
          <w:marTop w:val="0"/>
          <w:marBottom w:val="0"/>
          <w:divBdr>
            <w:top w:val="none" w:sz="0" w:space="0" w:color="auto"/>
            <w:left w:val="none" w:sz="0" w:space="0" w:color="auto"/>
            <w:bottom w:val="none" w:sz="0" w:space="0" w:color="auto"/>
            <w:right w:val="none" w:sz="0" w:space="0" w:color="auto"/>
          </w:divBdr>
        </w:div>
        <w:div w:id="595022728">
          <w:marLeft w:val="0"/>
          <w:marRight w:val="0"/>
          <w:marTop w:val="0"/>
          <w:marBottom w:val="0"/>
          <w:divBdr>
            <w:top w:val="none" w:sz="0" w:space="0" w:color="auto"/>
            <w:left w:val="none" w:sz="0" w:space="0" w:color="auto"/>
            <w:bottom w:val="none" w:sz="0" w:space="0" w:color="auto"/>
            <w:right w:val="none" w:sz="0" w:space="0" w:color="auto"/>
          </w:divBdr>
        </w:div>
        <w:div w:id="86213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3BD9D-CFAF-422A-91AC-1FCFC024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7</Pages>
  <Words>555</Words>
  <Characters>3165</Characters>
  <Application>Microsoft Office Word</Application>
  <DocSecurity>0</DocSecurity>
  <Lines>26</Lines>
  <Paragraphs>7</Paragraphs>
  <ScaleCrop>false</ScaleCrop>
  <Company>微软中国</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54</cp:revision>
  <dcterms:created xsi:type="dcterms:W3CDTF">2020-01-06T06:07:00Z</dcterms:created>
  <dcterms:modified xsi:type="dcterms:W3CDTF">2020-02-17T02:16:00Z</dcterms:modified>
</cp:coreProperties>
</file>