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242" w:rsidRPr="00805A77" w:rsidRDefault="004C272E" w:rsidP="00805A77">
      <w:pPr>
        <w:spacing w:line="580" w:lineRule="exact"/>
        <w:jc w:val="center"/>
        <w:rPr>
          <w:rFonts w:ascii="方正小标宋_GBK" w:eastAsia="方正小标宋_GBK" w:hAnsi="方正小标宋_GBK" w:cs="Times New Roman"/>
          <w:sz w:val="36"/>
          <w:szCs w:val="36"/>
        </w:rPr>
      </w:pPr>
      <w:r w:rsidRPr="00805A77">
        <w:rPr>
          <w:rFonts w:ascii="方正小标宋_GBK" w:eastAsia="方正小标宋_GBK" w:hAnsi="方正小标宋_GBK" w:cs="Times New Roman"/>
          <w:sz w:val="36"/>
          <w:szCs w:val="36"/>
        </w:rPr>
        <w:t>科研财务助理制度</w:t>
      </w:r>
      <w:r w:rsidR="00F459D9">
        <w:rPr>
          <w:rFonts w:ascii="方正小标宋_GBK" w:eastAsia="方正小标宋_GBK" w:hAnsi="方正小标宋_GBK" w:cs="Times New Roman"/>
          <w:sz w:val="36"/>
          <w:szCs w:val="36"/>
        </w:rPr>
        <w:t>完善问题</w:t>
      </w:r>
      <w:r w:rsidRPr="00805A77">
        <w:rPr>
          <w:rFonts w:ascii="方正小标宋_GBK" w:eastAsia="方正小标宋_GBK" w:hAnsi="方正小标宋_GBK" w:cs="Times New Roman"/>
          <w:sz w:val="36"/>
          <w:szCs w:val="36"/>
        </w:rPr>
        <w:t>初探</w:t>
      </w:r>
    </w:p>
    <w:p w:rsidR="00C31824" w:rsidRPr="00C26051" w:rsidRDefault="00C26051" w:rsidP="00C26051">
      <w:pPr>
        <w:spacing w:line="580" w:lineRule="exact"/>
        <w:jc w:val="center"/>
        <w:rPr>
          <w:rFonts w:ascii="方正楷体_GBK" w:eastAsia="方正楷体_GBK" w:hAnsi="方正楷体_GBK" w:cs="Times New Roman"/>
          <w:sz w:val="32"/>
          <w:szCs w:val="32"/>
        </w:rPr>
      </w:pPr>
      <w:r w:rsidRPr="00C26051">
        <w:rPr>
          <w:rFonts w:ascii="方正楷体_GBK" w:eastAsia="方正楷体_GBK" w:hAnsi="方正楷体_GBK" w:cs="Times New Roman" w:hint="eastAsia"/>
          <w:sz w:val="32"/>
          <w:szCs w:val="32"/>
        </w:rPr>
        <w:t>朱阿琼</w:t>
      </w:r>
    </w:p>
    <w:p w:rsidR="00C26051" w:rsidRDefault="00C26051" w:rsidP="00C26051">
      <w:pPr>
        <w:spacing w:line="580" w:lineRule="exact"/>
        <w:jc w:val="center"/>
        <w:rPr>
          <w:rFonts w:ascii="方正楷体_GBK" w:eastAsia="方正楷体_GBK" w:hAnsi="方正楷体_GBK" w:cs="Times New Roman"/>
          <w:sz w:val="32"/>
          <w:szCs w:val="32"/>
        </w:rPr>
      </w:pPr>
      <w:r w:rsidRPr="00C26051">
        <w:rPr>
          <w:rFonts w:ascii="方正楷体_GBK" w:eastAsia="方正楷体_GBK" w:hAnsi="方正楷体_GBK" w:cs="Times New Roman" w:hint="eastAsia"/>
          <w:sz w:val="32"/>
          <w:szCs w:val="32"/>
        </w:rPr>
        <w:t>（江苏省科学技术情报研究所，江苏 南京，210042）</w:t>
      </w:r>
    </w:p>
    <w:p w:rsidR="00F459D9" w:rsidRDefault="00F459D9" w:rsidP="00C26051">
      <w:pPr>
        <w:spacing w:line="580" w:lineRule="exact"/>
        <w:jc w:val="center"/>
        <w:rPr>
          <w:rFonts w:ascii="方正楷体_GBK" w:eastAsia="方正楷体_GBK" w:hAnsi="方正楷体_GBK" w:cs="Times New Roman"/>
          <w:sz w:val="32"/>
          <w:szCs w:val="32"/>
        </w:rPr>
      </w:pPr>
    </w:p>
    <w:p w:rsidR="00C26051" w:rsidRPr="00F459D9" w:rsidRDefault="00C26051" w:rsidP="00F459D9">
      <w:pPr>
        <w:spacing w:line="580" w:lineRule="exact"/>
        <w:jc w:val="left"/>
        <w:rPr>
          <w:rFonts w:ascii="Times New Roman" w:eastAsia="方正仿宋_GBK" w:hAnsi="方正仿宋_GBK" w:cs="Times New Roman"/>
          <w:sz w:val="32"/>
          <w:szCs w:val="32"/>
        </w:rPr>
      </w:pPr>
      <w:r>
        <w:rPr>
          <w:rFonts w:ascii="方正楷体_GBK" w:eastAsia="方正楷体_GBK" w:hAnsi="方正楷体_GBK" w:cs="Times New Roman" w:hint="eastAsia"/>
          <w:sz w:val="32"/>
          <w:szCs w:val="32"/>
        </w:rPr>
        <w:t>摘要：</w:t>
      </w:r>
      <w:r w:rsidRPr="00F459D9">
        <w:rPr>
          <w:rFonts w:ascii="Times New Roman" w:eastAsia="方正仿宋_GBK" w:hAnsi="方正仿宋_GBK" w:cs="Times New Roman" w:hint="eastAsia"/>
          <w:sz w:val="32"/>
          <w:szCs w:val="32"/>
        </w:rPr>
        <w:t>随着科研经费管理日益完善，科研财务助理实现了“专业的人做专业的事”，将科研人员从科研经费管理中解放出来。本文结合科研财务助理产生的背景</w:t>
      </w:r>
      <w:r w:rsidR="00946A0A">
        <w:rPr>
          <w:rFonts w:ascii="Times New Roman" w:eastAsia="方正仿宋_GBK" w:hAnsi="方正仿宋_GBK" w:cs="Times New Roman" w:hint="eastAsia"/>
          <w:sz w:val="32"/>
          <w:szCs w:val="32"/>
        </w:rPr>
        <w:t>及</w:t>
      </w:r>
      <w:r w:rsidRPr="00F459D9">
        <w:rPr>
          <w:rFonts w:ascii="Times New Roman" w:eastAsia="方正仿宋_GBK" w:hAnsi="方正仿宋_GBK" w:cs="Times New Roman" w:hint="eastAsia"/>
          <w:sz w:val="32"/>
          <w:szCs w:val="32"/>
        </w:rPr>
        <w:t>其职能</w:t>
      </w:r>
      <w:r w:rsidR="00F459D9" w:rsidRPr="00F459D9">
        <w:rPr>
          <w:rFonts w:ascii="Times New Roman" w:eastAsia="方正仿宋_GBK" w:hAnsi="方正仿宋_GBK" w:cs="Times New Roman" w:hint="eastAsia"/>
          <w:sz w:val="32"/>
          <w:szCs w:val="32"/>
        </w:rPr>
        <w:t>定位，针对科研财务助理制度的完善提出了一些建议。</w:t>
      </w:r>
    </w:p>
    <w:p w:rsidR="00F459D9" w:rsidRDefault="00F459D9" w:rsidP="00F459D9">
      <w:pPr>
        <w:spacing w:line="580" w:lineRule="exact"/>
        <w:jc w:val="left"/>
        <w:rPr>
          <w:rFonts w:ascii="方正楷体_GBK" w:eastAsia="方正楷体_GBK" w:hAnsi="方正楷体_GBK" w:cs="Times New Roman"/>
          <w:sz w:val="32"/>
          <w:szCs w:val="32"/>
        </w:rPr>
      </w:pPr>
      <w:r>
        <w:rPr>
          <w:rFonts w:ascii="方正楷体_GBK" w:eastAsia="方正楷体_GBK" w:hAnsi="方正楷体_GBK" w:cs="Times New Roman" w:hint="eastAsia"/>
          <w:sz w:val="32"/>
          <w:szCs w:val="32"/>
        </w:rPr>
        <w:t>关键词：</w:t>
      </w:r>
      <w:r w:rsidRPr="00F459D9">
        <w:rPr>
          <w:rFonts w:ascii="Times New Roman" w:eastAsia="方正仿宋_GBK" w:hAnsi="方正仿宋_GBK" w:cs="Times New Roman" w:hint="eastAsia"/>
          <w:sz w:val="32"/>
          <w:szCs w:val="32"/>
        </w:rPr>
        <w:t>科研经费管理</w:t>
      </w:r>
      <w:r w:rsidRPr="00F459D9">
        <w:rPr>
          <w:rFonts w:ascii="Times New Roman" w:eastAsia="方正仿宋_GBK" w:hAnsi="方正仿宋_GBK" w:cs="Times New Roman" w:hint="eastAsia"/>
          <w:sz w:val="32"/>
          <w:szCs w:val="32"/>
        </w:rPr>
        <w:t xml:space="preserve"> </w:t>
      </w:r>
      <w:r w:rsidRPr="00F459D9">
        <w:rPr>
          <w:rFonts w:ascii="Times New Roman" w:eastAsia="方正仿宋_GBK" w:hAnsi="方正仿宋_GBK" w:cs="Times New Roman" w:hint="eastAsia"/>
          <w:sz w:val="32"/>
          <w:szCs w:val="32"/>
        </w:rPr>
        <w:t>科研财务助理</w:t>
      </w:r>
      <w:r w:rsidRPr="00F459D9">
        <w:rPr>
          <w:rFonts w:ascii="Times New Roman" w:eastAsia="方正仿宋_GBK" w:hAnsi="方正仿宋_GBK" w:cs="Times New Roman" w:hint="eastAsia"/>
          <w:sz w:val="32"/>
          <w:szCs w:val="32"/>
        </w:rPr>
        <w:t xml:space="preserve"> </w:t>
      </w:r>
      <w:r w:rsidRPr="00F459D9">
        <w:rPr>
          <w:rFonts w:ascii="Times New Roman" w:eastAsia="方正仿宋_GBK" w:hAnsi="方正仿宋_GBK" w:cs="Times New Roman" w:hint="eastAsia"/>
          <w:sz w:val="32"/>
          <w:szCs w:val="32"/>
        </w:rPr>
        <w:t>职能定位</w:t>
      </w:r>
      <w:r w:rsidRPr="00F459D9">
        <w:rPr>
          <w:rFonts w:ascii="Times New Roman" w:eastAsia="方正仿宋_GBK" w:hAnsi="方正仿宋_GBK" w:cs="Times New Roman" w:hint="eastAsia"/>
          <w:sz w:val="32"/>
          <w:szCs w:val="32"/>
        </w:rPr>
        <w:t xml:space="preserve"> </w:t>
      </w:r>
      <w:r w:rsidR="003F3BE6">
        <w:rPr>
          <w:rFonts w:ascii="Times New Roman" w:eastAsia="方正仿宋_GBK" w:hAnsi="方正仿宋_GBK" w:cs="Times New Roman" w:hint="eastAsia"/>
          <w:sz w:val="32"/>
          <w:szCs w:val="32"/>
        </w:rPr>
        <w:t>考核竞争</w:t>
      </w:r>
      <w:r w:rsidRPr="00F459D9">
        <w:rPr>
          <w:rFonts w:ascii="Times New Roman" w:eastAsia="方正仿宋_GBK" w:hAnsi="方正仿宋_GBK" w:cs="Times New Roman" w:hint="eastAsia"/>
          <w:sz w:val="32"/>
          <w:szCs w:val="32"/>
        </w:rPr>
        <w:t>机制</w:t>
      </w:r>
    </w:p>
    <w:p w:rsidR="00C26051" w:rsidRPr="00C26051" w:rsidRDefault="00C26051" w:rsidP="00C26051">
      <w:pPr>
        <w:spacing w:line="580" w:lineRule="exact"/>
        <w:jc w:val="center"/>
        <w:rPr>
          <w:rFonts w:ascii="方正楷体_GBK" w:eastAsia="方正楷体_GBK" w:hAnsi="方正楷体_GBK" w:cs="Times New Roman"/>
          <w:sz w:val="32"/>
          <w:szCs w:val="32"/>
        </w:rPr>
      </w:pPr>
    </w:p>
    <w:p w:rsidR="004C272E" w:rsidRPr="00805A77" w:rsidRDefault="00C31824" w:rsidP="00805A77">
      <w:pPr>
        <w:pStyle w:val="a5"/>
        <w:numPr>
          <w:ilvl w:val="0"/>
          <w:numId w:val="1"/>
        </w:numPr>
        <w:spacing w:line="580" w:lineRule="exact"/>
        <w:ind w:firstLineChars="0"/>
        <w:rPr>
          <w:rFonts w:ascii="Times New Roman" w:eastAsia="方正黑体_GBK" w:hAnsi="方正黑体_GBK" w:cs="Times New Roman"/>
          <w:sz w:val="32"/>
          <w:szCs w:val="32"/>
        </w:rPr>
      </w:pPr>
      <w:r w:rsidRPr="00805A77">
        <w:rPr>
          <w:rFonts w:ascii="Times New Roman" w:eastAsia="方正黑体_GBK" w:hAnsi="Times New Roman" w:cs="Times New Roman"/>
          <w:sz w:val="32"/>
          <w:szCs w:val="32"/>
        </w:rPr>
        <w:t>“</w:t>
      </w:r>
      <w:r w:rsidRPr="00805A77">
        <w:rPr>
          <w:rFonts w:ascii="Times New Roman" w:eastAsia="方正黑体_GBK" w:hAnsi="方正黑体_GBK" w:cs="Times New Roman"/>
          <w:sz w:val="32"/>
          <w:szCs w:val="32"/>
        </w:rPr>
        <w:t>科研财务助理</w:t>
      </w:r>
      <w:r w:rsidRPr="00805A77">
        <w:rPr>
          <w:rFonts w:ascii="Times New Roman" w:eastAsia="方正黑体_GBK" w:hAnsi="Times New Roman" w:cs="Times New Roman"/>
          <w:sz w:val="32"/>
          <w:szCs w:val="32"/>
        </w:rPr>
        <w:t>”</w:t>
      </w:r>
      <w:r w:rsidRPr="00805A77">
        <w:rPr>
          <w:rFonts w:ascii="Times New Roman" w:eastAsia="方正黑体_GBK" w:hAnsi="方正黑体_GBK" w:cs="Times New Roman"/>
          <w:sz w:val="32"/>
          <w:szCs w:val="32"/>
        </w:rPr>
        <w:t>制度的背景意义</w:t>
      </w:r>
    </w:p>
    <w:p w:rsidR="00805A77" w:rsidRPr="00511AF5" w:rsidRDefault="00805A77" w:rsidP="00805A77">
      <w:pPr>
        <w:spacing w:line="580" w:lineRule="exact"/>
        <w:rPr>
          <w:rFonts w:ascii="方正楷体_GBK" w:eastAsia="方正楷体_GBK" w:hAnsi="方正楷体_GBK" w:cs="Times New Roman"/>
          <w:sz w:val="32"/>
          <w:szCs w:val="32"/>
        </w:rPr>
      </w:pPr>
      <w:r w:rsidRPr="00511AF5">
        <w:rPr>
          <w:rFonts w:ascii="方正楷体_GBK" w:eastAsia="方正楷体_GBK" w:hAnsi="方正楷体_GBK" w:cs="Times New Roman" w:hint="eastAsia"/>
          <w:sz w:val="32"/>
          <w:szCs w:val="32"/>
        </w:rPr>
        <w:t>1</w:t>
      </w:r>
      <w:r w:rsidR="00511AF5">
        <w:rPr>
          <w:rFonts w:ascii="方正楷体_GBK" w:eastAsia="方正楷体_GBK" w:hAnsi="方正楷体_GBK" w:cs="Times New Roman" w:hint="eastAsia"/>
          <w:sz w:val="32"/>
          <w:szCs w:val="32"/>
        </w:rPr>
        <w:t>.</w:t>
      </w:r>
      <w:r w:rsidRPr="00511AF5">
        <w:rPr>
          <w:rFonts w:ascii="方正楷体_GBK" w:eastAsia="方正楷体_GBK" w:hAnsi="方正楷体_GBK" w:cs="Times New Roman" w:hint="eastAsia"/>
          <w:sz w:val="32"/>
          <w:szCs w:val="32"/>
        </w:rPr>
        <w:t>1“科研财务助理”制度的由来</w:t>
      </w:r>
    </w:p>
    <w:p w:rsidR="00EE25A1" w:rsidRPr="00946A0A" w:rsidRDefault="004C272E" w:rsidP="0063352C">
      <w:pPr>
        <w:spacing w:line="580" w:lineRule="exact"/>
        <w:ind w:firstLineChars="200" w:firstLine="640"/>
        <w:rPr>
          <w:rFonts w:ascii="Times New Roman" w:eastAsia="方正仿宋_GBK" w:hAnsi="Times New Roman" w:cs="Times New Roman"/>
          <w:color w:val="000000" w:themeColor="text1"/>
          <w:sz w:val="32"/>
          <w:szCs w:val="32"/>
        </w:rPr>
      </w:pPr>
      <w:r w:rsidRPr="00805A77">
        <w:rPr>
          <w:rFonts w:ascii="Times New Roman" w:eastAsia="方正仿宋_GBK" w:hAnsi="方正仿宋_GBK" w:cs="Times New Roman"/>
          <w:sz w:val="32"/>
          <w:szCs w:val="32"/>
        </w:rPr>
        <w:t>随着我国</w:t>
      </w:r>
      <w:r w:rsidR="00AB3426">
        <w:rPr>
          <w:rFonts w:ascii="Times New Roman" w:eastAsia="方正仿宋_GBK" w:hAnsi="方正仿宋_GBK" w:cs="Times New Roman" w:hint="eastAsia"/>
          <w:sz w:val="32"/>
          <w:szCs w:val="32"/>
        </w:rPr>
        <w:t>综合国力的稳步</w:t>
      </w:r>
      <w:r w:rsidRPr="00805A77">
        <w:rPr>
          <w:rFonts w:ascii="Times New Roman" w:eastAsia="方正仿宋_GBK" w:hAnsi="方正仿宋_GBK" w:cs="Times New Roman"/>
          <w:sz w:val="32"/>
          <w:szCs w:val="32"/>
        </w:rPr>
        <w:t>提升，</w:t>
      </w:r>
      <w:r w:rsidR="00AB3426" w:rsidRPr="00805A77">
        <w:rPr>
          <w:rFonts w:ascii="Times New Roman" w:eastAsia="方正仿宋_GBK" w:hAnsi="方正仿宋_GBK" w:cs="Times New Roman"/>
          <w:sz w:val="32"/>
          <w:szCs w:val="32"/>
        </w:rPr>
        <w:t>科</w:t>
      </w:r>
      <w:r w:rsidR="00AB3426">
        <w:rPr>
          <w:rFonts w:ascii="Times New Roman" w:eastAsia="方正仿宋_GBK" w:hAnsi="方正仿宋_GBK" w:cs="Times New Roman"/>
          <w:sz w:val="32"/>
          <w:szCs w:val="32"/>
        </w:rPr>
        <w:t>学研究</w:t>
      </w:r>
      <w:r w:rsidR="00AB3426" w:rsidRPr="00805A77">
        <w:rPr>
          <w:rFonts w:ascii="Times New Roman" w:eastAsia="方正仿宋_GBK" w:hAnsi="方正仿宋_GBK" w:cs="Times New Roman"/>
          <w:sz w:val="32"/>
          <w:szCs w:val="32"/>
        </w:rPr>
        <w:t>项目</w:t>
      </w:r>
      <w:r w:rsidR="00AB3426">
        <w:rPr>
          <w:rFonts w:ascii="Times New Roman" w:eastAsia="方正仿宋_GBK" w:hAnsi="方正仿宋_GBK" w:cs="Times New Roman" w:hint="eastAsia"/>
          <w:sz w:val="32"/>
          <w:szCs w:val="32"/>
        </w:rPr>
        <w:t>持续</w:t>
      </w:r>
      <w:r w:rsidR="00AB3426" w:rsidRPr="00805A77">
        <w:rPr>
          <w:rFonts w:ascii="Times New Roman" w:eastAsia="方正仿宋_GBK" w:hAnsi="方正仿宋_GBK" w:cs="Times New Roman"/>
          <w:sz w:val="32"/>
          <w:szCs w:val="32"/>
        </w:rPr>
        <w:t>增加</w:t>
      </w:r>
      <w:r w:rsidR="00AB3426">
        <w:rPr>
          <w:rFonts w:ascii="Times New Roman" w:eastAsia="方正仿宋_GBK" w:hAnsi="方正仿宋_GBK" w:cs="Times New Roman" w:hint="eastAsia"/>
          <w:sz w:val="32"/>
          <w:szCs w:val="32"/>
        </w:rPr>
        <w:t>，各级财政对于</w:t>
      </w:r>
      <w:r w:rsidR="00AB3426">
        <w:rPr>
          <w:rFonts w:ascii="Times New Roman" w:eastAsia="方正仿宋_GBK" w:hAnsi="方正仿宋_GBK" w:cs="Times New Roman"/>
          <w:sz w:val="32"/>
          <w:szCs w:val="32"/>
        </w:rPr>
        <w:t>科学研究的经费投入不断增</w:t>
      </w:r>
      <w:r w:rsidR="00AB3426">
        <w:rPr>
          <w:rFonts w:ascii="Times New Roman" w:eastAsia="方正仿宋_GBK" w:hAnsi="方正仿宋_GBK" w:cs="Times New Roman" w:hint="eastAsia"/>
          <w:sz w:val="32"/>
          <w:szCs w:val="32"/>
        </w:rPr>
        <w:t>多</w:t>
      </w:r>
      <w:r w:rsidRPr="00805A77">
        <w:rPr>
          <w:rFonts w:ascii="Times New Roman" w:eastAsia="方正仿宋_GBK" w:hAnsi="方正仿宋_GBK" w:cs="Times New Roman"/>
          <w:sz w:val="32"/>
          <w:szCs w:val="32"/>
        </w:rPr>
        <w:t>，</w:t>
      </w:r>
      <w:r w:rsidR="007C304A" w:rsidRPr="00805A77">
        <w:rPr>
          <w:rFonts w:ascii="Times New Roman" w:eastAsia="方正仿宋_GBK" w:hAnsi="方正仿宋_GBK" w:cs="Times New Roman"/>
          <w:sz w:val="32"/>
          <w:szCs w:val="32"/>
        </w:rPr>
        <w:t>科研经费的管理也</w:t>
      </w:r>
      <w:r w:rsidR="0074329F">
        <w:rPr>
          <w:rFonts w:ascii="Times New Roman" w:eastAsia="方正仿宋_GBK" w:hAnsi="方正仿宋_GBK" w:cs="Times New Roman" w:hint="eastAsia"/>
          <w:sz w:val="32"/>
          <w:szCs w:val="32"/>
        </w:rPr>
        <w:t>日益</w:t>
      </w:r>
      <w:r w:rsidR="007C304A" w:rsidRPr="00805A77">
        <w:rPr>
          <w:rFonts w:ascii="Times New Roman" w:eastAsia="方正仿宋_GBK" w:hAnsi="方正仿宋_GBK" w:cs="Times New Roman"/>
          <w:sz w:val="32"/>
          <w:szCs w:val="32"/>
        </w:rPr>
        <w:t>规范，</w:t>
      </w:r>
      <w:r w:rsidRPr="00805A77">
        <w:rPr>
          <w:rFonts w:ascii="Times New Roman" w:eastAsia="方正仿宋_GBK" w:hAnsi="方正仿宋_GBK" w:cs="Times New Roman"/>
          <w:sz w:val="32"/>
          <w:szCs w:val="32"/>
        </w:rPr>
        <w:t>科研经费报销的程序</w:t>
      </w:r>
      <w:r w:rsidR="0074329F">
        <w:rPr>
          <w:rFonts w:ascii="Times New Roman" w:eastAsia="方正仿宋_GBK" w:hAnsi="方正仿宋_GBK" w:cs="Times New Roman" w:hint="eastAsia"/>
          <w:sz w:val="32"/>
          <w:szCs w:val="32"/>
        </w:rPr>
        <w:t>繁琐</w:t>
      </w:r>
      <w:r w:rsidRPr="00805A77">
        <w:rPr>
          <w:rFonts w:ascii="Times New Roman" w:eastAsia="方正仿宋_GBK" w:hAnsi="方正仿宋_GBK" w:cs="Times New Roman"/>
          <w:sz w:val="32"/>
          <w:szCs w:val="32"/>
        </w:rPr>
        <w:t>、涉及</w:t>
      </w:r>
      <w:r w:rsidR="0074329F">
        <w:rPr>
          <w:rFonts w:ascii="Times New Roman" w:eastAsia="方正仿宋_GBK" w:hAnsi="方正仿宋_GBK" w:cs="Times New Roman" w:hint="eastAsia"/>
          <w:sz w:val="32"/>
          <w:szCs w:val="32"/>
        </w:rPr>
        <w:t>条目</w:t>
      </w:r>
      <w:r w:rsidR="0074329F">
        <w:rPr>
          <w:rFonts w:ascii="Times New Roman" w:eastAsia="方正仿宋_GBK" w:hAnsi="方正仿宋_GBK" w:cs="Times New Roman"/>
          <w:sz w:val="32"/>
          <w:szCs w:val="32"/>
        </w:rPr>
        <w:t>多</w:t>
      </w:r>
      <w:r w:rsidRPr="00805A77">
        <w:rPr>
          <w:rFonts w:ascii="Times New Roman" w:eastAsia="方正仿宋_GBK" w:hAnsi="方正仿宋_GBK" w:cs="Times New Roman"/>
          <w:sz w:val="32"/>
          <w:szCs w:val="32"/>
        </w:rPr>
        <w:t>，科研人员在搞科研的同时，还要应付预算编制、经费报销、财务决算和验收等各类事情，</w:t>
      </w:r>
      <w:r w:rsidR="0074329F">
        <w:rPr>
          <w:rFonts w:ascii="Times New Roman" w:eastAsia="方正仿宋_GBK" w:hAnsi="方正仿宋_GBK" w:cs="Times New Roman" w:hint="eastAsia"/>
          <w:sz w:val="32"/>
          <w:szCs w:val="32"/>
        </w:rPr>
        <w:t>这些</w:t>
      </w:r>
      <w:r w:rsidR="0074329F">
        <w:rPr>
          <w:rFonts w:ascii="Times New Roman" w:eastAsia="方正仿宋_GBK" w:hAnsi="方正仿宋_GBK" w:cs="Times New Roman"/>
          <w:sz w:val="32"/>
          <w:szCs w:val="32"/>
        </w:rPr>
        <w:t>占用了科研人员的大量时间</w:t>
      </w:r>
      <w:r w:rsidRPr="00805A77">
        <w:rPr>
          <w:rFonts w:ascii="Times New Roman" w:eastAsia="方正仿宋_GBK" w:hAnsi="方正仿宋_GBK" w:cs="Times New Roman"/>
          <w:sz w:val="32"/>
          <w:szCs w:val="32"/>
        </w:rPr>
        <w:t>。为了解决科研人员反映的实际问题，</w:t>
      </w:r>
      <w:r w:rsidRPr="00946A0A">
        <w:rPr>
          <w:rFonts w:ascii="Times New Roman" w:eastAsia="方正仿宋_GBK" w:hAnsi="方正仿宋_GBK" w:cs="Times New Roman"/>
          <w:color w:val="000000" w:themeColor="text1"/>
          <w:sz w:val="32"/>
          <w:szCs w:val="32"/>
        </w:rPr>
        <w:t>在</w:t>
      </w:r>
      <w:r w:rsidRPr="00946A0A">
        <w:rPr>
          <w:rFonts w:ascii="Times New Roman" w:eastAsia="方正仿宋_GBK" w:hAnsi="Times New Roman" w:cs="Times New Roman"/>
          <w:color w:val="000000" w:themeColor="text1"/>
          <w:sz w:val="32"/>
          <w:szCs w:val="32"/>
        </w:rPr>
        <w:t>2016</w:t>
      </w:r>
      <w:r w:rsidRPr="00946A0A">
        <w:rPr>
          <w:rFonts w:ascii="Times New Roman" w:eastAsia="方正仿宋_GBK" w:hAnsi="方正仿宋_GBK" w:cs="Times New Roman"/>
          <w:color w:val="000000" w:themeColor="text1"/>
          <w:sz w:val="32"/>
          <w:szCs w:val="32"/>
        </w:rPr>
        <w:t>年全国科技创新大会上</w:t>
      </w:r>
      <w:r w:rsidR="00D37A00" w:rsidRPr="00946A0A">
        <w:rPr>
          <w:rFonts w:ascii="Times New Roman" w:eastAsia="方正仿宋_GBK" w:hAnsi="方正仿宋_GBK" w:cs="Times New Roman" w:hint="eastAsia"/>
          <w:color w:val="000000" w:themeColor="text1"/>
          <w:sz w:val="32"/>
          <w:szCs w:val="32"/>
        </w:rPr>
        <w:t>，</w:t>
      </w:r>
      <w:r w:rsidR="00D37A00" w:rsidRPr="00946A0A">
        <w:rPr>
          <w:rFonts w:ascii="Times New Roman" w:eastAsia="方正仿宋_GBK" w:hAnsi="方正仿宋_GBK" w:cs="Times New Roman"/>
          <w:color w:val="000000" w:themeColor="text1"/>
          <w:sz w:val="32"/>
          <w:szCs w:val="32"/>
        </w:rPr>
        <w:t>习近平总书记</w:t>
      </w:r>
      <w:r w:rsidRPr="00946A0A">
        <w:rPr>
          <w:rFonts w:ascii="Times New Roman" w:eastAsia="方正仿宋_GBK" w:hAnsi="方正仿宋_GBK" w:cs="Times New Roman"/>
          <w:color w:val="000000" w:themeColor="text1"/>
          <w:sz w:val="32"/>
          <w:szCs w:val="32"/>
        </w:rPr>
        <w:t>强调，要</w:t>
      </w:r>
      <w:r w:rsidR="0063352C" w:rsidRPr="00946A0A">
        <w:rPr>
          <w:rFonts w:ascii="Times New Roman" w:eastAsia="方正仿宋_GBK" w:hAnsi="方正仿宋_GBK" w:cs="Times New Roman" w:hint="eastAsia"/>
          <w:color w:val="000000" w:themeColor="text1"/>
          <w:sz w:val="32"/>
          <w:szCs w:val="32"/>
        </w:rPr>
        <w:t>深化</w:t>
      </w:r>
      <w:r w:rsidR="0063352C" w:rsidRPr="00946A0A">
        <w:rPr>
          <w:rFonts w:ascii="Times New Roman" w:eastAsia="方正仿宋_GBK" w:hAnsi="方正仿宋_GBK" w:cs="Times New Roman"/>
          <w:color w:val="000000" w:themeColor="text1"/>
          <w:sz w:val="32"/>
          <w:szCs w:val="32"/>
        </w:rPr>
        <w:t>科技体制改革</w:t>
      </w:r>
      <w:r w:rsidRPr="00946A0A">
        <w:rPr>
          <w:rFonts w:ascii="Times New Roman" w:eastAsia="方正仿宋_GBK" w:hAnsi="方正仿宋_GBK" w:cs="Times New Roman"/>
          <w:color w:val="000000" w:themeColor="text1"/>
          <w:sz w:val="32"/>
          <w:szCs w:val="32"/>
        </w:rPr>
        <w:t>，完善符合科技创新规律的资源配置方式，</w:t>
      </w:r>
      <w:r w:rsidR="0063352C" w:rsidRPr="00946A0A">
        <w:rPr>
          <w:rFonts w:ascii="Times New Roman" w:eastAsia="方正仿宋_GBK" w:hAnsi="方正仿宋_GBK" w:cs="Times New Roman" w:hint="eastAsia"/>
          <w:color w:val="000000" w:themeColor="text1"/>
          <w:sz w:val="32"/>
          <w:szCs w:val="32"/>
        </w:rPr>
        <w:t>着力</w:t>
      </w:r>
      <w:r w:rsidRPr="00946A0A">
        <w:rPr>
          <w:rFonts w:ascii="Times New Roman" w:eastAsia="方正仿宋_GBK" w:hAnsi="方正仿宋_GBK" w:cs="Times New Roman"/>
          <w:color w:val="000000" w:themeColor="text1"/>
          <w:sz w:val="32"/>
          <w:szCs w:val="32"/>
        </w:rPr>
        <w:t>改革和创新科研经费使用和管理方式，让经费为人的创造性活动服务。</w:t>
      </w:r>
      <w:r w:rsidR="0074329F" w:rsidRPr="00946A0A">
        <w:rPr>
          <w:rFonts w:ascii="Times New Roman" w:eastAsia="方正仿宋_GBK" w:hAnsi="Times New Roman" w:cs="Times New Roman" w:hint="eastAsia"/>
          <w:color w:val="000000" w:themeColor="text1"/>
          <w:sz w:val="32"/>
          <w:szCs w:val="32"/>
        </w:rPr>
        <w:t>随后</w:t>
      </w:r>
      <w:r w:rsidRPr="00946A0A">
        <w:rPr>
          <w:rFonts w:ascii="Times New Roman" w:eastAsia="方正仿宋_GBK" w:hAnsi="方正仿宋_GBK" w:cs="Times New Roman"/>
          <w:color w:val="000000" w:themeColor="text1"/>
          <w:sz w:val="32"/>
          <w:szCs w:val="32"/>
        </w:rPr>
        <w:t>，中共中央办公厅、国务院办公厅印发了《关于进一步完善中央财政科研项目资金管理等政策的若干意见》（中办发〔</w:t>
      </w:r>
      <w:r w:rsidRPr="00946A0A">
        <w:rPr>
          <w:rFonts w:ascii="Times New Roman" w:eastAsia="方正仿宋_GBK" w:hAnsi="Times New Roman" w:cs="Times New Roman"/>
          <w:color w:val="000000" w:themeColor="text1"/>
          <w:sz w:val="32"/>
          <w:szCs w:val="32"/>
        </w:rPr>
        <w:t>2016</w:t>
      </w:r>
      <w:r w:rsidRPr="00946A0A">
        <w:rPr>
          <w:rFonts w:ascii="Times New Roman" w:eastAsia="方正仿宋_GBK" w:hAnsi="方正仿宋_GBK" w:cs="Times New Roman"/>
          <w:color w:val="000000" w:themeColor="text1"/>
          <w:sz w:val="32"/>
          <w:szCs w:val="32"/>
        </w:rPr>
        <w:t>〕</w:t>
      </w:r>
      <w:r w:rsidRPr="00946A0A">
        <w:rPr>
          <w:rFonts w:ascii="Times New Roman" w:eastAsia="方正仿宋_GBK" w:hAnsi="Times New Roman" w:cs="Times New Roman"/>
          <w:color w:val="000000" w:themeColor="text1"/>
          <w:sz w:val="32"/>
          <w:szCs w:val="32"/>
        </w:rPr>
        <w:lastRenderedPageBreak/>
        <w:t>50</w:t>
      </w:r>
      <w:r w:rsidRPr="00946A0A">
        <w:rPr>
          <w:rFonts w:ascii="Times New Roman" w:eastAsia="方正仿宋_GBK" w:hAnsi="方正仿宋_GBK" w:cs="Times New Roman"/>
          <w:color w:val="000000" w:themeColor="text1"/>
          <w:sz w:val="32"/>
          <w:szCs w:val="32"/>
        </w:rPr>
        <w:t>号</w:t>
      </w:r>
      <w:r w:rsidR="007C304A" w:rsidRPr="00946A0A">
        <w:rPr>
          <w:rFonts w:ascii="Times New Roman" w:eastAsia="方正仿宋_GBK" w:hAnsi="方正仿宋_GBK" w:cs="Times New Roman"/>
          <w:color w:val="000000" w:themeColor="text1"/>
          <w:sz w:val="32"/>
          <w:szCs w:val="32"/>
        </w:rPr>
        <w:t>，以下简称《意见》</w:t>
      </w:r>
      <w:r w:rsidRPr="00946A0A">
        <w:rPr>
          <w:rFonts w:ascii="Times New Roman" w:eastAsia="方正仿宋_GBK" w:hAnsi="方正仿宋_GBK" w:cs="Times New Roman"/>
          <w:color w:val="000000" w:themeColor="text1"/>
          <w:sz w:val="32"/>
          <w:szCs w:val="32"/>
        </w:rPr>
        <w:t>），</w:t>
      </w:r>
      <w:r w:rsidR="00EE25A1" w:rsidRPr="00946A0A">
        <w:rPr>
          <w:rFonts w:ascii="Times New Roman" w:eastAsia="方正仿宋_GBK" w:hAnsi="方正仿宋_GBK" w:cs="Times New Roman"/>
          <w:color w:val="000000" w:themeColor="text1"/>
          <w:sz w:val="32"/>
          <w:szCs w:val="32"/>
        </w:rPr>
        <w:t>明确指出</w:t>
      </w:r>
      <w:r w:rsidR="0074329F" w:rsidRPr="00946A0A">
        <w:rPr>
          <w:rFonts w:ascii="Times New Roman" w:eastAsia="方正仿宋_GBK" w:hAnsi="Times New Roman" w:cs="Times New Roman" w:hint="eastAsia"/>
          <w:color w:val="000000" w:themeColor="text1"/>
          <w:sz w:val="32"/>
          <w:szCs w:val="32"/>
        </w:rPr>
        <w:t>：</w:t>
      </w:r>
      <w:r w:rsidR="0063352C" w:rsidRPr="00946A0A">
        <w:rPr>
          <w:rFonts w:ascii="Times New Roman" w:eastAsia="方正仿宋_GBK" w:hAnsi="Times New Roman" w:cs="Times New Roman" w:hint="eastAsia"/>
          <w:color w:val="000000" w:themeColor="text1"/>
          <w:sz w:val="32"/>
          <w:szCs w:val="32"/>
        </w:rPr>
        <w:t>创新服务方式，让科研人员潜心从事科学研究。项目承担单位要建立健全科研财务助理制度，科研财务助理所需费用可由项目承担单位根据情况通过科研项目资金等渠道解决。</w:t>
      </w:r>
      <w:r w:rsidR="00EE25A1" w:rsidRPr="00946A0A">
        <w:rPr>
          <w:rFonts w:ascii="Times New Roman" w:eastAsia="方正仿宋_GBK" w:hAnsi="方正仿宋_GBK" w:cs="Times New Roman"/>
          <w:color w:val="000000" w:themeColor="text1"/>
          <w:sz w:val="32"/>
          <w:szCs w:val="32"/>
        </w:rPr>
        <w:t>从政策层面明确了科研财务助理的必要性</w:t>
      </w:r>
      <w:r w:rsidR="0074329F" w:rsidRPr="00946A0A">
        <w:rPr>
          <w:rFonts w:ascii="Times New Roman" w:eastAsia="方正仿宋_GBK" w:hAnsi="方正仿宋_GBK" w:cs="Times New Roman" w:hint="eastAsia"/>
          <w:color w:val="000000" w:themeColor="text1"/>
          <w:sz w:val="32"/>
          <w:szCs w:val="32"/>
        </w:rPr>
        <w:t>，</w:t>
      </w:r>
      <w:r w:rsidR="0063352C" w:rsidRPr="00946A0A">
        <w:rPr>
          <w:rFonts w:ascii="Times New Roman" w:eastAsia="方正仿宋_GBK" w:hAnsi="方正仿宋_GBK" w:cs="Times New Roman" w:hint="eastAsia"/>
          <w:color w:val="000000" w:themeColor="text1"/>
          <w:sz w:val="32"/>
          <w:szCs w:val="32"/>
        </w:rPr>
        <w:t>首次提出了</w:t>
      </w:r>
      <w:r w:rsidR="0074329F" w:rsidRPr="00946A0A">
        <w:rPr>
          <w:rFonts w:ascii="Times New Roman" w:eastAsia="方正仿宋_GBK" w:hAnsi="Times New Roman" w:cs="Times New Roman"/>
          <w:color w:val="000000" w:themeColor="text1"/>
          <w:sz w:val="32"/>
          <w:szCs w:val="32"/>
        </w:rPr>
        <w:t>“</w:t>
      </w:r>
      <w:r w:rsidR="0074329F" w:rsidRPr="00946A0A">
        <w:rPr>
          <w:rFonts w:ascii="Times New Roman" w:eastAsia="方正仿宋_GBK" w:hAnsi="方正仿宋_GBK" w:cs="Times New Roman"/>
          <w:color w:val="000000" w:themeColor="text1"/>
          <w:sz w:val="32"/>
          <w:szCs w:val="32"/>
        </w:rPr>
        <w:t>科研财务助理制度</w:t>
      </w:r>
      <w:r w:rsidR="0074329F" w:rsidRPr="00946A0A">
        <w:rPr>
          <w:rFonts w:ascii="Times New Roman" w:eastAsia="方正仿宋_GBK" w:hAnsi="Times New Roman" w:cs="Times New Roman"/>
          <w:color w:val="000000" w:themeColor="text1"/>
          <w:sz w:val="32"/>
          <w:szCs w:val="32"/>
        </w:rPr>
        <w:t>”</w:t>
      </w:r>
      <w:r w:rsidR="00C31824" w:rsidRPr="00946A0A">
        <w:rPr>
          <w:rFonts w:ascii="Times New Roman" w:eastAsia="方正仿宋_GBK" w:hAnsi="方正仿宋_GBK" w:cs="Times New Roman"/>
          <w:color w:val="000000" w:themeColor="text1"/>
          <w:sz w:val="32"/>
          <w:szCs w:val="32"/>
        </w:rPr>
        <w:t>。</w:t>
      </w:r>
    </w:p>
    <w:p w:rsidR="00511AF5" w:rsidRPr="00D37A00" w:rsidRDefault="00511AF5" w:rsidP="00D37A00">
      <w:pPr>
        <w:spacing w:line="580" w:lineRule="exact"/>
        <w:rPr>
          <w:rFonts w:ascii="方正楷体_GBK" w:eastAsia="方正楷体_GBK" w:hAnsi="方正楷体_GBK" w:cs="Times New Roman"/>
          <w:sz w:val="32"/>
          <w:szCs w:val="32"/>
        </w:rPr>
      </w:pPr>
      <w:r w:rsidRPr="00511AF5">
        <w:rPr>
          <w:rFonts w:ascii="方正楷体_GBK" w:eastAsia="方正楷体_GBK" w:hAnsi="方正楷体_GBK" w:cs="Times New Roman" w:hint="eastAsia"/>
          <w:sz w:val="32"/>
          <w:szCs w:val="32"/>
        </w:rPr>
        <w:t>1</w:t>
      </w:r>
      <w:r>
        <w:rPr>
          <w:rFonts w:ascii="方正楷体_GBK" w:eastAsia="方正楷体_GBK" w:hAnsi="方正楷体_GBK" w:cs="Times New Roman" w:hint="eastAsia"/>
          <w:sz w:val="32"/>
          <w:szCs w:val="32"/>
        </w:rPr>
        <w:t>.2</w:t>
      </w:r>
      <w:r w:rsidRPr="00511AF5">
        <w:rPr>
          <w:rFonts w:ascii="方正楷体_GBK" w:eastAsia="方正楷体_GBK" w:hAnsi="方正楷体_GBK" w:cs="Times New Roman" w:hint="eastAsia"/>
          <w:sz w:val="32"/>
          <w:szCs w:val="32"/>
        </w:rPr>
        <w:t>“科研财务助理”</w:t>
      </w:r>
      <w:r>
        <w:rPr>
          <w:rFonts w:ascii="方正楷体_GBK" w:eastAsia="方正楷体_GBK" w:hAnsi="方正楷体_GBK" w:cs="Times New Roman" w:hint="eastAsia"/>
          <w:sz w:val="32"/>
          <w:szCs w:val="32"/>
        </w:rPr>
        <w:t>岗位意义</w:t>
      </w:r>
    </w:p>
    <w:p w:rsidR="00FD45F5" w:rsidRPr="00805A77" w:rsidRDefault="00D13697" w:rsidP="00805A77">
      <w:pPr>
        <w:spacing w:line="580" w:lineRule="exact"/>
        <w:ind w:firstLineChars="200" w:firstLine="640"/>
        <w:rPr>
          <w:rFonts w:ascii="Times New Roman" w:eastAsia="方正仿宋_GBK" w:hAnsi="Times New Roman" w:cs="Times New Roman"/>
          <w:sz w:val="32"/>
          <w:szCs w:val="32"/>
        </w:rPr>
      </w:pPr>
      <w:r w:rsidRPr="000F022C">
        <w:rPr>
          <w:rFonts w:ascii="Times New Roman" w:eastAsia="方正仿宋_GBK" w:hAnsi="方正仿宋_GBK" w:cs="Times New Roman"/>
          <w:color w:val="000000" w:themeColor="text1"/>
          <w:sz w:val="32"/>
          <w:szCs w:val="32"/>
        </w:rPr>
        <w:t>科研财务助理不仅仅是传统意义上的</w:t>
      </w:r>
      <w:r w:rsidRPr="000F022C">
        <w:rPr>
          <w:rFonts w:ascii="Times New Roman" w:eastAsia="方正仿宋_GBK" w:hAnsi="方正仿宋_GBK" w:cs="Times New Roman" w:hint="eastAsia"/>
          <w:color w:val="000000" w:themeColor="text1"/>
          <w:sz w:val="32"/>
          <w:szCs w:val="32"/>
        </w:rPr>
        <w:t>“报账员”，而是</w:t>
      </w:r>
      <w:r w:rsidR="00FD45F5" w:rsidRPr="000F022C">
        <w:rPr>
          <w:rFonts w:ascii="Times New Roman" w:eastAsia="方正仿宋_GBK" w:hAnsi="方正仿宋_GBK" w:cs="Times New Roman"/>
          <w:color w:val="000000" w:themeColor="text1"/>
          <w:sz w:val="32"/>
          <w:szCs w:val="32"/>
        </w:rPr>
        <w:t>科研项目</w:t>
      </w:r>
      <w:r w:rsidR="00755E3D" w:rsidRPr="000F022C">
        <w:rPr>
          <w:rFonts w:ascii="Times New Roman" w:eastAsia="方正仿宋_GBK" w:hAnsi="方正仿宋_GBK" w:cs="Times New Roman" w:hint="eastAsia"/>
          <w:color w:val="000000" w:themeColor="text1"/>
          <w:sz w:val="32"/>
          <w:szCs w:val="32"/>
        </w:rPr>
        <w:t>经费</w:t>
      </w:r>
      <w:r w:rsidR="00FD45F5" w:rsidRPr="000F022C">
        <w:rPr>
          <w:rFonts w:ascii="Times New Roman" w:eastAsia="方正仿宋_GBK" w:hAnsi="方正仿宋_GBK" w:cs="Times New Roman"/>
          <w:color w:val="000000" w:themeColor="text1"/>
          <w:sz w:val="32"/>
          <w:szCs w:val="32"/>
        </w:rPr>
        <w:t>管理的</w:t>
      </w:r>
      <w:r w:rsidR="00DF0992" w:rsidRPr="000F022C">
        <w:rPr>
          <w:rFonts w:ascii="Times New Roman" w:eastAsia="方正仿宋_GBK" w:hAnsi="方正仿宋_GBK" w:cs="Times New Roman" w:hint="eastAsia"/>
          <w:color w:val="000000" w:themeColor="text1"/>
          <w:sz w:val="32"/>
          <w:szCs w:val="32"/>
        </w:rPr>
        <w:t>专业</w:t>
      </w:r>
      <w:r w:rsidR="00FD45F5" w:rsidRPr="000F022C">
        <w:rPr>
          <w:rFonts w:ascii="Times New Roman" w:eastAsia="方正仿宋_GBK" w:hAnsi="方正仿宋_GBK" w:cs="Times New Roman"/>
          <w:color w:val="000000" w:themeColor="text1"/>
          <w:sz w:val="32"/>
          <w:szCs w:val="32"/>
        </w:rPr>
        <w:t>人员，</w:t>
      </w:r>
      <w:r w:rsidR="000F022C" w:rsidRPr="000F022C">
        <w:rPr>
          <w:rFonts w:ascii="Times New Roman" w:eastAsia="方正仿宋_GBK" w:hAnsi="方正仿宋_GBK" w:cs="Times New Roman" w:hint="eastAsia"/>
          <w:color w:val="000000" w:themeColor="text1"/>
          <w:sz w:val="32"/>
          <w:szCs w:val="32"/>
        </w:rPr>
        <w:t>使科研人员从科研经费管理的繁杂事务中解放出来，</w:t>
      </w:r>
      <w:r w:rsidR="00FD45F5" w:rsidRPr="000F022C">
        <w:rPr>
          <w:rFonts w:ascii="Times New Roman" w:eastAsia="方正仿宋_GBK" w:hAnsi="方正仿宋_GBK" w:cs="Times New Roman"/>
          <w:color w:val="000000" w:themeColor="text1"/>
          <w:sz w:val="32"/>
          <w:szCs w:val="32"/>
        </w:rPr>
        <w:t>潜心从事科学研究</w:t>
      </w:r>
      <w:r w:rsidR="000F022C" w:rsidRPr="000F022C">
        <w:rPr>
          <w:rFonts w:ascii="Times New Roman" w:eastAsia="方正仿宋_GBK" w:hAnsi="方正仿宋_GBK" w:cs="Times New Roman" w:hint="eastAsia"/>
          <w:color w:val="000000" w:themeColor="text1"/>
          <w:sz w:val="32"/>
          <w:szCs w:val="32"/>
        </w:rPr>
        <w:t>，</w:t>
      </w:r>
      <w:r w:rsidR="000F022C" w:rsidRPr="000F022C">
        <w:rPr>
          <w:rFonts w:ascii="Times New Roman" w:eastAsia="方正仿宋_GBK" w:hAnsi="方正仿宋_GBK" w:cs="Times New Roman"/>
          <w:color w:val="000000" w:themeColor="text1"/>
          <w:sz w:val="32"/>
          <w:szCs w:val="32"/>
        </w:rPr>
        <w:t>实现科研项目队伍各司其职</w:t>
      </w:r>
      <w:r w:rsidR="000F022C" w:rsidRPr="000F022C">
        <w:rPr>
          <w:rFonts w:ascii="Times New Roman" w:eastAsia="方正仿宋_GBK" w:hAnsi="方正仿宋_GBK" w:cs="Times New Roman" w:hint="eastAsia"/>
          <w:color w:val="000000" w:themeColor="text1"/>
          <w:sz w:val="32"/>
          <w:szCs w:val="32"/>
        </w:rPr>
        <w:t>，</w:t>
      </w:r>
      <w:r w:rsidR="000F022C" w:rsidRPr="000F022C">
        <w:rPr>
          <w:rFonts w:ascii="Times New Roman" w:eastAsia="方正仿宋_GBK" w:hAnsi="方正仿宋_GBK" w:cs="Times New Roman"/>
          <w:color w:val="000000" w:themeColor="text1"/>
          <w:sz w:val="32"/>
          <w:szCs w:val="32"/>
        </w:rPr>
        <w:t>最大程度保障科研人员科研环境的纯粹性</w:t>
      </w:r>
      <w:r w:rsidR="00FD45F5" w:rsidRPr="000F022C">
        <w:rPr>
          <w:rFonts w:ascii="Times New Roman" w:eastAsia="方正仿宋_GBK" w:hAnsi="方正仿宋_GBK" w:cs="Times New Roman"/>
          <w:color w:val="000000" w:themeColor="text1"/>
          <w:sz w:val="32"/>
          <w:szCs w:val="32"/>
        </w:rPr>
        <w:t>。科研财务助理在</w:t>
      </w:r>
      <w:r w:rsidR="006C71E7" w:rsidRPr="00CC76B0">
        <w:rPr>
          <w:rFonts w:ascii="Times New Roman" w:eastAsia="方正仿宋_GBK" w:hAnsi="方正仿宋_GBK" w:cs="Times New Roman"/>
          <w:sz w:val="32"/>
          <w:szCs w:val="32"/>
        </w:rPr>
        <w:t>科研经费管理、</w:t>
      </w:r>
      <w:r w:rsidR="006C71E7" w:rsidRPr="00805A77">
        <w:rPr>
          <w:rFonts w:ascii="Times New Roman" w:eastAsia="方正仿宋_GBK" w:hAnsi="方正仿宋_GBK" w:cs="Times New Roman"/>
          <w:sz w:val="32"/>
          <w:szCs w:val="32"/>
        </w:rPr>
        <w:t>审计、执行等方面发挥</w:t>
      </w:r>
      <w:r w:rsidR="00394679">
        <w:rPr>
          <w:rFonts w:ascii="Times New Roman" w:eastAsia="方正仿宋_GBK" w:hAnsi="方正仿宋_GBK" w:cs="Times New Roman"/>
          <w:sz w:val="32"/>
          <w:szCs w:val="32"/>
        </w:rPr>
        <w:t>着承上启下</w:t>
      </w:r>
      <w:r w:rsidR="00394679">
        <w:rPr>
          <w:rFonts w:ascii="Times New Roman" w:eastAsia="方正仿宋_GBK" w:hAnsi="方正仿宋_GBK" w:cs="Times New Roman" w:hint="eastAsia"/>
          <w:sz w:val="32"/>
          <w:szCs w:val="32"/>
        </w:rPr>
        <w:t>、沟通协调的</w:t>
      </w:r>
      <w:r w:rsidR="006C71E7" w:rsidRPr="00805A77">
        <w:rPr>
          <w:rFonts w:ascii="Times New Roman" w:eastAsia="方正仿宋_GBK" w:hAnsi="方正仿宋_GBK" w:cs="Times New Roman"/>
          <w:sz w:val="32"/>
          <w:szCs w:val="32"/>
        </w:rPr>
        <w:t>重要作用，直接影响科研经费使用的规范性</w:t>
      </w:r>
      <w:r w:rsidR="00394679">
        <w:rPr>
          <w:rFonts w:ascii="Times New Roman" w:eastAsia="方正仿宋_GBK" w:hAnsi="方正仿宋_GBK" w:cs="Times New Roman" w:hint="eastAsia"/>
          <w:sz w:val="32"/>
          <w:szCs w:val="32"/>
        </w:rPr>
        <w:t>，</w:t>
      </w:r>
      <w:r w:rsidR="00394679">
        <w:rPr>
          <w:rFonts w:ascii="Times New Roman" w:eastAsia="方正仿宋_GBK" w:hAnsi="方正仿宋_GBK" w:cs="Times New Roman"/>
          <w:sz w:val="32"/>
          <w:szCs w:val="32"/>
        </w:rPr>
        <w:t>保证了最高效益性</w:t>
      </w:r>
      <w:r w:rsidR="006C71E7" w:rsidRPr="00805A77">
        <w:rPr>
          <w:rFonts w:ascii="Times New Roman" w:eastAsia="方正仿宋_GBK" w:hAnsi="方正仿宋_GBK" w:cs="Times New Roman"/>
          <w:sz w:val="32"/>
          <w:szCs w:val="32"/>
        </w:rPr>
        <w:t>。</w:t>
      </w:r>
    </w:p>
    <w:p w:rsidR="007C304A" w:rsidRPr="00805A77" w:rsidRDefault="00C31824" w:rsidP="00805A77">
      <w:pPr>
        <w:spacing w:line="580" w:lineRule="exact"/>
        <w:ind w:firstLineChars="200" w:firstLine="640"/>
        <w:rPr>
          <w:rFonts w:ascii="Times New Roman" w:eastAsia="方正仿宋_GBK" w:hAnsi="Times New Roman" w:cs="Times New Roman"/>
          <w:sz w:val="32"/>
          <w:szCs w:val="32"/>
        </w:rPr>
      </w:pPr>
      <w:r w:rsidRPr="00805A77">
        <w:rPr>
          <w:rFonts w:ascii="Times New Roman" w:eastAsia="方正仿宋_GBK" w:hAnsi="方正仿宋_GBK" w:cs="Times New Roman"/>
          <w:sz w:val="32"/>
          <w:szCs w:val="32"/>
        </w:rPr>
        <w:t>经过近四年探索</w:t>
      </w:r>
      <w:r w:rsidR="00511AF5">
        <w:rPr>
          <w:rFonts w:ascii="Times New Roman" w:eastAsia="方正仿宋_GBK" w:hAnsi="Times New Roman" w:cs="Times New Roman"/>
          <w:sz w:val="32"/>
          <w:szCs w:val="32"/>
        </w:rPr>
        <w:t>，</w:t>
      </w:r>
      <w:r w:rsidRPr="00805A77">
        <w:rPr>
          <w:rFonts w:ascii="Times New Roman" w:eastAsia="方正仿宋_GBK" w:hAnsi="方正仿宋_GBK" w:cs="Times New Roman"/>
          <w:sz w:val="32"/>
          <w:szCs w:val="32"/>
        </w:rPr>
        <w:t>部分科研院所、高校等科研单位结合自身实际</w:t>
      </w:r>
      <w:r w:rsidR="00511AF5">
        <w:rPr>
          <w:rFonts w:ascii="Times New Roman" w:eastAsia="方正仿宋_GBK" w:hAnsi="Times New Roman" w:cs="Times New Roman"/>
          <w:sz w:val="32"/>
          <w:szCs w:val="32"/>
        </w:rPr>
        <w:t>，</w:t>
      </w:r>
      <w:r w:rsidRPr="00805A77">
        <w:rPr>
          <w:rFonts w:ascii="Times New Roman" w:eastAsia="方正仿宋_GBK" w:hAnsi="方正仿宋_GBK" w:cs="Times New Roman"/>
          <w:sz w:val="32"/>
          <w:szCs w:val="32"/>
        </w:rPr>
        <w:t>初步建立科研</w:t>
      </w:r>
      <w:r w:rsidR="00394679">
        <w:rPr>
          <w:rFonts w:ascii="Times New Roman" w:eastAsia="方正仿宋_GBK" w:hAnsi="方正仿宋_GBK" w:cs="Times New Roman" w:hint="eastAsia"/>
          <w:sz w:val="32"/>
          <w:szCs w:val="32"/>
        </w:rPr>
        <w:t>财务</w:t>
      </w:r>
      <w:r w:rsidR="00394679">
        <w:rPr>
          <w:rFonts w:ascii="Times New Roman" w:eastAsia="方正仿宋_GBK" w:hAnsi="方正仿宋_GBK" w:cs="Times New Roman"/>
          <w:sz w:val="32"/>
          <w:szCs w:val="32"/>
        </w:rPr>
        <w:t>助理</w:t>
      </w:r>
      <w:r w:rsidRPr="00805A77">
        <w:rPr>
          <w:rFonts w:ascii="Times New Roman" w:eastAsia="方正仿宋_GBK" w:hAnsi="方正仿宋_GBK" w:cs="Times New Roman"/>
          <w:sz w:val="32"/>
          <w:szCs w:val="32"/>
        </w:rPr>
        <w:t>制度，</w:t>
      </w:r>
      <w:r w:rsidR="00394679">
        <w:rPr>
          <w:rFonts w:ascii="Times New Roman" w:eastAsia="方正仿宋_GBK" w:hAnsi="方正仿宋_GBK" w:cs="Times New Roman" w:hint="eastAsia"/>
          <w:sz w:val="32"/>
          <w:szCs w:val="32"/>
        </w:rPr>
        <w:t>极大地</w:t>
      </w:r>
      <w:r w:rsidR="007C304A" w:rsidRPr="00805A77">
        <w:rPr>
          <w:rFonts w:ascii="Times New Roman" w:eastAsia="方正仿宋_GBK" w:hAnsi="方正仿宋_GBK" w:cs="Times New Roman"/>
          <w:sz w:val="32"/>
          <w:szCs w:val="32"/>
        </w:rPr>
        <w:t>为科研人员松绑减负</w:t>
      </w:r>
      <w:r w:rsidR="00511AF5">
        <w:rPr>
          <w:rFonts w:ascii="Times New Roman" w:eastAsia="方正仿宋_GBK" w:hAnsi="Times New Roman" w:cs="Times New Roman"/>
          <w:sz w:val="32"/>
          <w:szCs w:val="32"/>
        </w:rPr>
        <w:t>，</w:t>
      </w:r>
      <w:r w:rsidR="007C304A" w:rsidRPr="00805A77">
        <w:rPr>
          <w:rFonts w:ascii="Times New Roman" w:eastAsia="方正仿宋_GBK" w:hAnsi="方正仿宋_GBK" w:cs="Times New Roman"/>
          <w:sz w:val="32"/>
          <w:szCs w:val="32"/>
        </w:rPr>
        <w:t>使科研人员集中时间和精力</w:t>
      </w:r>
      <w:r w:rsidR="00511AF5">
        <w:rPr>
          <w:rFonts w:ascii="Times New Roman" w:eastAsia="方正仿宋_GBK" w:hAnsi="Times New Roman" w:cs="Times New Roman" w:hint="eastAsia"/>
          <w:sz w:val="32"/>
          <w:szCs w:val="32"/>
        </w:rPr>
        <w:t>，</w:t>
      </w:r>
      <w:r w:rsidR="007C304A" w:rsidRPr="00805A77">
        <w:rPr>
          <w:rFonts w:ascii="Times New Roman" w:eastAsia="方正仿宋_GBK" w:hAnsi="方正仿宋_GBK" w:cs="Times New Roman"/>
          <w:sz w:val="32"/>
          <w:szCs w:val="32"/>
        </w:rPr>
        <w:t>专心做科研</w:t>
      </w:r>
      <w:r w:rsidR="00511AF5">
        <w:rPr>
          <w:rFonts w:ascii="Times New Roman" w:eastAsia="方正仿宋_GBK" w:hAnsi="Times New Roman" w:cs="Times New Roman"/>
          <w:sz w:val="32"/>
          <w:szCs w:val="32"/>
        </w:rPr>
        <w:t>，</w:t>
      </w:r>
      <w:r w:rsidR="007C304A" w:rsidRPr="00805A77">
        <w:rPr>
          <w:rFonts w:ascii="Times New Roman" w:eastAsia="方正仿宋_GBK" w:hAnsi="方正仿宋_GBK" w:cs="Times New Roman"/>
          <w:sz w:val="32"/>
          <w:szCs w:val="32"/>
        </w:rPr>
        <w:t>促进科研事业可持续发展。</w:t>
      </w:r>
    </w:p>
    <w:p w:rsidR="00EE25A1" w:rsidRPr="003970CF" w:rsidRDefault="006C71E7" w:rsidP="00394679">
      <w:pPr>
        <w:spacing w:line="580" w:lineRule="exact"/>
        <w:rPr>
          <w:rFonts w:ascii="Times New Roman" w:eastAsia="方正黑体_GBK" w:hAnsi="Times New Roman" w:cs="Times New Roman"/>
          <w:color w:val="000000" w:themeColor="text1"/>
          <w:sz w:val="32"/>
          <w:szCs w:val="32"/>
        </w:rPr>
      </w:pPr>
      <w:r w:rsidRPr="00805A77">
        <w:rPr>
          <w:rFonts w:ascii="Times New Roman" w:eastAsia="方正黑体_GBK" w:hAnsi="Times New Roman" w:cs="Times New Roman"/>
          <w:sz w:val="32"/>
          <w:szCs w:val="32"/>
        </w:rPr>
        <w:t>2</w:t>
      </w:r>
      <w:r w:rsidR="00394679" w:rsidRPr="003970CF">
        <w:rPr>
          <w:rFonts w:ascii="Times New Roman" w:eastAsia="方正黑体_GBK" w:hAnsi="Times New Roman" w:cs="Times New Roman" w:hint="eastAsia"/>
          <w:color w:val="000000" w:themeColor="text1"/>
          <w:sz w:val="32"/>
          <w:szCs w:val="32"/>
        </w:rPr>
        <w:t xml:space="preserve"> </w:t>
      </w:r>
      <w:r w:rsidRPr="003970CF">
        <w:rPr>
          <w:rFonts w:ascii="Times New Roman" w:eastAsia="方正黑体_GBK" w:hAnsi="方正黑体_GBK" w:cs="Times New Roman"/>
          <w:color w:val="000000" w:themeColor="text1"/>
          <w:sz w:val="32"/>
          <w:szCs w:val="32"/>
        </w:rPr>
        <w:t>科研财务助理的</w:t>
      </w:r>
      <w:r w:rsidR="00755E3D" w:rsidRPr="003970CF">
        <w:rPr>
          <w:rFonts w:ascii="Times New Roman" w:eastAsia="方正黑体_GBK" w:hAnsi="方正黑体_GBK" w:cs="Times New Roman" w:hint="eastAsia"/>
          <w:color w:val="000000" w:themeColor="text1"/>
          <w:sz w:val="32"/>
          <w:szCs w:val="32"/>
        </w:rPr>
        <w:t>职责</w:t>
      </w:r>
      <w:r w:rsidR="00755E3D" w:rsidRPr="003970CF">
        <w:rPr>
          <w:rFonts w:ascii="Times New Roman" w:eastAsia="方正黑体_GBK" w:hAnsi="方正黑体_GBK" w:cs="Times New Roman"/>
          <w:color w:val="000000" w:themeColor="text1"/>
          <w:sz w:val="32"/>
          <w:szCs w:val="32"/>
        </w:rPr>
        <w:t>作用</w:t>
      </w:r>
    </w:p>
    <w:p w:rsidR="00D13697" w:rsidRPr="003970CF" w:rsidRDefault="00394679" w:rsidP="00D13697">
      <w:pPr>
        <w:tabs>
          <w:tab w:val="left" w:pos="2400"/>
        </w:tabs>
        <w:spacing w:line="580" w:lineRule="exact"/>
        <w:rPr>
          <w:rFonts w:ascii="方正楷体_GBK" w:eastAsia="方正楷体_GBK" w:hAnsi="方正楷体_GBK" w:cs="Times New Roman"/>
          <w:color w:val="000000" w:themeColor="text1"/>
          <w:sz w:val="32"/>
          <w:szCs w:val="32"/>
        </w:rPr>
      </w:pPr>
      <w:r w:rsidRPr="003970CF">
        <w:rPr>
          <w:rFonts w:ascii="方正楷体_GBK" w:eastAsia="方正楷体_GBK" w:hAnsi="方正楷体_GBK" w:cs="Times New Roman" w:hint="eastAsia"/>
          <w:color w:val="000000" w:themeColor="text1"/>
          <w:sz w:val="32"/>
          <w:szCs w:val="32"/>
        </w:rPr>
        <w:t xml:space="preserve">2.1 </w:t>
      </w:r>
      <w:r w:rsidR="00E53D65" w:rsidRPr="003970CF">
        <w:rPr>
          <w:rFonts w:ascii="方正楷体_GBK" w:eastAsia="方正楷体_GBK" w:hAnsi="方正楷体_GBK" w:cs="Times New Roman"/>
          <w:color w:val="000000" w:themeColor="text1"/>
          <w:sz w:val="32"/>
          <w:szCs w:val="32"/>
        </w:rPr>
        <w:t>岗位要求</w:t>
      </w:r>
      <w:r w:rsidR="00D13697" w:rsidRPr="003970CF">
        <w:rPr>
          <w:rFonts w:ascii="方正楷体_GBK" w:eastAsia="方正楷体_GBK" w:hAnsi="方正楷体_GBK" w:cs="Times New Roman"/>
          <w:color w:val="000000" w:themeColor="text1"/>
          <w:sz w:val="32"/>
          <w:szCs w:val="32"/>
        </w:rPr>
        <w:tab/>
      </w:r>
    </w:p>
    <w:p w:rsidR="006C71E7" w:rsidRPr="003970CF" w:rsidRDefault="006C71E7" w:rsidP="00394679">
      <w:pPr>
        <w:spacing w:line="580" w:lineRule="exact"/>
        <w:ind w:firstLine="465"/>
        <w:rPr>
          <w:rFonts w:ascii="Times New Roman" w:eastAsia="方正仿宋_GBK" w:hAnsi="方正仿宋_GBK" w:cs="Times New Roman"/>
          <w:color w:val="000000" w:themeColor="text1"/>
          <w:sz w:val="32"/>
          <w:szCs w:val="32"/>
        </w:rPr>
      </w:pPr>
      <w:r w:rsidRPr="003970CF">
        <w:rPr>
          <w:rFonts w:ascii="Times New Roman" w:eastAsia="方正仿宋_GBK" w:hAnsi="方正仿宋_GBK" w:cs="Times New Roman"/>
          <w:color w:val="000000" w:themeColor="text1"/>
          <w:sz w:val="32"/>
          <w:szCs w:val="32"/>
        </w:rPr>
        <w:t>科研财务助理在</w:t>
      </w:r>
      <w:r w:rsidR="000F022C" w:rsidRPr="003970CF">
        <w:rPr>
          <w:rFonts w:ascii="Times New Roman" w:eastAsia="方正仿宋_GBK" w:hAnsi="方正仿宋_GBK" w:cs="Times New Roman"/>
          <w:color w:val="000000" w:themeColor="text1"/>
          <w:sz w:val="32"/>
          <w:szCs w:val="32"/>
        </w:rPr>
        <w:t>科研</w:t>
      </w:r>
      <w:r w:rsidRPr="003970CF">
        <w:rPr>
          <w:rFonts w:ascii="Times New Roman" w:eastAsia="方正仿宋_GBK" w:hAnsi="方正仿宋_GBK" w:cs="Times New Roman"/>
          <w:color w:val="000000" w:themeColor="text1"/>
          <w:sz w:val="32"/>
          <w:szCs w:val="32"/>
        </w:rPr>
        <w:t>项目预算编制和调剂、经费支出、财务决算和验收方面</w:t>
      </w:r>
      <w:r w:rsidR="000F022C" w:rsidRPr="003970CF">
        <w:rPr>
          <w:rFonts w:ascii="Times New Roman" w:eastAsia="方正仿宋_GBK" w:hAnsi="方正仿宋_GBK" w:cs="Times New Roman" w:hint="eastAsia"/>
          <w:color w:val="000000" w:themeColor="text1"/>
          <w:sz w:val="32"/>
          <w:szCs w:val="32"/>
        </w:rPr>
        <w:t>进行</w:t>
      </w:r>
      <w:r w:rsidR="000F022C" w:rsidRPr="003970CF">
        <w:rPr>
          <w:rFonts w:ascii="Times New Roman" w:eastAsia="方正仿宋_GBK" w:hAnsi="方正仿宋_GBK" w:cs="Times New Roman"/>
          <w:color w:val="000000" w:themeColor="text1"/>
          <w:sz w:val="32"/>
          <w:szCs w:val="32"/>
        </w:rPr>
        <w:t>专业化管理</w:t>
      </w:r>
      <w:r w:rsidR="000F022C" w:rsidRPr="003970CF">
        <w:rPr>
          <w:rFonts w:ascii="Times New Roman" w:eastAsia="方正仿宋_GBK" w:hAnsi="方正仿宋_GBK" w:cs="Times New Roman" w:hint="eastAsia"/>
          <w:color w:val="000000" w:themeColor="text1"/>
          <w:sz w:val="32"/>
          <w:szCs w:val="32"/>
        </w:rPr>
        <w:t>，</w:t>
      </w:r>
      <w:r w:rsidR="000F022C" w:rsidRPr="003970CF">
        <w:rPr>
          <w:rFonts w:ascii="Times New Roman" w:eastAsia="方正仿宋_GBK" w:hAnsi="方正仿宋_GBK" w:cs="Times New Roman"/>
          <w:color w:val="000000" w:themeColor="text1"/>
          <w:sz w:val="32"/>
          <w:szCs w:val="32"/>
        </w:rPr>
        <w:t>这要求科研财务助理首先要具备基本的财务知识</w:t>
      </w:r>
      <w:r w:rsidR="000F022C" w:rsidRPr="003970CF">
        <w:rPr>
          <w:rFonts w:ascii="Times New Roman" w:eastAsia="方正仿宋_GBK" w:hAnsi="方正仿宋_GBK" w:cs="Times New Roman" w:hint="eastAsia"/>
          <w:color w:val="000000" w:themeColor="text1"/>
          <w:sz w:val="32"/>
          <w:szCs w:val="32"/>
        </w:rPr>
        <w:t>，</w:t>
      </w:r>
      <w:r w:rsidR="003970CF" w:rsidRPr="003970CF">
        <w:rPr>
          <w:rFonts w:ascii="Times New Roman" w:eastAsia="方正仿宋_GBK" w:hAnsi="方正仿宋_GBK" w:cs="Times New Roman"/>
          <w:color w:val="000000" w:themeColor="text1"/>
          <w:sz w:val="32"/>
          <w:szCs w:val="32"/>
        </w:rPr>
        <w:t>知晓不断更新的财务制度和要求</w:t>
      </w:r>
      <w:r w:rsidR="003970CF" w:rsidRPr="003970CF">
        <w:rPr>
          <w:rFonts w:ascii="Times New Roman" w:eastAsia="方正仿宋_GBK" w:hAnsi="方正仿宋_GBK" w:cs="Times New Roman" w:hint="eastAsia"/>
          <w:color w:val="000000" w:themeColor="text1"/>
          <w:sz w:val="32"/>
          <w:szCs w:val="32"/>
        </w:rPr>
        <w:t>。其次，因为</w:t>
      </w:r>
      <w:r w:rsidRPr="003970CF">
        <w:rPr>
          <w:rFonts w:ascii="Times New Roman" w:eastAsia="方正仿宋_GBK" w:hAnsi="方正仿宋_GBK" w:cs="Times New Roman"/>
          <w:color w:val="000000" w:themeColor="text1"/>
          <w:sz w:val="32"/>
          <w:szCs w:val="32"/>
        </w:rPr>
        <w:t>科研财务助理</w:t>
      </w:r>
      <w:r w:rsidR="003970CF" w:rsidRPr="003970CF">
        <w:rPr>
          <w:rFonts w:ascii="Times New Roman" w:eastAsia="方正仿宋_GBK" w:hAnsi="方正仿宋_GBK" w:cs="Times New Roman"/>
          <w:color w:val="000000" w:themeColor="text1"/>
          <w:sz w:val="32"/>
          <w:szCs w:val="32"/>
        </w:rPr>
        <w:t>要编制满足科研需求的</w:t>
      </w:r>
      <w:r w:rsidR="00394679" w:rsidRPr="003970CF">
        <w:rPr>
          <w:rFonts w:ascii="Times New Roman" w:eastAsia="方正仿宋_GBK" w:hAnsi="方正仿宋_GBK" w:cs="Times New Roman"/>
          <w:color w:val="000000" w:themeColor="text1"/>
          <w:sz w:val="32"/>
          <w:szCs w:val="32"/>
        </w:rPr>
        <w:t>科研项目预算，同时对项目预算编制方案进行内部审核，做好科研服务</w:t>
      </w:r>
      <w:r w:rsidR="00394679" w:rsidRPr="003970CF">
        <w:rPr>
          <w:rFonts w:ascii="Times New Roman" w:eastAsia="方正仿宋_GBK" w:hAnsi="方正仿宋_GBK" w:cs="Times New Roman"/>
          <w:color w:val="000000" w:themeColor="text1"/>
          <w:sz w:val="32"/>
          <w:szCs w:val="32"/>
        </w:rPr>
        <w:lastRenderedPageBreak/>
        <w:t>工作，</w:t>
      </w:r>
      <w:r w:rsidR="003970CF" w:rsidRPr="003970CF">
        <w:rPr>
          <w:rFonts w:ascii="Times New Roman" w:eastAsia="方正仿宋_GBK" w:hAnsi="方正仿宋_GBK" w:cs="Times New Roman" w:hint="eastAsia"/>
          <w:color w:val="000000" w:themeColor="text1"/>
          <w:sz w:val="32"/>
          <w:szCs w:val="32"/>
        </w:rPr>
        <w:t>因此</w:t>
      </w:r>
      <w:r w:rsidR="003970CF" w:rsidRPr="003970CF">
        <w:rPr>
          <w:rFonts w:ascii="Times New Roman" w:eastAsia="方正仿宋_GBK" w:hAnsi="方正仿宋_GBK" w:cs="Times New Roman"/>
          <w:color w:val="000000" w:themeColor="text1"/>
          <w:sz w:val="32"/>
          <w:szCs w:val="32"/>
        </w:rPr>
        <w:t>需要对科研项目有一定了解</w:t>
      </w:r>
      <w:r w:rsidRPr="003970CF">
        <w:rPr>
          <w:rFonts w:ascii="Times New Roman" w:eastAsia="方正仿宋_GBK" w:hAnsi="方正仿宋_GBK" w:cs="Times New Roman"/>
          <w:color w:val="000000" w:themeColor="text1"/>
          <w:sz w:val="32"/>
          <w:szCs w:val="32"/>
        </w:rPr>
        <w:t>。</w:t>
      </w:r>
      <w:r w:rsidR="003970CF" w:rsidRPr="003970CF">
        <w:rPr>
          <w:rFonts w:ascii="Times New Roman" w:eastAsia="方正仿宋_GBK" w:hAnsi="方正仿宋_GBK" w:cs="Times New Roman"/>
          <w:color w:val="000000" w:themeColor="text1"/>
          <w:sz w:val="32"/>
          <w:szCs w:val="32"/>
        </w:rPr>
        <w:t>综上所述</w:t>
      </w:r>
      <w:r w:rsidR="003970CF" w:rsidRPr="003970CF">
        <w:rPr>
          <w:rFonts w:ascii="Times New Roman" w:eastAsia="方正仿宋_GBK" w:hAnsi="方正仿宋_GBK" w:cs="Times New Roman" w:hint="eastAsia"/>
          <w:color w:val="000000" w:themeColor="text1"/>
          <w:sz w:val="32"/>
          <w:szCs w:val="32"/>
        </w:rPr>
        <w:t>，</w:t>
      </w:r>
      <w:r w:rsidRPr="003970CF">
        <w:rPr>
          <w:rFonts w:ascii="Times New Roman" w:eastAsia="方正仿宋_GBK" w:hAnsi="方正仿宋_GBK" w:cs="Times New Roman"/>
          <w:color w:val="000000" w:themeColor="text1"/>
          <w:sz w:val="32"/>
          <w:szCs w:val="32"/>
        </w:rPr>
        <w:t>科研财务助理</w:t>
      </w:r>
      <w:r w:rsidR="00EE0B64" w:rsidRPr="003970CF">
        <w:rPr>
          <w:rFonts w:ascii="Times New Roman" w:eastAsia="方正仿宋_GBK" w:hAnsi="方正仿宋_GBK" w:cs="Times New Roman"/>
          <w:color w:val="000000" w:themeColor="text1"/>
          <w:sz w:val="32"/>
          <w:szCs w:val="32"/>
        </w:rPr>
        <w:t>不仅</w:t>
      </w:r>
      <w:r w:rsidR="00E53D65" w:rsidRPr="003970CF">
        <w:rPr>
          <w:rFonts w:ascii="Times New Roman" w:eastAsia="方正仿宋_GBK" w:hAnsi="方正仿宋_GBK" w:cs="Times New Roman"/>
          <w:color w:val="000000" w:themeColor="text1"/>
          <w:sz w:val="32"/>
          <w:szCs w:val="32"/>
        </w:rPr>
        <w:t>要</w:t>
      </w:r>
      <w:r w:rsidRPr="003970CF">
        <w:rPr>
          <w:rFonts w:ascii="Times New Roman" w:eastAsia="方正仿宋_GBK" w:hAnsi="方正仿宋_GBK" w:cs="Times New Roman"/>
          <w:color w:val="000000" w:themeColor="text1"/>
          <w:sz w:val="32"/>
          <w:szCs w:val="32"/>
        </w:rPr>
        <w:t>具有</w:t>
      </w:r>
      <w:r w:rsidR="003970CF" w:rsidRPr="003970CF">
        <w:rPr>
          <w:rFonts w:ascii="Times New Roman" w:eastAsia="方正仿宋_GBK" w:hAnsi="方正仿宋_GBK" w:cs="Times New Roman"/>
          <w:color w:val="000000" w:themeColor="text1"/>
          <w:sz w:val="32"/>
          <w:szCs w:val="32"/>
        </w:rPr>
        <w:t>专业的</w:t>
      </w:r>
      <w:r w:rsidR="003970CF" w:rsidRPr="003970CF">
        <w:rPr>
          <w:rFonts w:ascii="Times New Roman" w:eastAsia="方正仿宋_GBK" w:hAnsi="方正仿宋_GBK" w:cs="Times New Roman" w:hint="eastAsia"/>
          <w:color w:val="000000" w:themeColor="text1"/>
          <w:sz w:val="32"/>
          <w:szCs w:val="32"/>
        </w:rPr>
        <w:t>财务</w:t>
      </w:r>
      <w:r w:rsidR="003970CF" w:rsidRPr="003970CF">
        <w:rPr>
          <w:rFonts w:ascii="Times New Roman" w:eastAsia="方正仿宋_GBK" w:hAnsi="方正仿宋_GBK" w:cs="Times New Roman"/>
          <w:color w:val="000000" w:themeColor="text1"/>
          <w:sz w:val="32"/>
          <w:szCs w:val="32"/>
        </w:rPr>
        <w:t>素养</w:t>
      </w:r>
      <w:r w:rsidR="003970CF" w:rsidRPr="003970CF">
        <w:rPr>
          <w:rFonts w:ascii="Times New Roman" w:eastAsia="方正仿宋_GBK" w:hAnsi="方正仿宋_GBK" w:cs="Times New Roman" w:hint="eastAsia"/>
          <w:color w:val="000000" w:themeColor="text1"/>
          <w:sz w:val="32"/>
          <w:szCs w:val="32"/>
        </w:rPr>
        <w:t>、</w:t>
      </w:r>
      <w:r w:rsidR="003970CF" w:rsidRPr="003970CF">
        <w:rPr>
          <w:rFonts w:ascii="Times New Roman" w:eastAsia="方正仿宋_GBK" w:hAnsi="方正仿宋_GBK" w:cs="Times New Roman"/>
          <w:color w:val="000000" w:themeColor="text1"/>
          <w:sz w:val="32"/>
          <w:szCs w:val="32"/>
        </w:rPr>
        <w:t>较强的学习能力和</w:t>
      </w:r>
      <w:r w:rsidR="003970CF" w:rsidRPr="003970CF">
        <w:rPr>
          <w:rFonts w:ascii="Times New Roman" w:eastAsia="方正仿宋_GBK" w:hAnsi="方正仿宋_GBK" w:cs="Times New Roman" w:hint="eastAsia"/>
          <w:color w:val="000000" w:themeColor="text1"/>
          <w:sz w:val="32"/>
          <w:szCs w:val="32"/>
        </w:rPr>
        <w:t>科研</w:t>
      </w:r>
      <w:r w:rsidR="003970CF" w:rsidRPr="003970CF">
        <w:rPr>
          <w:rFonts w:ascii="Times New Roman" w:eastAsia="方正仿宋_GBK" w:hAnsi="方正仿宋_GBK" w:cs="Times New Roman"/>
          <w:color w:val="000000" w:themeColor="text1"/>
          <w:sz w:val="32"/>
          <w:szCs w:val="32"/>
        </w:rPr>
        <w:t>管理能力</w:t>
      </w:r>
      <w:r w:rsidR="003970CF" w:rsidRPr="003970CF">
        <w:rPr>
          <w:rFonts w:ascii="Times New Roman" w:eastAsia="方正仿宋_GBK" w:hAnsi="方正仿宋_GBK" w:cs="Times New Roman" w:hint="eastAsia"/>
          <w:color w:val="000000" w:themeColor="text1"/>
          <w:sz w:val="32"/>
          <w:szCs w:val="32"/>
        </w:rPr>
        <w:t>，</w:t>
      </w:r>
      <w:r w:rsidR="003970CF" w:rsidRPr="003970CF">
        <w:rPr>
          <w:rFonts w:ascii="Times New Roman" w:eastAsia="方正仿宋_GBK" w:hAnsi="方正仿宋_GBK" w:cs="Times New Roman"/>
          <w:color w:val="000000" w:themeColor="text1"/>
          <w:sz w:val="32"/>
          <w:szCs w:val="32"/>
        </w:rPr>
        <w:t>还要有</w:t>
      </w:r>
      <w:r w:rsidRPr="003970CF">
        <w:rPr>
          <w:rFonts w:ascii="Times New Roman" w:eastAsia="方正仿宋_GBK" w:hAnsi="方正仿宋_GBK" w:cs="Times New Roman"/>
          <w:color w:val="000000" w:themeColor="text1"/>
          <w:sz w:val="32"/>
          <w:szCs w:val="32"/>
        </w:rPr>
        <w:t>较强的责任</w:t>
      </w:r>
      <w:r w:rsidR="003970CF" w:rsidRPr="003970CF">
        <w:rPr>
          <w:rFonts w:ascii="Times New Roman" w:eastAsia="方正仿宋_GBK" w:hAnsi="方正仿宋_GBK" w:cs="Times New Roman" w:hint="eastAsia"/>
          <w:color w:val="000000" w:themeColor="text1"/>
          <w:sz w:val="32"/>
          <w:szCs w:val="32"/>
        </w:rPr>
        <w:t>心</w:t>
      </w:r>
      <w:r w:rsidRPr="003970CF">
        <w:rPr>
          <w:rFonts w:ascii="Times New Roman" w:eastAsia="方正仿宋_GBK" w:hAnsi="方正仿宋_GBK" w:cs="Times New Roman"/>
          <w:color w:val="000000" w:themeColor="text1"/>
          <w:sz w:val="32"/>
          <w:szCs w:val="32"/>
        </w:rPr>
        <w:t>、</w:t>
      </w:r>
      <w:r w:rsidR="003970CF" w:rsidRPr="003970CF">
        <w:rPr>
          <w:rFonts w:ascii="Times New Roman" w:eastAsia="方正仿宋_GBK" w:hAnsi="方正仿宋_GBK" w:cs="Times New Roman"/>
          <w:color w:val="000000" w:themeColor="text1"/>
          <w:sz w:val="32"/>
          <w:szCs w:val="32"/>
        </w:rPr>
        <w:t>专业</w:t>
      </w:r>
      <w:r w:rsidRPr="003970CF">
        <w:rPr>
          <w:rFonts w:ascii="Times New Roman" w:eastAsia="方正仿宋_GBK" w:hAnsi="方正仿宋_GBK" w:cs="Times New Roman"/>
          <w:color w:val="000000" w:themeColor="text1"/>
          <w:sz w:val="32"/>
          <w:szCs w:val="32"/>
        </w:rPr>
        <w:t>服务意识和团队合作</w:t>
      </w:r>
      <w:r w:rsidR="003970CF" w:rsidRPr="003970CF">
        <w:rPr>
          <w:rFonts w:ascii="Times New Roman" w:eastAsia="方正仿宋_GBK" w:hAnsi="方正仿宋_GBK" w:cs="Times New Roman" w:hint="eastAsia"/>
          <w:color w:val="000000" w:themeColor="text1"/>
          <w:sz w:val="32"/>
          <w:szCs w:val="32"/>
        </w:rPr>
        <w:t>精神</w:t>
      </w:r>
      <w:r w:rsidR="00042CD1" w:rsidRPr="003970CF">
        <w:rPr>
          <w:rFonts w:ascii="Times New Roman" w:eastAsia="方正仿宋_GBK" w:hAnsi="方正仿宋_GBK" w:cs="Times New Roman"/>
          <w:color w:val="000000" w:themeColor="text1"/>
          <w:sz w:val="32"/>
          <w:szCs w:val="32"/>
        </w:rPr>
        <w:t>，</w:t>
      </w:r>
      <w:r w:rsidRPr="003970CF">
        <w:rPr>
          <w:rFonts w:ascii="Times New Roman" w:eastAsia="方正仿宋_GBK" w:hAnsi="方正仿宋_GBK" w:cs="Times New Roman"/>
          <w:color w:val="000000" w:themeColor="text1"/>
          <w:sz w:val="32"/>
          <w:szCs w:val="32"/>
        </w:rPr>
        <w:t>了解科研财务的相关政策、规章等，熟悉科研团队基本运行情况。</w:t>
      </w:r>
    </w:p>
    <w:p w:rsidR="00E53D65" w:rsidRPr="00805A77" w:rsidRDefault="00EE0B64" w:rsidP="00EE0B64">
      <w:pPr>
        <w:spacing w:line="580" w:lineRule="exact"/>
        <w:rPr>
          <w:rFonts w:ascii="方正楷体_GBK" w:eastAsia="方正楷体_GBK" w:hAnsi="方正楷体_GBK" w:cs="Times New Roman"/>
          <w:sz w:val="32"/>
          <w:szCs w:val="32"/>
        </w:rPr>
      </w:pPr>
      <w:r>
        <w:rPr>
          <w:rFonts w:ascii="方正楷体_GBK" w:eastAsia="方正楷体_GBK" w:hAnsi="方正楷体_GBK" w:cs="Times New Roman" w:hint="eastAsia"/>
          <w:sz w:val="32"/>
          <w:szCs w:val="32"/>
        </w:rPr>
        <w:t xml:space="preserve">2.2 </w:t>
      </w:r>
      <w:r w:rsidR="00042CD1" w:rsidRPr="00805A77">
        <w:rPr>
          <w:rFonts w:ascii="方正楷体_GBK" w:eastAsia="方正楷体_GBK" w:hAnsi="方正楷体_GBK" w:cs="Times New Roman"/>
          <w:sz w:val="32"/>
          <w:szCs w:val="32"/>
        </w:rPr>
        <w:t>科研财务助理工作职责</w:t>
      </w:r>
    </w:p>
    <w:p w:rsidR="005D65EA" w:rsidRDefault="00D13697" w:rsidP="000304A2">
      <w:pPr>
        <w:spacing w:line="580" w:lineRule="exact"/>
        <w:ind w:firstLineChars="200" w:firstLine="640"/>
        <w:rPr>
          <w:rFonts w:ascii="Times New Roman" w:eastAsia="方正仿宋_GBK" w:hAnsi="方正仿宋_GBK" w:cs="Times New Roman"/>
          <w:sz w:val="32"/>
          <w:szCs w:val="32"/>
        </w:rPr>
      </w:pPr>
      <w:r>
        <w:rPr>
          <w:rFonts w:ascii="Times New Roman" w:eastAsia="方正仿宋_GBK" w:hAnsi="方正仿宋_GBK" w:cs="Times New Roman"/>
          <w:sz w:val="32"/>
          <w:szCs w:val="32"/>
        </w:rPr>
        <w:t>科研财务助理的工作职责除了传统的报账</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逐步拓展到预算编制</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经费支出</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财务决算和验收</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固定资产的统筹管理等众多方面</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涵盖的内容比较广泛</w:t>
      </w:r>
      <w:r>
        <w:rPr>
          <w:rFonts w:ascii="Times New Roman" w:eastAsia="方正仿宋_GBK" w:hAnsi="方正仿宋_GBK" w:cs="Times New Roman" w:hint="eastAsia"/>
          <w:sz w:val="32"/>
          <w:szCs w:val="32"/>
        </w:rPr>
        <w:t>。</w:t>
      </w:r>
      <w:r w:rsidR="00E53D65" w:rsidRPr="00805A77">
        <w:rPr>
          <w:rFonts w:ascii="Times New Roman" w:eastAsia="方正仿宋_GBK" w:hAnsi="方正仿宋_GBK" w:cs="Times New Roman"/>
          <w:sz w:val="32"/>
          <w:szCs w:val="32"/>
        </w:rPr>
        <w:t>科研财务助理要做好</w:t>
      </w:r>
      <w:r w:rsidR="00EE0B64">
        <w:rPr>
          <w:rFonts w:ascii="Times New Roman" w:eastAsia="方正仿宋_GBK" w:hAnsi="方正仿宋_GBK" w:cs="Times New Roman"/>
          <w:sz w:val="32"/>
          <w:szCs w:val="32"/>
        </w:rPr>
        <w:t>项目</w:t>
      </w:r>
      <w:r w:rsidR="00E53D65" w:rsidRPr="00805A77">
        <w:rPr>
          <w:rFonts w:ascii="Times New Roman" w:eastAsia="方正仿宋_GBK" w:hAnsi="方正仿宋_GBK" w:cs="Times New Roman"/>
          <w:sz w:val="32"/>
          <w:szCs w:val="32"/>
        </w:rPr>
        <w:t>各类收支管理，做好项目</w:t>
      </w:r>
      <w:r w:rsidR="00DD375E">
        <w:rPr>
          <w:rFonts w:ascii="Times New Roman" w:eastAsia="方正仿宋_GBK" w:hAnsi="方正仿宋_GBK" w:cs="Times New Roman" w:hint="eastAsia"/>
          <w:sz w:val="32"/>
          <w:szCs w:val="32"/>
        </w:rPr>
        <w:t>经费</w:t>
      </w:r>
      <w:r w:rsidR="00E53D65" w:rsidRPr="00805A77">
        <w:rPr>
          <w:rFonts w:ascii="Times New Roman" w:eastAsia="方正仿宋_GBK" w:hAnsi="方正仿宋_GBK" w:cs="Times New Roman"/>
          <w:sz w:val="32"/>
          <w:szCs w:val="32"/>
        </w:rPr>
        <w:t>支岀的初审和财务报销工作</w:t>
      </w:r>
      <w:r w:rsidR="00EE0B64">
        <w:rPr>
          <w:rFonts w:ascii="Times New Roman" w:eastAsia="方正仿宋_GBK" w:hAnsi="方正仿宋_GBK" w:cs="Times New Roman" w:hint="eastAsia"/>
          <w:sz w:val="32"/>
          <w:szCs w:val="32"/>
        </w:rPr>
        <w:t>，根据</w:t>
      </w:r>
      <w:r w:rsidR="00EE0B64">
        <w:rPr>
          <w:rFonts w:ascii="Times New Roman" w:eastAsia="方正仿宋_GBK" w:hAnsi="方正仿宋_GBK" w:cs="Times New Roman"/>
          <w:sz w:val="32"/>
          <w:szCs w:val="32"/>
        </w:rPr>
        <w:t>项目</w:t>
      </w:r>
      <w:r w:rsidR="00E53D65" w:rsidRPr="00805A77">
        <w:rPr>
          <w:rFonts w:ascii="Times New Roman" w:eastAsia="方正仿宋_GBK" w:hAnsi="方正仿宋_GBK" w:cs="Times New Roman"/>
          <w:sz w:val="32"/>
          <w:szCs w:val="32"/>
        </w:rPr>
        <w:t>整体经费需求和科研</w:t>
      </w:r>
      <w:r w:rsidR="00EE0B64" w:rsidRPr="00805A77">
        <w:rPr>
          <w:rFonts w:ascii="Times New Roman" w:eastAsia="方正仿宋_GBK" w:hAnsi="方正仿宋_GBK" w:cs="Times New Roman"/>
          <w:sz w:val="32"/>
          <w:szCs w:val="32"/>
        </w:rPr>
        <w:t>工作</w:t>
      </w:r>
      <w:r w:rsidR="00E53D65" w:rsidRPr="00805A77">
        <w:rPr>
          <w:rFonts w:ascii="Times New Roman" w:eastAsia="方正仿宋_GBK" w:hAnsi="方正仿宋_GBK" w:cs="Times New Roman"/>
          <w:sz w:val="32"/>
          <w:szCs w:val="32"/>
        </w:rPr>
        <w:t>实际，</w:t>
      </w:r>
      <w:r w:rsidR="000304A2" w:rsidRPr="00805A77">
        <w:rPr>
          <w:rFonts w:ascii="Times New Roman" w:eastAsia="方正仿宋_GBK" w:hAnsi="方正仿宋_GBK" w:cs="Times New Roman"/>
          <w:sz w:val="32"/>
          <w:szCs w:val="32"/>
        </w:rPr>
        <w:t>编制科研项目预算</w:t>
      </w:r>
      <w:r w:rsidR="000304A2">
        <w:rPr>
          <w:rFonts w:ascii="Times New Roman" w:eastAsia="方正仿宋_GBK" w:hAnsi="方正仿宋_GBK" w:cs="Times New Roman" w:hint="eastAsia"/>
          <w:sz w:val="32"/>
          <w:szCs w:val="32"/>
        </w:rPr>
        <w:t>；</w:t>
      </w:r>
      <w:r w:rsidR="00E53D65" w:rsidRPr="00805A77">
        <w:rPr>
          <w:rFonts w:ascii="Times New Roman" w:eastAsia="方正仿宋_GBK" w:hAnsi="方正仿宋_GBK" w:cs="Times New Roman"/>
          <w:sz w:val="32"/>
          <w:szCs w:val="32"/>
        </w:rPr>
        <w:t>协助项目负责人</w:t>
      </w:r>
      <w:r w:rsidR="00C109FD">
        <w:rPr>
          <w:rFonts w:ascii="Times New Roman" w:eastAsia="方正仿宋_GBK" w:hAnsi="方正仿宋_GBK" w:cs="Times New Roman" w:hint="eastAsia"/>
          <w:sz w:val="32"/>
          <w:szCs w:val="32"/>
        </w:rPr>
        <w:t>做好</w:t>
      </w:r>
      <w:r w:rsidR="00E53D65" w:rsidRPr="00805A77">
        <w:rPr>
          <w:rFonts w:ascii="Times New Roman" w:eastAsia="方正仿宋_GBK" w:hAnsi="方正仿宋_GBK" w:cs="Times New Roman"/>
          <w:sz w:val="32"/>
          <w:szCs w:val="32"/>
        </w:rPr>
        <w:t>预算控制和执行工作，对项目组的各类经费收支进行实时监控和管理</w:t>
      </w:r>
      <w:r w:rsidR="000304A2">
        <w:rPr>
          <w:rFonts w:ascii="Times New Roman" w:eastAsia="方正仿宋_GBK" w:hAnsi="方正仿宋_GBK" w:cs="Times New Roman" w:hint="eastAsia"/>
          <w:sz w:val="32"/>
          <w:szCs w:val="32"/>
        </w:rPr>
        <w:t>；</w:t>
      </w:r>
      <w:r w:rsidR="00E53D65" w:rsidRPr="00805A77">
        <w:rPr>
          <w:rFonts w:ascii="Times New Roman" w:eastAsia="方正仿宋_GBK" w:hAnsi="方正仿宋_GBK" w:cs="Times New Roman"/>
          <w:sz w:val="32"/>
          <w:szCs w:val="32"/>
        </w:rPr>
        <w:t>负责项目组的物资采购和固定资产管理</w:t>
      </w:r>
      <w:r w:rsidR="00042CD1" w:rsidRPr="00805A77">
        <w:rPr>
          <w:rFonts w:ascii="Times New Roman" w:eastAsia="方正仿宋_GBK" w:hAnsi="方正仿宋_GBK" w:cs="Times New Roman"/>
          <w:sz w:val="32"/>
          <w:szCs w:val="32"/>
        </w:rPr>
        <w:t>，</w:t>
      </w:r>
      <w:r w:rsidR="00E53D65" w:rsidRPr="00805A77">
        <w:rPr>
          <w:rFonts w:ascii="Times New Roman" w:eastAsia="方正仿宋_GBK" w:hAnsi="方正仿宋_GBK" w:cs="Times New Roman"/>
          <w:sz w:val="32"/>
          <w:szCs w:val="32"/>
        </w:rPr>
        <w:t>编制</w:t>
      </w:r>
      <w:r w:rsidR="00C109FD">
        <w:rPr>
          <w:rFonts w:ascii="Times New Roman" w:eastAsia="方正仿宋_GBK" w:hAnsi="方正仿宋_GBK" w:cs="Times New Roman"/>
          <w:sz w:val="32"/>
          <w:szCs w:val="32"/>
        </w:rPr>
        <w:t>及</w:t>
      </w:r>
      <w:r w:rsidR="00C109FD" w:rsidRPr="00805A77">
        <w:rPr>
          <w:rFonts w:ascii="Times New Roman" w:eastAsia="方正仿宋_GBK" w:hAnsi="方正仿宋_GBK" w:cs="Times New Roman"/>
          <w:sz w:val="32"/>
          <w:szCs w:val="32"/>
        </w:rPr>
        <w:t>申报</w:t>
      </w:r>
      <w:r w:rsidR="00E53D65" w:rsidRPr="00805A77">
        <w:rPr>
          <w:rFonts w:ascii="Times New Roman" w:eastAsia="方正仿宋_GBK" w:hAnsi="方正仿宋_GBK" w:cs="Times New Roman"/>
          <w:sz w:val="32"/>
          <w:szCs w:val="32"/>
        </w:rPr>
        <w:t>项目的政府采购及进口设备预算</w:t>
      </w:r>
      <w:r w:rsidR="00C109FD">
        <w:rPr>
          <w:rFonts w:ascii="Times New Roman" w:eastAsia="方正仿宋_GBK" w:hAnsi="Times New Roman" w:cs="Times New Roman" w:hint="eastAsia"/>
          <w:sz w:val="32"/>
          <w:szCs w:val="32"/>
        </w:rPr>
        <w:t>；</w:t>
      </w:r>
      <w:r w:rsidR="00E53D65" w:rsidRPr="00805A77">
        <w:rPr>
          <w:rFonts w:ascii="Times New Roman" w:eastAsia="方正仿宋_GBK" w:hAnsi="方正仿宋_GBK" w:cs="Times New Roman"/>
          <w:sz w:val="32"/>
          <w:szCs w:val="32"/>
        </w:rPr>
        <w:t>平时项目组的科研物资请购也由财务助理来进行管理。此外，</w:t>
      </w:r>
      <w:r w:rsidR="000304A2">
        <w:rPr>
          <w:rFonts w:ascii="Times New Roman" w:eastAsia="方正仿宋_GBK" w:hAnsi="方正仿宋_GBK" w:cs="Times New Roman"/>
          <w:sz w:val="32"/>
          <w:szCs w:val="32"/>
        </w:rPr>
        <w:t>科研</w:t>
      </w:r>
      <w:r w:rsidR="00E53D65" w:rsidRPr="00805A77">
        <w:rPr>
          <w:rFonts w:ascii="Times New Roman" w:eastAsia="方正仿宋_GBK" w:hAnsi="方正仿宋_GBK" w:cs="Times New Roman"/>
          <w:sz w:val="32"/>
          <w:szCs w:val="32"/>
        </w:rPr>
        <w:t>财务助理要按项目要求，负责固定资产的日常管理</w:t>
      </w:r>
      <w:r w:rsidR="000304A2">
        <w:rPr>
          <w:rFonts w:ascii="Times New Roman" w:eastAsia="方正仿宋_GBK" w:hAnsi="Times New Roman" w:cs="Times New Roman" w:hint="eastAsia"/>
          <w:sz w:val="32"/>
          <w:szCs w:val="32"/>
        </w:rPr>
        <w:t>，</w:t>
      </w:r>
      <w:r w:rsidR="00E53D65" w:rsidRPr="00CC76B0">
        <w:rPr>
          <w:rFonts w:ascii="Times New Roman" w:eastAsia="方正仿宋_GBK" w:hAnsi="方正仿宋_GBK" w:cs="Times New Roman"/>
          <w:sz w:val="32"/>
          <w:szCs w:val="32"/>
        </w:rPr>
        <w:t>做好项目物资采购预算、合同签订等</w:t>
      </w:r>
      <w:r w:rsidR="00272EAD" w:rsidRPr="00CC76B0">
        <w:rPr>
          <w:rFonts w:ascii="Times New Roman" w:eastAsia="方正仿宋_GBK" w:hAnsi="方正仿宋_GBK" w:cs="Times New Roman"/>
          <w:sz w:val="32"/>
          <w:szCs w:val="32"/>
        </w:rPr>
        <w:t>工作</w:t>
      </w:r>
      <w:r w:rsidR="00E53D65" w:rsidRPr="00CC76B0">
        <w:rPr>
          <w:rFonts w:ascii="Times New Roman" w:eastAsia="方正仿宋_GBK" w:hAnsi="方正仿宋_GBK" w:cs="Times New Roman"/>
          <w:sz w:val="32"/>
          <w:szCs w:val="32"/>
        </w:rPr>
        <w:t>，组织落实</w:t>
      </w:r>
      <w:r w:rsidR="00755E3D" w:rsidRPr="00CC76B0">
        <w:rPr>
          <w:rFonts w:ascii="Times New Roman" w:eastAsia="方正仿宋_GBK" w:hAnsi="方正仿宋_GBK" w:cs="Times New Roman" w:hint="eastAsia"/>
          <w:sz w:val="32"/>
          <w:szCs w:val="32"/>
        </w:rPr>
        <w:t>设备</w:t>
      </w:r>
      <w:r w:rsidR="00755E3D" w:rsidRPr="00CC76B0">
        <w:rPr>
          <w:rFonts w:ascii="Times New Roman" w:eastAsia="方正仿宋_GBK" w:hAnsi="方正仿宋_GBK" w:cs="Times New Roman"/>
          <w:sz w:val="32"/>
          <w:szCs w:val="32"/>
        </w:rPr>
        <w:t>验收</w:t>
      </w:r>
      <w:r w:rsidR="005D65EA">
        <w:rPr>
          <w:rFonts w:ascii="Times New Roman" w:eastAsia="方正仿宋_GBK" w:hAnsi="方正仿宋_GBK" w:cs="Times New Roman" w:hint="eastAsia"/>
          <w:sz w:val="32"/>
          <w:szCs w:val="32"/>
        </w:rPr>
        <w:t>，提交合法合规的项目验收资料，</w:t>
      </w:r>
      <w:r>
        <w:rPr>
          <w:rFonts w:ascii="Times New Roman" w:eastAsia="方正仿宋_GBK" w:hAnsi="方正仿宋_GBK" w:cs="Times New Roman" w:hint="eastAsia"/>
          <w:sz w:val="32"/>
          <w:szCs w:val="32"/>
        </w:rPr>
        <w:t>合理评估资产购置成本和使用效益，促进资源合理配置。</w:t>
      </w:r>
    </w:p>
    <w:p w:rsidR="00932357" w:rsidRPr="00805A77" w:rsidRDefault="000304A2" w:rsidP="00805A77">
      <w:pPr>
        <w:spacing w:line="580" w:lineRule="exact"/>
        <w:rPr>
          <w:rFonts w:ascii="方正黑体_GBK" w:eastAsia="方正黑体_GBK" w:hAnsi="方正黑体_GBK" w:cs="Times New Roman"/>
          <w:sz w:val="32"/>
          <w:szCs w:val="32"/>
        </w:rPr>
      </w:pPr>
      <w:r>
        <w:rPr>
          <w:rFonts w:ascii="方正黑体_GBK" w:eastAsia="方正黑体_GBK" w:hAnsi="方正黑体_GBK" w:cs="Times New Roman" w:hint="eastAsia"/>
          <w:sz w:val="32"/>
          <w:szCs w:val="32"/>
        </w:rPr>
        <w:t>3</w:t>
      </w:r>
      <w:r w:rsidR="008D33AB">
        <w:rPr>
          <w:rFonts w:ascii="方正黑体_GBK" w:eastAsia="方正黑体_GBK" w:hAnsi="方正黑体_GBK" w:cs="Times New Roman" w:hint="eastAsia"/>
          <w:sz w:val="32"/>
          <w:szCs w:val="32"/>
        </w:rPr>
        <w:t xml:space="preserve"> </w:t>
      </w:r>
      <w:r w:rsidR="00D53D4C" w:rsidRPr="00805A77">
        <w:rPr>
          <w:rFonts w:ascii="方正黑体_GBK" w:eastAsia="方正黑体_GBK" w:hAnsi="方正黑体_GBK" w:cs="Times New Roman" w:hint="eastAsia"/>
          <w:sz w:val="32"/>
          <w:szCs w:val="32"/>
        </w:rPr>
        <w:t>提升科研财务助理效用的措施建议</w:t>
      </w:r>
    </w:p>
    <w:p w:rsidR="00932357" w:rsidRPr="00805A77" w:rsidRDefault="00932357" w:rsidP="008D33AB">
      <w:pPr>
        <w:spacing w:line="580" w:lineRule="exact"/>
        <w:ind w:firstLineChars="200" w:firstLine="640"/>
        <w:rPr>
          <w:rFonts w:ascii="Times New Roman" w:eastAsia="方正仿宋_GBK" w:hAnsi="Times New Roman" w:cs="Times New Roman"/>
          <w:sz w:val="32"/>
          <w:szCs w:val="32"/>
        </w:rPr>
      </w:pPr>
      <w:r w:rsidRPr="00805A77">
        <w:rPr>
          <w:rFonts w:ascii="Times New Roman" w:eastAsia="方正仿宋_GBK" w:hAnsi="Times New Roman" w:cs="Times New Roman" w:hint="eastAsia"/>
          <w:sz w:val="32"/>
          <w:szCs w:val="32"/>
        </w:rPr>
        <w:t>面对</w:t>
      </w:r>
      <w:r w:rsidR="000304A2">
        <w:rPr>
          <w:rFonts w:ascii="Times New Roman" w:eastAsia="方正仿宋_GBK" w:hAnsi="Times New Roman" w:cs="Times New Roman" w:hint="eastAsia"/>
          <w:sz w:val="32"/>
          <w:szCs w:val="32"/>
        </w:rPr>
        <w:t>科技经费管理日益完善的</w:t>
      </w:r>
      <w:r w:rsidRPr="00805A77">
        <w:rPr>
          <w:rFonts w:ascii="Times New Roman" w:eastAsia="方正仿宋_GBK" w:hAnsi="Times New Roman" w:cs="Times New Roman" w:hint="eastAsia"/>
          <w:sz w:val="32"/>
          <w:szCs w:val="32"/>
        </w:rPr>
        <w:t>新形势，</w:t>
      </w:r>
      <w:r w:rsidR="000304A2">
        <w:rPr>
          <w:rFonts w:ascii="Times New Roman" w:eastAsia="方正仿宋_GBK" w:hAnsi="Times New Roman" w:cs="Times New Roman" w:hint="eastAsia"/>
          <w:sz w:val="32"/>
          <w:szCs w:val="32"/>
        </w:rPr>
        <w:t>现有的科研财务助理</w:t>
      </w:r>
      <w:r w:rsidR="008D33AB">
        <w:rPr>
          <w:rFonts w:ascii="Times New Roman" w:eastAsia="方正仿宋_GBK" w:hAnsi="Times New Roman" w:cs="Times New Roman" w:hint="eastAsia"/>
          <w:sz w:val="32"/>
          <w:szCs w:val="32"/>
        </w:rPr>
        <w:t>专业化程度不足，对其的考核机制不够完善，</w:t>
      </w:r>
      <w:r w:rsidRPr="00805A77">
        <w:rPr>
          <w:rFonts w:ascii="Times New Roman" w:eastAsia="方正仿宋_GBK" w:hAnsi="Times New Roman" w:cs="Times New Roman" w:hint="eastAsia"/>
          <w:sz w:val="32"/>
          <w:szCs w:val="32"/>
        </w:rPr>
        <w:t>科研院所如何完善科研财务经费管理</w:t>
      </w:r>
      <w:r w:rsidR="008D33AB">
        <w:rPr>
          <w:rFonts w:ascii="Times New Roman" w:eastAsia="方正仿宋_GBK" w:hAnsi="Times New Roman" w:cs="Times New Roman" w:hint="eastAsia"/>
          <w:sz w:val="32"/>
          <w:szCs w:val="32"/>
        </w:rPr>
        <w:t>制度</w:t>
      </w:r>
      <w:r w:rsidRPr="00805A77">
        <w:rPr>
          <w:rFonts w:ascii="Times New Roman" w:eastAsia="方正仿宋_GBK" w:hAnsi="Times New Roman" w:cs="Times New Roman" w:hint="eastAsia"/>
          <w:sz w:val="32"/>
          <w:szCs w:val="32"/>
        </w:rPr>
        <w:t>，培养专业的科研财务助理，</w:t>
      </w:r>
      <w:r w:rsidR="008D33AB">
        <w:rPr>
          <w:rFonts w:ascii="Times New Roman" w:eastAsia="方正仿宋_GBK" w:hAnsi="Times New Roman" w:cs="Times New Roman" w:hint="eastAsia"/>
          <w:sz w:val="32"/>
          <w:szCs w:val="32"/>
        </w:rPr>
        <w:t>还需要做很多工作。</w:t>
      </w:r>
    </w:p>
    <w:p w:rsidR="00F2238B" w:rsidRPr="00805A77" w:rsidRDefault="000304A2" w:rsidP="000304A2">
      <w:pPr>
        <w:spacing w:line="58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lastRenderedPageBreak/>
        <w:t>3.1</w:t>
      </w:r>
      <w:r w:rsidR="002147C1">
        <w:rPr>
          <w:rFonts w:ascii="Times New Roman" w:eastAsia="方正仿宋_GBK" w:hAnsi="Times New Roman" w:cs="Times New Roman" w:hint="eastAsia"/>
          <w:sz w:val="32"/>
          <w:szCs w:val="32"/>
        </w:rPr>
        <w:t>完善科研财务助理的人才培养选拔</w:t>
      </w:r>
    </w:p>
    <w:p w:rsidR="00F2238B" w:rsidRPr="00805A77" w:rsidRDefault="002147C1" w:rsidP="000304A2">
      <w:pPr>
        <w:spacing w:line="58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专业的</w:t>
      </w:r>
      <w:r w:rsidR="00F2238B" w:rsidRPr="00805A77">
        <w:rPr>
          <w:rFonts w:ascii="Times New Roman" w:eastAsia="方正仿宋_GBK" w:hAnsi="Times New Roman" w:cs="Times New Roman" w:hint="eastAsia"/>
          <w:sz w:val="32"/>
          <w:szCs w:val="32"/>
        </w:rPr>
        <w:t>科研财务助理需要同时具备</w:t>
      </w:r>
      <w:r>
        <w:rPr>
          <w:rFonts w:ascii="Times New Roman" w:eastAsia="方正仿宋_GBK" w:hAnsi="Times New Roman" w:cs="Times New Roman" w:hint="eastAsia"/>
          <w:sz w:val="32"/>
          <w:szCs w:val="32"/>
        </w:rPr>
        <w:t>相关</w:t>
      </w:r>
      <w:r w:rsidR="00F2238B" w:rsidRPr="00805A77">
        <w:rPr>
          <w:rFonts w:ascii="Times New Roman" w:eastAsia="方正仿宋_GBK" w:hAnsi="Times New Roman" w:cs="Times New Roman" w:hint="eastAsia"/>
          <w:sz w:val="32"/>
          <w:szCs w:val="32"/>
        </w:rPr>
        <w:t>科研领域的专业知识和科研经费管理的财务知识，应吸纳培养具有科研业务专业背景的跨专业人员担任科研财务助理，</w:t>
      </w:r>
      <w:r>
        <w:rPr>
          <w:rFonts w:ascii="Times New Roman" w:eastAsia="方正仿宋_GBK" w:hAnsi="Times New Roman" w:cs="Times New Roman" w:hint="eastAsia"/>
          <w:sz w:val="32"/>
          <w:szCs w:val="32"/>
        </w:rPr>
        <w:t>拓宽其</w:t>
      </w:r>
      <w:r w:rsidR="00F2238B" w:rsidRPr="00805A77">
        <w:rPr>
          <w:rFonts w:ascii="Times New Roman" w:eastAsia="方正仿宋_GBK" w:hAnsi="Times New Roman" w:cs="Times New Roman" w:hint="eastAsia"/>
          <w:sz w:val="32"/>
          <w:szCs w:val="32"/>
        </w:rPr>
        <w:t>职业上升通道，</w:t>
      </w:r>
      <w:r>
        <w:rPr>
          <w:rFonts w:ascii="Times New Roman" w:eastAsia="方正仿宋_GBK" w:hAnsi="Times New Roman" w:cs="Times New Roman" w:hint="eastAsia"/>
          <w:sz w:val="32"/>
          <w:szCs w:val="32"/>
        </w:rPr>
        <w:t>帮助</w:t>
      </w:r>
      <w:r w:rsidR="00F2238B" w:rsidRPr="00805A77">
        <w:rPr>
          <w:rFonts w:ascii="Times New Roman" w:eastAsia="方正仿宋_GBK" w:hAnsi="Times New Roman" w:cs="Times New Roman" w:hint="eastAsia"/>
          <w:sz w:val="32"/>
          <w:szCs w:val="32"/>
        </w:rPr>
        <w:t>科研财务助理成长为复合型人才，能够在项目申请预算编制过程中有针对性地编制出目标相符、业务相关、经济合理的预算支出，在项目开展进程中科学合理判断经费支出所属项目并有效统筹安排科研经费，在项目结题中基于科研业务专业知识有理有据地提供财务验收资料，</w:t>
      </w:r>
      <w:r>
        <w:rPr>
          <w:rFonts w:ascii="Times New Roman" w:eastAsia="方正仿宋_GBK" w:hAnsi="Times New Roman" w:cs="Times New Roman" w:hint="eastAsia"/>
          <w:sz w:val="32"/>
          <w:szCs w:val="32"/>
        </w:rPr>
        <w:t>实现科研经费的精准管理</w:t>
      </w:r>
      <w:r w:rsidR="00F2238B" w:rsidRPr="00805A77">
        <w:rPr>
          <w:rFonts w:ascii="Times New Roman" w:eastAsia="方正仿宋_GBK" w:hAnsi="Times New Roman" w:cs="Times New Roman" w:hint="eastAsia"/>
          <w:sz w:val="32"/>
          <w:szCs w:val="32"/>
        </w:rPr>
        <w:t>。</w:t>
      </w:r>
    </w:p>
    <w:p w:rsidR="00932357" w:rsidRPr="00805A77" w:rsidRDefault="008D33AB" w:rsidP="008D33AB">
      <w:pPr>
        <w:spacing w:line="58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3.2 </w:t>
      </w:r>
      <w:r w:rsidR="00410BCE">
        <w:rPr>
          <w:rFonts w:ascii="Times New Roman" w:eastAsia="方正仿宋_GBK" w:hAnsi="Times New Roman" w:cs="Times New Roman" w:hint="eastAsia"/>
          <w:sz w:val="32"/>
          <w:szCs w:val="32"/>
        </w:rPr>
        <w:t>着力提升科研财务助理的</w:t>
      </w:r>
      <w:r w:rsidR="00932357" w:rsidRPr="00805A77">
        <w:rPr>
          <w:rFonts w:ascii="Times New Roman" w:eastAsia="方正仿宋_GBK" w:hAnsi="Times New Roman" w:cs="Times New Roman" w:hint="eastAsia"/>
          <w:sz w:val="32"/>
          <w:szCs w:val="32"/>
        </w:rPr>
        <w:t>专业能力</w:t>
      </w:r>
    </w:p>
    <w:p w:rsidR="00932357" w:rsidRPr="00805A77" w:rsidRDefault="008D33AB" w:rsidP="00E73B6C">
      <w:pPr>
        <w:spacing w:line="58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通过</w:t>
      </w:r>
      <w:r w:rsidR="00932357" w:rsidRPr="00805A77">
        <w:rPr>
          <w:rFonts w:ascii="Times New Roman" w:eastAsia="方正仿宋_GBK" w:hAnsi="Times New Roman" w:cs="Times New Roman" w:hint="eastAsia"/>
          <w:sz w:val="32"/>
          <w:szCs w:val="32"/>
        </w:rPr>
        <w:t>业务培训和学习交流加强科研财务助理专业</w:t>
      </w:r>
      <w:r w:rsidR="00410BCE">
        <w:rPr>
          <w:rFonts w:ascii="Times New Roman" w:eastAsia="方正仿宋_GBK" w:hAnsi="Times New Roman" w:cs="Times New Roman" w:hint="eastAsia"/>
          <w:sz w:val="32"/>
          <w:szCs w:val="32"/>
        </w:rPr>
        <w:t>素养</w:t>
      </w:r>
      <w:r w:rsidR="00932357" w:rsidRPr="00805A77">
        <w:rPr>
          <w:rFonts w:ascii="Times New Roman" w:eastAsia="方正仿宋_GBK" w:hAnsi="Times New Roman" w:cs="Times New Roman" w:hint="eastAsia"/>
          <w:sz w:val="32"/>
          <w:szCs w:val="32"/>
        </w:rPr>
        <w:t>，要有针对性地</w:t>
      </w:r>
      <w:r w:rsidR="00E73B6C">
        <w:rPr>
          <w:rFonts w:ascii="Times New Roman" w:eastAsia="方正仿宋_GBK" w:hAnsi="Times New Roman" w:cs="Times New Roman" w:hint="eastAsia"/>
          <w:sz w:val="32"/>
          <w:szCs w:val="32"/>
        </w:rPr>
        <w:t>进行</w:t>
      </w:r>
      <w:r w:rsidR="00932357" w:rsidRPr="00805A77">
        <w:rPr>
          <w:rFonts w:ascii="Times New Roman" w:eastAsia="方正仿宋_GBK" w:hAnsi="Times New Roman" w:cs="Times New Roman" w:hint="eastAsia"/>
          <w:sz w:val="32"/>
          <w:szCs w:val="32"/>
        </w:rPr>
        <w:t>财务培训，加强对国家财务管理等相关法规、制度的学习，尤其是对新出台的有关科研经费使用管理方面</w:t>
      </w:r>
      <w:r w:rsidR="00E73B6C">
        <w:rPr>
          <w:rFonts w:ascii="Times New Roman" w:eastAsia="方正仿宋_GBK" w:hAnsi="Times New Roman" w:cs="Times New Roman" w:hint="eastAsia"/>
          <w:sz w:val="32"/>
          <w:szCs w:val="32"/>
        </w:rPr>
        <w:t>制度</w:t>
      </w:r>
      <w:r w:rsidR="00932357" w:rsidRPr="00805A77">
        <w:rPr>
          <w:rFonts w:ascii="Times New Roman" w:eastAsia="方正仿宋_GBK" w:hAnsi="Times New Roman" w:cs="Times New Roman" w:hint="eastAsia"/>
          <w:sz w:val="32"/>
          <w:szCs w:val="32"/>
        </w:rPr>
        <w:t>的学习，提高</w:t>
      </w:r>
      <w:r w:rsidR="00E73B6C">
        <w:rPr>
          <w:rFonts w:ascii="Times New Roman" w:eastAsia="方正仿宋_GBK" w:hAnsi="Times New Roman" w:cs="Times New Roman" w:hint="eastAsia"/>
          <w:sz w:val="32"/>
          <w:szCs w:val="32"/>
        </w:rPr>
        <w:t>科研</w:t>
      </w:r>
      <w:r w:rsidR="00932357" w:rsidRPr="00805A77">
        <w:rPr>
          <w:rFonts w:ascii="Times New Roman" w:eastAsia="方正仿宋_GBK" w:hAnsi="Times New Roman" w:cs="Times New Roman" w:hint="eastAsia"/>
          <w:sz w:val="32"/>
          <w:szCs w:val="32"/>
        </w:rPr>
        <w:t>财务助理遵守和执行管理办法的能力和自觉性。</w:t>
      </w:r>
      <w:r w:rsidR="00932357" w:rsidRPr="00CC76B0">
        <w:rPr>
          <w:rFonts w:ascii="Times New Roman" w:eastAsia="方正仿宋_GBK" w:hAnsi="Times New Roman" w:cs="Times New Roman" w:hint="eastAsia"/>
          <w:color w:val="000000" w:themeColor="text1"/>
          <w:sz w:val="32"/>
          <w:szCs w:val="32"/>
        </w:rPr>
        <w:t>聘请</w:t>
      </w:r>
      <w:r w:rsidR="00AD3DE9" w:rsidRPr="00CC76B0">
        <w:rPr>
          <w:rFonts w:ascii="Times New Roman" w:eastAsia="方正仿宋_GBK" w:hAnsi="Times New Roman" w:cs="Times New Roman" w:hint="eastAsia"/>
          <w:color w:val="000000" w:themeColor="text1"/>
          <w:sz w:val="32"/>
          <w:szCs w:val="32"/>
        </w:rPr>
        <w:t>科技经费管理和</w:t>
      </w:r>
      <w:r w:rsidR="00932357" w:rsidRPr="00CC76B0">
        <w:rPr>
          <w:rFonts w:ascii="Times New Roman" w:eastAsia="方正仿宋_GBK" w:hAnsi="Times New Roman" w:cs="Times New Roman" w:hint="eastAsia"/>
          <w:color w:val="000000" w:themeColor="text1"/>
          <w:sz w:val="32"/>
          <w:szCs w:val="32"/>
        </w:rPr>
        <w:t>审计、财务</w:t>
      </w:r>
      <w:r w:rsidR="00AD3DE9" w:rsidRPr="00CC76B0">
        <w:rPr>
          <w:rFonts w:ascii="Times New Roman" w:eastAsia="方正仿宋_GBK" w:hAnsi="Times New Roman" w:cs="Times New Roman" w:hint="eastAsia"/>
          <w:color w:val="000000" w:themeColor="text1"/>
          <w:sz w:val="32"/>
          <w:szCs w:val="32"/>
        </w:rPr>
        <w:t>等领域</w:t>
      </w:r>
      <w:r w:rsidR="00932357" w:rsidRPr="00CC76B0">
        <w:rPr>
          <w:rFonts w:ascii="Times New Roman" w:eastAsia="方正仿宋_GBK" w:hAnsi="Times New Roman" w:cs="Times New Roman" w:hint="eastAsia"/>
          <w:color w:val="000000" w:themeColor="text1"/>
          <w:sz w:val="32"/>
          <w:szCs w:val="32"/>
        </w:rPr>
        <w:t>专家</w:t>
      </w:r>
      <w:r w:rsidR="00AD3DE9" w:rsidRPr="00CC76B0">
        <w:rPr>
          <w:rFonts w:ascii="Times New Roman" w:eastAsia="方正仿宋_GBK" w:hAnsi="Times New Roman" w:cs="Times New Roman" w:hint="eastAsia"/>
          <w:color w:val="000000" w:themeColor="text1"/>
          <w:sz w:val="32"/>
          <w:szCs w:val="32"/>
        </w:rPr>
        <w:t>开展业务培训，讲授科技经费管理、财务审计知识</w:t>
      </w:r>
      <w:r w:rsidR="00932357" w:rsidRPr="00CC76B0">
        <w:rPr>
          <w:rFonts w:ascii="Times New Roman" w:eastAsia="方正仿宋_GBK" w:hAnsi="Times New Roman" w:cs="Times New Roman" w:hint="eastAsia"/>
          <w:color w:val="000000" w:themeColor="text1"/>
          <w:sz w:val="32"/>
          <w:szCs w:val="32"/>
        </w:rPr>
        <w:t>，提高</w:t>
      </w:r>
      <w:r w:rsidR="00AD3DE9" w:rsidRPr="00CC76B0">
        <w:rPr>
          <w:rFonts w:ascii="Times New Roman" w:eastAsia="方正仿宋_GBK" w:hAnsi="Times New Roman" w:cs="Times New Roman" w:hint="eastAsia"/>
          <w:color w:val="000000" w:themeColor="text1"/>
          <w:sz w:val="32"/>
          <w:szCs w:val="32"/>
        </w:rPr>
        <w:t>科研财务助理业务能力</w:t>
      </w:r>
      <w:r w:rsidR="00932357" w:rsidRPr="00CC76B0">
        <w:rPr>
          <w:rFonts w:ascii="Times New Roman" w:eastAsia="方正仿宋_GBK" w:hAnsi="Times New Roman" w:cs="Times New Roman" w:hint="eastAsia"/>
          <w:color w:val="000000" w:themeColor="text1"/>
          <w:sz w:val="32"/>
          <w:szCs w:val="32"/>
        </w:rPr>
        <w:t>。</w:t>
      </w:r>
      <w:r w:rsidR="00AD3DE9" w:rsidRPr="00CC76B0">
        <w:rPr>
          <w:rFonts w:ascii="Times New Roman" w:eastAsia="方正仿宋_GBK" w:hAnsi="Times New Roman" w:cs="Times New Roman" w:hint="eastAsia"/>
          <w:color w:val="000000" w:themeColor="text1"/>
          <w:sz w:val="32"/>
          <w:szCs w:val="32"/>
        </w:rPr>
        <w:t>业务培训每年至少两次，此外</w:t>
      </w:r>
      <w:r w:rsidR="00E73B6C" w:rsidRPr="00CC76B0">
        <w:rPr>
          <w:rFonts w:ascii="Times New Roman" w:eastAsia="方正仿宋_GBK" w:hAnsi="Times New Roman" w:cs="Times New Roman" w:hint="eastAsia"/>
          <w:color w:val="000000" w:themeColor="text1"/>
          <w:sz w:val="32"/>
          <w:szCs w:val="32"/>
        </w:rPr>
        <w:t>鼓励</w:t>
      </w:r>
      <w:r w:rsidR="00AD3DE9" w:rsidRPr="00CC76B0">
        <w:rPr>
          <w:rFonts w:ascii="Times New Roman" w:eastAsia="方正仿宋_GBK" w:hAnsi="Times New Roman" w:cs="Times New Roman" w:hint="eastAsia"/>
          <w:color w:val="000000" w:themeColor="text1"/>
          <w:sz w:val="32"/>
          <w:szCs w:val="32"/>
        </w:rPr>
        <w:t>科研财务助理走出去，</w:t>
      </w:r>
      <w:r w:rsidR="00932357" w:rsidRPr="00CC76B0">
        <w:rPr>
          <w:rFonts w:ascii="Times New Roman" w:eastAsia="方正仿宋_GBK" w:hAnsi="Times New Roman" w:cs="Times New Roman" w:hint="eastAsia"/>
          <w:color w:val="000000" w:themeColor="text1"/>
          <w:sz w:val="32"/>
          <w:szCs w:val="32"/>
        </w:rPr>
        <w:t>参加上级主管部门举办的科研项目经费管理等</w:t>
      </w:r>
      <w:r w:rsidR="00AD3DE9" w:rsidRPr="00CC76B0">
        <w:rPr>
          <w:rFonts w:ascii="Times New Roman" w:eastAsia="方正仿宋_GBK" w:hAnsi="Times New Roman" w:cs="Times New Roman" w:hint="eastAsia"/>
          <w:color w:val="000000" w:themeColor="text1"/>
          <w:sz w:val="32"/>
          <w:szCs w:val="32"/>
        </w:rPr>
        <w:t>专业</w:t>
      </w:r>
      <w:r w:rsidR="00932357" w:rsidRPr="00CC76B0">
        <w:rPr>
          <w:rFonts w:ascii="Times New Roman" w:eastAsia="方正仿宋_GBK" w:hAnsi="Times New Roman" w:cs="Times New Roman" w:hint="eastAsia"/>
          <w:color w:val="000000" w:themeColor="text1"/>
          <w:sz w:val="32"/>
          <w:szCs w:val="32"/>
        </w:rPr>
        <w:t>培训，</w:t>
      </w:r>
      <w:r w:rsidR="00AD3DE9" w:rsidRPr="00CC76B0">
        <w:rPr>
          <w:rFonts w:ascii="Times New Roman" w:eastAsia="方正仿宋_GBK" w:hAnsi="Times New Roman" w:cs="Times New Roman" w:hint="eastAsia"/>
          <w:color w:val="000000" w:themeColor="text1"/>
          <w:sz w:val="32"/>
          <w:szCs w:val="32"/>
        </w:rPr>
        <w:t>到兄弟单位学习，</w:t>
      </w:r>
      <w:r w:rsidR="00E73B6C">
        <w:rPr>
          <w:rFonts w:ascii="Times New Roman" w:eastAsia="方正仿宋_GBK" w:hAnsi="Times New Roman" w:cs="Times New Roman" w:hint="eastAsia"/>
          <w:sz w:val="32"/>
          <w:szCs w:val="32"/>
        </w:rPr>
        <w:t>学习先进的经验办法</w:t>
      </w:r>
      <w:r w:rsidR="00932357" w:rsidRPr="00805A77">
        <w:rPr>
          <w:rFonts w:ascii="Times New Roman" w:eastAsia="方正仿宋_GBK" w:hAnsi="Times New Roman" w:cs="Times New Roman" w:hint="eastAsia"/>
          <w:sz w:val="32"/>
          <w:szCs w:val="32"/>
        </w:rPr>
        <w:t>。</w:t>
      </w:r>
    </w:p>
    <w:p w:rsidR="00932357" w:rsidRPr="00805A77" w:rsidRDefault="008D33AB" w:rsidP="008D33AB">
      <w:pPr>
        <w:spacing w:line="58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3.3 </w:t>
      </w:r>
      <w:r w:rsidR="00E73B6C">
        <w:rPr>
          <w:rFonts w:ascii="Times New Roman" w:eastAsia="方正仿宋_GBK" w:hAnsi="Times New Roman" w:cs="Times New Roman" w:hint="eastAsia"/>
          <w:sz w:val="32"/>
          <w:szCs w:val="32"/>
        </w:rPr>
        <w:t>建立健全</w:t>
      </w:r>
      <w:r w:rsidR="00932357" w:rsidRPr="00805A77">
        <w:rPr>
          <w:rFonts w:ascii="Times New Roman" w:eastAsia="方正仿宋_GBK" w:hAnsi="Times New Roman" w:cs="Times New Roman" w:hint="eastAsia"/>
          <w:sz w:val="32"/>
          <w:szCs w:val="32"/>
        </w:rPr>
        <w:t>人事考核晋升机制</w:t>
      </w:r>
    </w:p>
    <w:p w:rsidR="003970CF" w:rsidRPr="00245CC6" w:rsidRDefault="00EC5B5D" w:rsidP="00805A77">
      <w:pPr>
        <w:spacing w:line="580" w:lineRule="exact"/>
        <w:ind w:firstLineChars="200" w:firstLine="640"/>
        <w:rPr>
          <w:rFonts w:ascii="Times New Roman" w:eastAsia="方正仿宋_GBK" w:hAnsi="Times New Roman" w:cs="Times New Roman"/>
          <w:color w:val="000000" w:themeColor="text1"/>
          <w:sz w:val="32"/>
          <w:szCs w:val="32"/>
        </w:rPr>
      </w:pPr>
      <w:r w:rsidRPr="00CC76B0">
        <w:rPr>
          <w:rFonts w:ascii="Times New Roman" w:eastAsia="方正仿宋_GBK" w:hAnsi="Times New Roman" w:cs="Times New Roman" w:hint="eastAsia"/>
          <w:color w:val="000000" w:themeColor="text1"/>
          <w:sz w:val="32"/>
          <w:szCs w:val="32"/>
        </w:rPr>
        <w:t>科研财务助理的工作</w:t>
      </w:r>
      <w:r w:rsidR="00F5241F" w:rsidRPr="00CC76B0">
        <w:rPr>
          <w:rFonts w:ascii="Times New Roman" w:eastAsia="方正仿宋_GBK" w:hAnsi="Times New Roman" w:cs="Times New Roman" w:hint="eastAsia"/>
          <w:color w:val="000000" w:themeColor="text1"/>
          <w:sz w:val="32"/>
          <w:szCs w:val="32"/>
        </w:rPr>
        <w:t>手续</w:t>
      </w:r>
      <w:r w:rsidRPr="00CC76B0">
        <w:rPr>
          <w:rFonts w:ascii="Times New Roman" w:eastAsia="方正仿宋_GBK" w:hAnsi="Times New Roman" w:cs="Times New Roman" w:hint="eastAsia"/>
          <w:color w:val="000000" w:themeColor="text1"/>
          <w:sz w:val="32"/>
          <w:szCs w:val="32"/>
        </w:rPr>
        <w:t>、程序繁琐、耗时较长，</w:t>
      </w:r>
      <w:r>
        <w:rPr>
          <w:rFonts w:ascii="Times New Roman" w:eastAsia="方正仿宋_GBK" w:hAnsi="Times New Roman" w:cs="Times New Roman" w:hint="eastAsia"/>
          <w:sz w:val="32"/>
          <w:szCs w:val="32"/>
        </w:rPr>
        <w:t>但是</w:t>
      </w:r>
      <w:r w:rsidRPr="00805A77">
        <w:rPr>
          <w:rFonts w:ascii="Times New Roman" w:eastAsia="方正仿宋_GBK" w:hAnsi="Times New Roman" w:cs="Times New Roman" w:hint="eastAsia"/>
          <w:sz w:val="32"/>
          <w:szCs w:val="32"/>
        </w:rPr>
        <w:t>工作量却</w:t>
      </w:r>
      <w:r>
        <w:rPr>
          <w:rFonts w:ascii="Times New Roman" w:eastAsia="方正仿宋_GBK" w:hAnsi="Times New Roman" w:cs="Times New Roman" w:hint="eastAsia"/>
          <w:sz w:val="32"/>
          <w:szCs w:val="32"/>
        </w:rPr>
        <w:t>难以</w:t>
      </w:r>
      <w:r w:rsidRPr="00805A77">
        <w:rPr>
          <w:rFonts w:ascii="Times New Roman" w:eastAsia="方正仿宋_GBK" w:hAnsi="Times New Roman" w:cs="Times New Roman" w:hint="eastAsia"/>
          <w:sz w:val="32"/>
          <w:szCs w:val="32"/>
        </w:rPr>
        <w:t>量化，</w:t>
      </w:r>
      <w:r>
        <w:rPr>
          <w:rFonts w:ascii="Times New Roman" w:eastAsia="方正仿宋_GBK" w:hAnsi="Times New Roman" w:cs="Times New Roman" w:hint="eastAsia"/>
          <w:sz w:val="32"/>
          <w:szCs w:val="32"/>
        </w:rPr>
        <w:t>现有的制度不利于激发其积极性，</w:t>
      </w:r>
      <w:r w:rsidR="00932357" w:rsidRPr="00805A77">
        <w:rPr>
          <w:rFonts w:ascii="Times New Roman" w:eastAsia="方正仿宋_GBK" w:hAnsi="Times New Roman" w:cs="Times New Roman" w:hint="eastAsia"/>
          <w:sz w:val="32"/>
          <w:szCs w:val="32"/>
        </w:rPr>
        <w:t>要逐步建立和完善考核评价激励机制，包括职称晋升、年度绩效、</w:t>
      </w:r>
      <w:r w:rsidRPr="00CC76B0">
        <w:rPr>
          <w:rFonts w:ascii="Times New Roman" w:eastAsia="方正仿宋_GBK" w:hAnsi="Times New Roman" w:cs="Times New Roman" w:hint="eastAsia"/>
          <w:color w:val="000000" w:themeColor="text1"/>
          <w:sz w:val="32"/>
          <w:szCs w:val="32"/>
        </w:rPr>
        <w:lastRenderedPageBreak/>
        <w:t>岗位退出</w:t>
      </w:r>
      <w:r w:rsidR="00932357" w:rsidRPr="00CC76B0">
        <w:rPr>
          <w:rFonts w:ascii="Times New Roman" w:eastAsia="方正仿宋_GBK" w:hAnsi="Times New Roman" w:cs="Times New Roman" w:hint="eastAsia"/>
          <w:color w:val="000000" w:themeColor="text1"/>
          <w:sz w:val="32"/>
          <w:szCs w:val="32"/>
        </w:rPr>
        <w:t>等机制，</w:t>
      </w:r>
      <w:r w:rsidR="00E73B6C" w:rsidRPr="00CC76B0">
        <w:rPr>
          <w:rFonts w:ascii="Times New Roman" w:eastAsia="方正仿宋_GBK" w:hAnsi="Times New Roman" w:cs="Times New Roman" w:hint="eastAsia"/>
          <w:color w:val="000000" w:themeColor="text1"/>
          <w:sz w:val="32"/>
          <w:szCs w:val="32"/>
        </w:rPr>
        <w:t>通过</w:t>
      </w:r>
      <w:r w:rsidR="00932357" w:rsidRPr="00CC76B0">
        <w:rPr>
          <w:rFonts w:ascii="Times New Roman" w:eastAsia="方正仿宋_GBK" w:hAnsi="Times New Roman" w:cs="Times New Roman" w:hint="eastAsia"/>
          <w:color w:val="000000" w:themeColor="text1"/>
          <w:sz w:val="32"/>
          <w:szCs w:val="32"/>
        </w:rPr>
        <w:t>有效的激励机制</w:t>
      </w:r>
      <w:r w:rsidR="00E73B6C" w:rsidRPr="00CC76B0">
        <w:rPr>
          <w:rFonts w:ascii="Times New Roman" w:eastAsia="方正仿宋_GBK" w:hAnsi="Times New Roman" w:cs="Times New Roman" w:hint="eastAsia"/>
          <w:color w:val="000000" w:themeColor="text1"/>
          <w:sz w:val="32"/>
          <w:szCs w:val="32"/>
        </w:rPr>
        <w:t>激发</w:t>
      </w:r>
      <w:r w:rsidR="00932357" w:rsidRPr="00CC76B0">
        <w:rPr>
          <w:rFonts w:ascii="Times New Roman" w:eastAsia="方正仿宋_GBK" w:hAnsi="Times New Roman" w:cs="Times New Roman" w:hint="eastAsia"/>
          <w:color w:val="000000" w:themeColor="text1"/>
          <w:sz w:val="32"/>
          <w:szCs w:val="32"/>
        </w:rPr>
        <w:t>科研财务助理专业</w:t>
      </w:r>
      <w:r w:rsidR="00DD375E">
        <w:rPr>
          <w:rFonts w:ascii="Times New Roman" w:eastAsia="方正仿宋_GBK" w:hAnsi="Times New Roman" w:cs="Times New Roman" w:hint="eastAsia"/>
          <w:color w:val="000000" w:themeColor="text1"/>
          <w:sz w:val="32"/>
          <w:szCs w:val="32"/>
        </w:rPr>
        <w:t>人才</w:t>
      </w:r>
      <w:r w:rsidR="00932357" w:rsidRPr="00CC76B0">
        <w:rPr>
          <w:rFonts w:ascii="Times New Roman" w:eastAsia="方正仿宋_GBK" w:hAnsi="Times New Roman" w:cs="Times New Roman" w:hint="eastAsia"/>
          <w:color w:val="000000" w:themeColor="text1"/>
          <w:sz w:val="32"/>
          <w:szCs w:val="32"/>
        </w:rPr>
        <w:t>的</w:t>
      </w:r>
      <w:r w:rsidR="00E73B6C" w:rsidRPr="00CC76B0">
        <w:rPr>
          <w:rFonts w:ascii="Times New Roman" w:eastAsia="方正仿宋_GBK" w:hAnsi="Times New Roman" w:cs="Times New Roman" w:hint="eastAsia"/>
          <w:color w:val="000000" w:themeColor="text1"/>
          <w:sz w:val="32"/>
          <w:szCs w:val="32"/>
        </w:rPr>
        <w:t>积极性</w:t>
      </w:r>
      <w:r w:rsidR="00932357" w:rsidRPr="00CC76B0">
        <w:rPr>
          <w:rFonts w:ascii="Times New Roman" w:eastAsia="方正仿宋_GBK" w:hAnsi="Times New Roman" w:cs="Times New Roman" w:hint="eastAsia"/>
          <w:color w:val="000000" w:themeColor="text1"/>
          <w:sz w:val="32"/>
          <w:szCs w:val="32"/>
        </w:rPr>
        <w:t>。在</w:t>
      </w:r>
      <w:r w:rsidR="00F5241F" w:rsidRPr="00CC76B0">
        <w:rPr>
          <w:rFonts w:ascii="Times New Roman" w:eastAsia="方正仿宋_GBK" w:hAnsi="Times New Roman" w:cs="Times New Roman" w:hint="eastAsia"/>
          <w:color w:val="000000" w:themeColor="text1"/>
          <w:sz w:val="32"/>
          <w:szCs w:val="32"/>
        </w:rPr>
        <w:t>职称</w:t>
      </w:r>
      <w:r w:rsidR="00932357" w:rsidRPr="00CC76B0">
        <w:rPr>
          <w:rFonts w:ascii="Times New Roman" w:eastAsia="方正仿宋_GBK" w:hAnsi="Times New Roman" w:cs="Times New Roman" w:hint="eastAsia"/>
          <w:color w:val="000000" w:themeColor="text1"/>
          <w:sz w:val="32"/>
          <w:szCs w:val="32"/>
        </w:rPr>
        <w:t>考核、晋升时，</w:t>
      </w:r>
      <w:r w:rsidR="00F5241F" w:rsidRPr="00CC76B0">
        <w:rPr>
          <w:rFonts w:ascii="Times New Roman" w:eastAsia="方正仿宋_GBK" w:hAnsi="Times New Roman" w:cs="Times New Roman" w:hint="eastAsia"/>
          <w:color w:val="000000" w:themeColor="text1"/>
          <w:sz w:val="32"/>
          <w:szCs w:val="32"/>
        </w:rPr>
        <w:t>能够</w:t>
      </w:r>
      <w:r w:rsidR="00932357" w:rsidRPr="00CC76B0">
        <w:rPr>
          <w:rFonts w:ascii="Times New Roman" w:eastAsia="方正仿宋_GBK" w:hAnsi="Times New Roman" w:cs="Times New Roman" w:hint="eastAsia"/>
          <w:color w:val="000000" w:themeColor="text1"/>
          <w:sz w:val="32"/>
          <w:szCs w:val="32"/>
        </w:rPr>
        <w:t>结合科研财务助理工作</w:t>
      </w:r>
      <w:r w:rsidR="00E73B6C" w:rsidRPr="00CC76B0">
        <w:rPr>
          <w:rFonts w:ascii="Times New Roman" w:eastAsia="方正仿宋_GBK" w:hAnsi="Times New Roman" w:cs="Times New Roman" w:hint="eastAsia"/>
          <w:color w:val="000000" w:themeColor="text1"/>
          <w:sz w:val="32"/>
          <w:szCs w:val="32"/>
        </w:rPr>
        <w:t>实绩</w:t>
      </w:r>
      <w:r w:rsidR="00932357" w:rsidRPr="00CC76B0">
        <w:rPr>
          <w:rFonts w:ascii="Times New Roman" w:eastAsia="方正仿宋_GBK" w:hAnsi="Times New Roman" w:cs="Times New Roman" w:hint="eastAsia"/>
          <w:color w:val="000000" w:themeColor="text1"/>
          <w:sz w:val="32"/>
          <w:szCs w:val="32"/>
        </w:rPr>
        <w:t>，给予一定的倾斜。</w:t>
      </w:r>
      <w:r w:rsidR="00F5241F" w:rsidRPr="00245CC6">
        <w:rPr>
          <w:rFonts w:ascii="Times New Roman" w:eastAsia="方正仿宋_GBK" w:hAnsi="Times New Roman" w:cs="Times New Roman" w:hint="eastAsia"/>
          <w:color w:val="000000" w:themeColor="text1"/>
          <w:sz w:val="32"/>
          <w:szCs w:val="32"/>
        </w:rPr>
        <w:t>结合</w:t>
      </w:r>
      <w:r w:rsidR="00932357" w:rsidRPr="00245CC6">
        <w:rPr>
          <w:rFonts w:ascii="Times New Roman" w:eastAsia="方正仿宋_GBK" w:hAnsi="Times New Roman" w:cs="Times New Roman" w:hint="eastAsia"/>
          <w:color w:val="000000" w:themeColor="text1"/>
          <w:sz w:val="32"/>
          <w:szCs w:val="32"/>
        </w:rPr>
        <w:t>科研财务助理在项目</w:t>
      </w:r>
      <w:r w:rsidR="00F5241F" w:rsidRPr="00245CC6">
        <w:rPr>
          <w:rFonts w:ascii="Times New Roman" w:eastAsia="方正仿宋_GBK" w:hAnsi="Times New Roman" w:cs="Times New Roman" w:hint="eastAsia"/>
          <w:color w:val="000000" w:themeColor="text1"/>
          <w:sz w:val="32"/>
          <w:szCs w:val="32"/>
        </w:rPr>
        <w:t>中</w:t>
      </w:r>
      <w:r w:rsidR="00932357" w:rsidRPr="00245CC6">
        <w:rPr>
          <w:rFonts w:ascii="Times New Roman" w:eastAsia="方正仿宋_GBK" w:hAnsi="Times New Roman" w:cs="Times New Roman" w:hint="eastAsia"/>
          <w:color w:val="000000" w:themeColor="text1"/>
          <w:sz w:val="32"/>
          <w:szCs w:val="32"/>
        </w:rPr>
        <w:t>做出的贡献，</w:t>
      </w:r>
      <w:r w:rsidR="003970CF" w:rsidRPr="00245CC6">
        <w:rPr>
          <w:rFonts w:ascii="Times New Roman" w:eastAsia="方正仿宋_GBK" w:hAnsi="Times New Roman" w:cs="Times New Roman" w:hint="eastAsia"/>
          <w:color w:val="000000" w:themeColor="text1"/>
          <w:sz w:val="32"/>
          <w:szCs w:val="32"/>
        </w:rPr>
        <w:t>在科研成果评价中</w:t>
      </w:r>
      <w:r w:rsidR="00932357" w:rsidRPr="00245CC6">
        <w:rPr>
          <w:rFonts w:ascii="Times New Roman" w:eastAsia="方正仿宋_GBK" w:hAnsi="Times New Roman" w:cs="Times New Roman" w:hint="eastAsia"/>
          <w:color w:val="000000" w:themeColor="text1"/>
          <w:sz w:val="32"/>
          <w:szCs w:val="32"/>
        </w:rPr>
        <w:t>体现其劳动价值。</w:t>
      </w:r>
      <w:r w:rsidR="003970CF" w:rsidRPr="00245CC6">
        <w:rPr>
          <w:rFonts w:ascii="Times New Roman" w:eastAsia="方正仿宋_GBK" w:hAnsi="Times New Roman" w:cs="Times New Roman" w:hint="eastAsia"/>
          <w:color w:val="000000" w:themeColor="text1"/>
          <w:sz w:val="32"/>
          <w:szCs w:val="32"/>
        </w:rPr>
        <w:t>定期对科研财务助理进行考核</w:t>
      </w:r>
      <w:r w:rsidR="00245CC6" w:rsidRPr="00245CC6">
        <w:rPr>
          <w:rFonts w:ascii="Times New Roman" w:eastAsia="方正仿宋_GBK" w:hAnsi="Times New Roman" w:cs="Times New Roman" w:hint="eastAsia"/>
          <w:color w:val="000000" w:themeColor="text1"/>
          <w:sz w:val="32"/>
          <w:szCs w:val="32"/>
        </w:rPr>
        <w:t>，考核结果与其职务晋升、评先评优、绩效薪资挂钩，鼓励科研财务助理全身心投入工作。完善科研财务助理的轮岗和退出机制，对于有意向成为科研财务助理的人员，通过考核和测评，符合岗位要求的可以担任专职科研财务助理，对于满一定工作年限的科研财务助理，其有轮岗意向的，可以结合其工作情况和单位工作要求让其到其他岗位锻炼，充分激发单位活力。</w:t>
      </w:r>
    </w:p>
    <w:p w:rsidR="00F2238B" w:rsidRPr="00805A77" w:rsidRDefault="008D33AB" w:rsidP="008D33AB">
      <w:pPr>
        <w:spacing w:line="58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3.4 </w:t>
      </w:r>
      <w:r w:rsidR="0030207B">
        <w:rPr>
          <w:rFonts w:ascii="Times New Roman" w:eastAsia="方正仿宋_GBK" w:hAnsi="Times New Roman" w:cs="Times New Roman" w:hint="eastAsia"/>
          <w:sz w:val="32"/>
          <w:szCs w:val="32"/>
        </w:rPr>
        <w:t>构建科学完备的</w:t>
      </w:r>
      <w:r w:rsidR="00F2238B" w:rsidRPr="00805A77">
        <w:rPr>
          <w:rFonts w:ascii="Times New Roman" w:eastAsia="方正仿宋_GBK" w:hAnsi="Times New Roman" w:cs="Times New Roman" w:hint="eastAsia"/>
          <w:sz w:val="32"/>
          <w:szCs w:val="32"/>
        </w:rPr>
        <w:t>科研经费管理机制</w:t>
      </w:r>
    </w:p>
    <w:p w:rsidR="00F2238B" w:rsidRPr="00805A77" w:rsidRDefault="00F2238B" w:rsidP="00805A77">
      <w:pPr>
        <w:spacing w:line="580" w:lineRule="exact"/>
        <w:ind w:firstLineChars="200" w:firstLine="640"/>
        <w:rPr>
          <w:rFonts w:ascii="Times New Roman" w:eastAsia="方正仿宋_GBK" w:hAnsi="Times New Roman" w:cs="Times New Roman"/>
          <w:sz w:val="32"/>
          <w:szCs w:val="32"/>
        </w:rPr>
      </w:pPr>
      <w:r w:rsidRPr="00805A77">
        <w:rPr>
          <w:rFonts w:ascii="Times New Roman" w:eastAsia="方正仿宋_GBK" w:hAnsi="Times New Roman" w:cs="Times New Roman" w:hint="eastAsia"/>
          <w:sz w:val="32"/>
          <w:szCs w:val="32"/>
        </w:rPr>
        <w:t>构建</w:t>
      </w:r>
      <w:r w:rsidR="001332FB">
        <w:rPr>
          <w:rFonts w:ascii="Times New Roman" w:eastAsia="方正仿宋_GBK" w:hAnsi="Times New Roman" w:cs="Times New Roman" w:hint="eastAsia"/>
          <w:sz w:val="32"/>
          <w:szCs w:val="32"/>
        </w:rPr>
        <w:t>权责明确</w:t>
      </w:r>
      <w:r w:rsidRPr="00805A77">
        <w:rPr>
          <w:rFonts w:ascii="Times New Roman" w:eastAsia="方正仿宋_GBK" w:hAnsi="Times New Roman" w:cs="Times New Roman" w:hint="eastAsia"/>
          <w:sz w:val="32"/>
          <w:szCs w:val="32"/>
        </w:rPr>
        <w:t>、</w:t>
      </w:r>
      <w:r w:rsidR="001332FB">
        <w:rPr>
          <w:rFonts w:ascii="Times New Roman" w:eastAsia="方正仿宋_GBK" w:hAnsi="Times New Roman" w:cs="Times New Roman" w:hint="eastAsia"/>
          <w:sz w:val="32"/>
          <w:szCs w:val="32"/>
        </w:rPr>
        <w:t>协作配合</w:t>
      </w:r>
      <w:r w:rsidRPr="00CC76B0">
        <w:rPr>
          <w:rFonts w:ascii="Times New Roman" w:eastAsia="方正仿宋_GBK" w:hAnsi="Times New Roman" w:cs="Times New Roman" w:hint="eastAsia"/>
          <w:color w:val="000000" w:themeColor="text1"/>
          <w:sz w:val="32"/>
          <w:szCs w:val="32"/>
        </w:rPr>
        <w:t>的科研经费管理</w:t>
      </w:r>
      <w:r w:rsidR="001332FB" w:rsidRPr="00CC76B0">
        <w:rPr>
          <w:rFonts w:ascii="Times New Roman" w:eastAsia="方正仿宋_GBK" w:hAnsi="Times New Roman" w:cs="Times New Roman" w:hint="eastAsia"/>
          <w:color w:val="000000" w:themeColor="text1"/>
          <w:sz w:val="32"/>
          <w:szCs w:val="32"/>
        </w:rPr>
        <w:t>机制</w:t>
      </w:r>
      <w:r w:rsidR="0030207B" w:rsidRPr="00CC76B0">
        <w:rPr>
          <w:rFonts w:ascii="Times New Roman" w:eastAsia="方正仿宋_GBK" w:hAnsi="Times New Roman" w:cs="Times New Roman" w:hint="eastAsia"/>
          <w:color w:val="000000" w:themeColor="text1"/>
          <w:sz w:val="32"/>
          <w:szCs w:val="32"/>
        </w:rPr>
        <w:t>，</w:t>
      </w:r>
      <w:r w:rsidR="001332FB" w:rsidRPr="00CC76B0">
        <w:rPr>
          <w:rFonts w:ascii="Times New Roman" w:eastAsia="方正仿宋_GBK" w:hAnsi="Times New Roman" w:cs="Times New Roman" w:hint="eastAsia"/>
          <w:color w:val="000000" w:themeColor="text1"/>
          <w:sz w:val="32"/>
          <w:szCs w:val="32"/>
        </w:rPr>
        <w:t>实行分级管理</w:t>
      </w:r>
      <w:r w:rsidR="0030207B" w:rsidRPr="00CC76B0">
        <w:rPr>
          <w:rFonts w:ascii="Times New Roman" w:eastAsia="方正仿宋_GBK" w:hAnsi="Times New Roman" w:cs="Times New Roman" w:hint="eastAsia"/>
          <w:color w:val="000000" w:themeColor="text1"/>
          <w:sz w:val="32"/>
          <w:szCs w:val="32"/>
        </w:rPr>
        <w:t>，</w:t>
      </w:r>
      <w:r w:rsidR="001332FB" w:rsidRPr="00CC76B0">
        <w:rPr>
          <w:rFonts w:ascii="Times New Roman" w:eastAsia="方正仿宋_GBK" w:hAnsi="Times New Roman" w:cs="Times New Roman" w:hint="eastAsia"/>
          <w:color w:val="000000" w:themeColor="text1"/>
          <w:sz w:val="32"/>
          <w:szCs w:val="32"/>
        </w:rPr>
        <w:t>将</w:t>
      </w:r>
      <w:r w:rsidRPr="00CC76B0">
        <w:rPr>
          <w:rFonts w:ascii="Times New Roman" w:eastAsia="方正仿宋_GBK" w:hAnsi="Times New Roman" w:cs="Times New Roman" w:hint="eastAsia"/>
          <w:color w:val="000000" w:themeColor="text1"/>
          <w:sz w:val="32"/>
          <w:szCs w:val="32"/>
        </w:rPr>
        <w:t>科研管理、经费管理等管理部门为</w:t>
      </w:r>
      <w:r w:rsidR="00245CC6">
        <w:rPr>
          <w:rFonts w:ascii="Times New Roman" w:eastAsia="方正仿宋_GBK" w:hAnsi="Times New Roman" w:cs="Times New Roman" w:hint="eastAsia"/>
          <w:color w:val="000000" w:themeColor="text1"/>
          <w:sz w:val="32"/>
          <w:szCs w:val="32"/>
        </w:rPr>
        <w:t>第一梯队</w:t>
      </w:r>
      <w:r w:rsidRPr="00CC76B0">
        <w:rPr>
          <w:rFonts w:ascii="Times New Roman" w:eastAsia="方正仿宋_GBK" w:hAnsi="Times New Roman" w:cs="Times New Roman" w:hint="eastAsia"/>
          <w:color w:val="000000" w:themeColor="text1"/>
          <w:sz w:val="32"/>
          <w:szCs w:val="32"/>
        </w:rPr>
        <w:t>管理组织，</w:t>
      </w:r>
      <w:r w:rsidRPr="00245CC6">
        <w:rPr>
          <w:rFonts w:ascii="Times New Roman" w:eastAsia="方正仿宋_GBK" w:hAnsi="Times New Roman" w:cs="Times New Roman" w:hint="eastAsia"/>
          <w:color w:val="000000" w:themeColor="text1"/>
          <w:sz w:val="32"/>
          <w:szCs w:val="32"/>
        </w:rPr>
        <w:t>各科研项目</w:t>
      </w:r>
      <w:r w:rsidR="001332FB" w:rsidRPr="00245CC6">
        <w:rPr>
          <w:rFonts w:ascii="Times New Roman" w:eastAsia="方正仿宋_GBK" w:hAnsi="Times New Roman" w:cs="Times New Roman" w:hint="eastAsia"/>
          <w:color w:val="000000" w:themeColor="text1"/>
          <w:sz w:val="32"/>
          <w:szCs w:val="32"/>
        </w:rPr>
        <w:t>组</w:t>
      </w:r>
      <w:r w:rsidRPr="00245CC6">
        <w:rPr>
          <w:rFonts w:ascii="Times New Roman" w:eastAsia="方正仿宋_GBK" w:hAnsi="Times New Roman" w:cs="Times New Roman" w:hint="eastAsia"/>
          <w:color w:val="000000" w:themeColor="text1"/>
          <w:sz w:val="32"/>
          <w:szCs w:val="32"/>
        </w:rPr>
        <w:t>为</w:t>
      </w:r>
      <w:r w:rsidR="00245CC6" w:rsidRPr="00245CC6">
        <w:rPr>
          <w:rFonts w:ascii="Times New Roman" w:eastAsia="方正仿宋_GBK" w:hAnsi="Times New Roman" w:cs="Times New Roman" w:hint="eastAsia"/>
          <w:color w:val="000000" w:themeColor="text1"/>
          <w:sz w:val="32"/>
          <w:szCs w:val="32"/>
        </w:rPr>
        <w:t>第二梯队</w:t>
      </w:r>
      <w:r w:rsidRPr="00245CC6">
        <w:rPr>
          <w:rFonts w:ascii="Times New Roman" w:eastAsia="方正仿宋_GBK" w:hAnsi="Times New Roman" w:cs="Times New Roman" w:hint="eastAsia"/>
          <w:color w:val="000000" w:themeColor="text1"/>
          <w:sz w:val="32"/>
          <w:szCs w:val="32"/>
        </w:rPr>
        <w:t>管理组织，科研财务助理作为</w:t>
      </w:r>
      <w:r w:rsidR="001332FB" w:rsidRPr="00245CC6">
        <w:rPr>
          <w:rFonts w:ascii="Times New Roman" w:eastAsia="方正仿宋_GBK" w:hAnsi="Times New Roman" w:cs="Times New Roman" w:hint="eastAsia"/>
          <w:color w:val="000000" w:themeColor="text1"/>
          <w:sz w:val="32"/>
          <w:szCs w:val="32"/>
        </w:rPr>
        <w:t>不同</w:t>
      </w:r>
      <w:r w:rsidRPr="00245CC6">
        <w:rPr>
          <w:rFonts w:ascii="Times New Roman" w:eastAsia="方正仿宋_GBK" w:hAnsi="Times New Roman" w:cs="Times New Roman" w:hint="eastAsia"/>
          <w:color w:val="000000" w:themeColor="text1"/>
          <w:sz w:val="32"/>
          <w:szCs w:val="32"/>
        </w:rPr>
        <w:t>管理</w:t>
      </w:r>
      <w:r w:rsidR="00245CC6" w:rsidRPr="00245CC6">
        <w:rPr>
          <w:rFonts w:ascii="Times New Roman" w:eastAsia="方正仿宋_GBK" w:hAnsi="Times New Roman" w:cs="Times New Roman" w:hint="eastAsia"/>
          <w:color w:val="000000" w:themeColor="text1"/>
          <w:sz w:val="32"/>
          <w:szCs w:val="32"/>
        </w:rPr>
        <w:t>梯队</w:t>
      </w:r>
      <w:r w:rsidRPr="00245CC6">
        <w:rPr>
          <w:rFonts w:ascii="Times New Roman" w:eastAsia="方正仿宋_GBK" w:hAnsi="Times New Roman" w:cs="Times New Roman" w:hint="eastAsia"/>
          <w:color w:val="000000" w:themeColor="text1"/>
          <w:sz w:val="32"/>
          <w:szCs w:val="32"/>
        </w:rPr>
        <w:t>之间的桥梁，</w:t>
      </w:r>
      <w:r w:rsidR="00245CC6" w:rsidRPr="00245CC6">
        <w:rPr>
          <w:rFonts w:ascii="Times New Roman" w:eastAsia="方正仿宋_GBK" w:hAnsi="Times New Roman" w:cs="Times New Roman" w:hint="eastAsia"/>
          <w:color w:val="000000" w:themeColor="text1"/>
          <w:sz w:val="32"/>
          <w:szCs w:val="32"/>
        </w:rPr>
        <w:t>将第一梯队对于科研经费管理的要求传达给项目组，帮助项目组在预算编制、经费支出等方面更规范的开展工作，同时将科研项目组对科研经费管理中的困惑和要求传达给管理组织，</w:t>
      </w:r>
      <w:r w:rsidRPr="00805A77">
        <w:rPr>
          <w:rFonts w:ascii="Times New Roman" w:eastAsia="方正仿宋_GBK" w:hAnsi="Times New Roman" w:cs="Times New Roman" w:hint="eastAsia"/>
          <w:sz w:val="32"/>
          <w:szCs w:val="32"/>
        </w:rPr>
        <w:t>上传下达，让科研财务助理成为科研单位管理部门与科研业务部门之间协作沟通的</w:t>
      </w:r>
      <w:r w:rsidR="0030207B">
        <w:rPr>
          <w:rFonts w:ascii="Times New Roman" w:eastAsia="方正仿宋_GBK" w:hAnsi="Times New Roman" w:cs="Times New Roman" w:hint="eastAsia"/>
          <w:sz w:val="32"/>
          <w:szCs w:val="32"/>
        </w:rPr>
        <w:t>桥梁</w:t>
      </w:r>
      <w:r w:rsidRPr="00805A77">
        <w:rPr>
          <w:rFonts w:ascii="Times New Roman" w:eastAsia="方正仿宋_GBK" w:hAnsi="Times New Roman" w:cs="Times New Roman" w:hint="eastAsia"/>
          <w:sz w:val="32"/>
          <w:szCs w:val="32"/>
        </w:rPr>
        <w:t>，</w:t>
      </w:r>
      <w:r w:rsidR="0030207B">
        <w:rPr>
          <w:rFonts w:ascii="Times New Roman" w:eastAsia="方正仿宋_GBK" w:hAnsi="Times New Roman" w:cs="Times New Roman" w:hint="eastAsia"/>
          <w:sz w:val="32"/>
          <w:szCs w:val="32"/>
        </w:rPr>
        <w:t>解除科研项目管理的后顾之忧</w:t>
      </w:r>
      <w:r w:rsidRPr="00805A77">
        <w:rPr>
          <w:rFonts w:ascii="Times New Roman" w:eastAsia="方正仿宋_GBK" w:hAnsi="Times New Roman" w:cs="Times New Roman" w:hint="eastAsia"/>
          <w:sz w:val="32"/>
          <w:szCs w:val="32"/>
        </w:rPr>
        <w:t>。</w:t>
      </w:r>
    </w:p>
    <w:p w:rsidR="00805A77" w:rsidRPr="00805A77" w:rsidRDefault="008D33AB" w:rsidP="00805A77">
      <w:pPr>
        <w:spacing w:line="58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4</w:t>
      </w:r>
      <w:r w:rsidR="00805A77" w:rsidRPr="00805A77">
        <w:rPr>
          <w:rFonts w:ascii="Times New Roman" w:eastAsia="方正仿宋_GBK" w:hAnsi="Times New Roman" w:cs="Times New Roman" w:hint="eastAsia"/>
          <w:sz w:val="32"/>
          <w:szCs w:val="32"/>
        </w:rPr>
        <w:t xml:space="preserve">　结语</w:t>
      </w:r>
    </w:p>
    <w:p w:rsidR="000A3217" w:rsidRDefault="00805A77" w:rsidP="00BF5C9F">
      <w:pPr>
        <w:spacing w:line="580" w:lineRule="exact"/>
        <w:ind w:firstLineChars="200" w:firstLine="640"/>
        <w:rPr>
          <w:rFonts w:ascii="Times New Roman" w:eastAsia="方正仿宋_GBK" w:hAnsi="Times New Roman" w:cs="Times New Roman"/>
          <w:sz w:val="32"/>
          <w:szCs w:val="32"/>
        </w:rPr>
      </w:pPr>
      <w:r w:rsidRPr="00805A77">
        <w:rPr>
          <w:rFonts w:ascii="Times New Roman" w:eastAsia="方正仿宋_GBK" w:hAnsi="Times New Roman" w:cs="Times New Roman" w:hint="eastAsia"/>
          <w:sz w:val="32"/>
          <w:szCs w:val="32"/>
        </w:rPr>
        <w:t>科研财务助理对</w:t>
      </w:r>
      <w:r w:rsidR="0030207B">
        <w:rPr>
          <w:rFonts w:ascii="Times New Roman" w:eastAsia="方正仿宋_GBK" w:hAnsi="Times New Roman" w:cs="Times New Roman" w:hint="eastAsia"/>
          <w:sz w:val="32"/>
          <w:szCs w:val="32"/>
        </w:rPr>
        <w:t>提升科研工作效率</w:t>
      </w:r>
      <w:r w:rsidRPr="00805A77">
        <w:rPr>
          <w:rFonts w:ascii="Times New Roman" w:eastAsia="方正仿宋_GBK" w:hAnsi="Times New Roman" w:cs="Times New Roman" w:hint="eastAsia"/>
          <w:sz w:val="32"/>
          <w:szCs w:val="32"/>
        </w:rPr>
        <w:t>、</w:t>
      </w:r>
      <w:r w:rsidR="0030207B">
        <w:rPr>
          <w:rFonts w:ascii="Times New Roman" w:eastAsia="方正仿宋_GBK" w:hAnsi="Times New Roman" w:cs="Times New Roman" w:hint="eastAsia"/>
          <w:sz w:val="32"/>
          <w:szCs w:val="32"/>
        </w:rPr>
        <w:t>完善科研经费管理发挥</w:t>
      </w:r>
      <w:r w:rsidRPr="00805A77">
        <w:rPr>
          <w:rFonts w:ascii="Times New Roman" w:eastAsia="方正仿宋_GBK" w:hAnsi="Times New Roman" w:cs="Times New Roman" w:hint="eastAsia"/>
          <w:sz w:val="32"/>
          <w:szCs w:val="32"/>
        </w:rPr>
        <w:t>着不可替代的作用</w:t>
      </w:r>
      <w:r w:rsidR="00511AF5">
        <w:rPr>
          <w:rFonts w:ascii="Times New Roman" w:eastAsia="方正仿宋_GBK" w:hAnsi="Times New Roman" w:cs="Times New Roman" w:hint="eastAsia"/>
          <w:sz w:val="32"/>
          <w:szCs w:val="32"/>
        </w:rPr>
        <w:t>。</w:t>
      </w:r>
      <w:r w:rsidR="0030207B">
        <w:rPr>
          <w:rFonts w:ascii="Times New Roman" w:eastAsia="方正仿宋_GBK" w:hAnsi="Times New Roman" w:cs="Times New Roman" w:hint="eastAsia"/>
          <w:sz w:val="32"/>
          <w:szCs w:val="32"/>
        </w:rPr>
        <w:t>科研</w:t>
      </w:r>
      <w:r w:rsidRPr="00805A77">
        <w:rPr>
          <w:rFonts w:ascii="Times New Roman" w:eastAsia="方正仿宋_GBK" w:hAnsi="Times New Roman" w:cs="Times New Roman" w:hint="eastAsia"/>
          <w:sz w:val="32"/>
          <w:szCs w:val="32"/>
        </w:rPr>
        <w:t>单位应明确科研财务助理的</w:t>
      </w:r>
      <w:r w:rsidR="0030207B">
        <w:rPr>
          <w:rFonts w:ascii="Times New Roman" w:eastAsia="方正仿宋_GBK" w:hAnsi="Times New Roman" w:cs="Times New Roman" w:hint="eastAsia"/>
          <w:sz w:val="32"/>
          <w:szCs w:val="32"/>
        </w:rPr>
        <w:t>职</w:t>
      </w:r>
      <w:r w:rsidR="0030207B">
        <w:rPr>
          <w:rFonts w:ascii="Times New Roman" w:eastAsia="方正仿宋_GBK" w:hAnsi="Times New Roman" w:cs="Times New Roman" w:hint="eastAsia"/>
          <w:sz w:val="32"/>
          <w:szCs w:val="32"/>
        </w:rPr>
        <w:lastRenderedPageBreak/>
        <w:t>能</w:t>
      </w:r>
      <w:r w:rsidRPr="00805A77">
        <w:rPr>
          <w:rFonts w:ascii="Times New Roman" w:eastAsia="方正仿宋_GBK" w:hAnsi="Times New Roman" w:cs="Times New Roman" w:hint="eastAsia"/>
          <w:sz w:val="32"/>
          <w:szCs w:val="32"/>
        </w:rPr>
        <w:t>定位</w:t>
      </w:r>
      <w:r w:rsidR="00511AF5">
        <w:rPr>
          <w:rFonts w:ascii="Times New Roman" w:eastAsia="方正仿宋_GBK" w:hAnsi="Times New Roman" w:cs="Times New Roman" w:hint="eastAsia"/>
          <w:sz w:val="32"/>
          <w:szCs w:val="32"/>
        </w:rPr>
        <w:t>，</w:t>
      </w:r>
      <w:r w:rsidRPr="00805A77">
        <w:rPr>
          <w:rFonts w:ascii="Times New Roman" w:eastAsia="方正仿宋_GBK" w:hAnsi="Times New Roman" w:cs="Times New Roman" w:hint="eastAsia"/>
          <w:sz w:val="32"/>
          <w:szCs w:val="32"/>
        </w:rPr>
        <w:t>打造精通科研管理和财务管理的复合型</w:t>
      </w:r>
      <w:r w:rsidR="0030207B">
        <w:rPr>
          <w:rFonts w:ascii="Times New Roman" w:eastAsia="方正仿宋_GBK" w:hAnsi="Times New Roman" w:cs="Times New Roman" w:hint="eastAsia"/>
          <w:sz w:val="32"/>
          <w:szCs w:val="32"/>
        </w:rPr>
        <w:t>科研财务助理，</w:t>
      </w:r>
      <w:r w:rsidRPr="00805A77">
        <w:rPr>
          <w:rFonts w:ascii="Times New Roman" w:eastAsia="方正仿宋_GBK" w:hAnsi="Times New Roman" w:cs="Times New Roman" w:hint="eastAsia"/>
          <w:sz w:val="32"/>
          <w:szCs w:val="32"/>
        </w:rPr>
        <w:t>为科研人员从事科研活动营造良好的环境，让制度</w:t>
      </w:r>
      <w:r w:rsidR="0030207B">
        <w:rPr>
          <w:rFonts w:ascii="Times New Roman" w:eastAsia="方正仿宋_GBK" w:hAnsi="Times New Roman" w:cs="Times New Roman" w:hint="eastAsia"/>
          <w:sz w:val="32"/>
          <w:szCs w:val="32"/>
        </w:rPr>
        <w:t>贯彻</w:t>
      </w:r>
      <w:r w:rsidRPr="00805A77">
        <w:rPr>
          <w:rFonts w:ascii="Times New Roman" w:eastAsia="方正仿宋_GBK" w:hAnsi="Times New Roman" w:cs="Times New Roman" w:hint="eastAsia"/>
          <w:sz w:val="32"/>
          <w:szCs w:val="32"/>
        </w:rPr>
        <w:t>落实到位，</w:t>
      </w:r>
      <w:r w:rsidR="0030207B">
        <w:rPr>
          <w:rFonts w:ascii="Times New Roman" w:eastAsia="方正仿宋_GBK" w:hAnsi="Times New Roman" w:cs="Times New Roman" w:hint="eastAsia"/>
          <w:sz w:val="32"/>
          <w:szCs w:val="32"/>
        </w:rPr>
        <w:t>更好</w:t>
      </w:r>
      <w:r w:rsidRPr="00805A77">
        <w:rPr>
          <w:rFonts w:ascii="Times New Roman" w:eastAsia="方正仿宋_GBK" w:hAnsi="Times New Roman" w:cs="Times New Roman" w:hint="eastAsia"/>
          <w:sz w:val="32"/>
          <w:szCs w:val="32"/>
        </w:rPr>
        <w:t>地为科研人员服务。</w:t>
      </w:r>
    </w:p>
    <w:p w:rsidR="000A3217" w:rsidRDefault="000A3217" w:rsidP="0030207B">
      <w:pPr>
        <w:spacing w:line="580" w:lineRule="exact"/>
        <w:ind w:firstLineChars="200" w:firstLine="640"/>
        <w:rPr>
          <w:rFonts w:ascii="Times New Roman" w:eastAsia="方正仿宋_GBK" w:hAnsi="Times New Roman" w:cs="Times New Roman"/>
          <w:sz w:val="32"/>
          <w:szCs w:val="32"/>
        </w:rPr>
      </w:pPr>
    </w:p>
    <w:p w:rsidR="000A3217" w:rsidRDefault="000A3217" w:rsidP="00BF5C9F">
      <w:pPr>
        <w:spacing w:line="580" w:lineRule="exact"/>
        <w:ind w:firstLineChars="200" w:firstLine="640"/>
        <w:jc w:val="center"/>
        <w:rPr>
          <w:rFonts w:ascii="方正黑体_GBK" w:eastAsia="方正黑体_GBK" w:hAnsi="方正黑体_GBK" w:cs="Times New Roman"/>
          <w:sz w:val="32"/>
          <w:szCs w:val="32"/>
        </w:rPr>
      </w:pPr>
      <w:r w:rsidRPr="00BF5C9F">
        <w:rPr>
          <w:rFonts w:ascii="方正黑体_GBK" w:eastAsia="方正黑体_GBK" w:hAnsi="方正黑体_GBK" w:cs="Times New Roman" w:hint="eastAsia"/>
          <w:sz w:val="32"/>
          <w:szCs w:val="32"/>
        </w:rPr>
        <w:t>参考文献</w:t>
      </w:r>
    </w:p>
    <w:p w:rsidR="00955C28" w:rsidRPr="00955C28" w:rsidRDefault="00955C28" w:rsidP="00955C28">
      <w:pPr>
        <w:spacing w:line="580" w:lineRule="exact"/>
        <w:rPr>
          <w:rFonts w:ascii="Times New Roman" w:eastAsia="方正仿宋_GBK" w:hAnsi="方正仿宋_GBK" w:cs="Times New Roman"/>
          <w:color w:val="252525"/>
          <w:sz w:val="32"/>
          <w:szCs w:val="32"/>
          <w:shd w:val="clear" w:color="auto" w:fill="FFFFFF"/>
        </w:rPr>
      </w:pPr>
      <w:r w:rsidRPr="00955C28">
        <w:rPr>
          <w:rFonts w:ascii="Times New Roman" w:eastAsia="方正仿宋_GBK" w:hAnsi="方正仿宋_GBK" w:cs="Times New Roman" w:hint="eastAsia"/>
          <w:color w:val="252525"/>
          <w:sz w:val="32"/>
          <w:szCs w:val="32"/>
          <w:shd w:val="clear" w:color="auto" w:fill="FFFFFF"/>
        </w:rPr>
        <w:t>［</w:t>
      </w:r>
      <w:r w:rsidRPr="00955C28">
        <w:rPr>
          <w:rFonts w:ascii="Times New Roman" w:eastAsia="方正仿宋_GBK" w:hAnsi="方正仿宋_GBK" w:cs="Times New Roman" w:hint="eastAsia"/>
          <w:color w:val="252525"/>
          <w:sz w:val="32"/>
          <w:szCs w:val="32"/>
          <w:shd w:val="clear" w:color="auto" w:fill="FFFFFF"/>
        </w:rPr>
        <w:t>1</w:t>
      </w:r>
      <w:r w:rsidRPr="00955C28">
        <w:rPr>
          <w:rFonts w:ascii="Times New Roman" w:eastAsia="方正仿宋_GBK" w:hAnsi="方正仿宋_GBK" w:cs="Times New Roman" w:hint="eastAsia"/>
          <w:color w:val="252525"/>
          <w:sz w:val="32"/>
          <w:szCs w:val="32"/>
          <w:shd w:val="clear" w:color="auto" w:fill="FFFFFF"/>
        </w:rPr>
        <w:t>］中共中央办公厅，国务院办公厅</w:t>
      </w:r>
      <w:r w:rsidRPr="00955C28">
        <w:rPr>
          <w:rFonts w:ascii="Times New Roman" w:eastAsia="方正仿宋_GBK" w:hAnsi="方正仿宋_GBK" w:cs="Times New Roman" w:hint="eastAsia"/>
          <w:color w:val="252525"/>
          <w:sz w:val="32"/>
          <w:szCs w:val="32"/>
          <w:shd w:val="clear" w:color="auto" w:fill="FFFFFF"/>
        </w:rPr>
        <w:t>.</w:t>
      </w:r>
      <w:r w:rsidRPr="00955C28">
        <w:rPr>
          <w:rFonts w:ascii="Times New Roman" w:eastAsia="方正仿宋_GBK" w:hAnsi="方正仿宋_GBK" w:cs="Times New Roman" w:hint="eastAsia"/>
          <w:color w:val="252525"/>
          <w:sz w:val="32"/>
          <w:szCs w:val="32"/>
          <w:shd w:val="clear" w:color="auto" w:fill="FFFFFF"/>
        </w:rPr>
        <w:t>关于进一步完善中央财政科研项目资金管理等政策的若干意见［</w:t>
      </w:r>
      <w:r w:rsidRPr="00955C28">
        <w:rPr>
          <w:rFonts w:ascii="Times New Roman" w:eastAsia="方正仿宋_GBK" w:hAnsi="方正仿宋_GBK" w:cs="Times New Roman" w:hint="eastAsia"/>
          <w:color w:val="252525"/>
          <w:sz w:val="32"/>
          <w:szCs w:val="32"/>
          <w:shd w:val="clear" w:color="auto" w:fill="FFFFFF"/>
        </w:rPr>
        <w:t>A</w:t>
      </w:r>
      <w:r w:rsidRPr="00955C28">
        <w:rPr>
          <w:rFonts w:ascii="Times New Roman" w:eastAsia="方正仿宋_GBK" w:hAnsi="方正仿宋_GBK" w:cs="Times New Roman" w:hint="eastAsia"/>
          <w:color w:val="252525"/>
          <w:sz w:val="32"/>
          <w:szCs w:val="32"/>
          <w:shd w:val="clear" w:color="auto" w:fill="FFFFFF"/>
        </w:rPr>
        <w:t>］</w:t>
      </w:r>
      <w:r w:rsidRPr="00955C28">
        <w:rPr>
          <w:rFonts w:ascii="Times New Roman" w:eastAsia="方正仿宋_GBK" w:hAnsi="方正仿宋_GBK" w:cs="Times New Roman" w:hint="eastAsia"/>
          <w:color w:val="252525"/>
          <w:sz w:val="32"/>
          <w:szCs w:val="32"/>
          <w:shd w:val="clear" w:color="auto" w:fill="FFFFFF"/>
        </w:rPr>
        <w:t>.2016-07-20.</w:t>
      </w:r>
    </w:p>
    <w:p w:rsidR="000A3217" w:rsidRPr="000A3217" w:rsidRDefault="000A3217" w:rsidP="000A3217">
      <w:pPr>
        <w:spacing w:line="580" w:lineRule="exact"/>
        <w:rPr>
          <w:rFonts w:ascii="Times New Roman" w:eastAsia="方正仿宋_GBK" w:hAnsi="Times New Roman" w:cs="Times New Roman"/>
          <w:color w:val="252525"/>
          <w:sz w:val="32"/>
          <w:szCs w:val="32"/>
          <w:shd w:val="clear" w:color="auto" w:fill="FFFFFF"/>
        </w:rPr>
      </w:pPr>
      <w:r w:rsidRPr="000A3217">
        <w:rPr>
          <w:rFonts w:ascii="Times New Roman" w:eastAsia="方正仿宋_GBK" w:hAnsi="方正仿宋_GBK" w:cs="Times New Roman"/>
          <w:color w:val="252525"/>
          <w:sz w:val="32"/>
          <w:szCs w:val="32"/>
          <w:shd w:val="clear" w:color="auto" w:fill="FFFFFF"/>
        </w:rPr>
        <w:t>［</w:t>
      </w:r>
      <w:r w:rsidR="00955C28">
        <w:rPr>
          <w:rFonts w:ascii="Times New Roman" w:eastAsia="方正仿宋_GBK" w:hAnsi="Times New Roman" w:cs="Times New Roman" w:hint="eastAsia"/>
          <w:color w:val="252525"/>
          <w:sz w:val="32"/>
          <w:szCs w:val="32"/>
          <w:shd w:val="clear" w:color="auto" w:fill="FFFFFF"/>
        </w:rPr>
        <w:t>2</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方正仿宋_GBK" w:cs="Times New Roman" w:hint="eastAsia"/>
          <w:color w:val="252525"/>
          <w:sz w:val="32"/>
          <w:szCs w:val="32"/>
          <w:shd w:val="clear" w:color="auto" w:fill="FFFFFF"/>
        </w:rPr>
        <w:t>雒宁宁</w:t>
      </w:r>
      <w:r>
        <w:rPr>
          <w:rFonts w:ascii="Times New Roman" w:eastAsia="方正仿宋_GBK" w:hAnsi="方正仿宋_GBK" w:cs="Times New Roman" w:hint="eastAsia"/>
          <w:color w:val="252525"/>
          <w:sz w:val="32"/>
          <w:szCs w:val="32"/>
          <w:shd w:val="clear" w:color="auto" w:fill="FFFFFF"/>
        </w:rPr>
        <w:t>，</w:t>
      </w:r>
      <w:r w:rsidRPr="000A3217">
        <w:rPr>
          <w:rFonts w:ascii="Times New Roman" w:eastAsia="方正仿宋_GBK" w:hAnsi="方正仿宋_GBK" w:cs="Times New Roman" w:hint="eastAsia"/>
          <w:color w:val="252525"/>
          <w:sz w:val="32"/>
          <w:szCs w:val="32"/>
          <w:shd w:val="clear" w:color="auto" w:fill="FFFFFF"/>
        </w:rPr>
        <w:t>刘雪飞</w:t>
      </w:r>
      <w:r w:rsidRPr="000A3217">
        <w:rPr>
          <w:rFonts w:ascii="Times New Roman" w:eastAsia="方正仿宋_GBK" w:hAnsi="Times New Roman" w:cs="Times New Roman"/>
          <w:color w:val="252525"/>
          <w:sz w:val="32"/>
          <w:szCs w:val="32"/>
          <w:shd w:val="clear" w:color="auto" w:fill="FFFFFF"/>
        </w:rPr>
        <w:t>.</w:t>
      </w:r>
      <w:r>
        <w:rPr>
          <w:rFonts w:ascii="Times New Roman" w:eastAsia="方正仿宋_GBK" w:hAnsi="方正仿宋_GBK" w:cs="Times New Roman" w:hint="eastAsia"/>
          <w:color w:val="252525"/>
          <w:sz w:val="32"/>
          <w:szCs w:val="32"/>
          <w:shd w:val="clear" w:color="auto" w:fill="FFFFFF"/>
        </w:rPr>
        <w:t>科研</w:t>
      </w:r>
      <w:r>
        <w:rPr>
          <w:rFonts w:ascii="Times New Roman" w:eastAsia="方正仿宋_GBK" w:hAnsi="方正仿宋_GBK" w:cs="Times New Roman"/>
          <w:color w:val="252525"/>
          <w:sz w:val="32"/>
          <w:szCs w:val="32"/>
          <w:shd w:val="clear" w:color="auto" w:fill="FFFFFF"/>
        </w:rPr>
        <w:t>财务助理岗位工作问题初探</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J</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w:t>
      </w:r>
      <w:r>
        <w:rPr>
          <w:rFonts w:ascii="Times New Roman" w:eastAsia="方正仿宋_GBK" w:hAnsi="方正仿宋_GBK" w:cs="Times New Roman" w:hint="eastAsia"/>
          <w:color w:val="252525"/>
          <w:sz w:val="32"/>
          <w:szCs w:val="32"/>
          <w:shd w:val="clear" w:color="auto" w:fill="FFFFFF"/>
        </w:rPr>
        <w:t>行政</w:t>
      </w:r>
      <w:r>
        <w:rPr>
          <w:rFonts w:ascii="Times New Roman" w:eastAsia="方正仿宋_GBK" w:hAnsi="方正仿宋_GBK" w:cs="Times New Roman"/>
          <w:color w:val="252525"/>
          <w:sz w:val="32"/>
          <w:szCs w:val="32"/>
          <w:shd w:val="clear" w:color="auto" w:fill="FFFFFF"/>
        </w:rPr>
        <w:t>事业资产财务</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20</w:t>
      </w:r>
      <w:r w:rsidR="00BF5C9F">
        <w:rPr>
          <w:rFonts w:ascii="Times New Roman" w:eastAsia="方正仿宋_GBK" w:hAnsi="Times New Roman" w:cs="Times New Roman" w:hint="eastAsia"/>
          <w:color w:val="252525"/>
          <w:sz w:val="32"/>
          <w:szCs w:val="32"/>
          <w:shd w:val="clear" w:color="auto" w:fill="FFFFFF"/>
        </w:rPr>
        <w:t>1</w:t>
      </w:r>
      <w:r w:rsidRPr="000A3217">
        <w:rPr>
          <w:rFonts w:ascii="Times New Roman" w:eastAsia="方正仿宋_GBK" w:hAnsi="Times New Roman" w:cs="Times New Roman"/>
          <w:color w:val="252525"/>
          <w:sz w:val="32"/>
          <w:szCs w:val="32"/>
          <w:shd w:val="clear" w:color="auto" w:fill="FFFFFF"/>
        </w:rPr>
        <w:t>7</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10</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88</w:t>
      </w:r>
      <w:r w:rsidRPr="000A3217">
        <w:rPr>
          <w:rFonts w:ascii="Times New Roman" w:eastAsia="方正仿宋_GBK" w:hAnsi="Times New Roman"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8</w:t>
      </w:r>
      <w:r w:rsidRPr="000A3217">
        <w:rPr>
          <w:rFonts w:ascii="Times New Roman" w:eastAsia="方正仿宋_GBK" w:hAnsi="Times New Roman" w:cs="Times New Roman"/>
          <w:color w:val="252525"/>
          <w:sz w:val="32"/>
          <w:szCs w:val="32"/>
          <w:shd w:val="clear" w:color="auto" w:fill="FFFFFF"/>
        </w:rPr>
        <w:t>9.</w:t>
      </w:r>
    </w:p>
    <w:p w:rsidR="000A3217" w:rsidRPr="000A3217" w:rsidRDefault="000A3217" w:rsidP="000A3217">
      <w:pPr>
        <w:spacing w:line="580" w:lineRule="exact"/>
        <w:rPr>
          <w:rFonts w:ascii="Times New Roman" w:eastAsia="方正仿宋_GBK" w:hAnsi="Times New Roman" w:cs="Times New Roman"/>
          <w:color w:val="252525"/>
          <w:sz w:val="32"/>
          <w:szCs w:val="32"/>
          <w:shd w:val="clear" w:color="auto" w:fill="FFFFFF"/>
        </w:rPr>
      </w:pPr>
      <w:r w:rsidRPr="000A3217">
        <w:rPr>
          <w:rFonts w:ascii="Times New Roman" w:eastAsia="方正仿宋_GBK" w:hAnsi="方正仿宋_GBK" w:cs="Times New Roman"/>
          <w:color w:val="252525"/>
          <w:sz w:val="32"/>
          <w:szCs w:val="32"/>
          <w:shd w:val="clear" w:color="auto" w:fill="FFFFFF"/>
        </w:rPr>
        <w:t>［</w:t>
      </w:r>
      <w:r w:rsidR="00955C28">
        <w:rPr>
          <w:rFonts w:ascii="Times New Roman" w:eastAsia="方正仿宋_GBK" w:hAnsi="Times New Roman" w:cs="Times New Roman" w:hint="eastAsia"/>
          <w:color w:val="252525"/>
          <w:sz w:val="32"/>
          <w:szCs w:val="32"/>
          <w:shd w:val="clear" w:color="auto" w:fill="FFFFFF"/>
        </w:rPr>
        <w:t>3</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方正仿宋_GBK" w:cs="Times New Roman" w:hint="eastAsia"/>
          <w:color w:val="252525"/>
          <w:sz w:val="32"/>
          <w:szCs w:val="32"/>
          <w:shd w:val="clear" w:color="auto" w:fill="FFFFFF"/>
        </w:rPr>
        <w:t>张</w:t>
      </w:r>
      <w:r w:rsidR="00BF5C9F">
        <w:rPr>
          <w:rFonts w:ascii="Times New Roman" w:eastAsia="方正仿宋_GBK" w:hAnsi="方正仿宋_GBK" w:cs="Times New Roman"/>
          <w:color w:val="252525"/>
          <w:sz w:val="32"/>
          <w:szCs w:val="32"/>
          <w:shd w:val="clear" w:color="auto" w:fill="FFFFFF"/>
        </w:rPr>
        <w:t>莉</w:t>
      </w:r>
      <w:r w:rsidRPr="000A3217">
        <w:rPr>
          <w:rFonts w:ascii="Times New Roman" w:eastAsia="方正仿宋_GBK" w:hAnsi="Times New Roman" w:cs="Times New Roman"/>
          <w:color w:val="252525"/>
          <w:sz w:val="32"/>
          <w:szCs w:val="32"/>
          <w:shd w:val="clear" w:color="auto" w:fill="FFFFFF"/>
        </w:rPr>
        <w:t>.</w:t>
      </w:r>
      <w:r w:rsidR="00BF5C9F" w:rsidRPr="00BF5C9F">
        <w:rPr>
          <w:rFonts w:ascii="Times New Roman" w:eastAsia="方正仿宋_GBK" w:hAnsi="方正仿宋_GBK" w:cs="Times New Roman" w:hint="eastAsia"/>
          <w:color w:val="252525"/>
          <w:sz w:val="32"/>
          <w:szCs w:val="32"/>
          <w:shd w:val="clear" w:color="auto" w:fill="FFFFFF"/>
        </w:rPr>
        <w:t xml:space="preserve"> </w:t>
      </w:r>
      <w:r w:rsidR="00BF5C9F">
        <w:rPr>
          <w:rFonts w:ascii="Times New Roman" w:eastAsia="方正仿宋_GBK" w:hAnsi="方正仿宋_GBK" w:cs="Times New Roman" w:hint="eastAsia"/>
          <w:color w:val="252525"/>
          <w:sz w:val="32"/>
          <w:szCs w:val="32"/>
          <w:shd w:val="clear" w:color="auto" w:fill="FFFFFF"/>
        </w:rPr>
        <w:t>科研</w:t>
      </w:r>
      <w:r w:rsidR="00BF5C9F">
        <w:rPr>
          <w:rFonts w:ascii="Times New Roman" w:eastAsia="方正仿宋_GBK" w:hAnsi="方正仿宋_GBK" w:cs="Times New Roman"/>
          <w:color w:val="252525"/>
          <w:sz w:val="32"/>
          <w:szCs w:val="32"/>
          <w:shd w:val="clear" w:color="auto" w:fill="FFFFFF"/>
        </w:rPr>
        <w:t>财务助理岗位工作问题</w:t>
      </w:r>
      <w:r w:rsidR="00BF5C9F">
        <w:rPr>
          <w:rFonts w:ascii="Times New Roman" w:eastAsia="方正仿宋_GBK" w:hAnsi="方正仿宋_GBK" w:cs="Times New Roman" w:hint="eastAsia"/>
          <w:color w:val="252525"/>
          <w:sz w:val="32"/>
          <w:szCs w:val="32"/>
          <w:shd w:val="clear" w:color="auto" w:fill="FFFFFF"/>
        </w:rPr>
        <w:t>探讨</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J</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w:t>
      </w:r>
      <w:r w:rsidR="00BF5C9F">
        <w:rPr>
          <w:rFonts w:ascii="Times New Roman" w:eastAsia="方正仿宋_GBK" w:hAnsi="方正仿宋_GBK" w:cs="Times New Roman" w:hint="eastAsia"/>
          <w:color w:val="252525"/>
          <w:sz w:val="32"/>
          <w:szCs w:val="32"/>
          <w:shd w:val="clear" w:color="auto" w:fill="FFFFFF"/>
        </w:rPr>
        <w:t>财会</w:t>
      </w:r>
      <w:r w:rsidRPr="000A3217">
        <w:rPr>
          <w:rFonts w:ascii="Times New Roman" w:eastAsia="方正仿宋_GBK" w:hAnsi="方正仿宋_GBK" w:cs="Times New Roman"/>
          <w:color w:val="252525"/>
          <w:sz w:val="32"/>
          <w:szCs w:val="32"/>
          <w:shd w:val="clear" w:color="auto" w:fill="FFFFFF"/>
        </w:rPr>
        <w:t>研究，</w:t>
      </w:r>
      <w:r w:rsidRPr="000A3217">
        <w:rPr>
          <w:rFonts w:ascii="Times New Roman" w:eastAsia="方正仿宋_GBK" w:hAnsi="Times New Roman" w:cs="Times New Roman"/>
          <w:color w:val="252525"/>
          <w:sz w:val="32"/>
          <w:szCs w:val="32"/>
          <w:shd w:val="clear" w:color="auto" w:fill="FFFFFF"/>
        </w:rPr>
        <w:t>20</w:t>
      </w:r>
      <w:r w:rsidR="00BF5C9F">
        <w:rPr>
          <w:rFonts w:ascii="Times New Roman" w:eastAsia="方正仿宋_GBK" w:hAnsi="Times New Roman" w:cs="Times New Roman" w:hint="eastAsia"/>
          <w:color w:val="252525"/>
          <w:sz w:val="32"/>
          <w:szCs w:val="32"/>
          <w:shd w:val="clear" w:color="auto" w:fill="FFFFFF"/>
        </w:rPr>
        <w:t>1</w:t>
      </w:r>
      <w:r w:rsidRPr="000A3217">
        <w:rPr>
          <w:rFonts w:ascii="Times New Roman" w:eastAsia="方正仿宋_GBK" w:hAnsi="Times New Roman" w:cs="Times New Roman"/>
          <w:color w:val="252525"/>
          <w:sz w:val="32"/>
          <w:szCs w:val="32"/>
          <w:shd w:val="clear" w:color="auto" w:fill="FFFFFF"/>
        </w:rPr>
        <w:t>9</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9</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118</w:t>
      </w:r>
      <w:r w:rsidRPr="000A3217">
        <w:rPr>
          <w:rFonts w:ascii="Times New Roman" w:eastAsia="方正仿宋_GBK" w:hAnsi="Times New Roman" w:cs="Times New Roman"/>
          <w:color w:val="252525"/>
          <w:sz w:val="32"/>
          <w:szCs w:val="32"/>
          <w:shd w:val="clear" w:color="auto" w:fill="FFFFFF"/>
        </w:rPr>
        <w:t>.</w:t>
      </w:r>
    </w:p>
    <w:p w:rsidR="000A3217" w:rsidRPr="000A3217" w:rsidRDefault="000A3217" w:rsidP="000A3217">
      <w:pPr>
        <w:spacing w:line="580" w:lineRule="exact"/>
        <w:rPr>
          <w:rFonts w:ascii="Times New Roman" w:eastAsia="方正仿宋_GBK" w:hAnsi="Times New Roman" w:cs="Times New Roman"/>
          <w:color w:val="252525"/>
          <w:sz w:val="32"/>
          <w:szCs w:val="32"/>
          <w:shd w:val="clear" w:color="auto" w:fill="FFFFFF"/>
        </w:rPr>
      </w:pPr>
      <w:r w:rsidRPr="000A3217">
        <w:rPr>
          <w:rFonts w:ascii="Times New Roman" w:eastAsia="方正仿宋_GBK" w:hAnsi="方正仿宋_GBK" w:cs="Times New Roman"/>
          <w:color w:val="252525"/>
          <w:sz w:val="32"/>
          <w:szCs w:val="32"/>
          <w:shd w:val="clear" w:color="auto" w:fill="FFFFFF"/>
        </w:rPr>
        <w:t>［</w:t>
      </w:r>
      <w:r w:rsidR="00955C28">
        <w:rPr>
          <w:rFonts w:ascii="Times New Roman" w:eastAsia="方正仿宋_GBK" w:hAnsi="Times New Roman" w:cs="Times New Roman" w:hint="eastAsia"/>
          <w:color w:val="252525"/>
          <w:sz w:val="32"/>
          <w:szCs w:val="32"/>
          <w:shd w:val="clear" w:color="auto" w:fill="FFFFFF"/>
        </w:rPr>
        <w:t>4</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方正仿宋_GBK" w:cs="Times New Roman" w:hint="eastAsia"/>
          <w:color w:val="252525"/>
          <w:sz w:val="32"/>
          <w:szCs w:val="32"/>
          <w:shd w:val="clear" w:color="auto" w:fill="FFFFFF"/>
        </w:rPr>
        <w:t>王</w:t>
      </w:r>
      <w:r w:rsidR="00BF5C9F">
        <w:rPr>
          <w:rFonts w:ascii="Times New Roman" w:eastAsia="方正仿宋_GBK" w:hAnsi="方正仿宋_GBK" w:cs="Times New Roman"/>
          <w:color w:val="252525"/>
          <w:sz w:val="32"/>
          <w:szCs w:val="32"/>
          <w:shd w:val="clear" w:color="auto" w:fill="FFFFFF"/>
        </w:rPr>
        <w:t>力</w:t>
      </w:r>
      <w:r w:rsidRPr="000A3217">
        <w:rPr>
          <w:rFonts w:ascii="Times New Roman" w:eastAsia="方正仿宋_GBK" w:hAnsi="Times New Roman" w:cs="Times New Roman"/>
          <w:color w:val="252525"/>
          <w:sz w:val="32"/>
          <w:szCs w:val="32"/>
          <w:shd w:val="clear" w:color="auto" w:fill="FFFFFF"/>
        </w:rPr>
        <w:t>.</w:t>
      </w:r>
      <w:r w:rsidR="00BF5C9F" w:rsidRPr="00BF5C9F">
        <w:rPr>
          <w:rFonts w:hint="eastAsia"/>
        </w:rPr>
        <w:t xml:space="preserve"> </w:t>
      </w:r>
      <w:r w:rsidR="00BF5C9F" w:rsidRPr="00BF5C9F">
        <w:rPr>
          <w:rFonts w:ascii="Times New Roman" w:eastAsia="方正仿宋_GBK" w:hAnsi="方正仿宋_GBK" w:cs="Times New Roman" w:hint="eastAsia"/>
          <w:color w:val="252525"/>
          <w:sz w:val="32"/>
          <w:szCs w:val="32"/>
          <w:shd w:val="clear" w:color="auto" w:fill="FFFFFF"/>
        </w:rPr>
        <w:t>科研财务助理效用评估研究</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J</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w:t>
      </w:r>
      <w:r w:rsidR="00BF5C9F">
        <w:rPr>
          <w:rFonts w:ascii="Times New Roman" w:eastAsia="方正仿宋_GBK" w:hAnsi="方正仿宋_GBK" w:cs="Times New Roman" w:hint="eastAsia"/>
          <w:color w:val="252525"/>
          <w:sz w:val="32"/>
          <w:szCs w:val="32"/>
          <w:shd w:val="clear" w:color="auto" w:fill="FFFFFF"/>
        </w:rPr>
        <w:t>会计</w:t>
      </w:r>
      <w:r w:rsidR="00BF5C9F">
        <w:rPr>
          <w:rFonts w:ascii="Times New Roman" w:eastAsia="方正仿宋_GBK" w:hAnsi="方正仿宋_GBK" w:cs="Times New Roman"/>
          <w:color w:val="252525"/>
          <w:sz w:val="32"/>
          <w:szCs w:val="32"/>
          <w:shd w:val="clear" w:color="auto" w:fill="FFFFFF"/>
        </w:rPr>
        <w:t>之友</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201</w:t>
      </w:r>
      <w:r w:rsidR="00BF5C9F">
        <w:rPr>
          <w:rFonts w:ascii="Times New Roman" w:eastAsia="方正仿宋_GBK" w:hAnsi="Times New Roman" w:cs="Times New Roman" w:hint="eastAsia"/>
          <w:color w:val="252525"/>
          <w:sz w:val="32"/>
          <w:szCs w:val="32"/>
          <w:shd w:val="clear" w:color="auto" w:fill="FFFFFF"/>
        </w:rPr>
        <w:t>9</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2</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122</w:t>
      </w:r>
      <w:r w:rsidRPr="000A3217">
        <w:rPr>
          <w:rFonts w:ascii="Times New Roman" w:eastAsia="方正仿宋_GBK" w:hAnsi="Times New Roman"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125</w:t>
      </w:r>
      <w:r w:rsidRPr="000A3217">
        <w:rPr>
          <w:rFonts w:ascii="Times New Roman" w:eastAsia="方正仿宋_GBK" w:hAnsi="Times New Roman" w:cs="Times New Roman"/>
          <w:color w:val="252525"/>
          <w:sz w:val="32"/>
          <w:szCs w:val="32"/>
          <w:shd w:val="clear" w:color="auto" w:fill="FFFFFF"/>
        </w:rPr>
        <w:t>.</w:t>
      </w:r>
    </w:p>
    <w:p w:rsidR="000A3217" w:rsidRDefault="000A3217" w:rsidP="000A3217">
      <w:pPr>
        <w:spacing w:line="580" w:lineRule="exact"/>
        <w:rPr>
          <w:rFonts w:ascii="Times New Roman" w:eastAsia="方正仿宋_GBK" w:hAnsi="方正仿宋_GBK" w:cs="Times New Roman"/>
          <w:color w:val="252525"/>
          <w:sz w:val="32"/>
          <w:szCs w:val="32"/>
          <w:shd w:val="clear" w:color="auto" w:fill="FFFFFF"/>
        </w:rPr>
      </w:pPr>
      <w:r w:rsidRPr="000A3217">
        <w:rPr>
          <w:rFonts w:ascii="Times New Roman" w:eastAsia="方正仿宋_GBK" w:hAnsi="方正仿宋_GBK" w:cs="Times New Roman"/>
          <w:color w:val="252525"/>
          <w:sz w:val="32"/>
          <w:szCs w:val="32"/>
          <w:shd w:val="clear" w:color="auto" w:fill="FFFFFF"/>
        </w:rPr>
        <w:t>［</w:t>
      </w:r>
      <w:r w:rsidR="00955C28">
        <w:rPr>
          <w:rFonts w:ascii="Times New Roman" w:eastAsia="方正仿宋_GBK" w:hAnsi="Times New Roman" w:cs="Times New Roman" w:hint="eastAsia"/>
          <w:color w:val="252525"/>
          <w:sz w:val="32"/>
          <w:szCs w:val="32"/>
          <w:shd w:val="clear" w:color="auto" w:fill="FFFFFF"/>
        </w:rPr>
        <w:t>5</w:t>
      </w:r>
      <w:r w:rsidRPr="000A3217">
        <w:rPr>
          <w:rFonts w:ascii="Times New Roman" w:eastAsia="方正仿宋_GBK" w:hAnsi="方正仿宋_GBK" w:cs="Times New Roman"/>
          <w:color w:val="252525"/>
          <w:sz w:val="32"/>
          <w:szCs w:val="32"/>
          <w:shd w:val="clear" w:color="auto" w:fill="FFFFFF"/>
        </w:rPr>
        <w:t>］</w:t>
      </w:r>
      <w:r w:rsidR="00BF5C9F" w:rsidRPr="00BF5C9F">
        <w:rPr>
          <w:rFonts w:ascii="Times New Roman" w:eastAsia="方正仿宋_GBK" w:hAnsi="方正仿宋_GBK" w:cs="Times New Roman" w:hint="eastAsia"/>
          <w:color w:val="252525"/>
          <w:sz w:val="32"/>
          <w:szCs w:val="32"/>
          <w:shd w:val="clear" w:color="auto" w:fill="FFFFFF"/>
        </w:rPr>
        <w:t>曾玉峰，巩亚东，刘建斌，丁学智</w:t>
      </w:r>
      <w:r w:rsidRPr="000A3217">
        <w:rPr>
          <w:rFonts w:ascii="Times New Roman" w:eastAsia="方正仿宋_GBK" w:hAnsi="Times New Roman" w:cs="Times New Roman"/>
          <w:color w:val="252525"/>
          <w:sz w:val="32"/>
          <w:szCs w:val="32"/>
          <w:shd w:val="clear" w:color="auto" w:fill="FFFFFF"/>
        </w:rPr>
        <w:t>.</w:t>
      </w:r>
      <w:r w:rsidR="00BF5C9F" w:rsidRPr="00BF5C9F">
        <w:rPr>
          <w:rFonts w:hint="eastAsia"/>
        </w:rPr>
        <w:t xml:space="preserve"> </w:t>
      </w:r>
      <w:r w:rsidR="00BF5C9F" w:rsidRPr="00BF5C9F">
        <w:rPr>
          <w:rFonts w:ascii="Times New Roman" w:eastAsia="方正仿宋_GBK" w:hAnsi="方正仿宋_GBK" w:cs="Times New Roman" w:hint="eastAsia"/>
          <w:color w:val="252525"/>
          <w:sz w:val="32"/>
          <w:szCs w:val="32"/>
          <w:shd w:val="clear" w:color="auto" w:fill="FFFFFF"/>
        </w:rPr>
        <w:t>科研院所财务助理管理刍议</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J</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w:t>
      </w:r>
      <w:r w:rsidR="00BF5C9F">
        <w:rPr>
          <w:rFonts w:ascii="Times New Roman" w:eastAsia="方正仿宋_GBK" w:hAnsi="方正仿宋_GBK" w:cs="Times New Roman" w:hint="eastAsia"/>
          <w:color w:val="252525"/>
          <w:sz w:val="32"/>
          <w:szCs w:val="32"/>
          <w:shd w:val="clear" w:color="auto" w:fill="FFFFFF"/>
        </w:rPr>
        <w:t>财经</w:t>
      </w:r>
      <w:r w:rsidR="00BF5C9F">
        <w:rPr>
          <w:rFonts w:ascii="Times New Roman" w:eastAsia="方正仿宋_GBK" w:hAnsi="方正仿宋_GBK" w:cs="Times New Roman"/>
          <w:color w:val="252525"/>
          <w:sz w:val="32"/>
          <w:szCs w:val="32"/>
          <w:shd w:val="clear" w:color="auto" w:fill="FFFFFF"/>
        </w:rPr>
        <w:t>管理</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2018</w:t>
      </w:r>
      <w:r w:rsidRPr="000A3217">
        <w:rPr>
          <w:rFonts w:ascii="Times New Roman" w:eastAsia="方正仿宋_GBK" w:hAnsi="方正仿宋_GBK" w:cs="Times New Roman"/>
          <w:color w:val="252525"/>
          <w:sz w:val="32"/>
          <w:szCs w:val="32"/>
          <w:shd w:val="clear" w:color="auto" w:fill="FFFFFF"/>
        </w:rPr>
        <w:t>（</w:t>
      </w:r>
      <w:r w:rsidRPr="000A3217">
        <w:rPr>
          <w:rFonts w:ascii="Times New Roman" w:eastAsia="方正仿宋_GBK" w:hAnsi="Times New Roman" w:cs="Times New Roman"/>
          <w:color w:val="252525"/>
          <w:sz w:val="32"/>
          <w:szCs w:val="32"/>
          <w:shd w:val="clear" w:color="auto" w:fill="FFFFFF"/>
        </w:rPr>
        <w:t>20</w:t>
      </w:r>
      <w:r w:rsidRPr="000A3217">
        <w:rPr>
          <w:rFonts w:ascii="Times New Roman" w:eastAsia="方正仿宋_GBK" w:hAnsi="方正仿宋_GBK"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144</w:t>
      </w:r>
      <w:r w:rsidRPr="000A3217">
        <w:rPr>
          <w:rFonts w:ascii="Times New Roman" w:eastAsia="方正仿宋_GBK" w:hAnsi="Times New Roman" w:cs="Times New Roman"/>
          <w:color w:val="252525"/>
          <w:sz w:val="32"/>
          <w:szCs w:val="32"/>
          <w:shd w:val="clear" w:color="auto" w:fill="FFFFFF"/>
        </w:rPr>
        <w:t>-</w:t>
      </w:r>
      <w:r w:rsidR="00BF5C9F">
        <w:rPr>
          <w:rFonts w:ascii="Times New Roman" w:eastAsia="方正仿宋_GBK" w:hAnsi="Times New Roman" w:cs="Times New Roman" w:hint="eastAsia"/>
          <w:color w:val="252525"/>
          <w:sz w:val="32"/>
          <w:szCs w:val="32"/>
          <w:shd w:val="clear" w:color="auto" w:fill="FFFFFF"/>
        </w:rPr>
        <w:t>146</w:t>
      </w:r>
      <w:r w:rsidRPr="000A3217">
        <w:rPr>
          <w:rFonts w:ascii="Times New Roman" w:eastAsia="方正仿宋_GBK" w:hAnsi="方正仿宋_GBK" w:cs="Times New Roman"/>
          <w:color w:val="252525"/>
          <w:sz w:val="32"/>
          <w:szCs w:val="32"/>
          <w:shd w:val="clear" w:color="auto" w:fill="FFFFFF"/>
        </w:rPr>
        <w:t>。</w:t>
      </w:r>
    </w:p>
    <w:p w:rsidR="00946A0A" w:rsidRDefault="00946A0A" w:rsidP="000A3217">
      <w:pPr>
        <w:spacing w:line="580" w:lineRule="exact"/>
        <w:rPr>
          <w:rFonts w:ascii="Times New Roman" w:eastAsia="方正仿宋_GBK" w:hAnsi="方正仿宋_GBK" w:cs="Times New Roman"/>
          <w:color w:val="252525"/>
          <w:sz w:val="32"/>
          <w:szCs w:val="32"/>
          <w:shd w:val="clear" w:color="auto" w:fill="FFFFFF"/>
        </w:rPr>
      </w:pPr>
    </w:p>
    <w:p w:rsidR="00946A0A" w:rsidRDefault="00946A0A" w:rsidP="000A3217">
      <w:pPr>
        <w:spacing w:line="580" w:lineRule="exact"/>
        <w:rPr>
          <w:rFonts w:ascii="Times New Roman" w:eastAsia="方正仿宋_GBK" w:hAnsi="方正仿宋_GBK" w:cs="Times New Roman"/>
          <w:color w:val="252525"/>
          <w:sz w:val="32"/>
          <w:szCs w:val="32"/>
          <w:shd w:val="clear" w:color="auto" w:fill="FFFFFF"/>
        </w:rPr>
      </w:pPr>
    </w:p>
    <w:p w:rsidR="003F3BE6" w:rsidRPr="003F3BE6" w:rsidRDefault="00FF3E94" w:rsidP="00946A0A">
      <w:pPr>
        <w:spacing w:line="58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朱阿琼，</w:t>
      </w:r>
      <w:r>
        <w:rPr>
          <w:rFonts w:ascii="Times New Roman" w:eastAsia="方正仿宋_GBK" w:hAnsi="Times New Roman" w:cs="Times New Roman" w:hint="eastAsia"/>
          <w:sz w:val="32"/>
          <w:szCs w:val="32"/>
        </w:rPr>
        <w:t>1988</w:t>
      </w:r>
      <w:r>
        <w:rPr>
          <w:rFonts w:ascii="Times New Roman" w:eastAsia="方正仿宋_GBK" w:hAnsi="Times New Roman" w:cs="Times New Roman" w:hint="eastAsia"/>
          <w:sz w:val="32"/>
          <w:szCs w:val="32"/>
        </w:rPr>
        <w:t>年</w:t>
      </w:r>
      <w:r>
        <w:rPr>
          <w:rFonts w:ascii="Times New Roman" w:eastAsia="方正仿宋_GBK" w:hAnsi="Times New Roman" w:cs="Times New Roman" w:hint="eastAsia"/>
          <w:sz w:val="32"/>
          <w:szCs w:val="32"/>
        </w:rPr>
        <w:t>2</w:t>
      </w:r>
      <w:r>
        <w:rPr>
          <w:rFonts w:ascii="Times New Roman" w:eastAsia="方正仿宋_GBK" w:hAnsi="Times New Roman" w:cs="Times New Roman" w:hint="eastAsia"/>
          <w:sz w:val="32"/>
          <w:szCs w:val="32"/>
        </w:rPr>
        <w:t>月，汉族，江苏南京，江苏省科学技术情报研究所，硕士，江苏省南京市玄武区龙蟠中路</w:t>
      </w:r>
      <w:r>
        <w:rPr>
          <w:rFonts w:ascii="Times New Roman" w:eastAsia="方正仿宋_GBK" w:hAnsi="Times New Roman" w:cs="Times New Roman" w:hint="eastAsia"/>
          <w:sz w:val="32"/>
          <w:szCs w:val="32"/>
        </w:rPr>
        <w:t>171</w:t>
      </w:r>
      <w:r>
        <w:rPr>
          <w:rFonts w:ascii="Times New Roman" w:eastAsia="方正仿宋_GBK" w:hAnsi="Times New Roman" w:cs="Times New Roman" w:hint="eastAsia"/>
          <w:sz w:val="32"/>
          <w:szCs w:val="32"/>
        </w:rPr>
        <w:t>号，</w:t>
      </w:r>
      <w:r>
        <w:rPr>
          <w:rFonts w:ascii="Times New Roman" w:eastAsia="方正仿宋_GBK" w:hAnsi="Times New Roman" w:cs="Times New Roman" w:hint="eastAsia"/>
          <w:sz w:val="32"/>
          <w:szCs w:val="32"/>
        </w:rPr>
        <w:t>15896083737</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aqiong213@163.com</w:t>
      </w:r>
    </w:p>
    <w:sectPr w:rsidR="003F3BE6" w:rsidRPr="003F3BE6" w:rsidSect="008627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EAF" w:rsidRDefault="005B1EAF" w:rsidP="004C272E">
      <w:pPr>
        <w:ind w:firstLine="420"/>
      </w:pPr>
      <w:r>
        <w:separator/>
      </w:r>
    </w:p>
  </w:endnote>
  <w:endnote w:type="continuationSeparator" w:id="1">
    <w:p w:rsidR="005B1EAF" w:rsidRDefault="005B1EAF" w:rsidP="004C272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_GBK">
    <w:panose1 w:val="02000000000000000000"/>
    <w:charset w:val="86"/>
    <w:family w:val="auto"/>
    <w:pitch w:val="variable"/>
    <w:sig w:usb0="A00002BF" w:usb1="38CF7CFA" w:usb2="00082016" w:usb3="00000000" w:csb0="00040001" w:csb1="00000000"/>
  </w:font>
  <w:font w:name="方正楷体_GBK">
    <w:panose1 w:val="02000000000000000000"/>
    <w:charset w:val="86"/>
    <w:family w:val="auto"/>
    <w:pitch w:val="variable"/>
    <w:sig w:usb0="A00002BF" w:usb1="38CF7CFA" w:usb2="00082016" w:usb3="00000000" w:csb0="00040001" w:csb1="00000000"/>
  </w:font>
  <w:font w:name="方正仿宋_GBK">
    <w:panose1 w:val="02000000000000000000"/>
    <w:charset w:val="86"/>
    <w:family w:val="auto"/>
    <w:pitch w:val="variable"/>
    <w:sig w:usb0="A00002BF" w:usb1="38CF7CFA" w:usb2="00082016" w:usb3="00000000" w:csb0="00040001" w:csb1="00000000"/>
  </w:font>
  <w:font w:name="方正黑体_GBK">
    <w:panose1 w:val="02000000000000000000"/>
    <w:charset w:val="86"/>
    <w:family w:val="auto"/>
    <w:pitch w:val="variable"/>
    <w:sig w:usb0="A00002BF" w:usb1="38CF7CFA" w:usb2="00082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EAF" w:rsidRDefault="005B1EAF" w:rsidP="004C272E">
      <w:pPr>
        <w:ind w:firstLine="420"/>
      </w:pPr>
      <w:r>
        <w:separator/>
      </w:r>
    </w:p>
  </w:footnote>
  <w:footnote w:type="continuationSeparator" w:id="1">
    <w:p w:rsidR="005B1EAF" w:rsidRDefault="005B1EAF" w:rsidP="004C272E">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44427"/>
    <w:multiLevelType w:val="hybridMultilevel"/>
    <w:tmpl w:val="6FE2C232"/>
    <w:lvl w:ilvl="0" w:tplc="05640FC6">
      <w:start w:val="1"/>
      <w:numFmt w:val="decimal"/>
      <w:lvlText w:val="%1"/>
      <w:lvlJc w:val="left"/>
      <w:pPr>
        <w:ind w:left="465" w:hanging="465"/>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272E"/>
    <w:rsid w:val="000304A2"/>
    <w:rsid w:val="00042CD1"/>
    <w:rsid w:val="000469A0"/>
    <w:rsid w:val="00075E0E"/>
    <w:rsid w:val="000A3217"/>
    <w:rsid w:val="000F022C"/>
    <w:rsid w:val="001332FB"/>
    <w:rsid w:val="001D4AD4"/>
    <w:rsid w:val="001E53F4"/>
    <w:rsid w:val="001F6615"/>
    <w:rsid w:val="002147C1"/>
    <w:rsid w:val="00245CC6"/>
    <w:rsid w:val="00272EAD"/>
    <w:rsid w:val="002E60BB"/>
    <w:rsid w:val="0030207B"/>
    <w:rsid w:val="00394679"/>
    <w:rsid w:val="003970CF"/>
    <w:rsid w:val="003C330D"/>
    <w:rsid w:val="003F3BE6"/>
    <w:rsid w:val="00410BCE"/>
    <w:rsid w:val="004C272E"/>
    <w:rsid w:val="004E0BE2"/>
    <w:rsid w:val="00505495"/>
    <w:rsid w:val="00511AF5"/>
    <w:rsid w:val="005405B2"/>
    <w:rsid w:val="005B1EAF"/>
    <w:rsid w:val="005D65EA"/>
    <w:rsid w:val="005E6114"/>
    <w:rsid w:val="00600EB2"/>
    <w:rsid w:val="0063352C"/>
    <w:rsid w:val="00641BAE"/>
    <w:rsid w:val="006C71E7"/>
    <w:rsid w:val="006F3389"/>
    <w:rsid w:val="0074329F"/>
    <w:rsid w:val="00754BA3"/>
    <w:rsid w:val="00755E3D"/>
    <w:rsid w:val="007C159C"/>
    <w:rsid w:val="007C304A"/>
    <w:rsid w:val="00805A77"/>
    <w:rsid w:val="00862748"/>
    <w:rsid w:val="00891E0B"/>
    <w:rsid w:val="008A5D0D"/>
    <w:rsid w:val="008D33AB"/>
    <w:rsid w:val="009105D6"/>
    <w:rsid w:val="009209A5"/>
    <w:rsid w:val="00932357"/>
    <w:rsid w:val="00946A0A"/>
    <w:rsid w:val="00955C28"/>
    <w:rsid w:val="00A363E2"/>
    <w:rsid w:val="00A53C04"/>
    <w:rsid w:val="00AB3426"/>
    <w:rsid w:val="00AB4663"/>
    <w:rsid w:val="00AD3DE9"/>
    <w:rsid w:val="00BF5C9F"/>
    <w:rsid w:val="00C109FD"/>
    <w:rsid w:val="00C26051"/>
    <w:rsid w:val="00C31824"/>
    <w:rsid w:val="00CC76B0"/>
    <w:rsid w:val="00D13697"/>
    <w:rsid w:val="00D37A00"/>
    <w:rsid w:val="00D53D4C"/>
    <w:rsid w:val="00D62310"/>
    <w:rsid w:val="00DA2A5F"/>
    <w:rsid w:val="00DD375E"/>
    <w:rsid w:val="00DF0992"/>
    <w:rsid w:val="00DF0A5B"/>
    <w:rsid w:val="00E05242"/>
    <w:rsid w:val="00E53D65"/>
    <w:rsid w:val="00E73B6C"/>
    <w:rsid w:val="00EC5B5D"/>
    <w:rsid w:val="00EE05B0"/>
    <w:rsid w:val="00EE0B64"/>
    <w:rsid w:val="00EE25A1"/>
    <w:rsid w:val="00F0590B"/>
    <w:rsid w:val="00F2238B"/>
    <w:rsid w:val="00F459D9"/>
    <w:rsid w:val="00F5241F"/>
    <w:rsid w:val="00FD45F5"/>
    <w:rsid w:val="00FF3E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748"/>
    <w:pPr>
      <w:widowControl w:val="0"/>
      <w:jc w:val="both"/>
    </w:pPr>
  </w:style>
  <w:style w:type="paragraph" w:styleId="2">
    <w:name w:val="heading 2"/>
    <w:basedOn w:val="a"/>
    <w:next w:val="a"/>
    <w:link w:val="2Char"/>
    <w:uiPriority w:val="9"/>
    <w:semiHidden/>
    <w:unhideWhenUsed/>
    <w:qFormat/>
    <w:rsid w:val="003F3B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27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272E"/>
    <w:rPr>
      <w:sz w:val="18"/>
      <w:szCs w:val="18"/>
    </w:rPr>
  </w:style>
  <w:style w:type="paragraph" w:styleId="a4">
    <w:name w:val="footer"/>
    <w:basedOn w:val="a"/>
    <w:link w:val="Char0"/>
    <w:uiPriority w:val="99"/>
    <w:semiHidden/>
    <w:unhideWhenUsed/>
    <w:rsid w:val="004C27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272E"/>
    <w:rPr>
      <w:sz w:val="18"/>
      <w:szCs w:val="18"/>
    </w:rPr>
  </w:style>
  <w:style w:type="paragraph" w:styleId="a5">
    <w:name w:val="List Paragraph"/>
    <w:basedOn w:val="a"/>
    <w:uiPriority w:val="34"/>
    <w:qFormat/>
    <w:rsid w:val="00805A77"/>
    <w:pPr>
      <w:ind w:firstLineChars="200" w:firstLine="420"/>
    </w:pPr>
  </w:style>
  <w:style w:type="character" w:customStyle="1" w:styleId="2Char">
    <w:name w:val="标题 2 Char"/>
    <w:basedOn w:val="a0"/>
    <w:link w:val="2"/>
    <w:uiPriority w:val="9"/>
    <w:semiHidden/>
    <w:rsid w:val="003F3BE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77441535">
      <w:bodyDiv w:val="1"/>
      <w:marLeft w:val="0"/>
      <w:marRight w:val="0"/>
      <w:marTop w:val="0"/>
      <w:marBottom w:val="0"/>
      <w:divBdr>
        <w:top w:val="none" w:sz="0" w:space="0" w:color="auto"/>
        <w:left w:val="none" w:sz="0" w:space="0" w:color="auto"/>
        <w:bottom w:val="none" w:sz="0" w:space="0" w:color="auto"/>
        <w:right w:val="none" w:sz="0" w:space="0" w:color="auto"/>
      </w:divBdr>
    </w:div>
    <w:div w:id="18145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D8C76-E092-4D49-AC7C-E34DD8AE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6</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2020-02-12T07:35:00Z</dcterms:created>
  <dcterms:modified xsi:type="dcterms:W3CDTF">2020-02-17T07:16:00Z</dcterms:modified>
</cp:coreProperties>
</file>