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58C62" w14:textId="14B1D29B" w:rsidR="00A564D4" w:rsidRDefault="00163F6C" w:rsidP="00163F6C">
      <w:pPr>
        <w:jc w:val="center"/>
        <w:rPr>
          <w:rFonts w:ascii="宋体" w:eastAsia="宋体" w:hAnsi="宋体"/>
          <w:b/>
          <w:sz w:val="44"/>
          <w:szCs w:val="36"/>
        </w:rPr>
      </w:pPr>
      <w:r w:rsidRPr="00135087">
        <w:rPr>
          <w:rFonts w:ascii="宋体" w:eastAsia="宋体" w:hAnsi="宋体" w:hint="eastAsia"/>
          <w:b/>
          <w:sz w:val="44"/>
          <w:szCs w:val="36"/>
        </w:rPr>
        <w:t>对巴金《春》中三姐妹女性形象的探讨</w:t>
      </w:r>
    </w:p>
    <w:p w14:paraId="04E93637" w14:textId="01D18E69" w:rsidR="00135087" w:rsidRPr="00135087" w:rsidRDefault="00135087" w:rsidP="00163F6C">
      <w:pPr>
        <w:jc w:val="center"/>
        <w:rPr>
          <w:rFonts w:ascii="宋体" w:eastAsia="宋体" w:hAnsi="宋体"/>
          <w:b/>
          <w:sz w:val="24"/>
          <w:szCs w:val="24"/>
        </w:rPr>
      </w:pPr>
    </w:p>
    <w:p w14:paraId="70262EE1" w14:textId="77777777" w:rsidR="00135087" w:rsidRPr="00310B8E" w:rsidRDefault="00135087" w:rsidP="00135087">
      <w:pPr>
        <w:spacing w:line="520" w:lineRule="exact"/>
        <w:jc w:val="center"/>
        <w:rPr>
          <w:rFonts w:ascii="楷体" w:eastAsia="楷体" w:hAnsi="楷体"/>
          <w:sz w:val="32"/>
          <w:szCs w:val="36"/>
        </w:rPr>
      </w:pPr>
      <w:r w:rsidRPr="00310B8E">
        <w:rPr>
          <w:rFonts w:ascii="楷体" w:eastAsia="楷体" w:hAnsi="楷体" w:hint="eastAsia"/>
          <w:sz w:val="32"/>
          <w:szCs w:val="36"/>
        </w:rPr>
        <w:t>李 想</w:t>
      </w:r>
    </w:p>
    <w:p w14:paraId="03E168D9" w14:textId="77777777" w:rsidR="00135087" w:rsidRDefault="00135087" w:rsidP="00135087">
      <w:pPr>
        <w:spacing w:line="520" w:lineRule="exact"/>
        <w:jc w:val="center"/>
        <w:rPr>
          <w:rFonts w:ascii="楷体" w:eastAsia="楷体" w:hAnsi="楷体" w:cs="Times New Roman"/>
          <w:bCs/>
          <w:kern w:val="1"/>
          <w:sz w:val="32"/>
          <w:szCs w:val="24"/>
        </w:rPr>
      </w:pPr>
      <w:r w:rsidRPr="00310B8E">
        <w:rPr>
          <w:rFonts w:ascii="楷体" w:eastAsia="楷体" w:hAnsi="楷体" w:cs="Times New Roman" w:hint="eastAsia"/>
          <w:bCs/>
          <w:kern w:val="1"/>
          <w:sz w:val="32"/>
          <w:szCs w:val="24"/>
        </w:rPr>
        <w:t>（河南师范大学文学院</w:t>
      </w:r>
      <w:r w:rsidRPr="00310B8E">
        <w:rPr>
          <w:rFonts w:ascii="楷体" w:eastAsia="楷体" w:hAnsi="楷体" w:cs="Times New Roman"/>
          <w:bCs/>
          <w:kern w:val="1"/>
          <w:sz w:val="32"/>
          <w:szCs w:val="24"/>
        </w:rPr>
        <w:t xml:space="preserve"> 河南 新乡 453007）</w:t>
      </w:r>
    </w:p>
    <w:p w14:paraId="5F510EFC" w14:textId="77777777" w:rsidR="00135087" w:rsidRPr="00135087" w:rsidRDefault="00135087" w:rsidP="00163F6C">
      <w:pPr>
        <w:jc w:val="center"/>
        <w:rPr>
          <w:rFonts w:ascii="宋体" w:eastAsia="宋体" w:hAnsi="宋体"/>
          <w:b/>
          <w:sz w:val="24"/>
          <w:szCs w:val="24"/>
        </w:rPr>
      </w:pPr>
    </w:p>
    <w:p w14:paraId="1A38DE1F" w14:textId="0E6C76C6" w:rsidR="002E7593" w:rsidRPr="00135087" w:rsidRDefault="00D82044" w:rsidP="00135087">
      <w:pPr>
        <w:spacing w:line="520" w:lineRule="exact"/>
        <w:ind w:firstLineChars="200" w:firstLine="643"/>
        <w:rPr>
          <w:rFonts w:ascii="仿宋" w:eastAsia="仿宋" w:hAnsi="仿宋"/>
          <w:sz w:val="32"/>
          <w:szCs w:val="32"/>
        </w:rPr>
      </w:pPr>
      <w:r w:rsidRPr="00135087">
        <w:rPr>
          <w:rFonts w:ascii="仿宋" w:eastAsia="仿宋" w:hAnsi="仿宋" w:hint="eastAsia"/>
          <w:b/>
          <w:bCs/>
          <w:sz w:val="32"/>
          <w:szCs w:val="32"/>
        </w:rPr>
        <w:t>摘要：</w:t>
      </w:r>
      <w:r w:rsidR="002E7593" w:rsidRPr="00135087">
        <w:rPr>
          <w:rFonts w:ascii="仿宋" w:eastAsia="仿宋" w:hAnsi="仿宋"/>
          <w:sz w:val="32"/>
          <w:szCs w:val="32"/>
        </w:rPr>
        <w:t>《春》是巴金先生</w:t>
      </w:r>
      <w:r w:rsidR="002E7593" w:rsidRPr="00135087">
        <w:rPr>
          <w:rFonts w:ascii="仿宋" w:eastAsia="仿宋" w:hAnsi="仿宋" w:hint="eastAsia"/>
          <w:sz w:val="32"/>
          <w:szCs w:val="32"/>
        </w:rPr>
        <w:t>“</w:t>
      </w:r>
      <w:r w:rsidR="002E7593" w:rsidRPr="00135087">
        <w:rPr>
          <w:rFonts w:ascii="仿宋" w:eastAsia="仿宋" w:hAnsi="仿宋"/>
          <w:sz w:val="32"/>
          <w:szCs w:val="32"/>
        </w:rPr>
        <w:t>激流三部曲</w:t>
      </w:r>
      <w:r w:rsidR="002E7593" w:rsidRPr="00135087">
        <w:rPr>
          <w:rFonts w:ascii="仿宋" w:eastAsia="仿宋" w:hAnsi="仿宋" w:hint="eastAsia"/>
          <w:sz w:val="32"/>
          <w:szCs w:val="32"/>
        </w:rPr>
        <w:t>”</w:t>
      </w:r>
      <w:r w:rsidR="002E7593" w:rsidRPr="00135087">
        <w:rPr>
          <w:rFonts w:ascii="仿宋" w:eastAsia="仿宋" w:hAnsi="仿宋"/>
          <w:sz w:val="32"/>
          <w:szCs w:val="32"/>
        </w:rPr>
        <w:t>的第二部,</w:t>
      </w:r>
      <w:r w:rsidR="00FB1832" w:rsidRPr="00135087">
        <w:rPr>
          <w:rFonts w:ascii="仿宋" w:eastAsia="仿宋" w:hAnsi="仿宋" w:hint="eastAsia"/>
          <w:sz w:val="32"/>
          <w:szCs w:val="32"/>
        </w:rPr>
        <w:t xml:space="preserve"> 它很好地延续了《家》的风格和故事。</w:t>
      </w:r>
      <w:r w:rsidR="002F062B" w:rsidRPr="00135087">
        <w:rPr>
          <w:rFonts w:ascii="仿宋" w:eastAsia="仿宋" w:hAnsi="仿宋" w:hint="eastAsia"/>
          <w:sz w:val="32"/>
          <w:szCs w:val="32"/>
        </w:rPr>
        <w:t>该书</w:t>
      </w:r>
      <w:r w:rsidR="002E7593" w:rsidRPr="00135087">
        <w:rPr>
          <w:rFonts w:ascii="仿宋" w:eastAsia="仿宋" w:hAnsi="仿宋"/>
          <w:sz w:val="32"/>
          <w:szCs w:val="32"/>
        </w:rPr>
        <w:t>以诚挚的青春感情和抒情的</w:t>
      </w:r>
      <w:r w:rsidR="00FB1832" w:rsidRPr="00135087">
        <w:rPr>
          <w:rFonts w:ascii="仿宋" w:eastAsia="仿宋" w:hAnsi="仿宋" w:hint="eastAsia"/>
          <w:sz w:val="32"/>
          <w:szCs w:val="32"/>
        </w:rPr>
        <w:t>现实主义</w:t>
      </w:r>
      <w:r w:rsidR="002E7593" w:rsidRPr="00135087">
        <w:rPr>
          <w:rFonts w:ascii="仿宋" w:eastAsia="仿宋" w:hAnsi="仿宋"/>
          <w:sz w:val="32"/>
          <w:szCs w:val="32"/>
        </w:rPr>
        <w:t>文学笔调,刻画了众多</w:t>
      </w:r>
      <w:r w:rsidR="002E7593" w:rsidRPr="00135087">
        <w:rPr>
          <w:rFonts w:ascii="仿宋" w:eastAsia="仿宋" w:hAnsi="仿宋" w:hint="eastAsia"/>
          <w:sz w:val="32"/>
          <w:szCs w:val="32"/>
        </w:rPr>
        <w:t>鲜活</w:t>
      </w:r>
      <w:r w:rsidR="002E7593" w:rsidRPr="00135087">
        <w:rPr>
          <w:rFonts w:ascii="仿宋" w:eastAsia="仿宋" w:hAnsi="仿宋"/>
          <w:sz w:val="32"/>
          <w:szCs w:val="32"/>
        </w:rPr>
        <w:t>的青年女性形象</w:t>
      </w:r>
      <w:r w:rsidR="00913DA6" w:rsidRPr="00135087">
        <w:rPr>
          <w:rFonts w:ascii="仿宋" w:eastAsia="仿宋" w:hAnsi="仿宋" w:hint="eastAsia"/>
          <w:sz w:val="32"/>
          <w:szCs w:val="32"/>
        </w:rPr>
        <w:t>，并</w:t>
      </w:r>
      <w:r w:rsidR="002E7593" w:rsidRPr="00135087">
        <w:rPr>
          <w:rFonts w:ascii="仿宋" w:eastAsia="仿宋" w:hAnsi="仿宋"/>
          <w:sz w:val="32"/>
          <w:szCs w:val="32"/>
        </w:rPr>
        <w:t>为那些</w:t>
      </w:r>
      <w:r w:rsidR="00FB1832" w:rsidRPr="00135087">
        <w:rPr>
          <w:rFonts w:ascii="仿宋" w:eastAsia="仿宋" w:hAnsi="仿宋" w:hint="eastAsia"/>
          <w:sz w:val="32"/>
          <w:szCs w:val="32"/>
        </w:rPr>
        <w:t>有着</w:t>
      </w:r>
      <w:r w:rsidR="002E7593" w:rsidRPr="00135087">
        <w:rPr>
          <w:rFonts w:ascii="仿宋" w:eastAsia="仿宋" w:hAnsi="仿宋"/>
          <w:sz w:val="32"/>
          <w:szCs w:val="32"/>
        </w:rPr>
        <w:t>不幸遭遇</w:t>
      </w:r>
      <w:r w:rsidR="002E7593" w:rsidRPr="00135087">
        <w:rPr>
          <w:rFonts w:ascii="仿宋" w:eastAsia="仿宋" w:hAnsi="仿宋" w:hint="eastAsia"/>
          <w:sz w:val="32"/>
          <w:szCs w:val="32"/>
        </w:rPr>
        <w:t>的</w:t>
      </w:r>
      <w:r w:rsidR="002E7593" w:rsidRPr="00135087">
        <w:rPr>
          <w:rFonts w:ascii="仿宋" w:eastAsia="仿宋" w:hAnsi="仿宋"/>
          <w:sz w:val="32"/>
          <w:szCs w:val="32"/>
        </w:rPr>
        <w:t>中国青年</w:t>
      </w:r>
      <w:r w:rsidR="002E7593" w:rsidRPr="00135087">
        <w:rPr>
          <w:rFonts w:ascii="仿宋" w:eastAsia="仿宋" w:hAnsi="仿宋" w:hint="eastAsia"/>
          <w:sz w:val="32"/>
          <w:szCs w:val="32"/>
        </w:rPr>
        <w:t>女性</w:t>
      </w:r>
      <w:r w:rsidR="002E7593" w:rsidRPr="00135087">
        <w:rPr>
          <w:rFonts w:ascii="仿宋" w:eastAsia="仿宋" w:hAnsi="仿宋"/>
          <w:sz w:val="32"/>
          <w:szCs w:val="32"/>
        </w:rPr>
        <w:t>感到悲痛。</w:t>
      </w:r>
      <w:r w:rsidR="002273B5" w:rsidRPr="00135087">
        <w:rPr>
          <w:rFonts w:ascii="仿宋" w:eastAsia="仿宋" w:hAnsi="仿宋" w:hint="eastAsia"/>
          <w:sz w:val="32"/>
          <w:szCs w:val="32"/>
        </w:rPr>
        <w:t>巴金</w:t>
      </w:r>
      <w:r w:rsidR="002F062B" w:rsidRPr="00135087">
        <w:rPr>
          <w:rFonts w:ascii="仿宋" w:eastAsia="仿宋" w:hAnsi="仿宋" w:hint="eastAsia"/>
          <w:sz w:val="32"/>
          <w:szCs w:val="32"/>
        </w:rPr>
        <w:t>眼里的青春是美丽的，</w:t>
      </w:r>
      <w:r w:rsidR="002273B5" w:rsidRPr="00135087">
        <w:rPr>
          <w:rFonts w:ascii="仿宋" w:eastAsia="仿宋" w:hAnsi="仿宋" w:hint="eastAsia"/>
          <w:sz w:val="32"/>
          <w:szCs w:val="32"/>
        </w:rPr>
        <w:t>所以</w:t>
      </w:r>
      <w:r w:rsidR="002E7593" w:rsidRPr="00135087">
        <w:rPr>
          <w:rFonts w:ascii="仿宋" w:eastAsia="仿宋" w:hAnsi="仿宋"/>
          <w:sz w:val="32"/>
          <w:szCs w:val="32"/>
        </w:rPr>
        <w:t>它必然能够冲破</w:t>
      </w:r>
      <w:r w:rsidR="002273B5" w:rsidRPr="00135087">
        <w:rPr>
          <w:rFonts w:ascii="仿宋" w:eastAsia="仿宋" w:hAnsi="仿宋" w:hint="eastAsia"/>
          <w:sz w:val="32"/>
          <w:szCs w:val="32"/>
        </w:rPr>
        <w:t>黑暗</w:t>
      </w:r>
      <w:r w:rsidR="002E7593" w:rsidRPr="00135087">
        <w:rPr>
          <w:rFonts w:ascii="仿宋" w:eastAsia="仿宋" w:hAnsi="仿宋"/>
          <w:sz w:val="32"/>
          <w:szCs w:val="32"/>
        </w:rPr>
        <w:t>重重的阻力,放射出夺目的青年女性光彩。本文就</w:t>
      </w:r>
      <w:r w:rsidR="002E7593" w:rsidRPr="00135087">
        <w:rPr>
          <w:rFonts w:ascii="仿宋" w:eastAsia="仿宋" w:hAnsi="仿宋" w:hint="eastAsia"/>
          <w:sz w:val="32"/>
          <w:szCs w:val="32"/>
        </w:rPr>
        <w:t>“</w:t>
      </w:r>
      <w:r w:rsidR="002E7593" w:rsidRPr="00135087">
        <w:rPr>
          <w:rFonts w:ascii="仿宋" w:eastAsia="仿宋" w:hAnsi="仿宋"/>
          <w:sz w:val="32"/>
          <w:szCs w:val="32"/>
        </w:rPr>
        <w:t>激流三部曲</w:t>
      </w:r>
      <w:r w:rsidR="002E7593" w:rsidRPr="00135087">
        <w:rPr>
          <w:rFonts w:ascii="仿宋" w:eastAsia="仿宋" w:hAnsi="仿宋" w:hint="eastAsia"/>
          <w:sz w:val="32"/>
          <w:szCs w:val="32"/>
        </w:rPr>
        <w:t>”</w:t>
      </w:r>
      <w:r w:rsidR="002E7593" w:rsidRPr="00135087">
        <w:rPr>
          <w:rFonts w:ascii="仿宋" w:eastAsia="仿宋" w:hAnsi="仿宋"/>
          <w:sz w:val="32"/>
          <w:szCs w:val="32"/>
        </w:rPr>
        <w:t>第</w:t>
      </w:r>
      <w:r w:rsidR="002E7593" w:rsidRPr="00135087">
        <w:rPr>
          <w:rFonts w:ascii="仿宋" w:eastAsia="仿宋" w:hAnsi="仿宋" w:hint="eastAsia"/>
          <w:sz w:val="32"/>
          <w:szCs w:val="32"/>
        </w:rPr>
        <w:t>二部《春》一书中的</w:t>
      </w:r>
      <w:r w:rsidR="00684A98" w:rsidRPr="00135087">
        <w:rPr>
          <w:rFonts w:ascii="仿宋" w:eastAsia="仿宋" w:hAnsi="仿宋" w:hint="eastAsia"/>
          <w:sz w:val="32"/>
          <w:szCs w:val="32"/>
        </w:rPr>
        <w:t>高家三姐妹的</w:t>
      </w:r>
      <w:r w:rsidR="002E7593" w:rsidRPr="00135087">
        <w:rPr>
          <w:rFonts w:ascii="仿宋" w:eastAsia="仿宋" w:hAnsi="仿宋" w:hint="eastAsia"/>
          <w:sz w:val="32"/>
          <w:szCs w:val="32"/>
        </w:rPr>
        <w:t>形象展开探讨。</w:t>
      </w:r>
    </w:p>
    <w:p w14:paraId="2F14E368" w14:textId="0D4F6FFC" w:rsidR="0011435F" w:rsidRDefault="00D82044" w:rsidP="00135087">
      <w:pPr>
        <w:spacing w:line="520" w:lineRule="exact"/>
        <w:ind w:firstLineChars="200" w:firstLine="643"/>
        <w:rPr>
          <w:rFonts w:ascii="仿宋" w:eastAsia="仿宋" w:hAnsi="仿宋"/>
          <w:sz w:val="32"/>
          <w:szCs w:val="32"/>
        </w:rPr>
      </w:pPr>
      <w:r w:rsidRPr="00135087">
        <w:rPr>
          <w:rFonts w:ascii="仿宋" w:eastAsia="仿宋" w:hAnsi="仿宋" w:hint="eastAsia"/>
          <w:b/>
          <w:bCs/>
          <w:sz w:val="32"/>
          <w:szCs w:val="32"/>
        </w:rPr>
        <w:t>关键词：</w:t>
      </w:r>
      <w:r w:rsidR="0011435F" w:rsidRPr="00135087">
        <w:rPr>
          <w:rFonts w:ascii="仿宋" w:eastAsia="仿宋" w:hAnsi="仿宋" w:hint="eastAsia"/>
          <w:sz w:val="32"/>
          <w:szCs w:val="32"/>
        </w:rPr>
        <w:t>巴金、《春》、</w:t>
      </w:r>
      <w:r w:rsidR="00684A98" w:rsidRPr="00135087">
        <w:rPr>
          <w:rFonts w:ascii="仿宋" w:eastAsia="仿宋" w:hAnsi="仿宋" w:hint="eastAsia"/>
          <w:sz w:val="32"/>
          <w:szCs w:val="32"/>
        </w:rPr>
        <w:t>三姐妹、</w:t>
      </w:r>
      <w:r w:rsidR="0011435F" w:rsidRPr="00135087">
        <w:rPr>
          <w:rFonts w:ascii="仿宋" w:eastAsia="仿宋" w:hAnsi="仿宋" w:hint="eastAsia"/>
          <w:sz w:val="32"/>
          <w:szCs w:val="32"/>
        </w:rPr>
        <w:t>女性形象</w:t>
      </w:r>
    </w:p>
    <w:p w14:paraId="509280BF" w14:textId="77777777" w:rsidR="00F66E38" w:rsidRPr="002D2B02" w:rsidRDefault="00F66E38" w:rsidP="00F66E38">
      <w:pPr>
        <w:spacing w:line="520" w:lineRule="exact"/>
        <w:ind w:firstLineChars="200" w:firstLine="643"/>
        <w:rPr>
          <w:rFonts w:ascii="仿宋" w:eastAsia="仿宋" w:hAnsi="仿宋"/>
          <w:sz w:val="32"/>
          <w:szCs w:val="32"/>
        </w:rPr>
      </w:pPr>
      <w:r w:rsidRPr="002D2B02">
        <w:rPr>
          <w:rFonts w:ascii="仿宋" w:eastAsia="仿宋" w:hAnsi="仿宋" w:hint="eastAsia"/>
          <w:b/>
          <w:bCs/>
          <w:sz w:val="32"/>
          <w:szCs w:val="32"/>
        </w:rPr>
        <w:t>作者简介：</w:t>
      </w:r>
      <w:r w:rsidRPr="002D2B02">
        <w:rPr>
          <w:rFonts w:ascii="仿宋" w:eastAsia="仿宋" w:hAnsi="仿宋" w:hint="eastAsia"/>
          <w:sz w:val="32"/>
          <w:szCs w:val="32"/>
        </w:rPr>
        <w:t>李想（</w:t>
      </w:r>
      <w:r w:rsidRPr="002D2B02">
        <w:rPr>
          <w:rFonts w:ascii="仿宋" w:eastAsia="仿宋" w:hAnsi="仿宋"/>
          <w:sz w:val="32"/>
          <w:szCs w:val="32"/>
        </w:rPr>
        <w:t>1998年—），女，汉族，籍贯：河南安阳，河南师范大学文学院2017级汉语言文学专业在读本科生。</w:t>
      </w:r>
    </w:p>
    <w:p w14:paraId="1F61FDB9" w14:textId="63F5FC56" w:rsidR="00F66E38" w:rsidRDefault="00F66E38" w:rsidP="00F66E38">
      <w:pPr>
        <w:spacing w:line="520" w:lineRule="exact"/>
        <w:ind w:firstLineChars="200" w:firstLine="643"/>
        <w:rPr>
          <w:rFonts w:ascii="仿宋" w:eastAsia="仿宋" w:hAnsi="仿宋"/>
          <w:sz w:val="32"/>
          <w:szCs w:val="32"/>
        </w:rPr>
      </w:pPr>
      <w:r w:rsidRPr="002D2B02">
        <w:rPr>
          <w:rFonts w:ascii="仿宋" w:eastAsia="仿宋" w:hAnsi="仿宋" w:hint="eastAsia"/>
          <w:b/>
          <w:bCs/>
          <w:sz w:val="32"/>
          <w:szCs w:val="32"/>
        </w:rPr>
        <w:t>地址：</w:t>
      </w:r>
      <w:r w:rsidRPr="002D2B02">
        <w:rPr>
          <w:rFonts w:ascii="仿宋" w:eastAsia="仿宋" w:hAnsi="仿宋" w:hint="eastAsia"/>
          <w:sz w:val="32"/>
          <w:szCs w:val="32"/>
        </w:rPr>
        <w:t>河南省新乡市建设路东段河南师范大学，电话：</w:t>
      </w:r>
      <w:r w:rsidRPr="002D2B02">
        <w:rPr>
          <w:rFonts w:ascii="仿宋" w:eastAsia="仿宋" w:hAnsi="仿宋"/>
          <w:sz w:val="32"/>
          <w:szCs w:val="32"/>
        </w:rPr>
        <w:t>18303665160，邮编：453007</w:t>
      </w:r>
    </w:p>
    <w:p w14:paraId="3384DD94" w14:textId="433FF520" w:rsidR="002D2B02" w:rsidRPr="002D2B02" w:rsidRDefault="002D2B02" w:rsidP="00F66E38">
      <w:pPr>
        <w:spacing w:line="520" w:lineRule="exact"/>
        <w:ind w:firstLineChars="200" w:firstLine="643"/>
        <w:rPr>
          <w:rFonts w:ascii="仿宋" w:eastAsia="仿宋" w:hAnsi="仿宋"/>
          <w:sz w:val="32"/>
          <w:szCs w:val="32"/>
        </w:rPr>
      </w:pPr>
      <w:r w:rsidRPr="002D2B02">
        <w:rPr>
          <w:rFonts w:ascii="仿宋" w:eastAsia="仿宋" w:hAnsi="仿宋" w:hint="eastAsia"/>
          <w:b/>
          <w:bCs/>
          <w:sz w:val="32"/>
          <w:szCs w:val="32"/>
        </w:rPr>
        <w:t>分类号：</w:t>
      </w:r>
      <w:r w:rsidRPr="002D2B02">
        <w:rPr>
          <w:rFonts w:ascii="仿宋" w:eastAsia="仿宋" w:hAnsi="仿宋"/>
          <w:sz w:val="32"/>
          <w:szCs w:val="32"/>
        </w:rPr>
        <w:t>I207.42</w:t>
      </w:r>
    </w:p>
    <w:p w14:paraId="038C827E" w14:textId="77777777" w:rsidR="0011435F" w:rsidRPr="00F66E38" w:rsidRDefault="0011435F" w:rsidP="0011435F">
      <w:pPr>
        <w:rPr>
          <w:rFonts w:ascii="宋体" w:eastAsia="宋体" w:hAnsi="宋体"/>
          <w:sz w:val="24"/>
          <w:szCs w:val="24"/>
        </w:rPr>
      </w:pPr>
    </w:p>
    <w:p w14:paraId="526709CF" w14:textId="151AE25A" w:rsidR="0011435F" w:rsidRPr="00135087" w:rsidRDefault="0011435F" w:rsidP="00135087">
      <w:pPr>
        <w:spacing w:line="520" w:lineRule="exact"/>
        <w:ind w:firstLineChars="200" w:firstLine="640"/>
        <w:rPr>
          <w:rFonts w:ascii="仿宋" w:eastAsia="仿宋" w:hAnsi="仿宋"/>
          <w:sz w:val="32"/>
          <w:szCs w:val="32"/>
        </w:rPr>
      </w:pPr>
      <w:r w:rsidRPr="00135087">
        <w:rPr>
          <w:rFonts w:ascii="仿宋" w:eastAsia="仿宋" w:hAnsi="仿宋" w:hint="eastAsia"/>
          <w:sz w:val="32"/>
          <w:szCs w:val="32"/>
        </w:rPr>
        <w:t>在《春》一书中，作者为我们展现</w:t>
      </w:r>
      <w:r w:rsidR="002E7593" w:rsidRPr="00135087">
        <w:rPr>
          <w:rFonts w:ascii="仿宋" w:eastAsia="仿宋" w:hAnsi="仿宋" w:hint="eastAsia"/>
          <w:sz w:val="32"/>
          <w:szCs w:val="32"/>
        </w:rPr>
        <w:t>的是</w:t>
      </w:r>
      <w:r w:rsidRPr="00135087">
        <w:rPr>
          <w:rFonts w:ascii="仿宋" w:eastAsia="仿宋" w:hAnsi="仿宋" w:hint="eastAsia"/>
          <w:sz w:val="32"/>
          <w:szCs w:val="32"/>
        </w:rPr>
        <w:t>封建</w:t>
      </w:r>
      <w:r w:rsidR="00F43DF4" w:rsidRPr="00135087">
        <w:rPr>
          <w:rFonts w:ascii="仿宋" w:eastAsia="仿宋" w:hAnsi="仿宋" w:hint="eastAsia"/>
          <w:sz w:val="32"/>
          <w:szCs w:val="32"/>
        </w:rPr>
        <w:t>制度对</w:t>
      </w:r>
      <w:r w:rsidRPr="00135087">
        <w:rPr>
          <w:rFonts w:ascii="仿宋" w:eastAsia="仿宋" w:hAnsi="仿宋" w:hint="eastAsia"/>
          <w:sz w:val="32"/>
          <w:szCs w:val="32"/>
        </w:rPr>
        <w:t>年轻一代的迫害</w:t>
      </w:r>
      <w:r w:rsidR="009670BD" w:rsidRPr="00135087">
        <w:rPr>
          <w:rFonts w:ascii="仿宋" w:eastAsia="仿宋" w:hAnsi="仿宋" w:hint="eastAsia"/>
          <w:sz w:val="32"/>
          <w:szCs w:val="32"/>
        </w:rPr>
        <w:t>，并歌颂了</w:t>
      </w:r>
      <w:r w:rsidR="00684A98" w:rsidRPr="00135087">
        <w:rPr>
          <w:rFonts w:ascii="仿宋" w:eastAsia="仿宋" w:hAnsi="仿宋" w:hint="eastAsia"/>
          <w:sz w:val="32"/>
          <w:szCs w:val="32"/>
        </w:rPr>
        <w:t>勇于冲破</w:t>
      </w:r>
      <w:r w:rsidR="009670BD" w:rsidRPr="00135087">
        <w:rPr>
          <w:rFonts w:ascii="仿宋" w:eastAsia="仿宋" w:hAnsi="仿宋" w:hint="eastAsia"/>
          <w:sz w:val="32"/>
          <w:szCs w:val="32"/>
        </w:rPr>
        <w:t>罪恶</w:t>
      </w:r>
      <w:r w:rsidR="00684A98" w:rsidRPr="00135087">
        <w:rPr>
          <w:rFonts w:ascii="仿宋" w:eastAsia="仿宋" w:hAnsi="仿宋" w:hint="eastAsia"/>
          <w:sz w:val="32"/>
          <w:szCs w:val="32"/>
        </w:rPr>
        <w:t>的</w:t>
      </w:r>
      <w:r w:rsidR="009670BD" w:rsidRPr="00135087">
        <w:rPr>
          <w:rFonts w:ascii="仿宋" w:eastAsia="仿宋" w:hAnsi="仿宋" w:hint="eastAsia"/>
          <w:sz w:val="32"/>
          <w:szCs w:val="32"/>
        </w:rPr>
        <w:t>青春叛逆者。</w:t>
      </w:r>
      <w:r w:rsidR="002E7593" w:rsidRPr="00135087">
        <w:rPr>
          <w:rFonts w:ascii="仿宋" w:eastAsia="仿宋" w:hAnsi="仿宋" w:hint="eastAsia"/>
          <w:sz w:val="32"/>
          <w:szCs w:val="32"/>
        </w:rPr>
        <w:t>在</w:t>
      </w:r>
      <w:r w:rsidRPr="00135087">
        <w:rPr>
          <w:rFonts w:ascii="仿宋" w:eastAsia="仿宋" w:hAnsi="仿宋" w:hint="eastAsia"/>
          <w:sz w:val="32"/>
          <w:szCs w:val="32"/>
        </w:rPr>
        <w:t>中西方文化的影响</w:t>
      </w:r>
      <w:r w:rsidR="002E7593" w:rsidRPr="00135087">
        <w:rPr>
          <w:rFonts w:ascii="仿宋" w:eastAsia="仿宋" w:hAnsi="仿宋" w:hint="eastAsia"/>
          <w:sz w:val="32"/>
          <w:szCs w:val="32"/>
        </w:rPr>
        <w:t>下</w:t>
      </w:r>
      <w:r w:rsidRPr="00135087">
        <w:rPr>
          <w:rFonts w:ascii="仿宋" w:eastAsia="仿宋" w:hAnsi="仿宋" w:hint="eastAsia"/>
          <w:sz w:val="32"/>
          <w:szCs w:val="32"/>
        </w:rPr>
        <w:t>，</w:t>
      </w:r>
      <w:r w:rsidR="002E7593" w:rsidRPr="00135087">
        <w:rPr>
          <w:rFonts w:ascii="仿宋" w:eastAsia="仿宋" w:hAnsi="仿宋" w:hint="eastAsia"/>
          <w:sz w:val="32"/>
          <w:szCs w:val="32"/>
        </w:rPr>
        <w:t>巴金</w:t>
      </w:r>
      <w:r w:rsidRPr="00135087">
        <w:rPr>
          <w:rFonts w:ascii="仿宋" w:eastAsia="仿宋" w:hAnsi="仿宋" w:hint="eastAsia"/>
          <w:sz w:val="32"/>
          <w:szCs w:val="32"/>
        </w:rPr>
        <w:t>作品的思想特征更倾向于家情结和个性解放的抒写。《春》一书也不例外，它意在号召人们勇于冲破封建的牢笼，大胆追求民主与自由。</w:t>
      </w:r>
      <w:r w:rsidRPr="00135087">
        <w:rPr>
          <w:rFonts w:ascii="仿宋" w:eastAsia="仿宋" w:hAnsi="仿宋"/>
          <w:sz w:val="32"/>
          <w:szCs w:val="32"/>
        </w:rPr>
        <w:t> </w:t>
      </w:r>
      <w:r w:rsidRPr="00135087">
        <w:rPr>
          <w:rFonts w:ascii="仿宋" w:eastAsia="仿宋" w:hAnsi="仿宋" w:hint="eastAsia"/>
          <w:sz w:val="32"/>
          <w:szCs w:val="32"/>
        </w:rPr>
        <w:t>其中的女性人物在相似的环境中长大，发生了类似的遭遇，但却因为对待遭遇的态度</w:t>
      </w:r>
      <w:r w:rsidR="009670BD" w:rsidRPr="00135087">
        <w:rPr>
          <w:rFonts w:ascii="仿宋" w:eastAsia="仿宋" w:hAnsi="仿宋" w:hint="eastAsia"/>
          <w:sz w:val="32"/>
          <w:szCs w:val="32"/>
        </w:rPr>
        <w:t>不同</w:t>
      </w:r>
      <w:r w:rsidRPr="00135087">
        <w:rPr>
          <w:rFonts w:ascii="仿宋" w:eastAsia="仿宋" w:hAnsi="仿宋" w:hint="eastAsia"/>
          <w:sz w:val="32"/>
          <w:szCs w:val="32"/>
        </w:rPr>
        <w:t>而有不同的结局。</w:t>
      </w:r>
      <w:r w:rsidRPr="00135087">
        <w:rPr>
          <w:rFonts w:ascii="仿宋" w:eastAsia="仿宋" w:hAnsi="仿宋"/>
          <w:sz w:val="32"/>
          <w:szCs w:val="32"/>
        </w:rPr>
        <w:t>巴金</w:t>
      </w:r>
      <w:r w:rsidR="00071657" w:rsidRPr="00135087">
        <w:rPr>
          <w:rFonts w:ascii="仿宋" w:eastAsia="仿宋" w:hAnsi="仿宋" w:hint="eastAsia"/>
          <w:sz w:val="32"/>
          <w:szCs w:val="32"/>
        </w:rPr>
        <w:t>虽</w:t>
      </w:r>
      <w:r w:rsidRPr="00135087">
        <w:rPr>
          <w:rFonts w:ascii="仿宋" w:eastAsia="仿宋" w:hAnsi="仿宋"/>
          <w:sz w:val="32"/>
          <w:szCs w:val="32"/>
        </w:rPr>
        <w:t>文字</w:t>
      </w:r>
      <w:r w:rsidR="00071657" w:rsidRPr="00135087">
        <w:rPr>
          <w:rFonts w:ascii="仿宋" w:eastAsia="仿宋" w:hAnsi="仿宋" w:hint="eastAsia"/>
          <w:sz w:val="32"/>
          <w:szCs w:val="32"/>
        </w:rPr>
        <w:t>平凡</w:t>
      </w:r>
      <w:r w:rsidRPr="00135087">
        <w:rPr>
          <w:rFonts w:ascii="仿宋" w:eastAsia="仿宋" w:hAnsi="仿宋"/>
          <w:sz w:val="32"/>
          <w:szCs w:val="32"/>
        </w:rPr>
        <w:t>，</w:t>
      </w:r>
      <w:r w:rsidR="00071657" w:rsidRPr="00135087">
        <w:rPr>
          <w:rFonts w:ascii="仿宋" w:eastAsia="仿宋" w:hAnsi="仿宋" w:hint="eastAsia"/>
          <w:sz w:val="32"/>
          <w:szCs w:val="32"/>
        </w:rPr>
        <w:t>但</w:t>
      </w:r>
      <w:r w:rsidR="002E7593" w:rsidRPr="00135087">
        <w:rPr>
          <w:rFonts w:ascii="仿宋" w:eastAsia="仿宋" w:hAnsi="仿宋" w:hint="eastAsia"/>
          <w:sz w:val="32"/>
          <w:szCs w:val="32"/>
        </w:rPr>
        <w:t>却通过</w:t>
      </w:r>
      <w:r w:rsidRPr="00135087">
        <w:rPr>
          <w:rFonts w:ascii="仿宋" w:eastAsia="仿宋" w:hAnsi="仿宋"/>
          <w:sz w:val="32"/>
          <w:szCs w:val="32"/>
        </w:rPr>
        <w:t>浓郁</w:t>
      </w:r>
      <w:r w:rsidRPr="00135087">
        <w:rPr>
          <w:rFonts w:ascii="仿宋" w:eastAsia="仿宋" w:hAnsi="仿宋"/>
          <w:sz w:val="32"/>
          <w:szCs w:val="32"/>
        </w:rPr>
        <w:lastRenderedPageBreak/>
        <w:t>的情感，</w:t>
      </w:r>
      <w:r w:rsidR="002E7593" w:rsidRPr="00135087">
        <w:rPr>
          <w:rFonts w:ascii="仿宋" w:eastAsia="仿宋" w:hAnsi="仿宋" w:hint="eastAsia"/>
          <w:sz w:val="32"/>
          <w:szCs w:val="32"/>
        </w:rPr>
        <w:t>向我们展示了复杂而又多层次的人物形象。</w:t>
      </w:r>
      <w:r w:rsidRPr="00135087">
        <w:rPr>
          <w:rFonts w:ascii="仿宋" w:eastAsia="仿宋" w:hAnsi="仿宋"/>
          <w:sz w:val="32"/>
          <w:szCs w:val="32"/>
        </w:rPr>
        <w:t xml:space="preserve"> </w:t>
      </w:r>
    </w:p>
    <w:p w14:paraId="509DD7A3" w14:textId="55F032A6" w:rsidR="00D82044" w:rsidRPr="00135087" w:rsidRDefault="00D82044" w:rsidP="00135087">
      <w:pPr>
        <w:spacing w:line="520" w:lineRule="exact"/>
        <w:rPr>
          <w:rFonts w:ascii="仿宋" w:eastAsia="仿宋" w:hAnsi="仿宋"/>
          <w:sz w:val="32"/>
          <w:szCs w:val="32"/>
        </w:rPr>
      </w:pPr>
    </w:p>
    <w:p w14:paraId="1EC8642B" w14:textId="79B04528" w:rsidR="0068559F" w:rsidRPr="00AF2069" w:rsidRDefault="00D82044" w:rsidP="00135087">
      <w:pPr>
        <w:pStyle w:val="a3"/>
        <w:numPr>
          <w:ilvl w:val="0"/>
          <w:numId w:val="2"/>
        </w:numPr>
        <w:spacing w:line="520" w:lineRule="exact"/>
        <w:ind w:firstLineChars="0"/>
        <w:jc w:val="center"/>
        <w:rPr>
          <w:rFonts w:ascii="黑体" w:eastAsia="黑体" w:hAnsi="黑体"/>
          <w:sz w:val="32"/>
          <w:szCs w:val="32"/>
        </w:rPr>
      </w:pPr>
      <w:r w:rsidRPr="00AF2069">
        <w:rPr>
          <w:rFonts w:ascii="黑体" w:eastAsia="黑体" w:hAnsi="黑体" w:hint="eastAsia"/>
          <w:sz w:val="32"/>
          <w:szCs w:val="32"/>
        </w:rPr>
        <w:t>孤寂、胆怯的四小姐</w:t>
      </w:r>
      <w:r w:rsidR="00E24F9C" w:rsidRPr="00AF2069">
        <w:rPr>
          <w:rFonts w:ascii="黑体" w:eastAsia="黑体" w:hAnsi="黑体" w:hint="eastAsia"/>
          <w:sz w:val="32"/>
          <w:szCs w:val="32"/>
        </w:rPr>
        <w:t>——高淑贞</w:t>
      </w:r>
    </w:p>
    <w:p w14:paraId="4FC13287" w14:textId="076BA121" w:rsidR="00163F6C" w:rsidRPr="00135087" w:rsidRDefault="00163F6C" w:rsidP="00135087">
      <w:pPr>
        <w:spacing w:line="520" w:lineRule="exact"/>
        <w:ind w:firstLineChars="200" w:firstLine="640"/>
        <w:rPr>
          <w:rFonts w:ascii="仿宋" w:eastAsia="仿宋" w:hAnsi="仿宋"/>
          <w:sz w:val="32"/>
          <w:szCs w:val="32"/>
        </w:rPr>
      </w:pPr>
      <w:r w:rsidRPr="00135087">
        <w:rPr>
          <w:rFonts w:ascii="仿宋" w:eastAsia="仿宋" w:hAnsi="仿宋" w:hint="eastAsia"/>
          <w:sz w:val="32"/>
          <w:szCs w:val="32"/>
        </w:rPr>
        <w:t>在《春》一书中，四小姐淑贞是三姐妹中着墨较少的人物，但在故事情节上却必不可少。淑贞作为高家四房高克定（五老爷）和沈玉香唯一的孩子，她身上流露出来的是那个时代传统女子的气质，她在父母的严格管控下成为三姐妹当中唯一裹小脚的女子。她生活的家庭环境可以分为两种</w:t>
      </w:r>
      <w:r w:rsidR="00493DAA" w:rsidRPr="00135087">
        <w:rPr>
          <w:rFonts w:ascii="仿宋" w:eastAsia="仿宋" w:hAnsi="仿宋" w:hint="eastAsia"/>
          <w:sz w:val="32"/>
          <w:szCs w:val="32"/>
        </w:rPr>
        <w:t>，</w:t>
      </w:r>
      <w:r w:rsidRPr="00135087">
        <w:rPr>
          <w:rFonts w:ascii="仿宋" w:eastAsia="仿宋" w:hAnsi="仿宋" w:hint="eastAsia"/>
          <w:sz w:val="32"/>
          <w:szCs w:val="32"/>
        </w:rPr>
        <w:t>一种是高克定和沈氏影响下的小家庭环境，</w:t>
      </w:r>
      <w:r w:rsidR="00493DAA" w:rsidRPr="00135087">
        <w:rPr>
          <w:rFonts w:ascii="仿宋" w:eastAsia="仿宋" w:hAnsi="仿宋" w:hint="eastAsia"/>
          <w:sz w:val="32"/>
          <w:szCs w:val="32"/>
        </w:rPr>
        <w:t>在这个环境中，高克定是个风流浪荡之子，一点也没有大户人家为尊者老爷的风范，他纵情声色，不仅在外边养女人，家里还要收喜儿为房</w:t>
      </w:r>
      <w:r w:rsidR="00D82044" w:rsidRPr="00135087">
        <w:rPr>
          <w:rFonts w:ascii="仿宋" w:eastAsia="仿宋" w:hAnsi="仿宋" w:hint="eastAsia"/>
          <w:sz w:val="32"/>
          <w:szCs w:val="32"/>
        </w:rPr>
        <w:t>。</w:t>
      </w:r>
      <w:r w:rsidR="00493DAA" w:rsidRPr="00135087">
        <w:rPr>
          <w:rFonts w:ascii="仿宋" w:eastAsia="仿宋" w:hAnsi="仿宋" w:hint="eastAsia"/>
          <w:sz w:val="32"/>
          <w:szCs w:val="32"/>
        </w:rPr>
        <w:t>他重男轻女，不把女儿淑贞放在眼里。高克定和沈氏经常争吵，沈氏每每跟丈夫吵完架却要拿女儿淑贞出气，她还常抱怨淑贞不是个男孩子。在这种不和睦的小家庭氛围影响下，</w:t>
      </w:r>
      <w:r w:rsidR="00D82044" w:rsidRPr="00135087">
        <w:rPr>
          <w:rFonts w:ascii="仿宋" w:eastAsia="仿宋" w:hAnsi="仿宋" w:hint="eastAsia"/>
          <w:sz w:val="32"/>
          <w:szCs w:val="32"/>
        </w:rPr>
        <w:t>淑贞性格趋向为</w:t>
      </w:r>
      <w:r w:rsidR="00493DAA" w:rsidRPr="00135087">
        <w:rPr>
          <w:rFonts w:ascii="仿宋" w:eastAsia="仿宋" w:hAnsi="仿宋" w:hint="eastAsia"/>
          <w:sz w:val="32"/>
          <w:szCs w:val="32"/>
        </w:rPr>
        <w:t>胆小、内敛。另一</w:t>
      </w:r>
      <w:r w:rsidR="00D82044" w:rsidRPr="00135087">
        <w:rPr>
          <w:rFonts w:ascii="仿宋" w:eastAsia="仿宋" w:hAnsi="仿宋" w:hint="eastAsia"/>
          <w:sz w:val="32"/>
          <w:szCs w:val="32"/>
        </w:rPr>
        <w:t>种</w:t>
      </w:r>
      <w:r w:rsidR="00493DAA" w:rsidRPr="00135087">
        <w:rPr>
          <w:rFonts w:ascii="仿宋" w:eastAsia="仿宋" w:hAnsi="仿宋" w:hint="eastAsia"/>
          <w:sz w:val="32"/>
          <w:szCs w:val="32"/>
        </w:rPr>
        <w:t>是高家整体环境</w:t>
      </w:r>
      <w:r w:rsidR="00D82044" w:rsidRPr="00135087">
        <w:rPr>
          <w:rFonts w:ascii="仿宋" w:eastAsia="仿宋" w:hAnsi="仿宋" w:hint="eastAsia"/>
          <w:sz w:val="32"/>
          <w:szCs w:val="32"/>
        </w:rPr>
        <w:t>下</w:t>
      </w:r>
      <w:r w:rsidR="00493DAA" w:rsidRPr="00135087">
        <w:rPr>
          <w:rFonts w:ascii="仿宋" w:eastAsia="仿宋" w:hAnsi="仿宋" w:hint="eastAsia"/>
          <w:sz w:val="32"/>
          <w:szCs w:val="32"/>
        </w:rPr>
        <w:t>的大家庭氛围。在高家的大环境影响下，她作为五房唯一的孩子，却还只是个女子。在重男轻女的观念</w:t>
      </w:r>
      <w:r w:rsidR="00D82044" w:rsidRPr="00135087">
        <w:rPr>
          <w:rFonts w:ascii="仿宋" w:eastAsia="仿宋" w:hAnsi="仿宋" w:hint="eastAsia"/>
          <w:sz w:val="32"/>
          <w:szCs w:val="32"/>
        </w:rPr>
        <w:t>影响</w:t>
      </w:r>
      <w:r w:rsidR="00493DAA" w:rsidRPr="00135087">
        <w:rPr>
          <w:rFonts w:ascii="仿宋" w:eastAsia="仿宋" w:hAnsi="仿宋" w:hint="eastAsia"/>
          <w:sz w:val="32"/>
          <w:szCs w:val="32"/>
        </w:rPr>
        <w:t>下，她受到的是来自各处的压力。也正因如此，</w:t>
      </w:r>
      <w:r w:rsidR="00D13BCA" w:rsidRPr="00135087">
        <w:rPr>
          <w:rFonts w:ascii="仿宋" w:eastAsia="仿宋" w:hAnsi="仿宋" w:hint="eastAsia"/>
          <w:sz w:val="32"/>
          <w:szCs w:val="32"/>
        </w:rPr>
        <w:t>沈氏才一直“抬不起头”。</w:t>
      </w:r>
      <w:r w:rsidR="00D82044" w:rsidRPr="00135087">
        <w:rPr>
          <w:rFonts w:ascii="仿宋" w:eastAsia="仿宋" w:hAnsi="仿宋" w:hint="eastAsia"/>
          <w:sz w:val="32"/>
          <w:szCs w:val="32"/>
        </w:rPr>
        <w:t>同时，</w:t>
      </w:r>
      <w:r w:rsidR="00D13BCA" w:rsidRPr="00135087">
        <w:rPr>
          <w:rFonts w:ascii="仿宋" w:eastAsia="仿宋" w:hAnsi="仿宋" w:hint="eastAsia"/>
          <w:sz w:val="32"/>
          <w:szCs w:val="32"/>
        </w:rPr>
        <w:t>沈氏跟高克定经常吵架的根源</w:t>
      </w:r>
      <w:r w:rsidR="00AA500E" w:rsidRPr="00135087">
        <w:rPr>
          <w:rFonts w:ascii="仿宋" w:eastAsia="仿宋" w:hAnsi="仿宋" w:hint="eastAsia"/>
          <w:sz w:val="32"/>
          <w:szCs w:val="32"/>
        </w:rPr>
        <w:t>就</w:t>
      </w:r>
      <w:r w:rsidR="00D13BCA" w:rsidRPr="00135087">
        <w:rPr>
          <w:rFonts w:ascii="仿宋" w:eastAsia="仿宋" w:hAnsi="仿宋" w:hint="eastAsia"/>
          <w:sz w:val="32"/>
          <w:szCs w:val="32"/>
        </w:rPr>
        <w:t>在于此，生不出儿子的沈氏把自己的一切抱怨和不满都发泄到了淑贞身上。在高家这样的传统封建大家庭中，没有儿子的高克定在家里没有地位，风流浪荡成性，使得四房在高家常闹笑话“收防喜儿”、“夫妻吵架”此类事已经成为高家对四房司空见惯的事了。自己的小家庭在高家的大家庭下常常被“嘲笑”、“轻视”也造成了淑贞压抑的性格。</w:t>
      </w:r>
      <w:r w:rsidR="00B226A3" w:rsidRPr="00135087">
        <w:rPr>
          <w:rFonts w:ascii="仿宋" w:eastAsia="仿宋" w:hAnsi="仿宋" w:hint="eastAsia"/>
          <w:sz w:val="32"/>
          <w:szCs w:val="32"/>
        </w:rPr>
        <w:t>在封建传统的重压下，最终酿成了淑贞跳井自杀的悲剧。</w:t>
      </w:r>
    </w:p>
    <w:p w14:paraId="2CFBF187" w14:textId="137A49A8" w:rsidR="00D13BCA" w:rsidRPr="00135087" w:rsidRDefault="0068559F" w:rsidP="00135087">
      <w:pPr>
        <w:spacing w:line="520" w:lineRule="exact"/>
        <w:ind w:firstLineChars="200" w:firstLine="640"/>
        <w:rPr>
          <w:rFonts w:ascii="仿宋" w:eastAsia="仿宋" w:hAnsi="仿宋"/>
          <w:sz w:val="32"/>
          <w:szCs w:val="32"/>
        </w:rPr>
      </w:pPr>
      <w:r w:rsidRPr="00135087">
        <w:rPr>
          <w:rFonts w:ascii="仿宋" w:eastAsia="仿宋" w:hAnsi="仿宋" w:hint="eastAsia"/>
          <w:sz w:val="32"/>
          <w:szCs w:val="32"/>
        </w:rPr>
        <w:lastRenderedPageBreak/>
        <w:t>高淑贞作为一个小孩子，有很多不成熟的地方。尽管她胆小，</w:t>
      </w:r>
      <w:r w:rsidR="00D13BCA" w:rsidRPr="00135087">
        <w:rPr>
          <w:rFonts w:ascii="仿宋" w:eastAsia="仿宋" w:hAnsi="仿宋" w:hint="eastAsia"/>
          <w:sz w:val="32"/>
          <w:szCs w:val="32"/>
        </w:rPr>
        <w:t>但我们也不难看出，淑贞内心也是一个渴望</w:t>
      </w:r>
      <w:r w:rsidR="000C1C97" w:rsidRPr="00135087">
        <w:rPr>
          <w:rFonts w:ascii="仿宋" w:eastAsia="仿宋" w:hAnsi="仿宋" w:hint="eastAsia"/>
          <w:sz w:val="32"/>
          <w:szCs w:val="32"/>
        </w:rPr>
        <w:t>“走出”</w:t>
      </w:r>
      <w:r w:rsidR="00D13BCA" w:rsidRPr="00135087">
        <w:rPr>
          <w:rFonts w:ascii="仿宋" w:eastAsia="仿宋" w:hAnsi="仿宋" w:hint="eastAsia"/>
          <w:sz w:val="32"/>
          <w:szCs w:val="32"/>
        </w:rPr>
        <w:t>牢笼，渴望</w:t>
      </w:r>
      <w:r w:rsidR="00F36408" w:rsidRPr="00135087">
        <w:rPr>
          <w:rFonts w:ascii="仿宋" w:eastAsia="仿宋" w:hAnsi="仿宋" w:hint="eastAsia"/>
          <w:sz w:val="32"/>
          <w:szCs w:val="32"/>
        </w:rPr>
        <w:t>自由</w:t>
      </w:r>
      <w:r w:rsidR="00D13BCA" w:rsidRPr="00135087">
        <w:rPr>
          <w:rFonts w:ascii="仿宋" w:eastAsia="仿宋" w:hAnsi="仿宋" w:hint="eastAsia"/>
          <w:sz w:val="32"/>
          <w:szCs w:val="32"/>
        </w:rPr>
        <w:t>的女生。她喜欢跟姐姐们以及</w:t>
      </w:r>
      <w:r w:rsidR="000C1C97" w:rsidRPr="00135087">
        <w:rPr>
          <w:rFonts w:ascii="仿宋" w:eastAsia="仿宋" w:hAnsi="仿宋" w:hint="eastAsia"/>
          <w:sz w:val="32"/>
          <w:szCs w:val="32"/>
        </w:rPr>
        <w:t>琴（张蕴华）在一起，她羡慕姐姐们的“大脚”；甚至提出跟觉民、琴等人一起去公园参加集会。在 “女子不应该抛投头面”的封建家庭观念中，淑贞决心跟哥哥姐姐们一起去公园也体现了她内心强烈的渴望“走出”封建牢笼的情感。这里说“走出”，而不是“冲出”，因为淑贞毕竟是传统观念下培养出来的传统的女子，思想还是有一定的封闭性，她内心有想要进步的念头，但是更多体现出来的是传统思想。这一点在她跟哥哥、姐姐们在公园参加集会也能够看出来。所以，淑贞身上体现的进步性还是</w:t>
      </w:r>
      <w:r w:rsidR="00F36408" w:rsidRPr="00135087">
        <w:rPr>
          <w:rFonts w:ascii="仿宋" w:eastAsia="仿宋" w:hAnsi="仿宋" w:hint="eastAsia"/>
          <w:sz w:val="32"/>
          <w:szCs w:val="32"/>
        </w:rPr>
        <w:t>较少的，只是隐约有这种想法和念头罢了。但我们不可否认，她是有一定勇气的，在逛公园一节中，淑贞受到琴的鼓励后“鼓起勇气朝四周看了看：地方是这么大，许多人往前面去，许多人向这面走来。每个人都像是自由自在的。她的脸上也渐渐地露了一点喜色。”她对自由地渴望是难以掩饰的，</w:t>
      </w:r>
      <w:r w:rsidR="00B226A3" w:rsidRPr="00135087">
        <w:rPr>
          <w:rFonts w:ascii="仿宋" w:eastAsia="仿宋" w:hAnsi="仿宋" w:hint="eastAsia"/>
          <w:sz w:val="32"/>
          <w:szCs w:val="32"/>
        </w:rPr>
        <w:t>所以淑贞身上也有积极进步的一面。</w:t>
      </w:r>
    </w:p>
    <w:p w14:paraId="6D487D63" w14:textId="789072C0" w:rsidR="00B226A3" w:rsidRPr="00135087" w:rsidRDefault="00F36408" w:rsidP="00135087">
      <w:pPr>
        <w:spacing w:line="520" w:lineRule="exact"/>
        <w:ind w:firstLineChars="200" w:firstLine="640"/>
        <w:rPr>
          <w:rFonts w:ascii="仿宋" w:eastAsia="仿宋" w:hAnsi="仿宋"/>
          <w:sz w:val="32"/>
          <w:szCs w:val="32"/>
        </w:rPr>
      </w:pPr>
      <w:r w:rsidRPr="00135087">
        <w:rPr>
          <w:rFonts w:ascii="仿宋" w:eastAsia="仿宋" w:hAnsi="仿宋" w:hint="eastAsia"/>
          <w:sz w:val="32"/>
          <w:szCs w:val="32"/>
        </w:rPr>
        <w:t>淑贞胆小的性格在书中多处都有体现，“我害怕”三个字是淑贞经常挂在嘴边的，她怕父母吵架、怕母亲拿自己出气、逛公园看见那么多人她也是拉着琴的袖子胆小地说“我害怕”。胆小一词几乎成为了淑贞的典型性格特征。</w:t>
      </w:r>
      <w:r w:rsidR="0068559F" w:rsidRPr="00135087">
        <w:rPr>
          <w:rFonts w:ascii="仿宋" w:eastAsia="仿宋" w:hAnsi="仿宋" w:hint="eastAsia"/>
          <w:sz w:val="32"/>
          <w:szCs w:val="32"/>
        </w:rPr>
        <w:t>但胆小怯懦也正是小孩子心理的一种表现。此外</w:t>
      </w:r>
      <w:r w:rsidRPr="00135087">
        <w:rPr>
          <w:rFonts w:ascii="仿宋" w:eastAsia="仿宋" w:hAnsi="仿宋" w:hint="eastAsia"/>
          <w:sz w:val="32"/>
          <w:szCs w:val="32"/>
        </w:rPr>
        <w:t>在</w:t>
      </w:r>
      <w:r w:rsidR="0068559F" w:rsidRPr="00135087">
        <w:rPr>
          <w:rFonts w:ascii="仿宋" w:eastAsia="仿宋" w:hAnsi="仿宋" w:hint="eastAsia"/>
          <w:sz w:val="32"/>
          <w:szCs w:val="32"/>
        </w:rPr>
        <w:t>淑贞</w:t>
      </w:r>
      <w:r w:rsidRPr="00135087">
        <w:rPr>
          <w:rFonts w:ascii="仿宋" w:eastAsia="仿宋" w:hAnsi="仿宋" w:hint="eastAsia"/>
          <w:sz w:val="32"/>
          <w:szCs w:val="32"/>
        </w:rPr>
        <w:t>的观念里，琴是她的精神依靠。淑贞对琴的精神依赖正是她排解内心孤寂、胆怯的一种方式。</w:t>
      </w:r>
      <w:r w:rsidR="00B226A3" w:rsidRPr="00135087">
        <w:rPr>
          <w:rFonts w:ascii="仿宋" w:eastAsia="仿宋" w:hAnsi="仿宋" w:hint="eastAsia"/>
          <w:sz w:val="32"/>
          <w:szCs w:val="32"/>
        </w:rPr>
        <w:t>“挽住琴”、“偎着琴”、“拉着琴”动作表现的更多是内心世界的依赖。琴作为大姐姐的角色保护着淑贞、鼓励着淑贞，使得淑贞有了一定的进步性。但是淑贞对自由</w:t>
      </w:r>
      <w:r w:rsidR="00B226A3" w:rsidRPr="00135087">
        <w:rPr>
          <w:rFonts w:ascii="仿宋" w:eastAsia="仿宋" w:hAnsi="仿宋" w:hint="eastAsia"/>
          <w:sz w:val="32"/>
          <w:szCs w:val="32"/>
        </w:rPr>
        <w:lastRenderedPageBreak/>
        <w:t>的向往在封建传统观念的压力下，最终一点点走向绝望。淑贞的命运</w:t>
      </w:r>
      <w:r w:rsidR="000B646F" w:rsidRPr="00135087">
        <w:rPr>
          <w:rFonts w:ascii="仿宋" w:eastAsia="仿宋" w:hAnsi="仿宋" w:hint="eastAsia"/>
          <w:sz w:val="32"/>
          <w:szCs w:val="32"/>
        </w:rPr>
        <w:t>同惠、瑞珏、梅的命运有着相通之处，她们都是封建束缚下的“牺牲品”，更唤醒着当时的人勇于冲破封建黑暗的牢笼，走向光明。</w:t>
      </w:r>
    </w:p>
    <w:p w14:paraId="7126437B" w14:textId="7A5A131A" w:rsidR="0068559F" w:rsidRPr="00AF2069" w:rsidRDefault="00E24F9C" w:rsidP="00135087">
      <w:pPr>
        <w:pStyle w:val="a3"/>
        <w:numPr>
          <w:ilvl w:val="0"/>
          <w:numId w:val="2"/>
        </w:numPr>
        <w:spacing w:line="520" w:lineRule="exact"/>
        <w:ind w:firstLineChars="0"/>
        <w:jc w:val="center"/>
        <w:rPr>
          <w:rFonts w:ascii="黑体" w:eastAsia="黑体" w:hAnsi="黑体"/>
          <w:sz w:val="32"/>
          <w:szCs w:val="32"/>
        </w:rPr>
      </w:pPr>
      <w:r w:rsidRPr="00AF2069">
        <w:rPr>
          <w:rFonts w:ascii="黑体" w:eastAsia="黑体" w:hAnsi="黑体" w:hint="eastAsia"/>
          <w:sz w:val="32"/>
          <w:szCs w:val="32"/>
        </w:rPr>
        <w:t>勇敢顽强的三小姐——高淑华</w:t>
      </w:r>
    </w:p>
    <w:p w14:paraId="1860A9D8" w14:textId="3FAD29B8" w:rsidR="00FE6773" w:rsidRPr="00135087" w:rsidRDefault="00FE6773" w:rsidP="00135087">
      <w:pPr>
        <w:spacing w:line="520" w:lineRule="exact"/>
        <w:ind w:firstLineChars="200" w:firstLine="640"/>
        <w:rPr>
          <w:rFonts w:ascii="仿宋" w:eastAsia="仿宋" w:hAnsi="仿宋"/>
          <w:sz w:val="32"/>
          <w:szCs w:val="32"/>
        </w:rPr>
      </w:pPr>
      <w:r w:rsidRPr="00135087">
        <w:rPr>
          <w:rFonts w:ascii="仿宋" w:eastAsia="仿宋" w:hAnsi="仿宋" w:hint="eastAsia"/>
          <w:sz w:val="32"/>
          <w:szCs w:val="32"/>
        </w:rPr>
        <w:t>淑华是高家长房高克文的女儿，也是高家的三小姐。</w:t>
      </w:r>
      <w:r w:rsidR="0003795C" w:rsidRPr="00135087">
        <w:rPr>
          <w:rFonts w:ascii="仿宋" w:eastAsia="仿宋" w:hAnsi="仿宋" w:hint="eastAsia"/>
          <w:sz w:val="32"/>
          <w:szCs w:val="32"/>
        </w:rPr>
        <w:t>淑华是一个活泼开朗，天真烂漫、天不怕地不怕的女生。她作为高家子女，所处的环境也是两种家庭氛围，一种是以长房为主的小家庭，一种是封建性极强的高家大环境。淑华的性格特征在当时的封建社会中是很难形成的，但正是她所生活的以长房家庭环境给她灌输了一种不同于其他大家庭子女那种“男尊女卑”的观念。我们在淑华身上很难看出封建性。高淑华的开朗、什么都不怕、勇敢的性格也是多种因素影响的结果。</w:t>
      </w:r>
    </w:p>
    <w:p w14:paraId="2DA401FD" w14:textId="17A2CDB6" w:rsidR="0003795C" w:rsidRPr="00135087" w:rsidRDefault="0003795C" w:rsidP="00135087">
      <w:pPr>
        <w:spacing w:line="520" w:lineRule="exact"/>
        <w:ind w:firstLineChars="200" w:firstLine="640"/>
        <w:rPr>
          <w:rFonts w:ascii="仿宋" w:eastAsia="仿宋" w:hAnsi="仿宋"/>
          <w:sz w:val="32"/>
          <w:szCs w:val="32"/>
        </w:rPr>
      </w:pPr>
      <w:r w:rsidRPr="00135087">
        <w:rPr>
          <w:rFonts w:ascii="仿宋" w:eastAsia="仿宋" w:hAnsi="仿宋" w:hint="eastAsia"/>
          <w:sz w:val="32"/>
          <w:szCs w:val="32"/>
        </w:rPr>
        <w:t>就高家大环境看，她是长房的小姐，相对而言在家庭的地位较高</w:t>
      </w:r>
      <w:r w:rsidR="009C2E37" w:rsidRPr="00135087">
        <w:rPr>
          <w:rFonts w:ascii="仿宋" w:eastAsia="仿宋" w:hAnsi="仿宋" w:hint="eastAsia"/>
          <w:sz w:val="32"/>
          <w:szCs w:val="32"/>
        </w:rPr>
        <w:t>。她上有三个哥哥，大哥觉慧更是肩负着料理家里大小事务的重任。相比于五房的四小姐淑贞，她更加受人尊重。家里对淑华性格影响最大的则是长房的小家庭环境。淑华作为一房的老幺，受到三个哥哥以及母亲周氏的宠爱。在这样的小家庭氛围中，她无忧无虑。淑华乐观向上、嫉恶如仇以及顽强的性格，更多的是受到觉民、觉慧两位有着进步思想的哥哥的影响。她是高</w:t>
      </w:r>
      <w:r w:rsidR="00DD3E7E" w:rsidRPr="00135087">
        <w:rPr>
          <w:rFonts w:ascii="仿宋" w:eastAsia="仿宋" w:hAnsi="仿宋" w:hint="eastAsia"/>
          <w:sz w:val="32"/>
          <w:szCs w:val="32"/>
        </w:rPr>
        <w:t>觉慧的同胞妹妹，</w:t>
      </w:r>
      <w:r w:rsidR="003977BF" w:rsidRPr="00135087">
        <w:rPr>
          <w:rFonts w:ascii="仿宋" w:eastAsia="仿宋" w:hAnsi="仿宋" w:hint="eastAsia"/>
          <w:sz w:val="32"/>
          <w:szCs w:val="32"/>
        </w:rPr>
        <w:t>潜移默化中接收到了哥哥的进步思想</w:t>
      </w:r>
      <w:r w:rsidR="005C2DF5" w:rsidRPr="00135087">
        <w:rPr>
          <w:rFonts w:ascii="仿宋" w:eastAsia="仿宋" w:hAnsi="仿宋" w:hint="eastAsia"/>
          <w:sz w:val="32"/>
          <w:szCs w:val="32"/>
        </w:rPr>
        <w:t>，形成了一种</w:t>
      </w:r>
      <w:r w:rsidR="00EA1F0D" w:rsidRPr="00135087">
        <w:rPr>
          <w:rFonts w:ascii="仿宋" w:eastAsia="仿宋" w:hAnsi="仿宋" w:hint="eastAsia"/>
          <w:sz w:val="32"/>
          <w:szCs w:val="32"/>
        </w:rPr>
        <w:t>封建大家庭下少有的性格。</w:t>
      </w:r>
      <w:r w:rsidR="002509FB" w:rsidRPr="00135087">
        <w:rPr>
          <w:rFonts w:ascii="仿宋" w:eastAsia="仿宋" w:hAnsi="仿宋" w:hint="eastAsia"/>
          <w:sz w:val="32"/>
          <w:szCs w:val="32"/>
        </w:rPr>
        <w:t>此外，琴对淑华的影响也是不容忽视的。有着进步思想的琴与觉民共同作用于淑华，更加促进了淑华勇敢、进步的一面。</w:t>
      </w:r>
    </w:p>
    <w:p w14:paraId="71A00618" w14:textId="2316C7F9" w:rsidR="00E24F9C" w:rsidRPr="00135087" w:rsidRDefault="002509FB" w:rsidP="00135087">
      <w:pPr>
        <w:spacing w:line="520" w:lineRule="exact"/>
        <w:ind w:firstLineChars="200" w:firstLine="640"/>
        <w:rPr>
          <w:rFonts w:ascii="仿宋" w:eastAsia="仿宋" w:hAnsi="仿宋"/>
          <w:sz w:val="32"/>
          <w:szCs w:val="32"/>
        </w:rPr>
      </w:pPr>
      <w:r w:rsidRPr="00135087">
        <w:rPr>
          <w:rFonts w:ascii="仿宋" w:eastAsia="仿宋" w:hAnsi="仿宋" w:hint="eastAsia"/>
          <w:sz w:val="32"/>
          <w:szCs w:val="32"/>
        </w:rPr>
        <w:lastRenderedPageBreak/>
        <w:t>毫无疑问，淑华更多的是让我们看到了天真烂漫，无忧无虑，毫不畏惧的女孩子。她出言不逊，自我意识强烈。</w:t>
      </w:r>
      <w:r w:rsidR="0068559F" w:rsidRPr="00135087">
        <w:rPr>
          <w:rFonts w:ascii="仿宋" w:eastAsia="仿宋" w:hAnsi="仿宋" w:hint="eastAsia"/>
          <w:sz w:val="32"/>
          <w:szCs w:val="32"/>
        </w:rPr>
        <w:t>但</w:t>
      </w:r>
      <w:r w:rsidRPr="00135087">
        <w:rPr>
          <w:rFonts w:ascii="仿宋" w:eastAsia="仿宋" w:hAnsi="仿宋" w:hint="eastAsia"/>
          <w:sz w:val="32"/>
          <w:szCs w:val="32"/>
        </w:rPr>
        <w:t>漠视一切、</w:t>
      </w:r>
      <w:r w:rsidR="0068559F" w:rsidRPr="00135087">
        <w:rPr>
          <w:rFonts w:ascii="仿宋" w:eastAsia="仿宋" w:hAnsi="仿宋" w:hint="eastAsia"/>
          <w:sz w:val="32"/>
          <w:szCs w:val="32"/>
        </w:rPr>
        <w:t>不分场合</w:t>
      </w:r>
      <w:r w:rsidRPr="00135087">
        <w:rPr>
          <w:rFonts w:ascii="仿宋" w:eastAsia="仿宋" w:hAnsi="仿宋" w:hint="eastAsia"/>
          <w:sz w:val="32"/>
          <w:szCs w:val="32"/>
        </w:rPr>
        <w:t>多次失言又表现出了她不成熟的一面。所以</w:t>
      </w:r>
      <w:r w:rsidR="003A7EFB" w:rsidRPr="00135087">
        <w:rPr>
          <w:rFonts w:ascii="仿宋" w:eastAsia="仿宋" w:hAnsi="仿宋" w:hint="eastAsia"/>
          <w:sz w:val="32"/>
          <w:szCs w:val="32"/>
        </w:rPr>
        <w:t>高淑华很多时候被当作一个孩子来看待</w:t>
      </w:r>
      <w:r w:rsidR="00D92C02" w:rsidRPr="00135087">
        <w:rPr>
          <w:rFonts w:ascii="仿宋" w:eastAsia="仿宋" w:hAnsi="仿宋" w:hint="eastAsia"/>
          <w:sz w:val="32"/>
          <w:szCs w:val="32"/>
        </w:rPr>
        <w:t>。虽然她有自己的</w:t>
      </w:r>
      <w:r w:rsidR="00047941" w:rsidRPr="00135087">
        <w:rPr>
          <w:rFonts w:ascii="仿宋" w:eastAsia="仿宋" w:hAnsi="仿宋" w:hint="eastAsia"/>
          <w:sz w:val="32"/>
          <w:szCs w:val="32"/>
        </w:rPr>
        <w:t>想法，但是</w:t>
      </w:r>
      <w:r w:rsidR="00E0005E" w:rsidRPr="00135087">
        <w:rPr>
          <w:rFonts w:ascii="仿宋" w:eastAsia="仿宋" w:hAnsi="仿宋" w:hint="eastAsia"/>
          <w:sz w:val="32"/>
          <w:szCs w:val="32"/>
        </w:rPr>
        <w:t>至少一开始她并没有对封建制度有一个较为清醒的认识</w:t>
      </w:r>
      <w:r w:rsidR="00290EDF" w:rsidRPr="00135087">
        <w:rPr>
          <w:rFonts w:ascii="仿宋" w:eastAsia="仿宋" w:hAnsi="仿宋" w:hint="eastAsia"/>
          <w:sz w:val="32"/>
          <w:szCs w:val="32"/>
        </w:rPr>
        <w:t>，只是单纯的</w:t>
      </w:r>
      <w:r w:rsidR="000B5BA2" w:rsidRPr="00135087">
        <w:rPr>
          <w:rFonts w:ascii="仿宋" w:eastAsia="仿宋" w:hAnsi="仿宋" w:hint="eastAsia"/>
          <w:sz w:val="32"/>
          <w:szCs w:val="32"/>
        </w:rPr>
        <w:t>倔强、顽强的性格形成</w:t>
      </w:r>
      <w:r w:rsidR="00DD7A6F" w:rsidRPr="00135087">
        <w:rPr>
          <w:rFonts w:ascii="仿宋" w:eastAsia="仿宋" w:hAnsi="仿宋" w:hint="eastAsia"/>
          <w:sz w:val="32"/>
          <w:szCs w:val="32"/>
        </w:rPr>
        <w:t>了</w:t>
      </w:r>
      <w:r w:rsidR="000B5BA2" w:rsidRPr="00135087">
        <w:rPr>
          <w:rFonts w:ascii="仿宋" w:eastAsia="仿宋" w:hAnsi="仿宋" w:hint="eastAsia"/>
          <w:sz w:val="32"/>
          <w:szCs w:val="32"/>
        </w:rPr>
        <w:t>“看不惯</w:t>
      </w:r>
      <w:r w:rsidR="00B60E6B" w:rsidRPr="00135087">
        <w:rPr>
          <w:rFonts w:ascii="仿宋" w:eastAsia="仿宋" w:hAnsi="仿宋" w:hint="eastAsia"/>
          <w:sz w:val="32"/>
          <w:szCs w:val="32"/>
        </w:rPr>
        <w:t>一切</w:t>
      </w:r>
      <w:r w:rsidR="000B5BA2" w:rsidRPr="00135087">
        <w:rPr>
          <w:rFonts w:ascii="仿宋" w:eastAsia="仿宋" w:hAnsi="仿宋" w:hint="eastAsia"/>
          <w:sz w:val="32"/>
          <w:szCs w:val="32"/>
        </w:rPr>
        <w:t>”</w:t>
      </w:r>
      <w:r w:rsidR="00DD7A6F" w:rsidRPr="00135087">
        <w:rPr>
          <w:rFonts w:ascii="仿宋" w:eastAsia="仿宋" w:hAnsi="仿宋" w:hint="eastAsia"/>
          <w:sz w:val="32"/>
          <w:szCs w:val="32"/>
        </w:rPr>
        <w:t>的思想</w:t>
      </w:r>
      <w:r w:rsidR="008239E1" w:rsidRPr="00135087">
        <w:rPr>
          <w:rFonts w:ascii="仿宋" w:eastAsia="仿宋" w:hAnsi="仿宋" w:hint="eastAsia"/>
          <w:sz w:val="32"/>
          <w:szCs w:val="32"/>
        </w:rPr>
        <w:t>。这种思想</w:t>
      </w:r>
      <w:r w:rsidR="00035FF5" w:rsidRPr="00135087">
        <w:rPr>
          <w:rFonts w:ascii="仿宋" w:eastAsia="仿宋" w:hAnsi="仿宋" w:hint="eastAsia"/>
          <w:sz w:val="32"/>
          <w:szCs w:val="32"/>
        </w:rPr>
        <w:t>让她有了自己的事情自己做主的</w:t>
      </w:r>
      <w:r w:rsidR="009B2D58" w:rsidRPr="00135087">
        <w:rPr>
          <w:rFonts w:ascii="仿宋" w:eastAsia="仿宋" w:hAnsi="仿宋" w:hint="eastAsia"/>
          <w:sz w:val="32"/>
          <w:szCs w:val="32"/>
        </w:rPr>
        <w:t>意识和觉悟。</w:t>
      </w:r>
      <w:r w:rsidRPr="00135087">
        <w:rPr>
          <w:rFonts w:ascii="仿宋" w:eastAsia="仿宋" w:hAnsi="仿宋" w:hint="eastAsia"/>
          <w:sz w:val="32"/>
          <w:szCs w:val="32"/>
        </w:rPr>
        <w:t>她只是有着原始的较单纯的正义感，但这种正义感并没有上升到对社会不合理的制度的批判。她勇敢、顽强，但是这种勇敢又与琴不同。后来她上了女师，从此才开始在思想上有了提升，开始关注到社会黑暗面，走上了与二姐淑英同样的道路。</w:t>
      </w:r>
    </w:p>
    <w:p w14:paraId="71FE4AF0" w14:textId="6F377BE9" w:rsidR="00E24F9C" w:rsidRPr="00AF2069" w:rsidRDefault="00E24F9C" w:rsidP="00135087">
      <w:pPr>
        <w:pStyle w:val="a3"/>
        <w:numPr>
          <w:ilvl w:val="0"/>
          <w:numId w:val="2"/>
        </w:numPr>
        <w:spacing w:line="520" w:lineRule="exact"/>
        <w:ind w:firstLineChars="0"/>
        <w:jc w:val="center"/>
        <w:rPr>
          <w:rFonts w:ascii="黑体" w:eastAsia="黑体" w:hAnsi="黑体"/>
          <w:sz w:val="32"/>
          <w:szCs w:val="32"/>
        </w:rPr>
      </w:pPr>
      <w:r w:rsidRPr="00AF2069">
        <w:rPr>
          <w:rFonts w:ascii="黑体" w:eastAsia="黑体" w:hAnsi="黑体" w:hint="eastAsia"/>
          <w:sz w:val="32"/>
          <w:szCs w:val="32"/>
        </w:rPr>
        <w:t>温婉沉静的二小姐——高</w:t>
      </w:r>
      <w:r w:rsidR="003941CB" w:rsidRPr="00AF2069">
        <w:rPr>
          <w:rFonts w:ascii="黑体" w:eastAsia="黑体" w:hAnsi="黑体" w:hint="eastAsia"/>
          <w:sz w:val="32"/>
          <w:szCs w:val="32"/>
        </w:rPr>
        <w:t>淑英</w:t>
      </w:r>
    </w:p>
    <w:p w14:paraId="3A4474B4" w14:textId="4183A283" w:rsidR="003941CB" w:rsidRPr="00135087" w:rsidRDefault="005D2F2E" w:rsidP="00135087">
      <w:pPr>
        <w:spacing w:line="520" w:lineRule="exact"/>
        <w:ind w:firstLineChars="200" w:firstLine="640"/>
        <w:rPr>
          <w:rFonts w:ascii="仿宋" w:eastAsia="仿宋" w:hAnsi="仿宋"/>
          <w:sz w:val="32"/>
          <w:szCs w:val="32"/>
        </w:rPr>
      </w:pPr>
      <w:r w:rsidRPr="00135087">
        <w:rPr>
          <w:rFonts w:ascii="仿宋" w:eastAsia="仿宋" w:hAnsi="仿宋" w:hint="eastAsia"/>
          <w:sz w:val="32"/>
          <w:szCs w:val="32"/>
        </w:rPr>
        <w:t>高淑英是三老爷高克明的女儿</w:t>
      </w:r>
      <w:r w:rsidR="00DE2736" w:rsidRPr="00135087">
        <w:rPr>
          <w:rFonts w:ascii="仿宋" w:eastAsia="仿宋" w:hAnsi="仿宋" w:hint="eastAsia"/>
          <w:sz w:val="32"/>
          <w:szCs w:val="32"/>
        </w:rPr>
        <w:t>、高家的二小姐</w:t>
      </w:r>
      <w:r w:rsidRPr="00135087">
        <w:rPr>
          <w:rFonts w:ascii="仿宋" w:eastAsia="仿宋" w:hAnsi="仿宋" w:hint="eastAsia"/>
          <w:sz w:val="32"/>
          <w:szCs w:val="32"/>
        </w:rPr>
        <w:t>。在《春》一书中，淑英在父母的安排下，将要嫁给陈克家的二儿子。</w:t>
      </w:r>
      <w:r w:rsidR="00890C4E" w:rsidRPr="00135087">
        <w:rPr>
          <w:rFonts w:ascii="仿宋" w:eastAsia="仿宋" w:hAnsi="仿宋" w:hint="eastAsia"/>
          <w:sz w:val="32"/>
          <w:szCs w:val="32"/>
        </w:rPr>
        <w:t>最终在哥哥、姐姐们的帮助下她成功逃离家庭。在那个时代下，向封建黑暗敢于挑战的“革命”精神冲破了以血缘为纽扣的家庭伦理关系。淑英的成功逃离不仅是在亲哥哥“高觉新”、“高觉民”、“高觉慧”以及有着血缘关系的“琴姐”的帮助下实现的。在觉民提出帮助淑英逃离的具体方案并赢得大家的赞赏后他说：“这并不是我一个人想出来的，我早同朋友们商量好了。”</w:t>
      </w:r>
      <w:r w:rsidR="00F62094" w:rsidRPr="00135087">
        <w:rPr>
          <w:rFonts w:ascii="仿宋" w:eastAsia="仿宋" w:hAnsi="仿宋" w:hint="eastAsia"/>
          <w:sz w:val="32"/>
          <w:szCs w:val="32"/>
        </w:rPr>
        <w:t>可见，没有血缘关系的觉民的朋友们也都尽全力在帮助淑英逃离家庭。</w:t>
      </w:r>
    </w:p>
    <w:p w14:paraId="35A78879" w14:textId="77777777" w:rsidR="00941403" w:rsidRPr="00135087" w:rsidRDefault="00F62094" w:rsidP="00135087">
      <w:pPr>
        <w:spacing w:line="520" w:lineRule="exact"/>
        <w:ind w:firstLineChars="200" w:firstLine="640"/>
        <w:rPr>
          <w:rFonts w:ascii="仿宋" w:eastAsia="仿宋" w:hAnsi="仿宋"/>
          <w:sz w:val="32"/>
          <w:szCs w:val="32"/>
        </w:rPr>
      </w:pPr>
      <w:r w:rsidRPr="00135087">
        <w:rPr>
          <w:rFonts w:ascii="仿宋" w:eastAsia="仿宋" w:hAnsi="仿宋" w:hint="eastAsia"/>
          <w:sz w:val="32"/>
          <w:szCs w:val="32"/>
        </w:rPr>
        <w:t>高淑英作为高家最有话语权的高克明的女儿，她有着较为严格的家教。在整个高家大环境下，因父亲在高家的权势较大，所以她的地位在众兄弟姐妹当中相对较高。而二房的</w:t>
      </w:r>
      <w:r w:rsidRPr="00135087">
        <w:rPr>
          <w:rFonts w:ascii="仿宋" w:eastAsia="仿宋" w:hAnsi="仿宋" w:hint="eastAsia"/>
          <w:sz w:val="32"/>
          <w:szCs w:val="32"/>
        </w:rPr>
        <w:lastRenderedPageBreak/>
        <w:t>小家庭中，她同样收到母亲的宠爱。所以，在她幼年的成长环境中她也是无忧无虑的。但忧愁的袭来正是由于祖父起意而由父亲克明亲手办理的那门亲事。淑英的思想是一个慢慢成长的过程</w:t>
      </w:r>
      <w:r w:rsidR="00941403" w:rsidRPr="00135087">
        <w:rPr>
          <w:rFonts w:ascii="仿宋" w:eastAsia="仿宋" w:hAnsi="仿宋" w:hint="eastAsia"/>
          <w:sz w:val="32"/>
          <w:szCs w:val="32"/>
        </w:rPr>
        <w:t>。</w:t>
      </w:r>
      <w:r w:rsidRPr="00135087">
        <w:rPr>
          <w:rFonts w:ascii="仿宋" w:eastAsia="仿宋" w:hAnsi="仿宋" w:hint="eastAsia"/>
          <w:sz w:val="32"/>
          <w:szCs w:val="32"/>
        </w:rPr>
        <w:t>在得知未婚夫名誉很坏“不学好、爱赌钱、捧戏子”后，她潜意识里对这门亲事不满，</w:t>
      </w:r>
      <w:r w:rsidR="00941403" w:rsidRPr="00135087">
        <w:rPr>
          <w:rFonts w:ascii="仿宋" w:eastAsia="仿宋" w:hAnsi="仿宋" w:hint="eastAsia"/>
          <w:sz w:val="32"/>
          <w:szCs w:val="32"/>
        </w:rPr>
        <w:t>她不愿意嫁到那样的人家里去。然而她却觉得“除了听从父亲的命令以外，也没有别的办法”。于是她无可奈何地挨日子，性格也变得越来越沉静，“忧郁趁势在她心里生长起来”（P3）.由此可见，淑英一开始对自己地命运是选择“顺从”，但是在琴姐的鼓励下、哥哥们的帮助下她的思想渐渐进步起来，她有了想要向命运抗争的想法。但真正刺激淑英勇于反抗家庭，勇于冲破封建思想牢笼的则是惠表姐的离世。</w:t>
      </w:r>
    </w:p>
    <w:p w14:paraId="71C4659E" w14:textId="3027EDB3" w:rsidR="00F62094" w:rsidRPr="00135087" w:rsidRDefault="00941403" w:rsidP="00135087">
      <w:pPr>
        <w:spacing w:line="520" w:lineRule="exact"/>
        <w:ind w:firstLineChars="200" w:firstLine="640"/>
        <w:rPr>
          <w:rFonts w:ascii="仿宋" w:eastAsia="仿宋" w:hAnsi="仿宋"/>
          <w:sz w:val="32"/>
          <w:szCs w:val="32"/>
        </w:rPr>
      </w:pPr>
      <w:r w:rsidRPr="00135087">
        <w:rPr>
          <w:rFonts w:ascii="仿宋" w:eastAsia="仿宋" w:hAnsi="仿宋" w:hint="eastAsia"/>
          <w:sz w:val="32"/>
          <w:szCs w:val="32"/>
        </w:rPr>
        <w:t>而淑英思想的进步在对父母亲的态度方面也有所体现。她从沉静、不敢顶嘴、不敢反抗父亲到敢于遵从自己的想法，违背父亲意愿、勇于跟父亲争辩。这都在暗暗向我们展示着淑英的成长变化。</w:t>
      </w:r>
    </w:p>
    <w:p w14:paraId="099E9378" w14:textId="0CFC8718" w:rsidR="00C0618F" w:rsidRPr="00135087" w:rsidRDefault="005D2F2E" w:rsidP="00135087">
      <w:pPr>
        <w:spacing w:line="520" w:lineRule="exact"/>
        <w:ind w:firstLineChars="200" w:firstLine="640"/>
        <w:rPr>
          <w:rFonts w:ascii="仿宋" w:eastAsia="仿宋" w:hAnsi="仿宋"/>
          <w:sz w:val="32"/>
          <w:szCs w:val="32"/>
        </w:rPr>
      </w:pPr>
      <w:r w:rsidRPr="00135087">
        <w:rPr>
          <w:rFonts w:ascii="仿宋" w:eastAsia="仿宋" w:hAnsi="仿宋" w:hint="eastAsia"/>
          <w:sz w:val="32"/>
          <w:szCs w:val="32"/>
        </w:rPr>
        <w:t>作者通过精细的刻画，把高淑英的成长过程清楚而明晰地展现在我们面前。诚然，高淑英的成长是艰难的，虽然她走向进步的过程很辛苦，但是每一步又都走到了实处，走的很踏实、很有</w:t>
      </w:r>
      <w:r w:rsidR="00DE2736" w:rsidRPr="00135087">
        <w:rPr>
          <w:rFonts w:ascii="仿宋" w:eastAsia="仿宋" w:hAnsi="仿宋" w:hint="eastAsia"/>
          <w:sz w:val="32"/>
          <w:szCs w:val="32"/>
        </w:rPr>
        <w:t>成效、也很有力量。她的处境和地位原本和妹妹淑贞是相似的，她们都是</w:t>
      </w:r>
      <w:r w:rsidR="00941403" w:rsidRPr="00135087">
        <w:rPr>
          <w:rFonts w:ascii="仿宋" w:eastAsia="仿宋" w:hAnsi="仿宋" w:hint="eastAsia"/>
          <w:sz w:val="32"/>
          <w:szCs w:val="32"/>
        </w:rPr>
        <w:t>封建家庭制度下的牺牲品，</w:t>
      </w:r>
      <w:r w:rsidR="00DE2736" w:rsidRPr="00135087">
        <w:rPr>
          <w:rFonts w:ascii="仿宋" w:eastAsia="仿宋" w:hAnsi="仿宋" w:hint="eastAsia"/>
          <w:sz w:val="32"/>
          <w:szCs w:val="32"/>
        </w:rPr>
        <w:t>灵魂被囚禁在高公馆</w:t>
      </w:r>
      <w:r w:rsidR="00941403" w:rsidRPr="00135087">
        <w:rPr>
          <w:rFonts w:ascii="仿宋" w:eastAsia="仿宋" w:hAnsi="仿宋" w:hint="eastAsia"/>
          <w:sz w:val="32"/>
          <w:szCs w:val="32"/>
        </w:rPr>
        <w:t>。</w:t>
      </w:r>
      <w:r w:rsidR="00DE2736" w:rsidRPr="00135087">
        <w:rPr>
          <w:rFonts w:ascii="仿宋" w:eastAsia="仿宋" w:hAnsi="仿宋" w:hint="eastAsia"/>
          <w:sz w:val="32"/>
          <w:szCs w:val="32"/>
        </w:rPr>
        <w:t>但是她与妹妹淑贞又有着本质的区别：面对痛苦时，她渴望倾诉，而不是将所有悲伤都压抑在心底；对于新事物新思想，她勇于接受，而不是优柔寡断畏缩不前；</w:t>
      </w:r>
      <w:r w:rsidR="00C0618F" w:rsidRPr="00135087">
        <w:rPr>
          <w:rFonts w:ascii="仿宋" w:eastAsia="仿宋" w:hAnsi="仿宋" w:hint="eastAsia"/>
          <w:sz w:val="32"/>
          <w:szCs w:val="32"/>
        </w:rPr>
        <w:t>面对命运的不公，她慢慢觉醒，勇于追求自我，敢于向命运挑战，而不是无动于衷选择顺从。</w:t>
      </w:r>
      <w:r w:rsidR="00DE2736" w:rsidRPr="00135087">
        <w:rPr>
          <w:rFonts w:ascii="仿宋" w:eastAsia="仿宋" w:hAnsi="仿宋" w:hint="eastAsia"/>
          <w:sz w:val="32"/>
          <w:szCs w:val="32"/>
        </w:rPr>
        <w:t>在《春》中，她俨然不再</w:t>
      </w:r>
      <w:r w:rsidR="00DE2736" w:rsidRPr="00135087">
        <w:rPr>
          <w:rFonts w:ascii="仿宋" w:eastAsia="仿宋" w:hAnsi="仿宋" w:hint="eastAsia"/>
          <w:sz w:val="32"/>
          <w:szCs w:val="32"/>
        </w:rPr>
        <w:lastRenderedPageBreak/>
        <w:t>是《家》</w:t>
      </w:r>
      <w:r w:rsidR="00C0618F" w:rsidRPr="00135087">
        <w:rPr>
          <w:rFonts w:ascii="仿宋" w:eastAsia="仿宋" w:hAnsi="仿宋" w:hint="eastAsia"/>
          <w:sz w:val="32"/>
          <w:szCs w:val="32"/>
        </w:rPr>
        <w:t>里</w:t>
      </w:r>
      <w:r w:rsidR="00DE2736" w:rsidRPr="00135087">
        <w:rPr>
          <w:rFonts w:ascii="仿宋" w:eastAsia="仿宋" w:hAnsi="仿宋" w:hint="eastAsia"/>
          <w:sz w:val="32"/>
          <w:szCs w:val="32"/>
        </w:rPr>
        <w:t>那个只会在花园里踢毽子或者和三哥觉慧拌嘴的小丫头，而是出落成一个有思想主见，有理想，勇敢的新时代女子。</w:t>
      </w:r>
      <w:r w:rsidR="00C0618F" w:rsidRPr="00135087">
        <w:rPr>
          <w:rFonts w:ascii="仿宋" w:eastAsia="仿宋" w:hAnsi="仿宋" w:hint="eastAsia"/>
          <w:sz w:val="32"/>
          <w:szCs w:val="32"/>
        </w:rPr>
        <w:t>但是淑英又不同于淑华。性格上，淑华活泼开朗、对一切事物都“不满”；淑英则性格温婉沉静。这使得两个人在对待同一件事时总会表现出不同的态度。在惠死后，淑英感动地落泪，触景生情，想到了自己地命运也将是如此。而淑华则大胆为惠打抱不平，并气恼不堪地说“惠表姐是被人害死的。应当有人出来为她报仇。”淑英与淑华同是高家环境里成长出来的女子，但思想上却又很大差别。</w:t>
      </w:r>
      <w:r w:rsidR="0058599E" w:rsidRPr="00135087">
        <w:rPr>
          <w:rFonts w:ascii="仿宋" w:eastAsia="仿宋" w:hAnsi="仿宋" w:hint="eastAsia"/>
          <w:sz w:val="32"/>
          <w:szCs w:val="32"/>
        </w:rPr>
        <w:t>但淑华的思想也只是脾性上的“看不惯”而没有上升到对社会对整个封建家庭的认识上。但她们两个都是渴望自由、渴望进步、渴望逃离的勇敢女性。</w:t>
      </w:r>
      <w:r w:rsidR="00C0618F" w:rsidRPr="00135087">
        <w:rPr>
          <w:rFonts w:ascii="仿宋" w:eastAsia="仿宋" w:hAnsi="仿宋" w:hint="eastAsia"/>
          <w:sz w:val="32"/>
          <w:szCs w:val="32"/>
        </w:rPr>
        <w:t>最终</w:t>
      </w:r>
      <w:r w:rsidR="0058599E" w:rsidRPr="00135087">
        <w:rPr>
          <w:rFonts w:ascii="仿宋" w:eastAsia="仿宋" w:hAnsi="仿宋" w:hint="eastAsia"/>
          <w:sz w:val="32"/>
          <w:szCs w:val="32"/>
        </w:rPr>
        <w:t>两人都走上了同一条反抗封建黑暗、敢于冲破封建牢笼、走向“新生”的路。</w:t>
      </w:r>
    </w:p>
    <w:p w14:paraId="53EDC6ED" w14:textId="7269B79C" w:rsidR="0058599E" w:rsidRPr="00135087" w:rsidRDefault="0058599E" w:rsidP="00135087">
      <w:pPr>
        <w:spacing w:line="520" w:lineRule="exact"/>
        <w:ind w:firstLineChars="200" w:firstLine="640"/>
        <w:rPr>
          <w:rFonts w:ascii="仿宋" w:eastAsia="仿宋" w:hAnsi="仿宋"/>
          <w:sz w:val="32"/>
          <w:szCs w:val="32"/>
        </w:rPr>
      </w:pPr>
      <w:r w:rsidRPr="00135087">
        <w:rPr>
          <w:rFonts w:ascii="仿宋" w:eastAsia="仿宋" w:hAnsi="仿宋" w:hint="eastAsia"/>
          <w:sz w:val="32"/>
          <w:szCs w:val="32"/>
        </w:rPr>
        <w:t>高淑英的成长环境是复杂的，她的成长也并不完全是“自觉”，受到多方面的影响和帮助。</w:t>
      </w:r>
    </w:p>
    <w:p w14:paraId="46D13584" w14:textId="15A53D05" w:rsidR="0058599E" w:rsidRPr="00135087" w:rsidRDefault="00E24F9C" w:rsidP="00135087">
      <w:pPr>
        <w:spacing w:line="520" w:lineRule="exact"/>
        <w:ind w:firstLineChars="200" w:firstLine="640"/>
        <w:rPr>
          <w:rFonts w:ascii="仿宋" w:eastAsia="仿宋" w:hAnsi="仿宋"/>
          <w:sz w:val="32"/>
          <w:szCs w:val="32"/>
        </w:rPr>
      </w:pPr>
      <w:r w:rsidRPr="00135087">
        <w:rPr>
          <w:rFonts w:ascii="仿宋" w:eastAsia="仿宋" w:hAnsi="仿宋" w:hint="eastAsia"/>
          <w:sz w:val="32"/>
          <w:szCs w:val="32"/>
        </w:rPr>
        <w:t>1.</w:t>
      </w:r>
      <w:r w:rsidR="0058599E" w:rsidRPr="00135087">
        <w:rPr>
          <w:rFonts w:ascii="仿宋" w:eastAsia="仿宋" w:hAnsi="仿宋" w:hint="eastAsia"/>
          <w:sz w:val="32"/>
          <w:szCs w:val="32"/>
        </w:rPr>
        <w:t>外在的鼓励和帮助：淑英的成长进步以及能够成功逃离家庭，很大程度上是受到了琴以及三位哥哥的帮助。高觉新尽管没有明确地想出能够帮助妹妹逃离的方法，但是他也一直有心在</w:t>
      </w:r>
      <w:r w:rsidR="007D7CD2" w:rsidRPr="00135087">
        <w:rPr>
          <w:rFonts w:ascii="仿宋" w:eastAsia="仿宋" w:hAnsi="仿宋" w:hint="eastAsia"/>
          <w:sz w:val="32"/>
          <w:szCs w:val="32"/>
        </w:rPr>
        <w:t>尽力帮忙，最终在淑英出走后提供资金帮助；高觉民可以说是淑英出走成功的决定性人物，他帮淑英成功策划了出逃计划；高觉慧在《春》中虽没有直接出场，但他寄回家的信也在不断鼓舞着淑英；琴对淑英的帮助可谓是极大的，如果说高觉民为淑英得以成功逃离提供了现实的方法和策略，那琴就为淑英成功出逃提供了思想建设。</w:t>
      </w:r>
      <w:r w:rsidR="000534AA" w:rsidRPr="00135087">
        <w:rPr>
          <w:rFonts w:ascii="仿宋" w:eastAsia="仿宋" w:hAnsi="仿宋" w:hint="eastAsia"/>
          <w:sz w:val="32"/>
          <w:szCs w:val="32"/>
        </w:rPr>
        <w:t>琴作为淑英的思想引领师，不断地给她注入新的思想，帮助她成长。</w:t>
      </w:r>
      <w:r w:rsidR="0060146C" w:rsidRPr="00135087">
        <w:rPr>
          <w:rFonts w:ascii="仿宋" w:eastAsia="仿宋" w:hAnsi="仿宋" w:hint="eastAsia"/>
          <w:sz w:val="32"/>
          <w:szCs w:val="32"/>
        </w:rPr>
        <w:t>她总是在关键时刻提醒淑英看清现实，她带淑英参加公园地集</w:t>
      </w:r>
      <w:r w:rsidR="0060146C" w:rsidRPr="00135087">
        <w:rPr>
          <w:rFonts w:ascii="仿宋" w:eastAsia="仿宋" w:hAnsi="仿宋" w:hint="eastAsia"/>
          <w:sz w:val="32"/>
          <w:szCs w:val="32"/>
        </w:rPr>
        <w:lastRenderedPageBreak/>
        <w:t>会，帮助她接触最新的思想</w:t>
      </w:r>
      <w:r w:rsidR="002D553C" w:rsidRPr="00135087">
        <w:rPr>
          <w:rFonts w:ascii="仿宋" w:eastAsia="仿宋" w:hAnsi="仿宋" w:hint="eastAsia"/>
          <w:sz w:val="32"/>
          <w:szCs w:val="32"/>
        </w:rPr>
        <w:t>，鼓动淑英为自己的命运抗争</w:t>
      </w:r>
      <w:r w:rsidR="0060146C" w:rsidRPr="00135087">
        <w:rPr>
          <w:rFonts w:ascii="仿宋" w:eastAsia="仿宋" w:hAnsi="仿宋" w:hint="eastAsia"/>
          <w:sz w:val="32"/>
          <w:szCs w:val="32"/>
        </w:rPr>
        <w:t>。这些提点是淑英能够觉醒，能够认清现实，并勇于出走的关键。</w:t>
      </w:r>
    </w:p>
    <w:p w14:paraId="6286E350" w14:textId="6DED82AE" w:rsidR="0060146C" w:rsidRPr="00135087" w:rsidRDefault="00E24F9C" w:rsidP="00135087">
      <w:pPr>
        <w:spacing w:line="520" w:lineRule="exact"/>
        <w:ind w:firstLineChars="200" w:firstLine="640"/>
        <w:rPr>
          <w:rFonts w:ascii="仿宋" w:eastAsia="仿宋" w:hAnsi="仿宋"/>
          <w:sz w:val="32"/>
          <w:szCs w:val="32"/>
        </w:rPr>
      </w:pPr>
      <w:r w:rsidRPr="00135087">
        <w:rPr>
          <w:rFonts w:ascii="仿宋" w:eastAsia="仿宋" w:hAnsi="仿宋" w:hint="eastAsia"/>
          <w:sz w:val="32"/>
          <w:szCs w:val="32"/>
        </w:rPr>
        <w:t>2.</w:t>
      </w:r>
      <w:r w:rsidR="0060146C" w:rsidRPr="00135087">
        <w:rPr>
          <w:rFonts w:ascii="仿宋" w:eastAsia="仿宋" w:hAnsi="仿宋" w:hint="eastAsia"/>
          <w:sz w:val="32"/>
          <w:szCs w:val="32"/>
        </w:rPr>
        <w:t>如果说外人的帮助是淑英能够出逃的关键，那家庭的性质也为淑英成功出逃提供了条件。淑英生活在一个封建大家庭，在这个家庭中，爱面子、男尊女卑、绝对服从。正如觉民在帮助淑英出逃时所说的那段话，高克明有着根深蒂固的传统家长观，他最爱面子，常吹嘘自己的家风，倘若遇到女儿悔婚，离家出走，他也绝不会声张。所以家庭环境、父母性格也</w:t>
      </w:r>
      <w:r w:rsidR="002D553C" w:rsidRPr="00135087">
        <w:rPr>
          <w:rFonts w:ascii="仿宋" w:eastAsia="仿宋" w:hAnsi="仿宋" w:hint="eastAsia"/>
          <w:sz w:val="32"/>
          <w:szCs w:val="32"/>
        </w:rPr>
        <w:t>为</w:t>
      </w:r>
      <w:r w:rsidR="0060146C" w:rsidRPr="00135087">
        <w:rPr>
          <w:rFonts w:ascii="仿宋" w:eastAsia="仿宋" w:hAnsi="仿宋" w:hint="eastAsia"/>
          <w:sz w:val="32"/>
          <w:szCs w:val="32"/>
        </w:rPr>
        <w:t>淑英能够成功离家出走</w:t>
      </w:r>
      <w:r w:rsidR="002D553C" w:rsidRPr="00135087">
        <w:rPr>
          <w:rFonts w:ascii="仿宋" w:eastAsia="仿宋" w:hAnsi="仿宋" w:hint="eastAsia"/>
          <w:sz w:val="32"/>
          <w:szCs w:val="32"/>
        </w:rPr>
        <w:t>提供了充足的条件。</w:t>
      </w:r>
    </w:p>
    <w:p w14:paraId="5DF68511" w14:textId="0570178B" w:rsidR="002D553C" w:rsidRPr="00135087" w:rsidRDefault="00E24F9C" w:rsidP="00135087">
      <w:pPr>
        <w:spacing w:line="520" w:lineRule="exact"/>
        <w:ind w:firstLineChars="200" w:firstLine="640"/>
        <w:rPr>
          <w:rFonts w:ascii="仿宋" w:eastAsia="仿宋" w:hAnsi="仿宋"/>
          <w:sz w:val="32"/>
          <w:szCs w:val="32"/>
        </w:rPr>
      </w:pPr>
      <w:r w:rsidRPr="00135087">
        <w:rPr>
          <w:rFonts w:ascii="仿宋" w:eastAsia="仿宋" w:hAnsi="仿宋" w:hint="eastAsia"/>
          <w:sz w:val="32"/>
          <w:szCs w:val="32"/>
        </w:rPr>
        <w:t>3.</w:t>
      </w:r>
      <w:r w:rsidR="002D553C" w:rsidRPr="00135087">
        <w:rPr>
          <w:rFonts w:ascii="仿宋" w:eastAsia="仿宋" w:hAnsi="仿宋" w:hint="eastAsia"/>
          <w:sz w:val="32"/>
          <w:szCs w:val="32"/>
        </w:rPr>
        <w:t>就高淑英自身而言，也正是在哥哥、琴姐的帮助下使得她内心逃离家庭的种子慢慢生根发芽。淑英由柔弱、沉静的小姐，变成了与之前形象有着极大反差的新青年。她自己的勇敢、坚强也是她成长路上的助推器。</w:t>
      </w:r>
    </w:p>
    <w:p w14:paraId="1CF770E5" w14:textId="1CBB6A9B" w:rsidR="002D553C" w:rsidRPr="00135087" w:rsidRDefault="002D553C" w:rsidP="00135087">
      <w:pPr>
        <w:spacing w:line="520" w:lineRule="exact"/>
        <w:ind w:firstLineChars="200" w:firstLine="640"/>
        <w:rPr>
          <w:rFonts w:ascii="仿宋" w:eastAsia="仿宋" w:hAnsi="仿宋"/>
          <w:sz w:val="32"/>
          <w:szCs w:val="32"/>
        </w:rPr>
      </w:pPr>
      <w:r w:rsidRPr="00135087">
        <w:rPr>
          <w:rFonts w:ascii="仿宋" w:eastAsia="仿宋" w:hAnsi="仿宋" w:hint="eastAsia"/>
          <w:sz w:val="32"/>
          <w:szCs w:val="32"/>
        </w:rPr>
        <w:t>淑英的顺利出逃，似乎在告诉家人，无论是有着进步思想、有着抗争精神的哥哥，还是自己这样一个娇弱的大小姐，都可以凭借自己以及其他人的帮助走向进步，改变自己的命运，逃离封建家庭的束缚。</w:t>
      </w:r>
    </w:p>
    <w:p w14:paraId="108BD33B" w14:textId="5017855B" w:rsidR="00827E06" w:rsidRPr="00135087" w:rsidRDefault="002D553C" w:rsidP="00135087">
      <w:pPr>
        <w:spacing w:line="520" w:lineRule="exact"/>
        <w:ind w:firstLineChars="200" w:firstLine="640"/>
        <w:rPr>
          <w:rFonts w:ascii="仿宋" w:eastAsia="仿宋" w:hAnsi="仿宋"/>
          <w:sz w:val="32"/>
          <w:szCs w:val="32"/>
        </w:rPr>
      </w:pPr>
      <w:r w:rsidRPr="00135087">
        <w:rPr>
          <w:rFonts w:ascii="仿宋" w:eastAsia="仿宋" w:hAnsi="仿宋" w:hint="eastAsia"/>
          <w:sz w:val="32"/>
          <w:szCs w:val="32"/>
        </w:rPr>
        <w:t>上海</w:t>
      </w:r>
      <w:r w:rsidR="00827E06" w:rsidRPr="00135087">
        <w:rPr>
          <w:rFonts w:ascii="仿宋" w:eastAsia="仿宋" w:hAnsi="仿宋" w:hint="eastAsia"/>
          <w:sz w:val="32"/>
          <w:szCs w:val="32"/>
        </w:rPr>
        <w:t>，在小说中是有着新思想的青年人向往和追求的。它代表着幸福、希望、理想和美好。高觉慧和高淑英逃离家庭的目的地就是上海，这也说明他们兄妹二人对新事物新思想的渴望，对进步的追求，以及勇敢的精神。</w:t>
      </w:r>
    </w:p>
    <w:p w14:paraId="21E51125" w14:textId="69114A4D" w:rsidR="00827E06" w:rsidRPr="00135087" w:rsidRDefault="00827E06" w:rsidP="00135087">
      <w:pPr>
        <w:spacing w:line="520" w:lineRule="exact"/>
        <w:ind w:firstLineChars="200" w:firstLine="640"/>
        <w:rPr>
          <w:rFonts w:ascii="仿宋" w:eastAsia="仿宋" w:hAnsi="仿宋"/>
          <w:sz w:val="32"/>
          <w:szCs w:val="32"/>
        </w:rPr>
      </w:pPr>
      <w:r w:rsidRPr="00135087">
        <w:rPr>
          <w:rFonts w:ascii="仿宋" w:eastAsia="仿宋" w:hAnsi="仿宋" w:hint="eastAsia"/>
          <w:sz w:val="32"/>
          <w:szCs w:val="32"/>
        </w:rPr>
        <w:t>春这个生机勃勃、盎然的季节，象征着新生和希望。“春天是我们的了”，的确，淑英最终追求到了春天，春天也是她命运的转折点。从此，她就要迈入新的世界，更加自由自在地享受春天了。春天是属于那些有进取心，进步，勇敢追求</w:t>
      </w:r>
      <w:r w:rsidRPr="00135087">
        <w:rPr>
          <w:rFonts w:ascii="仿宋" w:eastAsia="仿宋" w:hAnsi="仿宋" w:hint="eastAsia"/>
          <w:sz w:val="32"/>
          <w:szCs w:val="32"/>
        </w:rPr>
        <w:lastRenderedPageBreak/>
        <w:t>自己的幸福的人。</w:t>
      </w:r>
    </w:p>
    <w:p w14:paraId="2B038E83" w14:textId="5F07DDDA" w:rsidR="001B75FF" w:rsidRPr="00135087" w:rsidRDefault="001B75FF" w:rsidP="00135087">
      <w:pPr>
        <w:spacing w:line="520" w:lineRule="exact"/>
        <w:ind w:firstLineChars="200" w:firstLine="640"/>
        <w:rPr>
          <w:rFonts w:ascii="仿宋" w:eastAsia="仿宋" w:hAnsi="仿宋"/>
          <w:sz w:val="32"/>
          <w:szCs w:val="32"/>
        </w:rPr>
      </w:pPr>
      <w:r w:rsidRPr="00135087">
        <w:rPr>
          <w:rFonts w:ascii="仿宋" w:eastAsia="仿宋" w:hAnsi="仿宋" w:hint="eastAsia"/>
          <w:sz w:val="32"/>
          <w:szCs w:val="32"/>
        </w:rPr>
        <w:t>《春》借助了丑恶的婚姻制度对女性的摧残，并对封建专制的婚姻观进行控诉和批评。作者让淑英对这种制度进行反抗，并最终逃离；但却让惠死去。事实上，巴金将两种不同的命运赋予她们，正是一种对比和反衬，更加鲜明地为我们揭示了像惠这样的女子的悲惨命运和真实结局。惠的死亡是一声嘹亮的呐喊，而淑英的出逃则又让我们看到了希望。</w:t>
      </w:r>
    </w:p>
    <w:p w14:paraId="4BD6D7A0" w14:textId="231AC953" w:rsidR="00872080" w:rsidRPr="00AF2069" w:rsidRDefault="00872080" w:rsidP="00135087">
      <w:pPr>
        <w:pStyle w:val="a3"/>
        <w:numPr>
          <w:ilvl w:val="0"/>
          <w:numId w:val="2"/>
        </w:numPr>
        <w:spacing w:line="520" w:lineRule="exact"/>
        <w:ind w:firstLineChars="0"/>
        <w:jc w:val="center"/>
        <w:rPr>
          <w:rFonts w:ascii="黑体" w:eastAsia="黑体" w:hAnsi="黑体"/>
          <w:sz w:val="32"/>
          <w:szCs w:val="32"/>
        </w:rPr>
      </w:pPr>
      <w:r w:rsidRPr="00AF2069">
        <w:rPr>
          <w:rFonts w:ascii="黑体" w:eastAsia="黑体" w:hAnsi="黑体" w:hint="eastAsia"/>
          <w:sz w:val="32"/>
          <w:szCs w:val="32"/>
        </w:rPr>
        <w:t>结语</w:t>
      </w:r>
    </w:p>
    <w:p w14:paraId="1BDEFA29" w14:textId="4BEC594D" w:rsidR="001B75FF" w:rsidRPr="00135087" w:rsidRDefault="001B75FF" w:rsidP="00135087">
      <w:pPr>
        <w:spacing w:line="520" w:lineRule="exact"/>
        <w:ind w:firstLineChars="200" w:firstLine="640"/>
        <w:rPr>
          <w:rFonts w:ascii="仿宋" w:eastAsia="仿宋" w:hAnsi="仿宋"/>
          <w:sz w:val="32"/>
          <w:szCs w:val="32"/>
        </w:rPr>
      </w:pPr>
      <w:r w:rsidRPr="00135087">
        <w:rPr>
          <w:rFonts w:ascii="仿宋" w:eastAsia="仿宋" w:hAnsi="仿宋" w:hint="eastAsia"/>
          <w:sz w:val="32"/>
          <w:szCs w:val="32"/>
        </w:rPr>
        <w:t>高家三位小姐虽同生活在高家这样的大家庭中，但却形成了不同的性格，有着不同的命运。通过三位小姐的命运我们能够看到《春》所展示是爱与恨、欢乐和痛苦交织的“激流”。一方面，随着封建制度的崩溃，封建家庭制度、封建思想也在慢慢吞噬着年轻的生命；另一方面，身处革命浪潮中的青年也在不断觉醒，他们在挣扎和斗争中追求着自由。在高家这个深宅大院中，年轻一代的悲哀、无奈都让我们看到了封建的黑暗，同时也使我们有了反抗的决心和勇气。</w:t>
      </w:r>
    </w:p>
    <w:p w14:paraId="452ACD0B" w14:textId="1D42D63A" w:rsidR="00A94741" w:rsidRPr="00AF2069" w:rsidRDefault="00A94741" w:rsidP="00A575D5">
      <w:pPr>
        <w:spacing w:line="520" w:lineRule="exact"/>
        <w:jc w:val="center"/>
        <w:rPr>
          <w:rFonts w:ascii="黑体" w:eastAsia="黑体" w:hAnsi="黑体"/>
          <w:sz w:val="30"/>
          <w:szCs w:val="30"/>
        </w:rPr>
      </w:pPr>
      <w:r w:rsidRPr="00AF2069">
        <w:rPr>
          <w:rFonts w:ascii="黑体" w:eastAsia="黑体" w:hAnsi="黑体" w:hint="eastAsia"/>
          <w:sz w:val="30"/>
          <w:szCs w:val="30"/>
        </w:rPr>
        <w:t>参考文献</w:t>
      </w:r>
    </w:p>
    <w:p w14:paraId="5469C76D" w14:textId="56B2D635" w:rsidR="00A94741" w:rsidRPr="00AF2069" w:rsidRDefault="00A94741" w:rsidP="00135087">
      <w:pPr>
        <w:spacing w:line="520" w:lineRule="exact"/>
        <w:rPr>
          <w:rFonts w:ascii="仿宋" w:eastAsia="仿宋" w:hAnsi="仿宋"/>
          <w:sz w:val="28"/>
          <w:szCs w:val="28"/>
        </w:rPr>
      </w:pPr>
      <w:r w:rsidRPr="00AF2069">
        <w:rPr>
          <w:rFonts w:ascii="仿宋" w:eastAsia="仿宋" w:hAnsi="仿宋"/>
          <w:sz w:val="28"/>
          <w:szCs w:val="28"/>
        </w:rPr>
        <w:t>[1]</w:t>
      </w:r>
      <w:r w:rsidR="00F66E38" w:rsidRPr="00F66E38">
        <w:rPr>
          <w:rFonts w:ascii="仿宋" w:eastAsia="仿宋" w:hAnsi="仿宋" w:hint="eastAsia"/>
          <w:sz w:val="28"/>
          <w:szCs w:val="28"/>
        </w:rPr>
        <w:t xml:space="preserve"> </w:t>
      </w:r>
      <w:r w:rsidR="00F66E38" w:rsidRPr="00AF2069">
        <w:rPr>
          <w:rFonts w:ascii="仿宋" w:eastAsia="仿宋" w:hAnsi="仿宋" w:hint="eastAsia"/>
          <w:sz w:val="28"/>
          <w:szCs w:val="28"/>
        </w:rPr>
        <w:t>巴金</w:t>
      </w:r>
      <w:r w:rsidR="00F66E38">
        <w:rPr>
          <w:rFonts w:ascii="仿宋" w:eastAsia="仿宋" w:hAnsi="仿宋" w:hint="eastAsia"/>
          <w:sz w:val="28"/>
          <w:szCs w:val="28"/>
        </w:rPr>
        <w:t>.</w:t>
      </w:r>
      <w:r w:rsidR="00F66E38" w:rsidRPr="00AF2069">
        <w:rPr>
          <w:rFonts w:ascii="仿宋" w:eastAsia="仿宋" w:hAnsi="仿宋" w:hint="eastAsia"/>
          <w:sz w:val="28"/>
          <w:szCs w:val="28"/>
        </w:rPr>
        <w:t>《春》[</w:t>
      </w:r>
      <w:r w:rsidR="00F66E38" w:rsidRPr="00AF2069">
        <w:rPr>
          <w:rFonts w:ascii="仿宋" w:eastAsia="仿宋" w:hAnsi="仿宋"/>
          <w:sz w:val="28"/>
          <w:szCs w:val="28"/>
        </w:rPr>
        <w:t>M]</w:t>
      </w:r>
      <w:r w:rsidR="00F66E38" w:rsidRPr="00AF2069">
        <w:rPr>
          <w:rFonts w:ascii="仿宋" w:eastAsia="仿宋" w:hAnsi="仿宋" w:hint="eastAsia"/>
          <w:sz w:val="28"/>
          <w:szCs w:val="28"/>
        </w:rPr>
        <w:t>.人民文学出版社2002版.</w:t>
      </w:r>
    </w:p>
    <w:p w14:paraId="71DB6168" w14:textId="720763E3" w:rsidR="00A94741" w:rsidRPr="00AF2069" w:rsidRDefault="00A94741" w:rsidP="00135087">
      <w:pPr>
        <w:spacing w:line="520" w:lineRule="exact"/>
        <w:rPr>
          <w:rFonts w:ascii="仿宋" w:eastAsia="仿宋" w:hAnsi="仿宋"/>
          <w:sz w:val="28"/>
          <w:szCs w:val="28"/>
        </w:rPr>
      </w:pPr>
      <w:r w:rsidRPr="00AF2069">
        <w:rPr>
          <w:rFonts w:ascii="仿宋" w:eastAsia="仿宋" w:hAnsi="仿宋" w:hint="eastAsia"/>
          <w:sz w:val="28"/>
          <w:szCs w:val="28"/>
        </w:rPr>
        <w:t>[</w:t>
      </w:r>
      <w:r w:rsidRPr="00AF2069">
        <w:rPr>
          <w:rFonts w:ascii="仿宋" w:eastAsia="仿宋" w:hAnsi="仿宋"/>
          <w:sz w:val="28"/>
          <w:szCs w:val="28"/>
        </w:rPr>
        <w:t>2]</w:t>
      </w:r>
      <w:r w:rsidR="00F66E38" w:rsidRPr="00F66E38">
        <w:rPr>
          <w:rFonts w:ascii="仿宋" w:eastAsia="仿宋" w:hAnsi="仿宋" w:hint="eastAsia"/>
          <w:sz w:val="28"/>
          <w:szCs w:val="28"/>
        </w:rPr>
        <w:t xml:space="preserve"> </w:t>
      </w:r>
      <w:r w:rsidR="00F66E38" w:rsidRPr="00AF2069">
        <w:rPr>
          <w:rFonts w:ascii="仿宋" w:eastAsia="仿宋" w:hAnsi="仿宋" w:hint="eastAsia"/>
          <w:sz w:val="28"/>
          <w:szCs w:val="28"/>
        </w:rPr>
        <w:t>李亚男.《巴金文学作品评析》</w:t>
      </w:r>
      <w:r w:rsidR="00F66E38" w:rsidRPr="00AF2069">
        <w:rPr>
          <w:rFonts w:ascii="仿宋" w:eastAsia="仿宋" w:hAnsi="仿宋"/>
          <w:sz w:val="28"/>
          <w:szCs w:val="28"/>
        </w:rPr>
        <w:t>[J].</w:t>
      </w:r>
      <w:r w:rsidR="00F66E38" w:rsidRPr="00AF2069">
        <w:rPr>
          <w:rFonts w:ascii="仿宋" w:eastAsia="仿宋" w:hAnsi="仿宋" w:hint="eastAsia"/>
          <w:sz w:val="28"/>
          <w:szCs w:val="28"/>
        </w:rPr>
        <w:t>青年文学家.2015（17）.</w:t>
      </w:r>
    </w:p>
    <w:p w14:paraId="0872D0DE" w14:textId="52D652C5" w:rsidR="00AF2069" w:rsidRDefault="002D2B02" w:rsidP="00135087">
      <w:pPr>
        <w:spacing w:line="520" w:lineRule="exact"/>
        <w:rPr>
          <w:rFonts w:ascii="仿宋" w:eastAsia="仿宋" w:hAnsi="仿宋"/>
          <w:sz w:val="28"/>
          <w:szCs w:val="28"/>
        </w:rPr>
      </w:pPr>
      <w:r>
        <w:rPr>
          <w:rFonts w:ascii="仿宋" w:eastAsia="仿宋" w:hAnsi="仿宋" w:hint="eastAsia"/>
          <w:sz w:val="28"/>
          <w:szCs w:val="28"/>
        </w:rPr>
        <w:t>英文题目：</w:t>
      </w:r>
      <w:r w:rsidRPr="002D2B02">
        <w:rPr>
          <w:rFonts w:ascii="仿宋" w:eastAsia="仿宋" w:hAnsi="仿宋"/>
          <w:sz w:val="28"/>
          <w:szCs w:val="28"/>
        </w:rPr>
        <w:t xml:space="preserve">Discussion on the image of three sisters in Ba </w:t>
      </w:r>
      <w:proofErr w:type="spellStart"/>
      <w:r w:rsidRPr="002D2B02">
        <w:rPr>
          <w:rFonts w:ascii="仿宋" w:eastAsia="仿宋" w:hAnsi="仿宋"/>
          <w:sz w:val="28"/>
          <w:szCs w:val="28"/>
        </w:rPr>
        <w:t>Jin's</w:t>
      </w:r>
      <w:proofErr w:type="spellEnd"/>
      <w:r w:rsidRPr="002D2B02">
        <w:rPr>
          <w:rFonts w:ascii="仿宋" w:eastAsia="仿宋" w:hAnsi="仿宋"/>
          <w:sz w:val="28"/>
          <w:szCs w:val="28"/>
        </w:rPr>
        <w:t xml:space="preserve"> </w:t>
      </w:r>
      <w:r w:rsidR="00DE2BFA">
        <w:rPr>
          <w:rFonts w:ascii="仿宋" w:eastAsia="仿宋" w:hAnsi="仿宋"/>
          <w:sz w:val="28"/>
          <w:szCs w:val="28"/>
        </w:rPr>
        <w:t>SPRING</w:t>
      </w:r>
      <w:bookmarkStart w:id="0" w:name="_GoBack"/>
      <w:bookmarkEnd w:id="0"/>
    </w:p>
    <w:p w14:paraId="3D6D91CA" w14:textId="1F155CF2" w:rsidR="002D2B02" w:rsidRPr="00AF2069" w:rsidRDefault="002D2B02" w:rsidP="00135087">
      <w:pPr>
        <w:spacing w:line="520" w:lineRule="exact"/>
        <w:rPr>
          <w:rFonts w:ascii="仿宋" w:eastAsia="仿宋" w:hAnsi="仿宋" w:hint="eastAsia"/>
          <w:sz w:val="28"/>
          <w:szCs w:val="28"/>
        </w:rPr>
      </w:pPr>
      <w:r>
        <w:rPr>
          <w:rFonts w:ascii="仿宋" w:eastAsia="仿宋" w:hAnsi="仿宋" w:hint="eastAsia"/>
          <w:sz w:val="28"/>
          <w:szCs w:val="28"/>
        </w:rPr>
        <w:t>作者拼音名：Li</w:t>
      </w:r>
      <w:r w:rsidR="00DE2BFA">
        <w:rPr>
          <w:rFonts w:ascii="仿宋" w:eastAsia="仿宋" w:hAnsi="仿宋"/>
          <w:sz w:val="28"/>
          <w:szCs w:val="28"/>
        </w:rPr>
        <w:t xml:space="preserve"> X</w:t>
      </w:r>
      <w:r>
        <w:rPr>
          <w:rFonts w:ascii="仿宋" w:eastAsia="仿宋" w:hAnsi="仿宋"/>
          <w:sz w:val="28"/>
          <w:szCs w:val="28"/>
        </w:rPr>
        <w:t>iang</w:t>
      </w:r>
    </w:p>
    <w:sectPr w:rsidR="002D2B02" w:rsidRPr="00AF20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45001F"/>
    <w:multiLevelType w:val="hybridMultilevel"/>
    <w:tmpl w:val="4D169546"/>
    <w:lvl w:ilvl="0" w:tplc="914EFF7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DC484F"/>
    <w:multiLevelType w:val="hybridMultilevel"/>
    <w:tmpl w:val="CB0048C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DF63F1"/>
    <w:multiLevelType w:val="hybridMultilevel"/>
    <w:tmpl w:val="BC0A62D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4E079CD"/>
    <w:multiLevelType w:val="hybridMultilevel"/>
    <w:tmpl w:val="5A8AC36A"/>
    <w:lvl w:ilvl="0" w:tplc="57BC2AA0">
      <w:start w:val="1"/>
      <w:numFmt w:val="decimal"/>
      <w:lvlText w:val="%1、"/>
      <w:lvlJc w:val="left"/>
      <w:pPr>
        <w:ind w:left="840" w:hanging="360"/>
      </w:pPr>
      <w:rPr>
        <w:rFonts w:ascii="宋体" w:eastAsia="宋体" w:hAnsi="宋体" w:cstheme="minorBidi"/>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17B"/>
    <w:rsid w:val="00035FF5"/>
    <w:rsid w:val="0003795C"/>
    <w:rsid w:val="00047941"/>
    <w:rsid w:val="000534AA"/>
    <w:rsid w:val="00071657"/>
    <w:rsid w:val="000B5BA2"/>
    <w:rsid w:val="000B646F"/>
    <w:rsid w:val="000C1C97"/>
    <w:rsid w:val="0011435F"/>
    <w:rsid w:val="00135087"/>
    <w:rsid w:val="00163F6C"/>
    <w:rsid w:val="001B75FF"/>
    <w:rsid w:val="002273B5"/>
    <w:rsid w:val="002509FB"/>
    <w:rsid w:val="00290EDF"/>
    <w:rsid w:val="002D2B02"/>
    <w:rsid w:val="002D553C"/>
    <w:rsid w:val="002E7593"/>
    <w:rsid w:val="002F062B"/>
    <w:rsid w:val="00333E76"/>
    <w:rsid w:val="00357DCB"/>
    <w:rsid w:val="003642BB"/>
    <w:rsid w:val="003941CB"/>
    <w:rsid w:val="003977BF"/>
    <w:rsid w:val="003A7EFB"/>
    <w:rsid w:val="00493DAA"/>
    <w:rsid w:val="005406C2"/>
    <w:rsid w:val="0058599E"/>
    <w:rsid w:val="005C2DF5"/>
    <w:rsid w:val="005D2F2E"/>
    <w:rsid w:val="0060146C"/>
    <w:rsid w:val="00684A98"/>
    <w:rsid w:val="0068559F"/>
    <w:rsid w:val="0071067E"/>
    <w:rsid w:val="007D7CD2"/>
    <w:rsid w:val="008239E1"/>
    <w:rsid w:val="00827E06"/>
    <w:rsid w:val="00872080"/>
    <w:rsid w:val="00890C4E"/>
    <w:rsid w:val="008B4EC3"/>
    <w:rsid w:val="00913DA6"/>
    <w:rsid w:val="00941403"/>
    <w:rsid w:val="009670BD"/>
    <w:rsid w:val="009A4E3E"/>
    <w:rsid w:val="009B2D58"/>
    <w:rsid w:val="009C2E37"/>
    <w:rsid w:val="00A030CE"/>
    <w:rsid w:val="00A564D4"/>
    <w:rsid w:val="00A575D5"/>
    <w:rsid w:val="00A94741"/>
    <w:rsid w:val="00AA500E"/>
    <w:rsid w:val="00AF2069"/>
    <w:rsid w:val="00B226A3"/>
    <w:rsid w:val="00B24A22"/>
    <w:rsid w:val="00B60E6B"/>
    <w:rsid w:val="00B951F4"/>
    <w:rsid w:val="00C0618F"/>
    <w:rsid w:val="00D13BCA"/>
    <w:rsid w:val="00D82044"/>
    <w:rsid w:val="00D92C02"/>
    <w:rsid w:val="00DD3E7E"/>
    <w:rsid w:val="00DD7A6F"/>
    <w:rsid w:val="00DE2736"/>
    <w:rsid w:val="00DE2BFA"/>
    <w:rsid w:val="00E0005E"/>
    <w:rsid w:val="00E24F9C"/>
    <w:rsid w:val="00E452DC"/>
    <w:rsid w:val="00EA1F0D"/>
    <w:rsid w:val="00EE55A4"/>
    <w:rsid w:val="00F36408"/>
    <w:rsid w:val="00F43DF4"/>
    <w:rsid w:val="00F62094"/>
    <w:rsid w:val="00F6617B"/>
    <w:rsid w:val="00F66E38"/>
    <w:rsid w:val="00FB1832"/>
    <w:rsid w:val="00FE67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52875"/>
  <w15:chartTrackingRefBased/>
  <w15:docId w15:val="{069AC58D-C5C6-4CE0-AF71-5E774E9EC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59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9</Pages>
  <Words>827</Words>
  <Characters>4714</Characters>
  <Application>Microsoft Office Word</Application>
  <DocSecurity>0</DocSecurity>
  <Lines>39</Lines>
  <Paragraphs>11</Paragraphs>
  <ScaleCrop>false</ScaleCrop>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李想</dc:creator>
  <cp:keywords/>
  <dc:description/>
  <cp:lastModifiedBy>李想</cp:lastModifiedBy>
  <cp:revision>36</cp:revision>
  <dcterms:created xsi:type="dcterms:W3CDTF">2019-11-09T06:51:00Z</dcterms:created>
  <dcterms:modified xsi:type="dcterms:W3CDTF">2020-02-20T02:20:00Z</dcterms:modified>
</cp:coreProperties>
</file>