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2249" w:firstLineChars="700"/>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“五心”德育模式落实“立德树人”</w:t>
      </w:r>
    </w:p>
    <w:p>
      <w:pPr>
        <w:keepNext w:val="0"/>
        <w:keepLines w:val="0"/>
        <w:pageBreakBefore w:val="0"/>
        <w:widowControl w:val="0"/>
        <w:kinsoku/>
        <w:wordWrap/>
        <w:overflowPunct/>
        <w:topLinePunct w:val="0"/>
        <w:autoSpaceDE/>
        <w:autoSpaceDN/>
        <w:bidi w:val="0"/>
        <w:adjustRightInd/>
        <w:snapToGrid/>
        <w:ind w:firstLine="2249" w:firstLineChars="700"/>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培养“德技并修”护理人才实践研究</w:t>
      </w:r>
    </w:p>
    <w:p>
      <w:pPr>
        <w:bidi w:val="0"/>
        <w:rPr>
          <w:rFonts w:hint="default"/>
          <w:lang w:val="en-US" w:eastAsia="zh-CN"/>
        </w:rPr>
      </w:pPr>
      <w:r>
        <w:rPr>
          <w:rFonts w:hint="eastAsia"/>
          <w:lang w:val="en-US" w:eastAsia="zh-CN"/>
        </w:rPr>
        <w:t xml:space="preserve">                                      龚 红  沈 淼  张小勇</w:t>
      </w:r>
    </w:p>
    <w:p>
      <w:pPr>
        <w:pStyle w:val="2"/>
        <w:keepNext/>
        <w:keepLines/>
        <w:pageBreakBefore w:val="0"/>
        <w:widowControl w:val="0"/>
        <w:kinsoku/>
        <w:wordWrap/>
        <w:overflowPunct/>
        <w:topLinePunct w:val="0"/>
        <w:autoSpaceDE/>
        <w:autoSpaceDN/>
        <w:bidi w:val="0"/>
        <w:adjustRightInd/>
        <w:snapToGrid/>
        <w:spacing w:before="0" w:after="0" w:line="240" w:lineRule="auto"/>
        <w:ind w:left="0" w:hanging="1205" w:hangingChars="500"/>
        <w:textAlignment w:val="auto"/>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pPr>
      <w:r>
        <w:rPr>
          <w:rFonts w:hint="eastAsia"/>
          <w:sz w:val="24"/>
          <w:szCs w:val="24"/>
          <w:lang w:val="en-US" w:eastAsia="zh-CN"/>
        </w:rPr>
        <w:t>【摘  要】</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党的十八大以来，党和国家明确了“立德树人”是教育的根本任务，</w:t>
      </w:r>
      <w:r>
        <w:rPr>
          <w:rFonts w:hint="eastAsia" w:asciiTheme="minorEastAsia" w:hAnsiTheme="minorEastAsia" w:cstheme="minorEastAsia"/>
          <w:b w:val="0"/>
          <w:bCs w:val="0"/>
          <w:i w:val="0"/>
          <w:caps w:val="0"/>
          <w:color w:val="333333"/>
          <w:spacing w:val="0"/>
          <w:kern w:val="0"/>
          <w:sz w:val="24"/>
          <w:szCs w:val="24"/>
          <w:lang w:val="en-US" w:eastAsia="zh-CN" w:bidi="ar"/>
        </w:rPr>
        <w:t>针对</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职业教育提出了健全</w:t>
      </w:r>
      <w:r>
        <w:rPr>
          <w:rFonts w:hint="eastAsia" w:asciiTheme="minorEastAsia" w:hAnsiTheme="minorEastAsia" w:cstheme="minorEastAsia"/>
          <w:b w:val="0"/>
          <w:bCs w:val="0"/>
          <w:i w:val="0"/>
          <w:caps w:val="0"/>
          <w:color w:val="333333"/>
          <w:spacing w:val="0"/>
          <w:kern w:val="0"/>
          <w:sz w:val="24"/>
          <w:szCs w:val="24"/>
          <w:lang w:val="en-US" w:eastAsia="zh-CN" w:bidi="ar"/>
        </w:rPr>
        <w:t>“</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德技并修、工学结合</w:t>
      </w:r>
      <w:r>
        <w:rPr>
          <w:rFonts w:hint="eastAsia" w:asciiTheme="minorEastAsia" w:hAnsiTheme="minorEastAsia" w:cstheme="minorEastAsia"/>
          <w:b w:val="0"/>
          <w:bCs w:val="0"/>
          <w:i w:val="0"/>
          <w:caps w:val="0"/>
          <w:color w:val="333333"/>
          <w:spacing w:val="0"/>
          <w:kern w:val="0"/>
          <w:sz w:val="24"/>
          <w:szCs w:val="24"/>
          <w:lang w:val="en-US" w:eastAsia="zh-CN" w:bidi="ar"/>
        </w:rPr>
        <w:t>”</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育人机制的要求</w:t>
      </w:r>
      <w:r>
        <w:rPr>
          <w:rFonts w:hint="eastAsia" w:asciiTheme="minorEastAsia" w:hAnsiTheme="minorEastAsia" w:cstheme="minorEastAsia"/>
          <w:b w:val="0"/>
          <w:bCs w:val="0"/>
          <w:i w:val="0"/>
          <w:caps w:val="0"/>
          <w:color w:val="333333"/>
          <w:spacing w:val="0"/>
          <w:kern w:val="0"/>
          <w:sz w:val="24"/>
          <w:szCs w:val="24"/>
          <w:lang w:val="en-US" w:eastAsia="zh-CN" w:bidi="ar"/>
        </w:rPr>
        <w:t>。</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本文</w:t>
      </w:r>
      <w:r>
        <w:rPr>
          <w:rFonts w:hint="eastAsia" w:asciiTheme="minorEastAsia" w:hAnsiTheme="minorEastAsia" w:cstheme="minorEastAsia"/>
          <w:b w:val="0"/>
          <w:bCs w:val="0"/>
          <w:i w:val="0"/>
          <w:caps w:val="0"/>
          <w:color w:val="333333"/>
          <w:spacing w:val="0"/>
          <w:kern w:val="0"/>
          <w:sz w:val="24"/>
          <w:szCs w:val="24"/>
          <w:lang w:val="en-US" w:eastAsia="zh-CN" w:bidi="ar"/>
        </w:rPr>
        <w:t>对结合护理岗位需求，</w:t>
      </w:r>
      <w:r>
        <w:rPr>
          <w:rFonts w:hint="eastAsia" w:asciiTheme="majorEastAsia" w:hAnsiTheme="majorEastAsia" w:eastAsiaTheme="majorEastAsia" w:cstheme="majorEastAsia"/>
          <w:b w:val="0"/>
          <w:bCs w:val="0"/>
          <w:sz w:val="24"/>
          <w:szCs w:val="24"/>
        </w:rPr>
        <w:t>将职业</w:t>
      </w:r>
      <w:r>
        <w:rPr>
          <w:rFonts w:hint="eastAsia" w:asciiTheme="majorEastAsia" w:hAnsiTheme="majorEastAsia" w:eastAsiaTheme="majorEastAsia" w:cstheme="majorEastAsia"/>
          <w:b w:val="0"/>
          <w:bCs w:val="0"/>
          <w:sz w:val="24"/>
          <w:szCs w:val="24"/>
          <w:lang w:val="en-US" w:eastAsia="zh-CN"/>
        </w:rPr>
        <w:t>道德（精神）与理想信念教育</w:t>
      </w:r>
      <w:r>
        <w:rPr>
          <w:rFonts w:hint="eastAsia" w:asciiTheme="majorEastAsia" w:hAnsiTheme="majorEastAsia" w:eastAsiaTheme="majorEastAsia" w:cstheme="majorEastAsia"/>
          <w:b w:val="0"/>
          <w:bCs w:val="0"/>
          <w:sz w:val="24"/>
          <w:szCs w:val="24"/>
        </w:rPr>
        <w:t>相结合而形成的具有护理职业特色的</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“五心”德育模式在落实“立德树人”根本任务，培养“德技并修”护理人才的意义、路径和效果</w:t>
      </w:r>
      <w:r>
        <w:rPr>
          <w:rFonts w:hint="eastAsia" w:asciiTheme="minorEastAsia" w:hAnsiTheme="minorEastAsia" w:cstheme="minorEastAsia"/>
          <w:b w:val="0"/>
          <w:bCs w:val="0"/>
          <w:i w:val="0"/>
          <w:caps w:val="0"/>
          <w:color w:val="333333"/>
          <w:spacing w:val="0"/>
          <w:kern w:val="0"/>
          <w:sz w:val="24"/>
          <w:szCs w:val="24"/>
          <w:lang w:val="en-US" w:eastAsia="zh-CN" w:bidi="ar"/>
        </w:rPr>
        <w:t>等</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方面进行了</w:t>
      </w:r>
      <w:r>
        <w:rPr>
          <w:rFonts w:hint="eastAsia" w:asciiTheme="minorEastAsia" w:hAnsiTheme="minorEastAsia" w:cstheme="minorEastAsia"/>
          <w:b w:val="0"/>
          <w:bCs w:val="0"/>
          <w:i w:val="0"/>
          <w:caps w:val="0"/>
          <w:color w:val="333333"/>
          <w:spacing w:val="0"/>
          <w:kern w:val="0"/>
          <w:sz w:val="24"/>
          <w:szCs w:val="24"/>
          <w:lang w:val="en-US" w:eastAsia="zh-CN" w:bidi="ar"/>
        </w:rPr>
        <w:t>探讨</w:t>
      </w:r>
      <w:r>
        <w:rPr>
          <w:rFonts w:hint="eastAsia" w:asciiTheme="minorEastAsia" w:hAnsiTheme="minorEastAsia" w:eastAsiaTheme="minorEastAsia" w:cstheme="minorEastAsia"/>
          <w:b w:val="0"/>
          <w:bCs w:val="0"/>
          <w:i w:val="0"/>
          <w:caps w:val="0"/>
          <w:color w:val="333333"/>
          <w:spacing w:val="0"/>
          <w:kern w:val="0"/>
          <w:sz w:val="24"/>
          <w:szCs w:val="24"/>
          <w:lang w:val="en-US" w:eastAsia="zh-CN" w:bidi="ar"/>
        </w:rPr>
        <w:t>。</w:t>
      </w:r>
    </w:p>
    <w:p>
      <w:pPr>
        <w:rPr>
          <w:rFonts w:hint="default"/>
          <w:lang w:val="en-US" w:eastAsia="zh-CN"/>
        </w:rPr>
      </w:pPr>
    </w:p>
    <w:p>
      <w:pPr>
        <w:rPr>
          <w:rFonts w:hint="eastAsia"/>
          <w:sz w:val="24"/>
          <w:szCs w:val="24"/>
          <w:lang w:val="en-US" w:eastAsia="zh-CN"/>
        </w:rPr>
      </w:pPr>
      <w:r>
        <w:rPr>
          <w:rFonts w:hint="eastAsia"/>
          <w:sz w:val="24"/>
          <w:szCs w:val="24"/>
          <w:lang w:val="en-US" w:eastAsia="zh-CN"/>
        </w:rPr>
        <w:t>【关键词】 德育模式  立德树人  德技并修</w:t>
      </w:r>
    </w:p>
    <w:p>
      <w:pPr>
        <w:ind w:firstLine="422" w:firstLineChars="200"/>
        <w:rPr>
          <w:rFonts w:hint="eastAsia"/>
          <w:lang w:val="en-US" w:eastAsia="zh-CN"/>
        </w:rPr>
      </w:pPr>
      <w:r>
        <w:rPr>
          <w:rFonts w:hint="eastAsia" w:ascii="宋体" w:hAnsi="宋体" w:cs="宋体"/>
          <w:b/>
          <w:bCs/>
        </w:rPr>
        <w:t>作者简介：</w:t>
      </w:r>
      <w:r>
        <w:rPr>
          <w:rFonts w:hint="eastAsia" w:ascii="宋体" w:hAnsi="宋体" w:cs="宋体"/>
        </w:rPr>
        <w:t>龚红（</w:t>
      </w:r>
      <w:r>
        <w:rPr>
          <w:rFonts w:ascii="宋体" w:hAnsi="宋体" w:cs="宋体"/>
        </w:rPr>
        <w:t>1983-</w:t>
      </w:r>
      <w:r>
        <w:rPr>
          <w:rFonts w:hint="eastAsia" w:ascii="宋体" w:hAnsi="宋体" w:cs="宋体"/>
        </w:rPr>
        <w:t>），女</w:t>
      </w:r>
      <w:r>
        <w:rPr>
          <w:rFonts w:ascii="宋体" w:hAnsi="宋体" w:cs="宋体"/>
        </w:rPr>
        <w:t>,</w:t>
      </w:r>
      <w:r>
        <w:rPr>
          <w:rFonts w:hint="eastAsia" w:ascii="宋体" w:hAnsi="宋体" w:cs="宋体"/>
        </w:rPr>
        <w:t>贵州省</w:t>
      </w:r>
      <w:r>
        <w:rPr>
          <w:rFonts w:hint="eastAsia" w:ascii="宋体" w:hAnsi="宋体" w:cs="宋体"/>
          <w:lang w:val="en-US" w:eastAsia="zh-CN"/>
        </w:rPr>
        <w:t>安顺市人，</w:t>
      </w:r>
      <w:r>
        <w:rPr>
          <w:rFonts w:hint="eastAsia" w:ascii="宋体" w:hAnsi="宋体" w:cs="宋体"/>
        </w:rPr>
        <w:t>安顺职业技术学院</w:t>
      </w:r>
      <w:r>
        <w:rPr>
          <w:rFonts w:hint="eastAsia" w:ascii="宋体" w:hAnsi="宋体" w:cs="宋体"/>
          <w:lang w:val="en-US" w:eastAsia="zh-CN"/>
        </w:rPr>
        <w:t>教师</w:t>
      </w:r>
      <w:r>
        <w:rPr>
          <w:rFonts w:hint="eastAsia" w:ascii="宋体" w:hAnsi="宋体" w:cs="宋体"/>
          <w:lang w:eastAsia="zh-CN"/>
        </w:rPr>
        <w:t>，</w:t>
      </w:r>
      <w:r>
        <w:rPr>
          <w:rFonts w:hint="eastAsia" w:ascii="宋体" w:hAnsi="宋体" w:cs="宋体"/>
          <w:lang w:val="en-US" w:eastAsia="zh-CN"/>
        </w:rPr>
        <w:t>护理系团总支书记，英语学讲师  贵州省安顺市 561000</w:t>
      </w:r>
      <w:r>
        <w:rPr>
          <w:rFonts w:hint="eastAsia" w:ascii="宋体" w:hAnsi="宋体" w:cs="宋体"/>
        </w:rPr>
        <w:t>。</w:t>
      </w:r>
    </w:p>
    <w:p>
      <w:pPr>
        <w:spacing w:line="360" w:lineRule="exact"/>
        <w:rPr>
          <w:rFonts w:ascii="宋体" w:cs="Times New Roman"/>
          <w:color w:val="0000FF"/>
        </w:rPr>
      </w:pPr>
      <w:bookmarkStart w:id="0" w:name="_GoBack"/>
      <w:bookmarkEnd w:id="0"/>
      <w:r>
        <w:rPr>
          <w:rFonts w:ascii="宋体" w:hAnsi="宋体" w:cs="宋体"/>
          <w:color w:val="0000FF"/>
        </w:rPr>
        <w:t xml:space="preserve">  </w:t>
      </w:r>
    </w:p>
    <w:p>
      <w:pPr>
        <w:bidi w:val="0"/>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en-US"/>
        </w:rPr>
        <w:t>教育的本质是培养人。作为国民</w:t>
      </w:r>
      <w:r>
        <w:rPr>
          <w:rFonts w:hint="default" w:asciiTheme="majorEastAsia" w:hAnsiTheme="majorEastAsia" w:eastAsiaTheme="majorEastAsia" w:cstheme="majorEastAsia"/>
          <w:kern w:val="2"/>
          <w:sz w:val="24"/>
          <w:szCs w:val="24"/>
          <w:lang w:val="en-US" w:eastAsia="zh-CN" w:bidi="en-US"/>
        </w:rPr>
        <w:t>教育体系和人力资源开发的重要组成部分</w:t>
      </w:r>
      <w:r>
        <w:rPr>
          <w:rFonts w:hint="eastAsia" w:asciiTheme="majorEastAsia" w:hAnsiTheme="majorEastAsia" w:eastAsiaTheme="majorEastAsia" w:cstheme="majorEastAsia"/>
          <w:kern w:val="2"/>
          <w:sz w:val="24"/>
          <w:szCs w:val="24"/>
          <w:lang w:val="en-US" w:eastAsia="zh-CN" w:bidi="en-US"/>
        </w:rPr>
        <w:t>，职业教育作为一种类型教育，</w:t>
      </w:r>
      <w:r>
        <w:rPr>
          <w:rFonts w:hint="default" w:asciiTheme="majorEastAsia" w:hAnsiTheme="majorEastAsia" w:eastAsiaTheme="majorEastAsia" w:cstheme="majorEastAsia"/>
          <w:kern w:val="2"/>
          <w:sz w:val="24"/>
          <w:szCs w:val="24"/>
          <w:lang w:val="en-US" w:eastAsia="zh-CN" w:bidi="en-US"/>
        </w:rPr>
        <w:t>也必然要回答教育的</w:t>
      </w:r>
      <w:r>
        <w:rPr>
          <w:rFonts w:hint="eastAsia" w:asciiTheme="majorEastAsia" w:hAnsiTheme="majorEastAsia" w:eastAsiaTheme="majorEastAsia" w:cstheme="majorEastAsia"/>
          <w:kern w:val="2"/>
          <w:sz w:val="24"/>
          <w:szCs w:val="24"/>
          <w:lang w:val="en-US" w:eastAsia="zh-CN" w:bidi="en-US"/>
        </w:rPr>
        <w:t>本质</w:t>
      </w:r>
      <w:r>
        <w:rPr>
          <w:rFonts w:hint="default" w:asciiTheme="majorEastAsia" w:hAnsiTheme="majorEastAsia" w:eastAsiaTheme="majorEastAsia" w:cstheme="majorEastAsia"/>
          <w:kern w:val="2"/>
          <w:sz w:val="24"/>
          <w:szCs w:val="24"/>
          <w:lang w:val="en-US" w:eastAsia="zh-CN" w:bidi="en-US"/>
        </w:rPr>
        <w:t>问题——</w:t>
      </w:r>
      <w:r>
        <w:rPr>
          <w:rFonts w:hint="eastAsia" w:asciiTheme="majorEastAsia" w:hAnsiTheme="majorEastAsia" w:eastAsiaTheme="majorEastAsia" w:cstheme="majorEastAsia"/>
          <w:kern w:val="2"/>
          <w:sz w:val="24"/>
          <w:szCs w:val="24"/>
          <w:lang w:val="en-US" w:eastAsia="zh-CN" w:bidi="en-US"/>
        </w:rPr>
        <w:t>“</w:t>
      </w:r>
      <w:r>
        <w:rPr>
          <w:rFonts w:hint="default" w:asciiTheme="majorEastAsia" w:hAnsiTheme="majorEastAsia" w:eastAsiaTheme="majorEastAsia" w:cstheme="majorEastAsia"/>
          <w:kern w:val="2"/>
          <w:sz w:val="24"/>
          <w:szCs w:val="24"/>
          <w:lang w:val="en-US" w:eastAsia="zh-CN" w:bidi="en-US"/>
        </w:rPr>
        <w:t>应该培养什么样的人？为什么要培养这种人？以及怎么培养这种人</w:t>
      </w:r>
      <w:r>
        <w:rPr>
          <w:rFonts w:hint="default" w:asciiTheme="majorEastAsia" w:hAnsiTheme="majorEastAsia" w:eastAsiaTheme="majorEastAsia" w:cstheme="majorEastAsia"/>
          <w:sz w:val="24"/>
          <w:szCs w:val="24"/>
          <w:lang w:val="en-US" w:eastAsia="zh-CN"/>
        </w:rPr>
        <w:t>？</w:t>
      </w:r>
      <w:r>
        <w:rPr>
          <w:rFonts w:ascii="Times New Roman" w:hAnsi="Times New Roman" w:eastAsia="Times New Roman"/>
          <w:color w:val="231F20"/>
          <w:w w:val="85"/>
          <w:vertAlign w:val="superscript"/>
        </w:rPr>
        <w:t>[1]</w:t>
      </w:r>
      <w:r>
        <w:rPr>
          <w:rFonts w:hint="eastAsia" w:asciiTheme="majorEastAsia" w:hAnsiTheme="majorEastAsia" w:eastAsiaTheme="majorEastAsia" w:cstheme="majorEastAsia"/>
          <w:sz w:val="24"/>
          <w:szCs w:val="24"/>
        </w:rPr>
        <w:t>党的十八大以来，习近平总书记在</w:t>
      </w:r>
      <w:r>
        <w:rPr>
          <w:rFonts w:hint="eastAsia" w:asciiTheme="majorEastAsia" w:hAnsiTheme="majorEastAsia" w:eastAsiaTheme="majorEastAsia" w:cstheme="majorEastAsia"/>
          <w:sz w:val="24"/>
          <w:szCs w:val="24"/>
          <w:lang w:val="en-US" w:eastAsia="zh-CN"/>
        </w:rPr>
        <w:t>关于教育的重要论述中</w:t>
      </w:r>
      <w:r>
        <w:rPr>
          <w:rFonts w:hint="eastAsia" w:asciiTheme="majorEastAsia" w:hAnsiTheme="majorEastAsia" w:eastAsiaTheme="majorEastAsia" w:cstheme="majorEastAsia"/>
          <w:sz w:val="24"/>
          <w:szCs w:val="24"/>
        </w:rPr>
        <w:t>多次明确</w:t>
      </w:r>
      <w:r>
        <w:rPr>
          <w:rFonts w:hint="eastAsia" w:asciiTheme="majorEastAsia" w:hAnsiTheme="majorEastAsia" w:eastAsiaTheme="majorEastAsia" w:cstheme="majorEastAsia"/>
          <w:sz w:val="24"/>
          <w:szCs w:val="24"/>
          <w:lang w:val="en-US" w:eastAsia="zh-CN"/>
        </w:rPr>
        <w:t>指</w:t>
      </w:r>
      <w:r>
        <w:rPr>
          <w:rFonts w:hint="eastAsia" w:asciiTheme="majorEastAsia" w:hAnsiTheme="majorEastAsia" w:eastAsiaTheme="majorEastAsia" w:cstheme="majorEastAsia"/>
          <w:sz w:val="24"/>
          <w:szCs w:val="24"/>
        </w:rPr>
        <w:t>出要把“立德树人”作为教育的根本任务</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立德树人”思想为我们指明了教育的任务和人才培养的目标。对于职业教育，党和国家多次在关于教育的大会和制度、方案的制定中指明了要健全“</w:t>
      </w:r>
      <w:r>
        <w:rPr>
          <w:rFonts w:hint="eastAsia" w:asciiTheme="majorEastAsia" w:hAnsiTheme="majorEastAsia" w:eastAsiaTheme="majorEastAsia" w:cstheme="majorEastAsia"/>
          <w:sz w:val="24"/>
          <w:szCs w:val="24"/>
        </w:rPr>
        <w:t>德技并修、工学结合</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的育人机制</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我校护理系将德育与岗位需求结合，以“五心”德育模式落实“立德树人”根本任务，培养“</w:t>
      </w:r>
      <w:r>
        <w:rPr>
          <w:rFonts w:hint="eastAsia" w:asciiTheme="majorEastAsia" w:hAnsiTheme="majorEastAsia" w:eastAsiaTheme="majorEastAsia" w:cstheme="majorEastAsia"/>
          <w:sz w:val="24"/>
          <w:szCs w:val="24"/>
        </w:rPr>
        <w:t>德技并修</w:t>
      </w:r>
      <w:r>
        <w:rPr>
          <w:rFonts w:hint="eastAsia" w:asciiTheme="majorEastAsia" w:hAnsiTheme="majorEastAsia" w:eastAsiaTheme="majorEastAsia" w:cstheme="majorEastAsia"/>
          <w:sz w:val="24"/>
          <w:szCs w:val="24"/>
          <w:lang w:val="en-US" w:eastAsia="zh-CN"/>
        </w:rPr>
        <w:t>”护理人才，取得了良好的育人效果。</w:t>
      </w:r>
    </w:p>
    <w:p>
      <w:pPr>
        <w:pStyle w:val="3"/>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一、职业教育落实</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立德树人</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根本任务，健全“</w:t>
      </w:r>
      <w:r>
        <w:rPr>
          <w:rFonts w:hint="eastAsia" w:asciiTheme="majorEastAsia" w:hAnsiTheme="majorEastAsia" w:eastAsiaTheme="majorEastAsia" w:cstheme="majorEastAsia"/>
          <w:sz w:val="24"/>
          <w:szCs w:val="24"/>
        </w:rPr>
        <w:t>德技并修</w:t>
      </w:r>
      <w:r>
        <w:rPr>
          <w:rFonts w:hint="eastAsia" w:asciiTheme="majorEastAsia" w:hAnsiTheme="majorEastAsia" w:eastAsiaTheme="majorEastAsia" w:cstheme="majorEastAsia"/>
          <w:sz w:val="24"/>
          <w:szCs w:val="24"/>
          <w:lang w:val="en-US" w:eastAsia="zh-CN"/>
        </w:rPr>
        <w:t>”育人机制的重要意义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240" w:firstLineChars="1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w:t>
      </w:r>
      <w:r>
        <w:rPr>
          <w:rFonts w:hint="eastAsia" w:asciiTheme="majorEastAsia" w:hAnsiTheme="majorEastAsia" w:eastAsiaTheme="majorEastAsia" w:cstheme="majorEastAsia"/>
          <w:b w:val="0"/>
          <w:bCs w:val="0"/>
          <w:i w:val="0"/>
          <w:caps w:val="0"/>
          <w:color w:val="333333"/>
          <w:spacing w:val="0"/>
          <w:sz w:val="24"/>
          <w:szCs w:val="24"/>
          <w:lang w:val="en-US" w:eastAsia="zh-CN"/>
        </w:rPr>
        <w:t>“立德树人”的历史溯源和科学内涵</w:t>
      </w:r>
    </w:p>
    <w:p>
      <w:pPr>
        <w:pStyle w:val="3"/>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党的十八大以来，</w:t>
      </w:r>
      <w:r>
        <w:rPr>
          <w:rFonts w:hint="eastAsia" w:asciiTheme="majorEastAsia" w:hAnsiTheme="majorEastAsia" w:eastAsiaTheme="majorEastAsia" w:cstheme="majorEastAsia"/>
          <w:sz w:val="24"/>
          <w:szCs w:val="24"/>
        </w:rPr>
        <w:t>习近平总书记多次</w:t>
      </w:r>
      <w:r>
        <w:rPr>
          <w:rFonts w:hint="eastAsia" w:asciiTheme="majorEastAsia" w:hAnsiTheme="majorEastAsia" w:eastAsiaTheme="majorEastAsia" w:cstheme="majorEastAsia"/>
          <w:sz w:val="24"/>
          <w:szCs w:val="24"/>
          <w:lang w:val="en-US" w:eastAsia="zh-CN"/>
        </w:rPr>
        <w:t>在关于教育的重要讲话中</w:t>
      </w:r>
      <w:r>
        <w:rPr>
          <w:rFonts w:hint="eastAsia" w:asciiTheme="majorEastAsia" w:hAnsiTheme="majorEastAsia" w:eastAsiaTheme="majorEastAsia" w:cstheme="majorEastAsia"/>
          <w:sz w:val="24"/>
          <w:szCs w:val="24"/>
        </w:rPr>
        <w:t>明确</w:t>
      </w:r>
      <w:r>
        <w:rPr>
          <w:rFonts w:hint="eastAsia" w:asciiTheme="majorEastAsia" w:hAnsiTheme="majorEastAsia" w:eastAsiaTheme="majorEastAsia" w:cstheme="majorEastAsia"/>
          <w:sz w:val="24"/>
          <w:szCs w:val="24"/>
          <w:lang w:val="en-US" w:eastAsia="zh-CN"/>
        </w:rPr>
        <w:t>指</w:t>
      </w:r>
      <w:r>
        <w:rPr>
          <w:rFonts w:hint="eastAsia" w:asciiTheme="majorEastAsia" w:hAnsiTheme="majorEastAsia" w:eastAsiaTheme="majorEastAsia" w:cstheme="majorEastAsia"/>
          <w:sz w:val="24"/>
          <w:szCs w:val="24"/>
        </w:rPr>
        <w:t>出要把“立德树人”作为教育的根本任务</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把</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立德树人</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融入思想道德教育、文化知识教育、社会实践教育各个环节</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坚持“立德树人”培养时代新人、推进教育现代化</w:t>
      </w:r>
      <w:r>
        <w:rPr>
          <w:rFonts w:hint="eastAsia" w:asciiTheme="majorEastAsia" w:hAnsiTheme="majorEastAsia" w:eastAsiaTheme="majorEastAsia" w:cstheme="majorEastAsi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pP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“立德”一词出自《左传 襄公二十四年》，穆叔说“豹闻之，太上有立德，其次有立功，其次有立言。虽久不废，此之谓三不朽。”</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2</w:t>
      </w:r>
      <w:r>
        <w:rPr>
          <w:rFonts w:ascii="Times New Roman" w:hAnsi="Times New Roman" w:eastAsia="Times New Roman"/>
          <w:color w:val="231F20"/>
          <w:w w:val="85"/>
          <w:vertAlign w:val="superscript"/>
        </w:rPr>
        <w:t>]</w:t>
      </w: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立德”强调具有高尚的道德情操，崇高的理想信念，使精神不朽。“树人”一词最早出现在《管子·权修》中，“一年之计，莫如树谷;十年之际，莫如树木;终身之计，莫如树人。一树一获者，谷也，一树十获者，木业，一树百获者，人也。”</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3</w:t>
      </w:r>
      <w:r>
        <w:rPr>
          <w:rFonts w:ascii="Times New Roman" w:hAnsi="Times New Roman" w:eastAsia="Times New Roman"/>
          <w:color w:val="231F20"/>
          <w:w w:val="85"/>
          <w:vertAlign w:val="superscript"/>
        </w:rPr>
        <w:t>]</w:t>
      </w: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在十年内有收成的是树木，在百年内能有收成的是人才，体现了培养人才的重要性。“立德”反映出古人对于高尚道德品质的要求，“树人”明确了古人对人才培养的殷切期望，二者共同奠定了中华文化的思想基础，塑造了中华民族的独特精神。</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4</w:t>
      </w:r>
      <w:r>
        <w:rPr>
          <w:rFonts w:ascii="Times New Roman" w:hAnsi="Times New Roman" w:eastAsia="Times New Roman"/>
          <w:color w:val="231F20"/>
          <w:w w:val="85"/>
          <w:vertAlign w:val="superscript"/>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pP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“立德树人</w:t>
      </w:r>
      <w:r>
        <w:rPr>
          <w:rFonts w:hint="default" w:asciiTheme="majorEastAsia" w:hAnsiTheme="majorEastAsia" w:eastAsiaTheme="majorEastAsia" w:cstheme="majorEastAsia"/>
          <w:b w:val="0"/>
          <w:bCs w:val="0"/>
          <w:i w:val="0"/>
          <w:caps w:val="0"/>
          <w:color w:val="333333"/>
          <w:spacing w:val="0"/>
          <w:kern w:val="0"/>
          <w:sz w:val="24"/>
          <w:szCs w:val="24"/>
          <w:lang w:val="en-US" w:eastAsia="zh-CN" w:bidi="ar"/>
        </w:rPr>
        <w:t>”从内涵上讲是一对辩证关系</w:t>
      </w: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。“立德” 强调道德养成，“树人”强调能力培养。道德养成是能力培育</w:t>
      </w:r>
      <w:r>
        <w:rPr>
          <w:rFonts w:hint="default" w:asciiTheme="majorEastAsia" w:hAnsiTheme="majorEastAsia" w:eastAsiaTheme="majorEastAsia" w:cstheme="majorEastAsia"/>
          <w:b w:val="0"/>
          <w:bCs w:val="0"/>
          <w:i w:val="0"/>
          <w:caps w:val="0"/>
          <w:color w:val="333333"/>
          <w:spacing w:val="0"/>
          <w:kern w:val="0"/>
          <w:sz w:val="24"/>
          <w:szCs w:val="24"/>
          <w:lang w:val="en-US" w:eastAsia="zh-CN" w:bidi="ar"/>
        </w:rPr>
        <w:t>的前提，能力培育是道德养成的目标</w:t>
      </w: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5</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习近平总书记“立德树人”思想从任务、目标、价值的角度准确概括了教育的本质特征， 回答了“培养什么样的人、 怎样培养人”的教育根本，是对党的教育理论的丰富和发展，是对教育本性的回归和正本清源，是对实现人才培养目标的迫切需要的回应，具有丰富的科学内涵。</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6</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p>
    <w:p>
      <w:pPr>
        <w:pStyle w:val="3"/>
        <w:keepNext w:val="0"/>
        <w:keepLines w:val="0"/>
        <w:pageBreakBefore w:val="0"/>
        <w:kinsoku/>
        <w:wordWrap/>
        <w:overflowPunct/>
        <w:topLinePunct w:val="0"/>
        <w:autoSpaceDE/>
        <w:autoSpaceDN/>
        <w:bidi w:val="0"/>
        <w:adjustRightInd/>
        <w:snapToGrid/>
        <w:spacing w:line="240" w:lineRule="auto"/>
        <w:ind w:right="58"/>
        <w:jc w:val="both"/>
        <w:textAlignment w:val="auto"/>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pPr>
      <w:r>
        <w:rPr>
          <w:rFonts w:hint="eastAsia" w:asciiTheme="majorEastAsia" w:hAnsiTheme="majorEastAsia" w:eastAsiaTheme="majorEastAsia" w:cstheme="majorEastAsia"/>
          <w:b w:val="0"/>
          <w:bCs w:val="0"/>
          <w:i w:val="0"/>
          <w:caps w:val="0"/>
          <w:color w:val="333333"/>
          <w:spacing w:val="0"/>
          <w:kern w:val="0"/>
          <w:sz w:val="24"/>
          <w:szCs w:val="24"/>
          <w:lang w:val="en-US" w:eastAsia="zh-CN" w:bidi="ar"/>
        </w:rPr>
        <w:t>（二）职业教育健全</w:t>
      </w:r>
      <w:r>
        <w:rPr>
          <w:rFonts w:hint="eastAsia" w:asciiTheme="majorEastAsia" w:hAnsiTheme="majorEastAsia" w:eastAsiaTheme="majorEastAsia" w:cstheme="majorEastAsia"/>
          <w:b w:val="0"/>
          <w:bCs w:val="0"/>
          <w:i w:val="0"/>
          <w:caps w:val="0"/>
          <w:color w:val="333333"/>
          <w:spacing w:val="0"/>
          <w:sz w:val="24"/>
          <w:szCs w:val="24"/>
          <w:lang w:val="en-US" w:eastAsia="zh-CN"/>
        </w:rPr>
        <w:t>“</w:t>
      </w:r>
      <w:r>
        <w:rPr>
          <w:rFonts w:hint="eastAsia" w:asciiTheme="majorEastAsia" w:hAnsiTheme="majorEastAsia" w:eastAsiaTheme="majorEastAsia" w:cstheme="majorEastAsia"/>
          <w:b w:val="0"/>
          <w:bCs w:val="0"/>
          <w:color w:val="231F20"/>
          <w:spacing w:val="-18"/>
          <w:sz w:val="24"/>
          <w:szCs w:val="24"/>
        </w:rPr>
        <w:t>德技并修</w:t>
      </w:r>
      <w:r>
        <w:rPr>
          <w:rFonts w:hint="eastAsia" w:asciiTheme="majorEastAsia" w:hAnsiTheme="majorEastAsia" w:eastAsiaTheme="majorEastAsia" w:cstheme="majorEastAsia"/>
          <w:b w:val="0"/>
          <w:bCs w:val="0"/>
          <w:i w:val="0"/>
          <w:caps w:val="0"/>
          <w:color w:val="333333"/>
          <w:spacing w:val="0"/>
          <w:sz w:val="24"/>
          <w:szCs w:val="24"/>
          <w:lang w:val="en-US" w:eastAsia="zh-CN"/>
        </w:rPr>
        <w:t>”育人机制的时代意义</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color w:val="231F20"/>
          <w:kern w:val="0"/>
          <w:sz w:val="24"/>
          <w:szCs w:val="24"/>
          <w:lang w:val="en-US" w:eastAsia="zh-CN" w:bidi="ar"/>
        </w:rPr>
        <w:t>古人云，德为先，技为本。</w:t>
      </w:r>
      <w:r>
        <w:rPr>
          <w:rFonts w:hint="eastAsia" w:asciiTheme="majorEastAsia" w:hAnsiTheme="majorEastAsia" w:eastAsiaTheme="majorEastAsia" w:cstheme="majorEastAsia"/>
          <w:b w:val="0"/>
          <w:bCs w:val="0"/>
          <w:i w:val="0"/>
          <w:caps w:val="0"/>
          <w:color w:val="333333"/>
          <w:spacing w:val="0"/>
          <w:sz w:val="24"/>
          <w:szCs w:val="24"/>
          <w:lang w:val="en-US" w:eastAsia="zh-CN"/>
        </w:rPr>
        <w:t>德</w:t>
      </w:r>
      <w:r>
        <w:rPr>
          <w:rFonts w:hint="eastAsia" w:asciiTheme="majorEastAsia" w:hAnsiTheme="majorEastAsia" w:eastAsiaTheme="majorEastAsia" w:cstheme="majorEastAsia"/>
          <w:color w:val="444444"/>
          <w:spacing w:val="0"/>
          <w:w w:val="100"/>
          <w:position w:val="0"/>
          <w:sz w:val="24"/>
          <w:szCs w:val="24"/>
        </w:rPr>
        <w:t>技并修</w:t>
      </w:r>
      <w:r>
        <w:rPr>
          <w:rFonts w:hint="eastAsia" w:asciiTheme="majorEastAsia" w:hAnsiTheme="majorEastAsia" w:eastAsiaTheme="majorEastAsia" w:cstheme="majorEastAsia"/>
          <w:color w:val="444444"/>
          <w:spacing w:val="0"/>
          <w:w w:val="100"/>
          <w:position w:val="0"/>
          <w:sz w:val="24"/>
          <w:szCs w:val="24"/>
          <w:lang w:val="en-US" w:eastAsia="zh-CN"/>
        </w:rPr>
        <w:t>是</w:t>
      </w:r>
      <w:r>
        <w:rPr>
          <w:rFonts w:hint="eastAsia" w:asciiTheme="majorEastAsia" w:hAnsiTheme="majorEastAsia" w:eastAsiaTheme="majorEastAsia" w:cstheme="majorEastAsia"/>
          <w:color w:val="444444"/>
          <w:spacing w:val="0"/>
          <w:w w:val="100"/>
          <w:position w:val="0"/>
          <w:sz w:val="24"/>
          <w:szCs w:val="24"/>
          <w:lang w:val="zh-CN" w:eastAsia="zh-CN" w:bidi="zh-CN"/>
        </w:rPr>
        <w:t>指</w:t>
      </w:r>
      <w:r>
        <w:rPr>
          <w:rFonts w:hint="eastAsia" w:asciiTheme="majorEastAsia" w:hAnsiTheme="majorEastAsia" w:eastAsiaTheme="majorEastAsia" w:cstheme="majorEastAsia"/>
          <w:color w:val="444444"/>
          <w:spacing w:val="0"/>
          <w:w w:val="100"/>
          <w:position w:val="0"/>
          <w:sz w:val="24"/>
          <w:szCs w:val="24"/>
        </w:rPr>
        <w:t>受教育者在工作和学习中所融入的</w:t>
      </w:r>
      <w:r>
        <w:rPr>
          <w:rFonts w:hint="eastAsia" w:asciiTheme="majorEastAsia" w:hAnsiTheme="majorEastAsia" w:eastAsiaTheme="majorEastAsia" w:cstheme="majorEastAsia"/>
          <w:color w:val="444444"/>
          <w:spacing w:val="0"/>
          <w:w w:val="100"/>
          <w:position w:val="0"/>
          <w:sz w:val="24"/>
          <w:szCs w:val="24"/>
          <w:lang w:val="zh-CN" w:eastAsia="zh-CN" w:bidi="zh-CN"/>
        </w:rPr>
        <w:t>“意念</w:t>
      </w:r>
      <w:r>
        <w:rPr>
          <w:rFonts w:hint="eastAsia" w:asciiTheme="majorEastAsia" w:hAnsiTheme="majorEastAsia" w:eastAsiaTheme="majorEastAsia" w:cstheme="majorEastAsia"/>
          <w:color w:val="444444"/>
          <w:spacing w:val="0"/>
          <w:w w:val="100"/>
          <w:position w:val="0"/>
          <w:sz w:val="24"/>
          <w:szCs w:val="24"/>
        </w:rPr>
        <w:t>、德性、技艺</w:t>
      </w:r>
      <w:r>
        <w:rPr>
          <w:rFonts w:hint="eastAsia" w:asciiTheme="majorEastAsia" w:hAnsiTheme="majorEastAsia" w:eastAsiaTheme="majorEastAsia" w:cstheme="majorEastAsia"/>
          <w:color w:val="444444"/>
          <w:spacing w:val="0"/>
          <w:w w:val="100"/>
          <w:position w:val="0"/>
          <w:sz w:val="24"/>
          <w:szCs w:val="24"/>
          <w:lang w:val="zh-CN" w:eastAsia="zh-CN" w:bidi="zh-CN"/>
        </w:rPr>
        <w:t>”等</w:t>
      </w:r>
      <w:r>
        <w:rPr>
          <w:rFonts w:hint="eastAsia" w:asciiTheme="majorEastAsia" w:hAnsiTheme="majorEastAsia" w:eastAsiaTheme="majorEastAsia" w:cstheme="majorEastAsia"/>
          <w:color w:val="444444"/>
          <w:spacing w:val="0"/>
          <w:w w:val="100"/>
          <w:position w:val="0"/>
          <w:sz w:val="24"/>
          <w:szCs w:val="24"/>
        </w:rPr>
        <w:t>身心要素的融合状态</w:t>
      </w:r>
      <w:r>
        <w:rPr>
          <w:rFonts w:hint="eastAsia" w:asciiTheme="majorEastAsia" w:hAnsiTheme="majorEastAsia" w:eastAsiaTheme="majorEastAsia" w:cstheme="majorEastAsia"/>
          <w:color w:val="444444"/>
          <w:spacing w:val="0"/>
          <w:w w:val="100"/>
          <w:position w:val="0"/>
          <w:sz w:val="24"/>
          <w:szCs w:val="24"/>
          <w:lang w:eastAsia="zh-CN"/>
        </w:rPr>
        <w:t>。</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7</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r>
        <w:rPr>
          <w:rFonts w:hint="eastAsia" w:asciiTheme="majorEastAsia" w:hAnsiTheme="majorEastAsia" w:eastAsiaTheme="majorEastAsia" w:cstheme="majorEastAsia"/>
          <w:color w:val="231F20"/>
          <w:kern w:val="0"/>
          <w:sz w:val="24"/>
          <w:szCs w:val="24"/>
          <w:lang w:val="en-US" w:eastAsia="zh-CN" w:bidi="ar"/>
        </w:rPr>
        <w:t>我国著名职业教育学家黄炎培先生对职业教育的目的作了如下定义：</w:t>
      </w:r>
      <w:r>
        <w:rPr>
          <w:rFonts w:hint="eastAsia" w:asciiTheme="majorEastAsia" w:hAnsiTheme="majorEastAsia" w:eastAsiaTheme="majorEastAsia" w:cstheme="majorEastAsia"/>
          <w:i w:val="0"/>
          <w:caps w:val="0"/>
          <w:color w:val="000000"/>
          <w:spacing w:val="0"/>
          <w:sz w:val="24"/>
          <w:szCs w:val="24"/>
          <w:shd w:val="clear" w:fill="FFFFFF"/>
        </w:rPr>
        <w:t>一、谋个性之发展；二、为个人谋生之准备；三、为个人服务社会之准备；四、为国家及世界增进生产力之准备。</w:t>
      </w:r>
      <w:r>
        <w:rPr>
          <w:rFonts w:hint="eastAsia" w:asciiTheme="majorEastAsia" w:hAnsiTheme="majorEastAsia" w:eastAsiaTheme="majorEastAsia" w:cstheme="majorEastAsia"/>
          <w:i w:val="0"/>
          <w:caps w:val="0"/>
          <w:color w:val="000000"/>
          <w:spacing w:val="0"/>
          <w:sz w:val="24"/>
          <w:szCs w:val="24"/>
          <w:shd w:val="clear" w:fill="FFFFFF"/>
          <w:lang w:val="en-US" w:eastAsia="zh-CN"/>
        </w:rPr>
        <w:t>因此，</w:t>
      </w:r>
      <w:r>
        <w:rPr>
          <w:rFonts w:hint="eastAsia" w:asciiTheme="majorEastAsia" w:hAnsiTheme="majorEastAsia" w:eastAsiaTheme="majorEastAsia" w:cstheme="majorEastAsia"/>
          <w:color w:val="231F20"/>
          <w:spacing w:val="1"/>
          <w:sz w:val="24"/>
          <w:szCs w:val="24"/>
        </w:rPr>
        <w:t>职业教育既要强调</w:t>
      </w:r>
      <w:r>
        <w:rPr>
          <w:rFonts w:hint="eastAsia" w:asciiTheme="majorEastAsia" w:hAnsiTheme="majorEastAsia" w:eastAsiaTheme="majorEastAsia" w:cstheme="majorEastAsia"/>
          <w:color w:val="231F20"/>
          <w:spacing w:val="1"/>
          <w:sz w:val="24"/>
          <w:szCs w:val="24"/>
          <w:lang w:val="en-US" w:eastAsia="zh-CN"/>
        </w:rPr>
        <w:t>职业</w:t>
      </w:r>
      <w:r>
        <w:rPr>
          <w:rFonts w:hint="eastAsia" w:asciiTheme="majorEastAsia" w:hAnsiTheme="majorEastAsia" w:eastAsiaTheme="majorEastAsia" w:cstheme="majorEastAsia"/>
          <w:color w:val="231F20"/>
          <w:spacing w:val="1"/>
          <w:sz w:val="24"/>
          <w:szCs w:val="24"/>
        </w:rPr>
        <w:t>技能</w:t>
      </w:r>
      <w:r>
        <w:rPr>
          <w:rFonts w:hint="eastAsia" w:asciiTheme="majorEastAsia" w:hAnsiTheme="majorEastAsia" w:eastAsiaTheme="majorEastAsia" w:cstheme="majorEastAsia"/>
          <w:color w:val="231F20"/>
          <w:spacing w:val="1"/>
          <w:sz w:val="24"/>
          <w:szCs w:val="24"/>
          <w:lang w:val="en-US" w:eastAsia="zh-CN"/>
        </w:rPr>
        <w:t>的学习</w:t>
      </w:r>
      <w:r>
        <w:rPr>
          <w:rFonts w:hint="eastAsia" w:asciiTheme="majorEastAsia" w:hAnsiTheme="majorEastAsia" w:eastAsiaTheme="majorEastAsia" w:cstheme="majorEastAsia"/>
          <w:color w:val="231F20"/>
          <w:spacing w:val="1"/>
          <w:sz w:val="24"/>
          <w:szCs w:val="24"/>
        </w:rPr>
        <w:t>，也要重视职业</w:t>
      </w:r>
      <w:r>
        <w:rPr>
          <w:rFonts w:hint="eastAsia" w:asciiTheme="majorEastAsia" w:hAnsiTheme="majorEastAsia" w:eastAsiaTheme="majorEastAsia" w:cstheme="majorEastAsia"/>
          <w:color w:val="231F20"/>
          <w:spacing w:val="-2"/>
          <w:sz w:val="24"/>
          <w:szCs w:val="24"/>
        </w:rPr>
        <w:t>道德</w:t>
      </w:r>
      <w:r>
        <w:rPr>
          <w:rFonts w:hint="eastAsia" w:asciiTheme="majorEastAsia" w:hAnsiTheme="majorEastAsia" w:eastAsiaTheme="majorEastAsia" w:cstheme="majorEastAsia"/>
          <w:color w:val="231F20"/>
          <w:spacing w:val="-2"/>
          <w:sz w:val="24"/>
          <w:szCs w:val="24"/>
          <w:lang w:val="en-US" w:eastAsia="zh-CN"/>
        </w:rPr>
        <w:t>的培养。</w:t>
      </w:r>
    </w:p>
    <w:p>
      <w:pPr>
        <w:pStyle w:val="3"/>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ajorEastAsia" w:hAnsiTheme="majorEastAsia" w:eastAsiaTheme="majorEastAsia" w:cstheme="majorEastAsia"/>
          <w:color w:val="231F20"/>
          <w:kern w:val="0"/>
          <w:sz w:val="24"/>
          <w:szCs w:val="24"/>
          <w:lang w:val="en-US" w:eastAsia="zh-CN" w:bidi="ar"/>
        </w:rPr>
      </w:pPr>
      <w:r>
        <w:rPr>
          <w:rFonts w:hint="eastAsia" w:asciiTheme="majorEastAsia" w:hAnsiTheme="majorEastAsia" w:eastAsiaTheme="majorEastAsia" w:cstheme="majorEastAsia"/>
          <w:sz w:val="24"/>
          <w:szCs w:val="24"/>
        </w:rPr>
        <w:t>新时代</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习近平总书记站在坚持和发展中国特色社会主义的战略高度，在全国教育大会上</w:t>
      </w:r>
      <w:r>
        <w:rPr>
          <w:rFonts w:hint="eastAsia" w:asciiTheme="majorEastAsia" w:hAnsiTheme="majorEastAsia" w:eastAsiaTheme="majorEastAsia" w:cstheme="majorEastAsia"/>
          <w:sz w:val="24"/>
          <w:szCs w:val="24"/>
          <w:lang w:val="en-US" w:eastAsia="zh-CN"/>
        </w:rPr>
        <w:t>强调，</w:t>
      </w:r>
      <w:r>
        <w:rPr>
          <w:rFonts w:hint="eastAsia" w:asciiTheme="majorEastAsia" w:hAnsiTheme="majorEastAsia" w:eastAsiaTheme="majorEastAsia" w:cstheme="majorEastAsia"/>
          <w:sz w:val="24"/>
          <w:szCs w:val="24"/>
        </w:rPr>
        <w:t>要高度重视职业教育，大力推进产教融合，健全</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德技并修、工学结合</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的育人机制</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源源不断为各行各业培养亿万高素质的产业生力军</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国家职业教育改革实施方案</w:t>
      </w:r>
      <w:r>
        <w:rPr>
          <w:rFonts w:hint="eastAsia" w:asciiTheme="majorEastAsia" w:hAnsiTheme="majorEastAsia" w:eastAsiaTheme="majorEastAsia" w:cstheme="majorEastAsia"/>
          <w:sz w:val="24"/>
          <w:szCs w:val="24"/>
          <w:lang w:val="en-US" w:eastAsia="zh-CN"/>
        </w:rPr>
        <w:t>”也明确指出，要</w:t>
      </w:r>
      <w:r>
        <w:rPr>
          <w:rFonts w:hint="eastAsia" w:asciiTheme="majorEastAsia" w:hAnsiTheme="majorEastAsia" w:eastAsiaTheme="majorEastAsia" w:cstheme="majorEastAsia"/>
          <w:sz w:val="24"/>
          <w:szCs w:val="24"/>
        </w:rPr>
        <w:t>大力推进产教融合，健全“德技并修、工学结合”育人机制，着力培养高素质技术技能人才。</w:t>
      </w:r>
    </w:p>
    <w:p>
      <w:pPr>
        <w:pStyle w:val="3"/>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ajorEastAsia" w:hAnsiTheme="majorEastAsia" w:eastAsiaTheme="majorEastAsia" w:cstheme="majorEastAsia"/>
          <w:i w:val="0"/>
          <w:caps w:val="0"/>
          <w:color w:val="000000"/>
          <w:spacing w:val="0"/>
          <w:sz w:val="24"/>
          <w:szCs w:val="24"/>
          <w:shd w:val="clear" w:fill="FFFFFF"/>
          <w:lang w:val="en-US" w:eastAsia="zh-CN"/>
        </w:rPr>
      </w:pPr>
      <w:r>
        <w:rPr>
          <w:rFonts w:hint="eastAsia" w:asciiTheme="majorEastAsia" w:hAnsiTheme="majorEastAsia" w:eastAsiaTheme="majorEastAsia" w:cstheme="majorEastAsia"/>
          <w:color w:val="231F20"/>
          <w:kern w:val="0"/>
          <w:sz w:val="24"/>
          <w:szCs w:val="24"/>
          <w:lang w:val="en-US" w:eastAsia="zh-CN" w:bidi="ar"/>
        </w:rPr>
        <w:t>新时代，我国正处于产业发展转型升级的关键时期，</w:t>
      </w:r>
      <w:r>
        <w:rPr>
          <w:rFonts w:hint="eastAsia" w:asciiTheme="majorEastAsia" w:hAnsiTheme="majorEastAsia" w:eastAsiaTheme="majorEastAsia" w:cstheme="majorEastAsia"/>
          <w:i w:val="0"/>
          <w:caps w:val="0"/>
          <w:color w:val="000000"/>
          <w:spacing w:val="0"/>
          <w:sz w:val="24"/>
          <w:szCs w:val="24"/>
          <w:shd w:val="clear" w:fill="FFFFFF"/>
          <w:lang w:val="en-US" w:eastAsia="zh-CN"/>
        </w:rPr>
        <w:t>职业教育除了要对</w:t>
      </w:r>
      <w:r>
        <w:rPr>
          <w:rFonts w:hint="eastAsia" w:asciiTheme="majorEastAsia" w:hAnsiTheme="majorEastAsia" w:eastAsiaTheme="majorEastAsia" w:cstheme="majorEastAsia"/>
          <w:color w:val="231F20"/>
          <w:kern w:val="0"/>
          <w:sz w:val="24"/>
          <w:szCs w:val="24"/>
          <w:lang w:val="en-US" w:eastAsia="zh-CN" w:bidi="ar"/>
        </w:rPr>
        <w:t>受教育者实施从事某种职业或生产劳动所必需的职业知识、职业技能，还需要对受教育者实施职业道德的教育，</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8</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r>
        <w:rPr>
          <w:rFonts w:hint="eastAsia" w:asciiTheme="majorEastAsia" w:hAnsiTheme="majorEastAsia" w:eastAsiaTheme="majorEastAsia" w:cstheme="majorEastAsia"/>
          <w:color w:val="231F20"/>
          <w:kern w:val="0"/>
          <w:sz w:val="24"/>
          <w:szCs w:val="24"/>
          <w:lang w:val="en-US" w:eastAsia="zh-CN" w:bidi="ar"/>
        </w:rPr>
        <w:t>这样才能培养出</w:t>
      </w:r>
      <w:r>
        <w:rPr>
          <w:rFonts w:hint="eastAsia" w:asciiTheme="majorEastAsia" w:hAnsiTheme="majorEastAsia" w:eastAsiaTheme="majorEastAsia" w:cstheme="majorEastAsia"/>
          <w:i w:val="0"/>
          <w:caps w:val="0"/>
          <w:color w:val="000000"/>
          <w:spacing w:val="0"/>
          <w:sz w:val="24"/>
          <w:szCs w:val="24"/>
          <w:shd w:val="clear" w:fill="FFFFFF"/>
          <w:lang w:val="en-US" w:eastAsia="zh-CN"/>
        </w:rPr>
        <w:t>“爱岗敬业、精益求精”、具有大国“工匠精神”的</w:t>
      </w:r>
      <w:r>
        <w:rPr>
          <w:rFonts w:hint="eastAsia" w:asciiTheme="majorEastAsia" w:hAnsiTheme="majorEastAsia" w:eastAsiaTheme="majorEastAsia" w:cstheme="majorEastAsia"/>
          <w:sz w:val="24"/>
          <w:szCs w:val="24"/>
        </w:rPr>
        <w:t>高素质技术技能人才</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这样的人才才是</w:t>
      </w:r>
      <w:r>
        <w:rPr>
          <w:rFonts w:hint="eastAsia" w:asciiTheme="majorEastAsia" w:hAnsiTheme="majorEastAsia" w:eastAsiaTheme="majorEastAsia" w:cstheme="majorEastAsia"/>
          <w:i w:val="0"/>
          <w:caps w:val="0"/>
          <w:color w:val="000000"/>
          <w:spacing w:val="0"/>
          <w:sz w:val="24"/>
          <w:szCs w:val="24"/>
          <w:shd w:val="clear" w:fill="FFFFFF"/>
          <w:lang w:val="en-US" w:eastAsia="zh-CN"/>
        </w:rPr>
        <w:t>担当民族复兴大任的社会主义接班人。</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二、“立德树人”背景下“德技并修”护理人才培养目标和方向</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立德树人”聚焦学生健康成长成才，以“德”为先。我国是中国共产党领导的社会主义国家，这就决定了我们的教育必须把培养社会主义建设者和接班人作为根本任务，培养坚决拥护中国共产党领导和社会主义制度、立志为中国特色社会主义、中华民族伟大复兴的中国梦奋斗终身的有用人才。作为教育的一种类型教育，职业教育与普通教育人才培养的目标略有差异（职业教育培养的是</w:t>
      </w:r>
      <w:r>
        <w:rPr>
          <w:rFonts w:hint="default"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为经济社会发展服务</w:t>
      </w:r>
      <w:r>
        <w:rPr>
          <w:rFonts w:hint="eastAsia"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技术技能型人才）</w:t>
      </w:r>
      <w:r>
        <w:rPr>
          <w:rFonts w:hint="default"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w:t>
      </w:r>
      <w:r>
        <w:rPr>
          <w:rFonts w:hint="eastAsia" w:asciiTheme="majorEastAsia" w:hAnsiTheme="majorEastAsia" w:eastAsiaTheme="majorEastAsia" w:cstheme="majorEastAsia"/>
          <w:b w:val="0"/>
          <w:bCs w:val="0"/>
          <w:i w:val="0"/>
          <w:caps w:val="0"/>
          <w:color w:val="000000" w:themeColor="text1"/>
          <w:spacing w:val="0"/>
          <w:kern w:val="0"/>
          <w:sz w:val="24"/>
          <w:szCs w:val="24"/>
          <w:lang w:val="en-US" w:eastAsia="zh-CN" w:bidi="ar"/>
          <w14:textFill>
            <w14:solidFill>
              <w14:schemeClr w14:val="tx1"/>
            </w14:solidFill>
          </w14:textFill>
        </w:rPr>
        <w:t>但教育的本质属性是一样的，护理教育作为职业教育的一部分，培养的是为国家医疗卫生事业发展、健康中国行动服务的人才。因此新时代护理专业人才培养目标是培养适应我国社会主义现代化医疗卫生事业需要，具备护理专业必备理论知识、专业技能，同时具有良好的职业素质的应用型人才。就这要求护生不仅要具有从事护理岗位所需要的职业技能，还需要具备较高的职业道德（精神）。具体到培养的内容就是加强</w:t>
      </w:r>
      <w:r>
        <w:rPr>
          <w:rFonts w:hint="eastAsia" w:asciiTheme="majorEastAsia" w:hAnsiTheme="majorEastAsia" w:eastAsiaTheme="majorEastAsia" w:cstheme="majorEastAsia"/>
          <w:color w:val="000000" w:themeColor="text1"/>
          <w:spacing w:val="-12"/>
          <w:sz w:val="24"/>
          <w:szCs w:val="24"/>
          <w14:textFill>
            <w14:solidFill>
              <w14:schemeClr w14:val="tx1"/>
            </w14:solidFill>
          </w14:textFill>
        </w:rPr>
        <w:t>理想信念</w:t>
      </w:r>
      <w:r>
        <w:rPr>
          <w:rFonts w:hint="eastAsia" w:asciiTheme="majorEastAsia" w:hAnsiTheme="majorEastAsia" w:eastAsiaTheme="majorEastAsia" w:cstheme="majorEastAsia"/>
          <w:color w:val="000000" w:themeColor="text1"/>
          <w:spacing w:val="-12"/>
          <w:sz w:val="24"/>
          <w:szCs w:val="24"/>
          <w:lang w:val="en-US" w:eastAsia="zh-CN"/>
          <w14:textFill>
            <w14:solidFill>
              <w14:schemeClr w14:val="tx1"/>
            </w14:solidFill>
          </w14:textFill>
        </w:rPr>
        <w:t>教育</w:t>
      </w:r>
      <w:r>
        <w:rPr>
          <w:rFonts w:hint="eastAsia" w:asciiTheme="majorEastAsia" w:hAnsiTheme="majorEastAsia" w:eastAsiaTheme="majorEastAsia" w:cstheme="majorEastAsia"/>
          <w:color w:val="000000" w:themeColor="text1"/>
          <w:spacing w:val="-12"/>
          <w:sz w:val="24"/>
          <w:szCs w:val="24"/>
          <w:lang w:eastAsia="zh-CN"/>
          <w14:textFill>
            <w14:solidFill>
              <w14:schemeClr w14:val="tx1"/>
            </w14:solidFill>
          </w14:textFill>
        </w:rPr>
        <w:t>，</w:t>
      </w:r>
      <w:r>
        <w:rPr>
          <w:rFonts w:hint="eastAsia" w:asciiTheme="majorEastAsia" w:hAnsiTheme="majorEastAsia" w:eastAsiaTheme="majorEastAsia" w:cstheme="majorEastAsia"/>
          <w:color w:val="000000" w:themeColor="text1"/>
          <w:spacing w:val="-12"/>
          <w:sz w:val="24"/>
          <w:szCs w:val="24"/>
          <w:lang w:val="en-US" w:eastAsia="zh-CN"/>
          <w14:textFill>
            <w14:solidFill>
              <w14:schemeClr w14:val="tx1"/>
            </w14:solidFill>
          </w14:textFill>
        </w:rPr>
        <w:t>强化</w:t>
      </w:r>
      <w:r>
        <w:rPr>
          <w:rFonts w:hint="eastAsia" w:asciiTheme="majorEastAsia" w:hAnsiTheme="majorEastAsia" w:eastAsiaTheme="majorEastAsia" w:cstheme="majorEastAsia"/>
          <w:color w:val="000000" w:themeColor="text1"/>
          <w:spacing w:val="-11"/>
          <w:sz w:val="24"/>
          <w:szCs w:val="24"/>
          <w:lang w:val="en-US" w:eastAsia="zh-CN"/>
          <w14:textFill>
            <w14:solidFill>
              <w14:schemeClr w14:val="tx1"/>
            </w14:solidFill>
          </w14:textFill>
        </w:rPr>
        <w:t>护理</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知识</w:t>
      </w:r>
      <w:r>
        <w:rPr>
          <w:rFonts w:hint="eastAsia" w:asciiTheme="majorEastAsia" w:hAnsiTheme="majorEastAsia" w:eastAsiaTheme="majorEastAsia" w:cstheme="majorEastAsia"/>
          <w:color w:val="000000" w:themeColor="text1"/>
          <w:spacing w:val="-11"/>
          <w:sz w:val="24"/>
          <w:szCs w:val="24"/>
          <w:lang w:val="en-US" w:eastAsia="zh-CN"/>
          <w14:textFill>
            <w14:solidFill>
              <w14:schemeClr w14:val="tx1"/>
            </w14:solidFill>
          </w14:textFill>
        </w:rPr>
        <w:t>学习，增强护理技能训练</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、培养</w:t>
      </w:r>
      <w:r>
        <w:rPr>
          <w:rFonts w:hint="eastAsia" w:asciiTheme="majorEastAsia" w:hAnsiTheme="majorEastAsia" w:eastAsiaTheme="majorEastAsia" w:cstheme="majorEastAsia"/>
          <w:color w:val="000000" w:themeColor="text1"/>
          <w:spacing w:val="-11"/>
          <w:sz w:val="24"/>
          <w:szCs w:val="24"/>
          <w:lang w:val="en-US" w:eastAsia="zh-CN"/>
          <w14:textFill>
            <w14:solidFill>
              <w14:schemeClr w14:val="tx1"/>
            </w14:solidFill>
          </w14:textFill>
        </w:rPr>
        <w:t>大国工匠</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精神</w:t>
      </w:r>
      <w:r>
        <w:rPr>
          <w:rFonts w:hint="eastAsia" w:asciiTheme="majorEastAsia" w:hAnsiTheme="majorEastAsia" w:eastAsiaTheme="majorEastAsia" w:cstheme="majorEastAsia"/>
          <w:color w:val="000000" w:themeColor="text1"/>
          <w:spacing w:val="-11"/>
          <w:sz w:val="24"/>
          <w:szCs w:val="24"/>
          <w:lang w:eastAsia="zh-CN"/>
          <w14:textFill>
            <w14:solidFill>
              <w14:schemeClr w14:val="tx1"/>
            </w14:solidFill>
          </w14:textFill>
        </w:rPr>
        <w:t>，</w:t>
      </w:r>
      <w:r>
        <w:rPr>
          <w:rFonts w:hint="eastAsia" w:asciiTheme="majorEastAsia" w:hAnsiTheme="majorEastAsia" w:eastAsiaTheme="majorEastAsia" w:cstheme="majorEastAsia"/>
          <w:color w:val="000000" w:themeColor="text1"/>
          <w:spacing w:val="-9"/>
          <w:sz w:val="24"/>
          <w:szCs w:val="24"/>
          <w14:textFill>
            <w14:solidFill>
              <w14:schemeClr w14:val="tx1"/>
            </w14:solidFill>
          </w14:textFill>
        </w:rPr>
        <w:t>使学生具备政治认同、职业精神、</w:t>
      </w:r>
      <w:r>
        <w:rPr>
          <w:rFonts w:hint="eastAsia" w:asciiTheme="majorEastAsia" w:hAnsiTheme="majorEastAsia" w:eastAsiaTheme="majorEastAsia" w:cstheme="majorEastAsia"/>
          <w:color w:val="000000" w:themeColor="text1"/>
          <w:spacing w:val="-2"/>
          <w:sz w:val="24"/>
          <w:szCs w:val="24"/>
          <w14:textFill>
            <w14:solidFill>
              <w14:schemeClr w14:val="tx1"/>
            </w14:solidFill>
          </w14:textFill>
        </w:rPr>
        <w:t>健全人</w:t>
      </w:r>
      <w:r>
        <w:rPr>
          <w:rFonts w:hint="eastAsia" w:asciiTheme="majorEastAsia" w:hAnsiTheme="majorEastAsia" w:eastAsiaTheme="majorEastAsia" w:cstheme="majorEastAsia"/>
          <w:color w:val="000000" w:themeColor="text1"/>
          <w:spacing w:val="-2"/>
          <w:sz w:val="24"/>
          <w:szCs w:val="24"/>
          <w:lang w:val="en-US" w:eastAsia="zh-CN"/>
          <w14:textFill>
            <w14:solidFill>
              <w14:schemeClr w14:val="tx1"/>
            </w14:solidFill>
          </w14:textFill>
        </w:rPr>
        <w:t>格</w:t>
      </w:r>
      <w:r>
        <w:rPr>
          <w:rFonts w:hint="eastAsia" w:asciiTheme="majorEastAsia" w:hAnsiTheme="majorEastAsia" w:eastAsiaTheme="majorEastAsia" w:cstheme="majorEastAsia"/>
          <w:color w:val="000000" w:themeColor="text1"/>
          <w:spacing w:val="-12"/>
          <w:sz w:val="24"/>
          <w:szCs w:val="24"/>
          <w14:textFill>
            <w14:solidFill>
              <w14:schemeClr w14:val="tx1"/>
            </w14:solidFill>
          </w14:textFill>
        </w:rPr>
        <w:t>，同时，又具备较高的技术技能水平，成为</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有理想、有本领、有担当的</w:t>
      </w:r>
      <w:r>
        <w:rPr>
          <w:rFonts w:hint="eastAsia" w:asciiTheme="majorEastAsia" w:hAnsiTheme="majorEastAsia" w:eastAsiaTheme="majorEastAsia" w:cstheme="majorEastAsia"/>
          <w:color w:val="000000" w:themeColor="text1"/>
          <w:spacing w:val="-11"/>
          <w:sz w:val="24"/>
          <w:szCs w:val="24"/>
          <w:lang w:val="en-US" w:eastAsia="zh-CN"/>
          <w14:textFill>
            <w14:solidFill>
              <w14:schemeClr w14:val="tx1"/>
            </w14:solidFill>
          </w14:textFill>
        </w:rPr>
        <w:t>护理</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人才，成为能够</w:t>
      </w:r>
      <w:r>
        <w:rPr>
          <w:rFonts w:hint="eastAsia" w:asciiTheme="majorEastAsia" w:hAnsiTheme="majorEastAsia" w:eastAsiaTheme="majorEastAsia" w:cstheme="majorEastAsia"/>
          <w:color w:val="000000" w:themeColor="text1"/>
          <w:spacing w:val="-11"/>
          <w:sz w:val="24"/>
          <w:szCs w:val="24"/>
          <w:lang w:val="en-US" w:eastAsia="zh-CN"/>
          <w14:textFill>
            <w14:solidFill>
              <w14:schemeClr w14:val="tx1"/>
            </w14:solidFill>
          </w14:textFill>
        </w:rPr>
        <w:t>担当医疗卫生事业发展</w:t>
      </w:r>
      <w:r>
        <w:rPr>
          <w:rFonts w:hint="eastAsia" w:asciiTheme="majorEastAsia" w:hAnsiTheme="majorEastAsia" w:eastAsiaTheme="majorEastAsia" w:cstheme="majorEastAsia"/>
          <w:color w:val="000000" w:themeColor="text1"/>
          <w:spacing w:val="-11"/>
          <w:sz w:val="24"/>
          <w:szCs w:val="24"/>
          <w14:textFill>
            <w14:solidFill>
              <w14:schemeClr w14:val="tx1"/>
            </w14:solidFill>
          </w14:textFill>
        </w:rPr>
        <w:t>重任的时代新人。</w:t>
      </w:r>
    </w:p>
    <w:p>
      <w:pPr>
        <w:keepNext w:val="0"/>
        <w:keepLines w:val="0"/>
        <w:pageBreakBefore w:val="0"/>
        <w:kinsoku/>
        <w:wordWrap/>
        <w:overflowPunct/>
        <w:topLinePunct w:val="0"/>
        <w:autoSpaceDE/>
        <w:autoSpaceDN/>
        <w:bidi w:val="0"/>
        <w:adjustRightInd/>
        <w:snapToGrid/>
        <w:textAlignment w:val="auto"/>
        <w:rPr>
          <w:rFonts w:hint="default"/>
          <w:lang w:val="en-US" w:eastAsia="zh-CN"/>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Theme="majorEastAsia" w:hAnsiTheme="majorEastAsia" w:eastAsiaTheme="majorEastAsia" w:cstheme="majorEastAsia"/>
          <w:b/>
          <w:bCs/>
          <w:color w:val="444444"/>
          <w:spacing w:val="0"/>
          <w:w w:val="100"/>
          <w:position w:val="0"/>
          <w:sz w:val="24"/>
          <w:szCs w:val="24"/>
          <w:lang w:val="en-US" w:eastAsia="zh-CN"/>
        </w:rPr>
      </w:pPr>
      <w:r>
        <w:rPr>
          <w:rFonts w:hint="eastAsia" w:asciiTheme="majorEastAsia" w:hAnsiTheme="majorEastAsia" w:eastAsiaTheme="majorEastAsia" w:cstheme="majorEastAsia"/>
          <w:b/>
          <w:bCs/>
          <w:color w:val="444444"/>
          <w:spacing w:val="0"/>
          <w:w w:val="100"/>
          <w:position w:val="0"/>
          <w:sz w:val="24"/>
          <w:szCs w:val="24"/>
          <w:lang w:val="en-US" w:eastAsia="zh-CN"/>
        </w:rPr>
        <w:t>“五心”德育模式与“立德树人”、“德技并修”的内在联系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护理工作要求护士要热爱护理事业，有良好的职业道德和强烈的责任心。</w:t>
      </w:r>
      <w:r>
        <w:rPr>
          <w:rFonts w:hint="eastAsia" w:asciiTheme="majorEastAsia" w:hAnsiTheme="majorEastAsia" w:eastAsiaTheme="majorEastAsia" w:cstheme="majorEastAsia"/>
          <w:sz w:val="24"/>
          <w:szCs w:val="24"/>
        </w:rPr>
        <w:t>“五心”</w:t>
      </w:r>
      <w:r>
        <w:rPr>
          <w:rFonts w:hint="eastAsia" w:asciiTheme="majorEastAsia" w:hAnsiTheme="majorEastAsia" w:eastAsiaTheme="majorEastAsia" w:cstheme="majorEastAsia"/>
          <w:sz w:val="24"/>
          <w:szCs w:val="24"/>
          <w:lang w:val="en-US" w:eastAsia="zh-CN"/>
        </w:rPr>
        <w:t>德育模式</w:t>
      </w:r>
      <w:r>
        <w:rPr>
          <w:rFonts w:hint="eastAsia" w:asciiTheme="majorEastAsia" w:hAnsiTheme="majorEastAsia" w:eastAsiaTheme="majorEastAsia" w:cstheme="majorEastAsia"/>
          <w:sz w:val="24"/>
          <w:szCs w:val="24"/>
        </w:rPr>
        <w:t>结合</w:t>
      </w:r>
      <w:r>
        <w:rPr>
          <w:rFonts w:hint="eastAsia" w:asciiTheme="majorEastAsia" w:hAnsiTheme="majorEastAsia" w:eastAsiaTheme="majorEastAsia" w:cstheme="majorEastAsia"/>
          <w:sz w:val="24"/>
          <w:szCs w:val="24"/>
          <w:lang w:val="en-US" w:eastAsia="zh-CN"/>
        </w:rPr>
        <w:t>了</w:t>
      </w:r>
      <w:r>
        <w:rPr>
          <w:rFonts w:hint="eastAsia" w:asciiTheme="majorEastAsia" w:hAnsiTheme="majorEastAsia" w:eastAsiaTheme="majorEastAsia" w:cstheme="majorEastAsia"/>
          <w:sz w:val="24"/>
          <w:szCs w:val="24"/>
        </w:rPr>
        <w:t>护理岗位需求，将职业</w:t>
      </w:r>
      <w:r>
        <w:rPr>
          <w:rFonts w:hint="eastAsia" w:asciiTheme="majorEastAsia" w:hAnsiTheme="majorEastAsia" w:eastAsiaTheme="majorEastAsia" w:cstheme="majorEastAsia"/>
          <w:sz w:val="24"/>
          <w:szCs w:val="24"/>
          <w:lang w:val="en-US" w:eastAsia="zh-CN"/>
        </w:rPr>
        <w:t>道德（精神）与理想信念教育</w:t>
      </w:r>
      <w:r>
        <w:rPr>
          <w:rFonts w:hint="eastAsia" w:asciiTheme="majorEastAsia" w:hAnsiTheme="majorEastAsia" w:eastAsiaTheme="majorEastAsia" w:cstheme="majorEastAsia"/>
          <w:sz w:val="24"/>
          <w:szCs w:val="24"/>
        </w:rPr>
        <w:t>相结合。“五心”即“爱心、信心、细心、恒心和责任心”。</w:t>
      </w:r>
      <w:r>
        <w:rPr>
          <w:rFonts w:hint="eastAsia" w:asciiTheme="majorEastAsia" w:hAnsiTheme="majorEastAsia" w:eastAsiaTheme="majorEastAsia" w:cstheme="majorEastAsia"/>
          <w:sz w:val="24"/>
          <w:szCs w:val="24"/>
          <w:lang w:val="en-US" w:eastAsia="zh-CN"/>
        </w:rPr>
        <w:t>以学生为主体，用</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爱心</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信心</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加强学生理想信念教育，贯彻落实社会主义核心价值观。“爱心”对学生开展“爱学习、爱职业、爱校、爱家、爱社会、爱国”等教育；“信心”对学生开展“自信”教育，包括对自我认识的自信，对职业的自信，对中国特色社会主义的道路自信、理论自信、制度自信和文化自信；用“细心、恒心和责任心”培养学生职业精神，强化“工匠精神”。通过德育和专业教育的融合，共同培养护生护理工作所需的职业道德和技能素养。</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000000" w:themeColor="text1"/>
          <w:sz w:val="24"/>
          <w:szCs w:val="24"/>
          <w14:textFill>
            <w14:solidFill>
              <w14:schemeClr w14:val="tx1"/>
            </w14:solidFill>
          </w14:textFill>
        </w:rPr>
        <w:t>“五心”即是</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护生</w:t>
      </w:r>
      <w:r>
        <w:rPr>
          <w:rFonts w:hint="eastAsia" w:asciiTheme="majorEastAsia" w:hAnsiTheme="majorEastAsia" w:eastAsiaTheme="majorEastAsia" w:cstheme="majorEastAsia"/>
          <w:color w:val="000000" w:themeColor="text1"/>
          <w:sz w:val="24"/>
          <w:szCs w:val="24"/>
          <w14:textFill>
            <w14:solidFill>
              <w14:schemeClr w14:val="tx1"/>
            </w14:solidFill>
          </w14:textFill>
        </w:rPr>
        <w:t>思想政治教育的要求，也是护理专业的职业要求</w:t>
      </w:r>
      <w:r>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在人才培养目标和方向上体现了“立德树人”、“德技并修”核心内涵，是落实“立德树人”根本任务，培养“德技并修”护理人才的有效路径。</w:t>
      </w: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“五心”德育模式落实“立德树人”，培养“德技并修”护理人才实施路径</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jc w:val="both"/>
        <w:textAlignment w:val="auto"/>
        <w:rPr>
          <w:rFonts w:hint="default"/>
          <w:lang w:val="en-US" w:eastAsia="zh-CN"/>
        </w:rPr>
      </w:pPr>
      <w:r>
        <w:rPr>
          <w:rFonts w:hint="eastAsia" w:asciiTheme="majorEastAsia" w:hAnsiTheme="majorEastAsia" w:eastAsiaTheme="majorEastAsia" w:cstheme="majorEastAsia"/>
          <w:sz w:val="24"/>
          <w:szCs w:val="24"/>
          <w:lang w:val="en-US" w:eastAsia="zh-CN"/>
        </w:rPr>
        <w:t>相对于普通教育的学生，职业院校的学生由于生源多样，素质良莠不齐，多数存在基础薄弱、学习习惯较差的问题，对学习容易丧失主动性、积极性。同时由于家庭和社会环境的影响，理想信念模糊，缺乏艰苦奋斗、敬业奉献、精益求精的精神，面对学生的情况，在“五心”德育模式实施中，按照“以学生为主体，以爱心、信心为理想信念之翼，以细心、恒心和责任心为职业精神之翼”的“一体两翼”实施路径。</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（一）以学生为主体，全员、全程、全方位育人</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lang w:val="en-US" w:eastAsia="zh-CN"/>
        </w:rPr>
        <w:t xml:space="preserve">   </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 xml:space="preserve">  落实“立德树人”，学生是主体，德育工作要为学生健康成长成才服务。第一，加强师德师风建设，打造全员育人团队。除学管人员、班主任、辅导员等专职思想教育工作者外，通过党员教师联系班级制、任课教师评学、校外辅导员聘任等制度和方法，护理系形成了全员均是学生思想教育工作者，做到了人人参与德育，人人关心德育；第二，多方协同合力，实施全程育人。对学生的培养和教育贯穿从校内学习到校外实习，再到毕业的全过程。校内学习以班主任、学管人员、任课教师为抓手，团总支为平台开展育人工作；校外实习实践依托实习带教老师、校外辅导员指导跟进育人工作；毕业时以就业指导中心、培训中心实现对学生的就业创业指导，全程陪伴、全程指导、全程育人。第三，完善育人体系，实现全方位育人。在育人工作中改进方式方法，在坚定理想信念上下功夫，在厚植爱国主义情怀上下功夫，在加强品德修养上下功夫，在增长知识见识上下功夫，在增强综合素质上下功夫，完善德育体系，丰富育人载体，推进德育工作融入教育教学和实践的每个环节，每个领域。</w:t>
      </w:r>
    </w:p>
    <w:p>
      <w:pPr>
        <w:keepNext w:val="0"/>
        <w:keepLines w:val="0"/>
        <w:pageBreakBefore w:val="0"/>
        <w:numPr>
          <w:ilvl w:val="0"/>
          <w:numId w:val="2"/>
        </w:numPr>
        <w:kinsoku/>
        <w:wordWrap/>
        <w:overflowPunct/>
        <w:topLinePunct w:val="0"/>
        <w:autoSpaceDE/>
        <w:autoSpaceDN/>
        <w:bidi w:val="0"/>
        <w:adjustRightInd/>
        <w:snapToGrid/>
        <w:ind w:left="315" w:leftChars="0" w:firstLine="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以爱心、信心为理想信念之翼，加强学生理想信念教育，贯彻落实社会主义核心价值观</w:t>
      </w:r>
    </w:p>
    <w:p>
      <w:pPr>
        <w:keepNext w:val="0"/>
        <w:keepLines w:val="0"/>
        <w:pageBreakBefore w:val="0"/>
        <w:numPr>
          <w:ilvl w:val="0"/>
          <w:numId w:val="3"/>
        </w:numPr>
        <w:kinsoku/>
        <w:wordWrap/>
        <w:overflowPunct/>
        <w:topLinePunct w:val="0"/>
        <w:autoSpaceDE/>
        <w:autoSpaceDN/>
        <w:bidi w:val="0"/>
        <w:adjustRightInd/>
        <w:snapToGrid/>
        <w:ind w:left="315" w:left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以“爱”为基，让学生感受“爱”、学会“爱”、传递“爱”</w:t>
      </w:r>
    </w:p>
    <w:p>
      <w:pPr>
        <w:keepNext w:val="0"/>
        <w:keepLines w:val="0"/>
        <w:pageBreakBefore w:val="0"/>
        <w:kinsoku/>
        <w:wordWrap/>
        <w:overflowPunct/>
        <w:topLinePunct w:val="0"/>
        <w:autoSpaceDE/>
        <w:autoSpaceDN/>
        <w:bidi w:val="0"/>
        <w:adjustRightInd/>
        <w:snapToGrid/>
        <w:spacing w:line="240" w:lineRule="auto"/>
        <w:ind w:firstLine="56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学生在入学之初，自卑感（高考落榜、家庭困难、来自偏远农村等）、不适应环境、现实与理想的差距、不会学习、想家、</w:t>
      </w:r>
      <w:r>
        <w:rPr>
          <w:rFonts w:hint="eastAsia" w:asciiTheme="majorEastAsia" w:hAnsiTheme="majorEastAsia" w:eastAsiaTheme="majorEastAsia" w:cstheme="majorEastAsia"/>
          <w:sz w:val="24"/>
          <w:szCs w:val="24"/>
          <w:lang w:val="en-US" w:eastAsia="zh-CN"/>
        </w:rPr>
        <w:t>孤僻、感情淡漠</w:t>
      </w:r>
      <w:r>
        <w:rPr>
          <w:rFonts w:hint="eastAsia" w:asciiTheme="majorEastAsia" w:hAnsiTheme="majorEastAsia" w:eastAsiaTheme="majorEastAsia" w:cstheme="majorEastAsia"/>
          <w:sz w:val="24"/>
          <w:szCs w:val="24"/>
        </w:rPr>
        <w:t>等心理问题比比皆是，从进校第一天开始，</w:t>
      </w:r>
      <w:r>
        <w:rPr>
          <w:rFonts w:hint="eastAsia" w:asciiTheme="majorEastAsia" w:hAnsiTheme="majorEastAsia" w:eastAsiaTheme="majorEastAsia" w:cstheme="majorEastAsia"/>
          <w:sz w:val="24"/>
          <w:szCs w:val="24"/>
          <w:lang w:val="en-US" w:eastAsia="zh-CN"/>
        </w:rPr>
        <w:t>教育者</w:t>
      </w:r>
      <w:r>
        <w:rPr>
          <w:rFonts w:hint="eastAsia" w:asciiTheme="majorEastAsia" w:hAnsiTheme="majorEastAsia" w:eastAsiaTheme="majorEastAsia" w:cstheme="majorEastAsia"/>
          <w:sz w:val="24"/>
          <w:szCs w:val="24"/>
        </w:rPr>
        <w:t>以朋友的角色与学生谈心、谈思想、谈未来，</w:t>
      </w:r>
      <w:r>
        <w:rPr>
          <w:rFonts w:hint="eastAsia" w:asciiTheme="majorEastAsia" w:hAnsiTheme="majorEastAsia" w:eastAsiaTheme="majorEastAsia" w:cstheme="majorEastAsia"/>
          <w:sz w:val="24"/>
          <w:szCs w:val="24"/>
          <w:lang w:val="en-US" w:eastAsia="zh-CN"/>
        </w:rPr>
        <w:t>从文明礼貌、仪表服饰等细节入手，给予学生细心的指导；深入班级、寝室，了解学生所需所求，</w:t>
      </w:r>
      <w:r>
        <w:rPr>
          <w:rFonts w:hint="eastAsia" w:asciiTheme="majorEastAsia" w:hAnsiTheme="majorEastAsia" w:eastAsiaTheme="majorEastAsia" w:cstheme="majorEastAsia"/>
          <w:sz w:val="24"/>
          <w:szCs w:val="24"/>
        </w:rPr>
        <w:t>引导学生树立自尊、自爱、自强、自律的优秀品质</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设立班级心理委员，关注学生心理健康，</w:t>
      </w:r>
      <w:r>
        <w:rPr>
          <w:rFonts w:hint="eastAsia" w:asciiTheme="majorEastAsia" w:hAnsiTheme="majorEastAsia" w:eastAsiaTheme="majorEastAsia" w:cstheme="majorEastAsia"/>
          <w:sz w:val="24"/>
          <w:szCs w:val="24"/>
        </w:rPr>
        <w:t>增强克服困难、承受挫折的信心和能力，保持健康的心理状态，健康成长。</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教育者以</w:t>
      </w:r>
      <w:r>
        <w:rPr>
          <w:rFonts w:hint="eastAsia" w:asciiTheme="majorEastAsia" w:hAnsiTheme="majorEastAsia" w:eastAsiaTheme="majorEastAsia" w:cstheme="majorEastAsia"/>
          <w:sz w:val="24"/>
          <w:szCs w:val="24"/>
        </w:rPr>
        <w:t>“爱”走进学生、以“爱”感化学生、以“爱”教育学生，让学生感受到了爱，体会到了爱，懂得了爱，也学会了爱。从而学会了爱老师、爱学校、爱社会、爱病人</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实现了爱的传递。因为有了“爱”，学生</w:t>
      </w:r>
      <w:r>
        <w:rPr>
          <w:rFonts w:hint="eastAsia" w:asciiTheme="majorEastAsia" w:hAnsiTheme="majorEastAsia" w:eastAsiaTheme="majorEastAsia" w:cstheme="majorEastAsia"/>
          <w:sz w:val="24"/>
          <w:szCs w:val="24"/>
          <w:lang w:val="en-US" w:eastAsia="zh-CN"/>
        </w:rPr>
        <w:t>学会了微笑，学会了交朋友、学会了感恩。</w:t>
      </w:r>
    </w:p>
    <w:p>
      <w:pPr>
        <w:keepNext w:val="0"/>
        <w:keepLines w:val="0"/>
        <w:pageBreakBefore w:val="0"/>
        <w:numPr>
          <w:ilvl w:val="0"/>
          <w:numId w:val="3"/>
        </w:numPr>
        <w:kinsoku/>
        <w:wordWrap/>
        <w:overflowPunct/>
        <w:topLinePunct w:val="0"/>
        <w:autoSpaceDE/>
        <w:autoSpaceDN/>
        <w:bidi w:val="0"/>
        <w:adjustRightInd/>
        <w:snapToGrid/>
        <w:spacing w:line="240" w:lineRule="auto"/>
        <w:ind w:left="315" w:leftChars="0" w:firstLine="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加强理论学习，强化理想信念教育。</w:t>
      </w:r>
    </w:p>
    <w:p>
      <w:pPr>
        <w:keepNext w:val="0"/>
        <w:keepLines w:val="0"/>
        <w:pageBreakBefore w:val="0"/>
        <w:kinsoku/>
        <w:wordWrap/>
        <w:overflowPunct/>
        <w:topLinePunct w:val="0"/>
        <w:autoSpaceDE/>
        <w:autoSpaceDN/>
        <w:bidi w:val="0"/>
        <w:adjustRightInd/>
        <w:snapToGrid/>
        <w:spacing w:line="240" w:lineRule="auto"/>
        <w:ind w:firstLine="56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在党总支的领导下，</w:t>
      </w:r>
      <w:r>
        <w:rPr>
          <w:rFonts w:hint="eastAsia" w:asciiTheme="majorEastAsia" w:hAnsiTheme="majorEastAsia" w:eastAsiaTheme="majorEastAsia" w:cstheme="majorEastAsia"/>
          <w:sz w:val="24"/>
          <w:szCs w:val="24"/>
        </w:rPr>
        <w:t>以</w:t>
      </w:r>
      <w:r>
        <w:rPr>
          <w:rFonts w:hint="eastAsia" w:asciiTheme="majorEastAsia" w:hAnsiTheme="majorEastAsia" w:eastAsiaTheme="majorEastAsia" w:cstheme="majorEastAsia"/>
          <w:sz w:val="24"/>
          <w:szCs w:val="24"/>
          <w:lang w:val="en-US" w:eastAsia="zh-CN"/>
        </w:rPr>
        <w:t>团总支为抓手开展青年大学习、大讨论活动。把理想信念教育放在首位，将正确政治方向、价值导向贯穿育人育才全过程。坚持以社会主义核心价值观为统领，把核心价值观这种“德”，内化于精神追求，外化为实际行动，将社会主义核心价值观融入教育教学，线上线下齐发力。具体做法是，第一，成立“新青年学习会”，引导青年“学思用贯通、知信行统一”。线下以团总支牵头成立了“学习新思想、争做时代好青年”青年学习会。以学习会的形式，组织班团干、入党积极分子、学生干部等优秀青年学生集中学习十九大精神、社会主义核心价值观、习近平总书记关于青年的重要论述精神、党和国家时事要闻等，青年学生们通过看视频、读文件、读原著、讨论、参观爱国主义教育基地等学习活动，强化了理论学习，成为了社会主义核心价值观的理论宣传员，通过他们的示范、宣传作用，掀起了青年“学理论、读原著、践真理”的热潮；第二，线上，依托团中央“青年大学习”网上主题团课，“青年之声”交流平台，深入宣传贯彻习近平新时代中国特色社会主义思想和当的十九大精神，引导广大青年不忘初心，牢记使命，切实增强“四个意识”、树立“四个自信”，坚定不移听党话、跟党走；第三，多方协同，打造育人协同圈。在学院思想政治理论课的基础上，邀请学院领导在新生入学前教育大会上给学生上“开学第一课”，思政课老师开展爱国主义专题讲座、道德讲堂，优秀大学毕业生作优秀事迹报告会，同时党总支书记、团总支书记上团课，以不同的形式、方法，多方协同，打造育人协同圈；第四，加强校园文化建设，内化理想信念教育。开展爱国主义征文比赛、手抄报比赛、演讲比赛、爱国主义电影展、十九大知识竞赛、十九大教室文化评比、学习雷锋精神、参观王若飞故居、清明烈士墓祭扫等活动，通过活动的开展，传承了红色文化，强化了理想信念教育，给学生的精神补了“钙”，让学生们树立了正确的三观、确定了正确的政治方向，增强了中国特色社会主义的道路自信、理论自信、制度自信和文化自信。</w:t>
      </w:r>
    </w:p>
    <w:p>
      <w:pPr>
        <w:keepNext w:val="0"/>
        <w:keepLines w:val="0"/>
        <w:pageBreakBefore w:val="0"/>
        <w:numPr>
          <w:ilvl w:val="0"/>
          <w:numId w:val="3"/>
        </w:numPr>
        <w:kinsoku/>
        <w:wordWrap/>
        <w:overflowPunct/>
        <w:topLinePunct w:val="0"/>
        <w:autoSpaceDE/>
        <w:autoSpaceDN/>
        <w:bidi w:val="0"/>
        <w:adjustRightInd/>
        <w:snapToGrid/>
        <w:spacing w:line="240" w:lineRule="auto"/>
        <w:ind w:left="315" w:leftChars="0" w:firstLine="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打造文化品牌，树立学生自信</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高职学生具有青年学生共同的特点，他们思想活跃、自主意识强、求知欲望强、易于接受新思想和新技术、动手能力强，但是由于家庭、学习能力、人生经历的因素，他们普遍存在自信心不足的特点。</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7</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r>
        <w:rPr>
          <w:rFonts w:hint="eastAsia" w:asciiTheme="majorEastAsia" w:hAnsiTheme="majorEastAsia" w:eastAsiaTheme="majorEastAsia" w:cstheme="majorEastAsia"/>
          <w:sz w:val="24"/>
          <w:szCs w:val="24"/>
          <w:lang w:val="en-US" w:eastAsia="zh-CN"/>
        </w:rPr>
        <w:t xml:space="preserve">基于这一现状，结合护理专业女学生居多，护理工作对身体素质和形体的较高要求，首先从护生身体素质入手，给护生开设形体和健美操课程，成立“健美操”社团，举办“健美操大赛”，锻炼护生身体素质、塑造形体美和气质美，培养特长，学生因此获得了健康的身体和自信，在健美操的训练和比赛中，增进了与人的沟通和交流、增进了班级凝聚力，良好的形体和气质也为以后的就业作了一定的准备，深受学生的喜欢。在护理系人人会跳健美操，人人爱跳健美操。“健美操大赛”目前已成功举办了十四届，并且成功推广到全院，掀起了全民健身的热潮。每年，健美操社团的学生参加全市、全省、全国的健美操和大众健身操比赛均获得了优异的成绩。 曾经有毕业生在面试时现场展示了健美操，因为健美操特长顺利就业。  </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（三）以细心、恒心和责任心为职业精神之翼，培养“德技并修”护理人才</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护理工作服务对象的特殊性，需要护士在工作中兼具细心、恒心和责任心，护理系通过“三好”培养“德技并修”护理人才。第一，办好技能大赛。按照国家“普通教育有高考，职业教育有大赛”的指导精神，每年开展系级和院级护理技能大赛，选拔优秀的学生和老师参加市级、省级和国家级的护理技能大赛。同时，开展师生技能展演活动，技能大赛过程中刻苦的训练、技能展演中教师的标准示范，在强化技能训练的同时，增强了护生的细心、恒心和责任心。第二，开好专业活动。每年5月，为纪念5·12国际护士节，开展了5·12系列活动（护生授帽仪式、专业知识抢答赛、文艺演出等），当护生戴上圣洁的燕尾帽那一刻，受到了“南丁格尔”精神的极大鼓舞和专业思想教育，增强了护生对职业的认同感，护生体会到了护理工作是守护人类健康的职业，职业的神圣感和使命感倍增。第三，组织好社会实践。理想信念不仅仅是局限于精神头脑中的意识观念，必须付</w:t>
      </w:r>
      <w:r>
        <w:rPr>
          <w:rFonts w:hint="eastAsia" w:asciiTheme="majorEastAsia" w:hAnsiTheme="majorEastAsia" w:eastAsiaTheme="majorEastAsia" w:cstheme="majorEastAsia"/>
          <w:color w:val="auto"/>
          <w:sz w:val="24"/>
          <w:szCs w:val="24"/>
          <w:lang w:val="en-US" w:eastAsia="zh-CN"/>
        </w:rPr>
        <w:t>诸实践。</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9</w:t>
      </w:r>
      <w:r>
        <w:rPr>
          <w:rFonts w:ascii="Times New Roman" w:hAnsi="Times New Roman" w:eastAsia="Times New Roman"/>
          <w:color w:val="231F20"/>
          <w:w w:val="85"/>
          <w:vertAlign w:val="superscript"/>
        </w:rPr>
        <w:t>]</w:t>
      </w:r>
      <w:r>
        <w:rPr>
          <w:rFonts w:hint="eastAsia" w:ascii="Times New Roman" w:hAnsi="Times New Roman" w:eastAsia="宋体"/>
          <w:color w:val="231F20"/>
          <w:w w:val="85"/>
          <w:vertAlign w:val="superscript"/>
          <w:lang w:val="en-US" w:eastAsia="zh-CN"/>
        </w:rPr>
        <w:t xml:space="preserve"> </w:t>
      </w:r>
      <w:r>
        <w:rPr>
          <w:rFonts w:hint="eastAsia" w:asciiTheme="majorEastAsia" w:hAnsiTheme="majorEastAsia" w:eastAsiaTheme="majorEastAsia" w:cstheme="majorEastAsia"/>
          <w:sz w:val="24"/>
          <w:szCs w:val="24"/>
          <w:lang w:val="en-US" w:eastAsia="zh-CN"/>
        </w:rPr>
        <w:t>护理系依托专业特长，成立了“天使社团”，常年在当地的“孤残儿童救助中心”、“福利院”以及养老院开展爱心活动，学生们利用自己的专业知识为老人们量血压、按摩、进行健康指导，为脑瘫儿童进行康复训练，为社区整理健康档案。每个学期开展“送医送药送健康”三下乡活动以及暑期社会实践活动，护生们在社会实践活动中增长了见识、锻炼了才干、培养了社会责任感。通过职业技能大赛和职业文化活动的开展培养了护生吃苦耐劳、敬业奉献、精益求精的职业道德（精神），弘扬了“工匠精神”。</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五、结语：立德树人为根本，五心育人结硕果</w:t>
      </w:r>
    </w:p>
    <w:p>
      <w:pPr>
        <w:keepNext w:val="0"/>
        <w:keepLines w:val="0"/>
        <w:pageBreakBefore w:val="0"/>
        <w:kinsoku/>
        <w:wordWrap/>
        <w:overflowPunct/>
        <w:topLinePunct w:val="0"/>
        <w:autoSpaceDE/>
        <w:autoSpaceDN/>
        <w:bidi w:val="0"/>
        <w:adjustRightInd/>
        <w:snapToGrid/>
        <w:spacing w:line="240" w:lineRule="auto"/>
        <w:ind w:firstLine="56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经过多年的实践验证，“五心”德育模式在落实“立德树人”根本任务，培养“德技并修”护理人才上取得了可喜的成绩。第一，在人才培养质量方面。近5年护士资格考试过关率达92%。学生就业率达95%；每年获评三好生、优秀学生干部、优秀志愿者、优秀团干、十佳风采人物等优秀比例达30%左右。获得技能奖学金、国家励志奖学金、国家奖学金获奖率达比例15%。在实习期间，我系学生深受实习医院好评，以当地市人民医院评选“优秀实习生”为例，我系学生占比30%。第二，在技能大赛方面。护理系学生和教师在全市。全省的护理技能大赛中，多次获得团体一、二、三等奖，在全国护理技能大赛中荣获三等奖。第三，在校园文化活动获奖方面。在学院开展的各项活动中，护理系学生获奖数量和质量名列前茅。健美操社团在全省、全国的全民健身操大赛中多次获得一等奖和特等奖。“天使的健与美”获得全省校园文化成果二等奖，学生获得全市征文比赛一、二、三等奖、全省知识竞赛二等奖、全省校园十佳歌手大赛一等奖.......。</w:t>
      </w:r>
    </w:p>
    <w:p>
      <w:pPr>
        <w:pStyle w:val="3"/>
        <w:bidi w:val="0"/>
        <w:rPr>
          <w:rFonts w:hint="default" w:asciiTheme="majorEastAsia" w:hAnsiTheme="majorEastAsia" w:eastAsiaTheme="majorEastAsia" w:cstheme="majorEastAsia"/>
          <w:kern w:val="2"/>
          <w:sz w:val="24"/>
          <w:szCs w:val="24"/>
          <w:lang w:val="en-US" w:eastAsia="zh-CN" w:bidi="ar-SA"/>
        </w:rPr>
      </w:pPr>
      <w:r>
        <w:rPr>
          <w:rFonts w:hint="eastAsia"/>
          <w:lang w:val="en-US" w:eastAsia="zh-CN"/>
        </w:rPr>
        <w:t xml:space="preserve">   </w:t>
      </w:r>
      <w:r>
        <w:rPr>
          <w:rFonts w:hint="eastAsia" w:asciiTheme="majorEastAsia" w:hAnsiTheme="majorEastAsia" w:eastAsiaTheme="majorEastAsia" w:cstheme="majorEastAsia"/>
          <w:kern w:val="2"/>
          <w:sz w:val="24"/>
          <w:szCs w:val="24"/>
          <w:lang w:val="en-US" w:eastAsia="zh-CN" w:bidi="ar-SA"/>
        </w:rPr>
        <w:t xml:space="preserve">  落实“立德树人”根本任务，培养“德技并修”人才是职业教育需要不断探索和研究的课题。我们将继续学习研究、继续创新实践、继续总结提升 ，办人民满意的职业教育，让每个人都有人生出彩的机会。用丰硕的成果和优异的成绩为加快发展现代职业教育建设、教育强国和实现中国梦做出新贡献。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color w:val="444444"/>
          <w:spacing w:val="0"/>
          <w:w w:val="100"/>
          <w:position w:val="0"/>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b w:val="0"/>
          <w:bCs w:val="0"/>
          <w:i w:val="0"/>
          <w:caps w:val="0"/>
          <w:color w:val="333333"/>
          <w:spacing w:val="0"/>
          <w:sz w:val="21"/>
          <w:szCs w:val="21"/>
          <w:lang w:val="en-US" w:eastAsia="zh-CN"/>
        </w:rPr>
        <w:t>参考文献：</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b w:val="0"/>
          <w:bCs w:val="0"/>
          <w:i w:val="0"/>
          <w:caps w:val="0"/>
          <w:color w:val="333333"/>
          <w:spacing w:val="0"/>
          <w:sz w:val="21"/>
          <w:szCs w:val="21"/>
          <w:lang w:val="en-US" w:eastAsia="zh-CN"/>
        </w:rPr>
        <w:t>庄西真.新时代职业教育德技并修的逻辑意蕴[J].中国职业技术教育,2019(04):21-24.</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b w:val="0"/>
          <w:bCs w:val="0"/>
          <w:i w:val="0"/>
          <w:caps w:val="0"/>
          <w:color w:val="333333"/>
          <w:spacing w:val="0"/>
          <w:sz w:val="21"/>
          <w:szCs w:val="21"/>
          <w:lang w:val="en-US" w:eastAsia="zh-CN"/>
        </w:rPr>
        <w:t>杨伯峻.春秋左传注(三)[M]北京:中华书局出版社，2009: 1088</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b w:val="0"/>
          <w:bCs w:val="0"/>
          <w:i w:val="0"/>
          <w:caps w:val="0"/>
          <w:color w:val="333333"/>
          <w:spacing w:val="0"/>
          <w:sz w:val="21"/>
          <w:szCs w:val="21"/>
          <w:lang w:val="en-US" w:eastAsia="zh-CN"/>
        </w:rPr>
        <w:t>黎凤翔.管子校注「Ml.北京:中华书局出版社，2004: 55</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b w:val="0"/>
          <w:bCs w:val="0"/>
          <w:i w:val="0"/>
          <w:caps w:val="0"/>
          <w:color w:val="333333"/>
          <w:spacing w:val="0"/>
          <w:sz w:val="21"/>
          <w:szCs w:val="21"/>
          <w:lang w:val="en-US" w:eastAsia="zh-CN"/>
        </w:rPr>
        <w:t>刘聪. 习近平总书记关于高校思想政治工作“立德树人”的重要论述研究[D].东北师范大学,2019.</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default" w:ascii="黑体" w:hAnsi="黑体" w:eastAsia="黑体" w:cs="黑体"/>
          <w:b w:val="0"/>
          <w:bCs w:val="0"/>
          <w:i w:val="0"/>
          <w:caps w:val="0"/>
          <w:color w:val="333333"/>
          <w:spacing w:val="0"/>
          <w:sz w:val="21"/>
          <w:szCs w:val="21"/>
          <w:lang w:val="en-US" w:eastAsia="zh-CN"/>
        </w:rPr>
        <w:t>王政文.习近平新时代高校思政教育立德树人思想研究[J].黑龙江教育(理论与实践),2019(Z2):4-5.</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default" w:ascii="黑体" w:hAnsi="黑体" w:eastAsia="黑体" w:cs="黑体"/>
          <w:b w:val="0"/>
          <w:bCs w:val="0"/>
          <w:i w:val="0"/>
          <w:caps w:val="0"/>
          <w:color w:val="333333"/>
          <w:spacing w:val="0"/>
          <w:sz w:val="21"/>
          <w:szCs w:val="21"/>
          <w:lang w:val="en-US" w:eastAsia="zh-CN"/>
        </w:rPr>
        <w:t>谢安国.习近平立德树人思想的科学内涵和重大意义[J].国家教育行政学院学报,2018(08):9-14.</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default" w:ascii="黑体" w:hAnsi="黑体" w:eastAsia="黑体" w:cs="黑体"/>
          <w:b w:val="0"/>
          <w:bCs w:val="0"/>
          <w:i w:val="0"/>
          <w:caps w:val="0"/>
          <w:color w:val="333333"/>
          <w:spacing w:val="0"/>
          <w:sz w:val="21"/>
          <w:szCs w:val="21"/>
          <w:lang w:val="en-US" w:eastAsia="zh-CN"/>
        </w:rPr>
        <w:t>刘惠芹,王晓红.德技并修、工学结合育人机制构建[J].中国高等教育,2018(21):58-59.</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eastAsia" w:ascii="黑体" w:hAnsi="黑体" w:eastAsia="黑体" w:cs="黑体"/>
          <w:i w:val="0"/>
          <w:caps w:val="0"/>
          <w:color w:val="333333"/>
          <w:spacing w:val="0"/>
          <w:sz w:val="21"/>
          <w:szCs w:val="21"/>
          <w:shd w:val="clear" w:fill="FFFFFF"/>
        </w:rPr>
        <w:t>刘宝民.认真落实“立德树人”根本任务 着力培养“德技并修”有用人才[J].中国职业技术教育,2019(04):19-20.</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黑体" w:hAnsi="黑体" w:eastAsia="黑体" w:cs="黑体"/>
          <w:b w:val="0"/>
          <w:bCs w:val="0"/>
          <w:i w:val="0"/>
          <w:caps w:val="0"/>
          <w:color w:val="333333"/>
          <w:spacing w:val="0"/>
          <w:sz w:val="21"/>
          <w:szCs w:val="21"/>
          <w:lang w:val="en-US" w:eastAsia="zh-CN"/>
        </w:rPr>
      </w:pPr>
      <w:r>
        <w:rPr>
          <w:rFonts w:hint="default" w:ascii="黑体" w:hAnsi="黑体" w:eastAsia="黑体" w:cs="黑体"/>
          <w:b w:val="0"/>
          <w:bCs w:val="0"/>
          <w:i w:val="0"/>
          <w:caps w:val="0"/>
          <w:color w:val="333333"/>
          <w:spacing w:val="0"/>
          <w:sz w:val="21"/>
          <w:szCs w:val="21"/>
          <w:lang w:val="en-US" w:eastAsia="zh-CN"/>
        </w:rPr>
        <w:t>吴云志,刘根旺.习近平青年理想信念重要论述研究综述[J].思想理论教育导刊,2019(09):145-150.</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heme="minorEastAsia" w:hAnsiTheme="minorEastAsia" w:cstheme="minorEastAsia"/>
          <w:b w:val="0"/>
          <w:bCs w:val="0"/>
          <w:i w:val="0"/>
          <w:caps w:val="0"/>
          <w:color w:val="333333"/>
          <w:spacing w:val="0"/>
          <w:sz w:val="24"/>
          <w:szCs w:val="24"/>
          <w:lang w:val="en-US" w:eastAsia="zh-CN"/>
        </w:rPr>
      </w:pPr>
    </w:p>
    <w:p>
      <w:pPr>
        <w:rPr>
          <w:rFonts w:ascii="宋体" w:hAnsi="宋体" w:cs="宋体"/>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heme="minorEastAsia" w:hAnsiTheme="minorEastAsia" w:cstheme="minorEastAsia"/>
          <w:b w:val="0"/>
          <w:bCs w:val="0"/>
          <w:i w:val="0"/>
          <w:caps w:val="0"/>
          <w:color w:val="333333"/>
          <w:spacing w:val="0"/>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both"/>
        <w:textAlignment w:val="auto"/>
        <w:rPr>
          <w:rFonts w:hint="eastAsia" w:asciiTheme="minorEastAsia" w:hAnsiTheme="minorEastAsia" w:eastAsiaTheme="minorEastAsia" w:cstheme="minorEastAsia"/>
          <w:b w:val="0"/>
          <w:bCs w:val="0"/>
          <w:i w:val="0"/>
          <w:caps w:val="0"/>
          <w:color w:val="333333"/>
          <w:spacing w:val="0"/>
          <w:sz w:val="24"/>
          <w:szCs w:val="24"/>
        </w:rPr>
      </w:pPr>
    </w:p>
    <w:p>
      <w:pPr>
        <w:ind w:firstLine="480" w:firstLineChars="200"/>
        <w:rPr>
          <w:rFonts w:hint="default"/>
          <w:sz w:val="24"/>
          <w:szCs w:val="24"/>
          <w:lang w:val="en-US" w:eastAsia="zh-CN"/>
        </w:rPr>
      </w:pPr>
    </w:p>
    <w:sectPr>
      <w:pgSz w:w="11906" w:h="16838"/>
      <w:pgMar w:top="1213" w:right="1123" w:bottom="1440" w:left="106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DCDEF"/>
    <w:multiLevelType w:val="singleLevel"/>
    <w:tmpl w:val="930DCDEF"/>
    <w:lvl w:ilvl="0" w:tentative="0">
      <w:start w:val="3"/>
      <w:numFmt w:val="chineseCounting"/>
      <w:suff w:val="nothing"/>
      <w:lvlText w:val="%1、"/>
      <w:lvlJc w:val="left"/>
      <w:rPr>
        <w:rFonts w:hint="eastAsia"/>
      </w:rPr>
    </w:lvl>
  </w:abstractNum>
  <w:abstractNum w:abstractNumId="1">
    <w:nsid w:val="A91C6840"/>
    <w:multiLevelType w:val="singleLevel"/>
    <w:tmpl w:val="A91C6840"/>
    <w:lvl w:ilvl="0" w:tentative="0">
      <w:start w:val="1"/>
      <w:numFmt w:val="decimal"/>
      <w:suff w:val="space"/>
      <w:lvlText w:val="%1."/>
      <w:lvlJc w:val="left"/>
    </w:lvl>
  </w:abstractNum>
  <w:abstractNum w:abstractNumId="2">
    <w:nsid w:val="CE186D72"/>
    <w:multiLevelType w:val="singleLevel"/>
    <w:tmpl w:val="CE186D72"/>
    <w:lvl w:ilvl="0" w:tentative="0">
      <w:start w:val="1"/>
      <w:numFmt w:val="decimal"/>
      <w:lvlText w:val="[%1]"/>
      <w:lvlJc w:val="left"/>
      <w:pPr>
        <w:tabs>
          <w:tab w:val="left" w:pos="312"/>
        </w:tabs>
      </w:pPr>
    </w:lvl>
  </w:abstractNum>
  <w:abstractNum w:abstractNumId="3">
    <w:nsid w:val="D11E6952"/>
    <w:multiLevelType w:val="singleLevel"/>
    <w:tmpl w:val="D11E6952"/>
    <w:lvl w:ilvl="0" w:tentative="0">
      <w:start w:val="2"/>
      <w:numFmt w:val="chineseCounting"/>
      <w:suff w:val="nothing"/>
      <w:lvlText w:val="（%1）"/>
      <w:lvlJc w:val="left"/>
      <w:pPr>
        <w:ind w:left="315" w:leftChars="0" w:firstLine="0" w:firstLineChars="0"/>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62688"/>
    <w:rsid w:val="18492C9E"/>
    <w:rsid w:val="18D31A5C"/>
    <w:rsid w:val="1EE21D1B"/>
    <w:rsid w:val="245B494E"/>
    <w:rsid w:val="32934458"/>
    <w:rsid w:val="32991D1B"/>
    <w:rsid w:val="34790CE5"/>
    <w:rsid w:val="3506514A"/>
    <w:rsid w:val="35BD4CD8"/>
    <w:rsid w:val="36906E15"/>
    <w:rsid w:val="3A621C31"/>
    <w:rsid w:val="3EDB4330"/>
    <w:rsid w:val="49440EDD"/>
    <w:rsid w:val="49813D81"/>
    <w:rsid w:val="4C6B11DE"/>
    <w:rsid w:val="4C7E725E"/>
    <w:rsid w:val="5759761F"/>
    <w:rsid w:val="5EE31207"/>
    <w:rsid w:val="6C601FB5"/>
    <w:rsid w:val="6CDA5F38"/>
    <w:rsid w:val="6E684FDC"/>
    <w:rsid w:val="70070FA6"/>
    <w:rsid w:val="73505317"/>
    <w:rsid w:val="7BE3794C"/>
    <w:rsid w:val="7C4D74E4"/>
    <w:rsid w:val="7DB52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en-US" w:bidi="en-US"/>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paragraph" w:customStyle="1" w:styleId="8">
    <w:name w:val="Body text|1"/>
    <w:basedOn w:val="1"/>
    <w:qFormat/>
    <w:uiPriority w:val="0"/>
    <w:pPr>
      <w:widowControl w:val="0"/>
      <w:shd w:val="clear" w:color="auto" w:fill="auto"/>
      <w:spacing w:line="377" w:lineRule="auto"/>
      <w:ind w:firstLine="400"/>
    </w:pPr>
    <w:rPr>
      <w:rFonts w:ascii="宋体" w:hAnsi="宋体" w:eastAsia="宋体" w:cs="宋体"/>
      <w:sz w:val="18"/>
      <w:szCs w:val="18"/>
      <w:u w:val="none"/>
      <w:shd w:val="clear" w:color="auto" w:fill="auto"/>
      <w:lang w:val="zh-TW" w:eastAsia="zh-TW" w:bidi="zh-TW"/>
    </w:rPr>
  </w:style>
  <w:style w:type="paragraph" w:styleId="9">
    <w:name w:val="List Paragraph"/>
    <w:basedOn w:val="1"/>
    <w:qFormat/>
    <w:uiPriority w:val="1"/>
    <w:pPr>
      <w:ind w:left="383" w:right="237" w:firstLine="423"/>
      <w:jc w:val="both"/>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2019-11-12T14:30:00Z</dcterms:created>
  <dc:creator>LENOVO</dc:creator>
  <cp:lastModifiedBy>龚红</cp:lastModifiedBy>
  <dcterms:modified xsi:type="dcterms:W3CDTF">2020-02-23T07:34:46Z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