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sz w:val="30"/>
          <w:szCs w:val="30"/>
        </w:rPr>
      </w:pPr>
      <w:bookmarkStart w:id="0" w:name="OLE_LINK2"/>
      <w:bookmarkStart w:id="1" w:name="OLE_LINK1"/>
      <w:r>
        <w:rPr>
          <w:rFonts w:hint="eastAsia" w:ascii="黑体" w:hAnsi="黑体" w:eastAsia="黑体" w:cs="黑体"/>
          <w:b/>
          <w:sz w:val="30"/>
          <w:szCs w:val="30"/>
        </w:rPr>
        <w:t>基于建构主义的《摩擦力》的教学</w:t>
      </w:r>
    </w:p>
    <w:p>
      <w:pPr>
        <w:jc w:val="center"/>
        <w:rPr>
          <w:rFonts w:hint="eastAsia" w:eastAsia="楷体"/>
          <w:b/>
          <w:sz w:val="32"/>
          <w:szCs w:val="32"/>
          <w:lang w:val="en-US" w:eastAsia="zh-CN"/>
        </w:rPr>
      </w:pPr>
      <w:r>
        <w:rPr>
          <w:rFonts w:hint="eastAsia" w:ascii="楷体" w:hAnsi="楷体" w:eastAsia="楷体" w:cs="楷体"/>
          <w:sz w:val="28"/>
          <w:szCs w:val="28"/>
        </w:rPr>
        <w:t>陈红梅,徐平川</w:t>
      </w:r>
      <w:r>
        <w:rPr>
          <w:rFonts w:hint="eastAsia" w:ascii="楷体" w:hAnsi="楷体" w:eastAsia="楷体" w:cs="楷体"/>
          <w:sz w:val="28"/>
          <w:szCs w:val="28"/>
          <w:lang w:val="en-US" w:eastAsia="zh-CN"/>
        </w:rPr>
        <w:t>,蒋亚欣</w:t>
      </w:r>
    </w:p>
    <w:p>
      <w:pPr>
        <w:jc w:val="center"/>
        <w:rPr>
          <w:b/>
          <w:sz w:val="32"/>
          <w:szCs w:val="32"/>
        </w:rPr>
      </w:pPr>
      <w:r>
        <w:rPr>
          <w:rFonts w:hint="eastAsia" w:ascii="仿宋" w:hAnsi="仿宋" w:eastAsia="仿宋" w:cs="Times New Roman"/>
          <w:b/>
          <w:sz w:val="24"/>
        </w:rPr>
        <w:t>（西华师范大学</w:t>
      </w:r>
      <w:r>
        <w:rPr>
          <w:rFonts w:hint="eastAsia" w:ascii="仿宋" w:hAnsi="仿宋" w:eastAsia="仿宋" w:cs="Times New Roman"/>
          <w:b/>
          <w:sz w:val="24"/>
          <w:lang w:val="en-US" w:eastAsia="zh-CN"/>
        </w:rPr>
        <w:t xml:space="preserve"> </w:t>
      </w:r>
      <w:r>
        <w:rPr>
          <w:rFonts w:hint="eastAsia" w:ascii="仿宋" w:hAnsi="仿宋" w:eastAsia="仿宋" w:cs="Times New Roman"/>
          <w:b/>
          <w:sz w:val="24"/>
        </w:rPr>
        <w:t>物理与空间科学学院，四川 南充，637002）</w:t>
      </w:r>
    </w:p>
    <w:bookmarkEnd w:id="0"/>
    <w:bookmarkEnd w:id="1"/>
    <w:p>
      <w:pPr>
        <w:jc w:val="center"/>
      </w:pPr>
    </w:p>
    <w:p>
      <w:pPr>
        <w:ind w:firstLine="422" w:firstLineChars="200"/>
        <w:rPr>
          <w:rFonts w:hint="eastAsia" w:ascii="楷体" w:hAnsi="楷体" w:eastAsia="楷体" w:cs="楷体"/>
          <w:szCs w:val="21"/>
        </w:rPr>
      </w:pPr>
      <w:r>
        <w:rPr>
          <w:rFonts w:hint="eastAsia"/>
          <w:b/>
        </w:rPr>
        <w:t>摘要：</w:t>
      </w:r>
      <w:r>
        <w:rPr>
          <w:rFonts w:hint="eastAsia" w:ascii="楷体" w:hAnsi="楷体" w:eastAsia="楷体" w:cs="楷体"/>
          <w:szCs w:val="21"/>
        </w:rPr>
        <w:t>针对中学物理教学中重理论、轻实践，教学设计重教师讲授、忽略学生主体性等问题。根据建构主义学习理论，教学情境创设的忽视，学生合作交流的机会不多是造成上述问题的主要原因。</w:t>
      </w:r>
      <w:r>
        <w:rPr>
          <w:rFonts w:hint="eastAsia" w:ascii="楷体" w:hAnsi="楷体" w:eastAsia="楷体" w:cs="楷体"/>
          <w:szCs w:val="21"/>
          <w:lang w:eastAsia="zh-CN"/>
        </w:rPr>
        <w:t>文章</w:t>
      </w:r>
      <w:r>
        <w:rPr>
          <w:rFonts w:hint="eastAsia" w:ascii="楷体" w:hAnsi="楷体" w:eastAsia="楷体" w:cs="楷体"/>
          <w:szCs w:val="21"/>
        </w:rPr>
        <w:t>重构了高中摩擦力一节的教学设计，旨在以学生为中心，使学生成为学习的主动建构者，有利于完成对新知识的意义建构，激发学生的学习热情，不断增强学生的综合能力。</w:t>
      </w:r>
    </w:p>
    <w:p>
      <w:pPr>
        <w:ind w:firstLine="422" w:firstLineChars="200"/>
        <w:rPr>
          <w:rFonts w:hint="eastAsia" w:ascii="楷体" w:hAnsi="楷体" w:eastAsia="楷体" w:cs="楷体"/>
          <w:szCs w:val="21"/>
        </w:rPr>
      </w:pPr>
      <w:r>
        <w:rPr>
          <w:rFonts w:hint="eastAsia"/>
          <w:b/>
        </w:rPr>
        <w:t>关键词：</w:t>
      </w:r>
      <w:r>
        <w:rPr>
          <w:rFonts w:hint="eastAsia" w:ascii="楷体" w:hAnsi="楷体" w:eastAsia="楷体" w:cs="楷体"/>
          <w:szCs w:val="21"/>
        </w:rPr>
        <w:t>建构主义；学生中心；静摩擦力；滑动摩擦力</w:t>
      </w:r>
    </w:p>
    <w:p>
      <w:pPr>
        <w:spacing w:before="156" w:beforeLines="50" w:line="480" w:lineRule="auto"/>
        <w:jc w:val="left"/>
      </w:pPr>
      <w:r>
        <w:rPr>
          <w:rFonts w:hint="eastAsia" w:ascii="黑体" w:hAnsi="黑体" w:eastAsia="黑体" w:cs="黑体"/>
          <w:b/>
          <w:bCs/>
          <w:szCs w:val="21"/>
          <w:lang w:eastAsia="zh-CN"/>
        </w:rPr>
        <w:t>一、</w:t>
      </w:r>
      <w:r>
        <w:rPr>
          <w:rFonts w:hint="eastAsia" w:ascii="黑体" w:hAnsi="黑体" w:eastAsia="黑体" w:cs="黑体"/>
          <w:b/>
          <w:bCs/>
          <w:szCs w:val="21"/>
        </w:rPr>
        <w:t xml:space="preserve"> 引言</w:t>
      </w:r>
    </w:p>
    <w:p>
      <w:pPr>
        <w:spacing w:line="288" w:lineRule="auto"/>
        <w:ind w:firstLine="420" w:firstLineChars="200"/>
        <w:rPr>
          <w:rFonts w:asciiTheme="minorEastAsia" w:hAnsiTheme="minorEastAsia"/>
          <w:sz w:val="21"/>
          <w:szCs w:val="24"/>
        </w:rPr>
      </w:pPr>
      <w:r>
        <w:rPr>
          <w:rFonts w:hint="eastAsia" w:asciiTheme="minorEastAsia" w:hAnsiTheme="minorEastAsia"/>
          <w:sz w:val="21"/>
          <w:szCs w:val="24"/>
        </w:rPr>
        <w:t>摩擦力是中学物理力学部分的重点和难点内容，到目前为止已经有许多教育工作者和研究者对如何开展这堂课的教学贡献了大量的智慧。教材研究摩擦力是用弹簧测力计水平匀速拉动物块，从而观察摩擦力的变化。但这种方法需利用弹簧测力匀速拉动物块，匀速运动的状态不易实现，运动中也不方便读数。教材拓展内容中提到了可以用力传感器代替弹簧测力，本文通过利用力传感器来测量力，改变了相对运动的方式，通过自制教具来探究摩擦力的大小和方向，基于建构主义理论重构了摩擦力一节的教学设计。</w:t>
      </w:r>
    </w:p>
    <w:p>
      <w:pPr>
        <w:spacing w:before="156" w:beforeLines="50" w:line="480" w:lineRule="auto"/>
        <w:jc w:val="left"/>
        <w:rPr>
          <w:rFonts w:ascii="黑体" w:hAnsi="黑体" w:eastAsia="黑体" w:cs="黑体"/>
          <w:b/>
          <w:bCs/>
          <w:szCs w:val="21"/>
        </w:rPr>
      </w:pPr>
      <w:r>
        <w:rPr>
          <w:rFonts w:hint="eastAsia" w:ascii="黑体" w:hAnsi="黑体" w:eastAsia="黑体" w:cs="黑体"/>
          <w:b/>
          <w:bCs/>
          <w:szCs w:val="21"/>
          <w:lang w:eastAsia="zh-CN"/>
        </w:rPr>
        <w:t>二、</w:t>
      </w:r>
      <w:r>
        <w:rPr>
          <w:rFonts w:hint="eastAsia" w:ascii="黑体" w:hAnsi="黑体" w:eastAsia="黑体" w:cs="黑体"/>
          <w:b/>
          <w:bCs/>
          <w:szCs w:val="21"/>
        </w:rPr>
        <w:t xml:space="preserve"> 基于建构主义的学习理论的分析</w:t>
      </w:r>
    </w:p>
    <w:p>
      <w:pPr>
        <w:spacing w:line="288" w:lineRule="auto"/>
        <w:ind w:firstLine="420" w:firstLineChars="200"/>
        <w:rPr>
          <w:rFonts w:asciiTheme="minorEastAsia" w:hAnsiTheme="minorEastAsia"/>
        </w:rPr>
      </w:pPr>
      <w:r>
        <w:rPr>
          <w:rFonts w:hint="eastAsia" w:asciiTheme="minorEastAsia" w:hAnsiTheme="minorEastAsia"/>
        </w:rPr>
        <w:t>建构主义认为：以学习者为中心，强调学生对知识的主动探取、主动发现和对所学知识意义的主动建构</w:t>
      </w:r>
      <w:r>
        <w:rPr>
          <w:rFonts w:hint="eastAsia" w:asciiTheme="minorEastAsia" w:hAnsiTheme="minorEastAsia"/>
        </w:rPr>
        <w:object>
          <v:shape id="_x0000_i1025" o:spt="75" type="#_x0000_t75" style="height:15.5pt;width:11.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asciiTheme="minorEastAsia" w:hAnsiTheme="minorEastAsia"/>
        </w:rPr>
        <w:t>。知识不是通过教师的传授而获得，而是学习者在一定的情境下，在老师或学习伙伴的帮助下，利用必要的学习资料，通过意义的建构而获得。由此可知：出现理论与实践脱离，学生主体性不强等问题是缺乏情景创设，造成了教学主要由教师的讲授，理论与实践脱离，学生无法将知识灵活运用。传统课堂上教学模式中，学生之间的交流合作机会较少，而协作在促进知识意义建构中发挥巨大作用。另外，要促进知识的有意义建构，学生头脑中对于该知识的前概念具有关键性作用，建立前概念与新概念之间的联系，学生才能理解物体性质、物理规律之间的内在联系。</w:t>
      </w:r>
    </w:p>
    <w:p>
      <w:pPr>
        <w:spacing w:line="288" w:lineRule="auto"/>
        <w:ind w:firstLine="420" w:firstLineChars="200"/>
        <w:rPr>
          <w:rFonts w:hint="eastAsia" w:asciiTheme="minorEastAsia" w:hAnsiTheme="minorEastAsia"/>
        </w:rPr>
      </w:pPr>
      <w:r>
        <w:rPr>
          <w:rFonts w:hint="eastAsia" w:asciiTheme="minorEastAsia" w:hAnsiTheme="minorEastAsia"/>
        </w:rPr>
        <w:t>因此，要避免学生出现只重理论而忽略实践及忽略学生主体性等问题，与建构主义中情景创设、协作、有意义建构具有紧密的联系。</w:t>
      </w:r>
    </w:p>
    <w:p>
      <w:pPr>
        <w:spacing w:before="156" w:beforeLines="50" w:line="480" w:lineRule="auto"/>
        <w:jc w:val="left"/>
        <w:rPr>
          <w:rFonts w:hint="eastAsia" w:ascii="黑体" w:hAnsi="黑体" w:eastAsia="黑体" w:cs="黑体"/>
          <w:b/>
          <w:bCs/>
          <w:szCs w:val="21"/>
        </w:rPr>
      </w:pPr>
      <w:r>
        <w:rPr>
          <w:rFonts w:hint="eastAsia" w:ascii="黑体" w:hAnsi="黑体" w:eastAsia="黑体" w:cs="黑体"/>
          <w:b/>
          <w:bCs/>
          <w:szCs w:val="21"/>
          <w:lang w:eastAsia="zh-CN"/>
        </w:rPr>
        <w:t>三、</w:t>
      </w:r>
      <w:r>
        <w:rPr>
          <w:rFonts w:hint="eastAsia" w:ascii="黑体" w:hAnsi="黑体" w:eastAsia="黑体" w:cs="黑体"/>
          <w:b/>
          <w:bCs/>
          <w:szCs w:val="21"/>
        </w:rPr>
        <w:t xml:space="preserve"> 基于建构主义学习理论的教学设计原则</w:t>
      </w:r>
    </w:p>
    <w:p>
      <w:pPr>
        <w:keepNext w:val="0"/>
        <w:keepLines w:val="0"/>
        <w:pageBreakBefore w:val="0"/>
        <w:widowControl w:val="0"/>
        <w:kinsoku/>
        <w:wordWrap/>
        <w:overflowPunct/>
        <w:topLinePunct w:val="0"/>
        <w:autoSpaceDE/>
        <w:autoSpaceDN/>
        <w:bidi w:val="0"/>
        <w:adjustRightInd/>
        <w:snapToGrid w:val="0"/>
        <w:spacing w:before="157" w:beforeLines="50" w:line="240" w:lineRule="exact"/>
        <w:ind w:firstLine="420" w:firstLineChars="200"/>
        <w:jc w:val="left"/>
        <w:textAlignment w:val="auto"/>
        <w:outlineLvl w:val="9"/>
        <w:rPr>
          <w:rFonts w:hint="eastAsia" w:ascii="黑体" w:hAnsi="黑体" w:eastAsia="黑体" w:cs="黑体"/>
          <w:b/>
          <w:bCs/>
          <w:szCs w:val="21"/>
        </w:rPr>
      </w:pPr>
      <w:r>
        <w:rPr>
          <w:rFonts w:hint="eastAsia" w:asciiTheme="minorEastAsia" w:hAnsiTheme="minorEastAsia"/>
        </w:rPr>
        <w:t>教学设计是依据课程标准的要求，结合教学对象的特点，应用系统科学的方法，考虑教</w:t>
      </w:r>
    </w:p>
    <w:p>
      <w:pPr>
        <w:keepNext w:val="0"/>
        <w:keepLines w:val="0"/>
        <w:pageBreakBefore w:val="0"/>
        <w:widowControl w:val="0"/>
        <w:kinsoku/>
        <w:wordWrap/>
        <w:overflowPunct/>
        <w:topLinePunct w:val="0"/>
        <w:autoSpaceDE/>
        <w:autoSpaceDN/>
        <w:bidi w:val="0"/>
        <w:adjustRightInd/>
        <w:snapToGrid w:val="0"/>
        <w:spacing w:before="157" w:beforeLines="50" w:line="240" w:lineRule="exact"/>
        <w:jc w:val="left"/>
        <w:textAlignment w:val="auto"/>
        <w:outlineLvl w:val="9"/>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696128" behindDoc="0" locked="0" layoutInCell="1" allowOverlap="1">
                <wp:simplePos x="0" y="0"/>
                <wp:positionH relativeFrom="column">
                  <wp:posOffset>-16510</wp:posOffset>
                </wp:positionH>
                <wp:positionV relativeFrom="paragraph">
                  <wp:posOffset>108585</wp:posOffset>
                </wp:positionV>
                <wp:extent cx="1333500" cy="635"/>
                <wp:effectExtent l="0" t="0" r="0" b="0"/>
                <wp:wrapNone/>
                <wp:docPr id="17" name="直接连接符 2"/>
                <wp:cNvGraphicFramePr/>
                <a:graphic xmlns:a="http://schemas.openxmlformats.org/drawingml/2006/main">
                  <a:graphicData uri="http://schemas.microsoft.com/office/word/2010/wordprocessingShape">
                    <wps:wsp>
                      <wps:cNvCnPr/>
                      <wps:spPr>
                        <a:xfrm>
                          <a:off x="0" y="0"/>
                          <a:ext cx="1333500" cy="635"/>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直接连接符 2" o:spid="_x0000_s1026" o:spt="20" style="position:absolute;left:0pt;margin-left:-1.3pt;margin-top:8.55pt;height:0.05pt;width:105pt;z-index:251696128;mso-width-relative:page;mso-height-relative:page;" filled="f" stroked="t" coordsize="21600,21600" o:gfxdata="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jTldUAAAAIAQAADwAA&#10;AAAAAAABACAAAAAiAAAAZHJzL2Rvd25yZXYueG1sUEsBAhQAFAAAAAgAh07iQJ0GA0bgAQAApwMA&#10;AA4AAAAAAAAAAQAgAAAAJAEAAGRycy9lMm9Eb2MueG1sUEsFBgAAAAAGAAYAWQEAAHYFAAAAAA==&#10;">
                <v:fill on="f" focussize="0,0"/>
                <v:stroke color="#000000" joinstyle="round"/>
                <v:imagedata o:title=""/>
                <o:lock v:ext="edit" aspectratio="f"/>
              </v:line>
            </w:pict>
          </mc:Fallback>
        </mc:AlternateContent>
      </w:r>
      <w:r>
        <w:rPr>
          <w:rFonts w:hint="eastAsia" w:asciiTheme="minorEastAsia" w:hAnsiTheme="minorEastAsia" w:eastAsiaTheme="minorEastAsia" w:cstheme="minorEastAsia"/>
          <w:sz w:val="21"/>
          <w:szCs w:val="21"/>
        </w:rPr>
        <w:t>收稿日期：201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－10－</w:t>
      </w:r>
      <w:r>
        <w:rPr>
          <w:rFonts w:hint="eastAsia" w:asciiTheme="minorEastAsia" w:hAnsiTheme="minorEastAsia" w:eastAsiaTheme="minorEastAsia" w:cstheme="minorEastAsia"/>
          <w:sz w:val="21"/>
          <w:szCs w:val="21"/>
          <w:lang w:val="en-US" w:eastAsia="zh-CN"/>
        </w:rPr>
        <w:t xml:space="preserve">26 </w:t>
      </w:r>
    </w:p>
    <w:p>
      <w:pPr>
        <w:keepNext w:val="0"/>
        <w:keepLines w:val="0"/>
        <w:pageBreakBefore w:val="0"/>
        <w:widowControl w:val="0"/>
        <w:kinsoku/>
        <w:wordWrap/>
        <w:overflowPunct/>
        <w:topLinePunct w:val="0"/>
        <w:autoSpaceDE/>
        <w:autoSpaceDN/>
        <w:bidi w:val="0"/>
        <w:adjustRightInd/>
        <w:snapToGrid w:val="0"/>
        <w:spacing w:line="240" w:lineRule="exact"/>
        <w:jc w:val="left"/>
        <w:textAlignment w:val="auto"/>
        <w:rPr>
          <w:rFonts w:hint="eastAsia" w:asciiTheme="minorEastAsia" w:hAnsiTheme="minorEastAsia"/>
        </w:rPr>
      </w:pPr>
      <w:r>
        <w:rPr>
          <w:rFonts w:hint="eastAsia" w:asciiTheme="minorEastAsia" w:hAnsiTheme="minorEastAsia" w:eastAsiaTheme="minorEastAsia" w:cstheme="minorEastAsia"/>
          <w:sz w:val="21"/>
          <w:szCs w:val="21"/>
        </w:rPr>
        <w:t>作者简介：</w:t>
      </w:r>
      <w:r>
        <w:rPr>
          <w:rFonts w:hint="eastAsia" w:asciiTheme="minorEastAsia" w:hAnsiTheme="minorEastAsia" w:eastAsiaTheme="minorEastAsia" w:cstheme="minorEastAsia"/>
          <w:sz w:val="21"/>
          <w:szCs w:val="21"/>
          <w:lang w:eastAsia="zh-CN"/>
        </w:rPr>
        <w:t>陈红</w:t>
      </w:r>
      <w:r>
        <w:rPr>
          <w:rFonts w:hint="eastAsia" w:asciiTheme="minorEastAsia" w:hAnsiTheme="minorEastAsia" w:eastAsiaTheme="minorEastAsia" w:cstheme="minorEastAsia"/>
          <w:sz w:val="21"/>
          <w:szCs w:val="21"/>
        </w:rPr>
        <w:t>梅（1996－），女，四川</w:t>
      </w:r>
      <w:r>
        <w:rPr>
          <w:rFonts w:hint="eastAsia" w:asciiTheme="minorEastAsia" w:hAnsiTheme="minorEastAsia" w:eastAsiaTheme="minorEastAsia" w:cstheme="minorEastAsia"/>
          <w:sz w:val="21"/>
          <w:szCs w:val="21"/>
          <w:lang w:eastAsia="zh-CN"/>
        </w:rPr>
        <w:t>资阳</w:t>
      </w:r>
      <w:r>
        <w:rPr>
          <w:rFonts w:hint="eastAsia" w:asciiTheme="minorEastAsia" w:hAnsiTheme="minorEastAsia" w:eastAsiaTheme="minorEastAsia" w:cstheme="minorEastAsia"/>
          <w:sz w:val="21"/>
          <w:szCs w:val="21"/>
        </w:rPr>
        <w:t>人，西华师范大学物理与空间科学学院</w:t>
      </w:r>
      <w:r>
        <w:rPr>
          <w:rFonts w:hint="eastAsia" w:asciiTheme="minorEastAsia" w:hAnsiTheme="minorEastAsia" w:eastAsiaTheme="minorEastAsia" w:cstheme="minorEastAsia"/>
          <w:sz w:val="21"/>
          <w:szCs w:val="21"/>
          <w:lang w:eastAsia="zh-CN"/>
        </w:rPr>
        <w:t>学科教学物理</w:t>
      </w:r>
      <w:r>
        <w:rPr>
          <w:rFonts w:hint="eastAsia" w:asciiTheme="minorEastAsia" w:hAnsiTheme="minorEastAsia" w:eastAsiaTheme="minorEastAsia" w:cstheme="minorEastAsia"/>
          <w:sz w:val="21"/>
          <w:szCs w:val="21"/>
          <w:lang w:val="en-US" w:eastAsia="zh-CN"/>
        </w:rPr>
        <w:t>2019</w:t>
      </w:r>
      <w:r>
        <w:rPr>
          <w:rFonts w:hint="eastAsia" w:asciiTheme="minorEastAsia" w:hAnsiTheme="minorEastAsia" w:eastAsiaTheme="minorEastAsia" w:cstheme="minorEastAsia"/>
          <w:sz w:val="21"/>
          <w:szCs w:val="21"/>
        </w:rPr>
        <w:t>级硕士研究生．</w:t>
      </w:r>
      <w:r>
        <w:rPr>
          <w:rFonts w:hint="eastAsia" w:asciiTheme="minorEastAsia" w:hAnsiTheme="minorEastAsia" w:eastAsiaTheme="minorEastAsia" w:cstheme="minorEastAsia"/>
          <w:sz w:val="21"/>
          <w:szCs w:val="21"/>
          <w:lang w:eastAsia="zh-CN"/>
        </w:rPr>
        <w:t>电话：</w:t>
      </w:r>
      <w:r>
        <w:rPr>
          <w:rFonts w:hint="eastAsia" w:asciiTheme="minorEastAsia" w:hAnsiTheme="minorEastAsia" w:eastAsiaTheme="minorEastAsia" w:cstheme="minorEastAsia"/>
          <w:sz w:val="21"/>
          <w:szCs w:val="21"/>
          <w:lang w:val="en-US" w:eastAsia="zh-CN"/>
        </w:rPr>
        <w:t>15183569958，邮箱：1191537629@qq.com，地址：四川南充，邮编：637000</w:t>
      </w:r>
    </w:p>
    <w:p>
      <w:pPr>
        <w:spacing w:line="288" w:lineRule="auto"/>
        <w:rPr>
          <w:rFonts w:asciiTheme="minorEastAsia" w:hAnsiTheme="minorEastAsia"/>
        </w:rPr>
      </w:pPr>
      <w:r>
        <w:rPr>
          <w:rFonts w:hint="eastAsia" w:asciiTheme="minorEastAsia" w:hAnsiTheme="minorEastAsia"/>
        </w:rPr>
        <w:t>学过程中的诸多因素，选择有效的教学策略、教学模式，将教学内容有序安排，确定出适合教学方案的设想与计划。在传统课堂上所制定的教学设计比较完善，在一定程度上能完成教学目标，但是整个课堂都是以教师为中心，而忽视了学生的学。根据建构主义教学理论，教学设计应该要遵循以学生为中心的原则，注重情境创设对知识意义建构的重要作用，强调协作对意义建构的关键作用，擅于利用各种资源来促进学习，最终达到有意义学习的目标。</w:t>
      </w:r>
    </w:p>
    <w:p>
      <w:pPr>
        <w:spacing w:before="156" w:beforeLines="50" w:line="480" w:lineRule="auto"/>
        <w:jc w:val="left"/>
        <w:rPr>
          <w:rFonts w:ascii="黑体" w:hAnsi="黑体" w:eastAsia="黑体" w:cs="黑体"/>
          <w:b/>
          <w:bCs/>
          <w:szCs w:val="21"/>
        </w:rPr>
      </w:pPr>
      <w:r>
        <w:rPr>
          <w:rFonts w:hint="eastAsia" w:ascii="黑体" w:hAnsi="黑体" w:eastAsia="黑体" w:cs="黑体"/>
          <w:b/>
          <w:bCs/>
          <w:szCs w:val="21"/>
          <w:lang w:eastAsia="zh-CN"/>
        </w:rPr>
        <w:t>四、</w:t>
      </w:r>
      <w:r>
        <w:rPr>
          <w:rFonts w:hint="eastAsia" w:ascii="黑体" w:hAnsi="黑体" w:eastAsia="黑体" w:cs="黑体"/>
          <w:b/>
          <w:bCs/>
          <w:szCs w:val="21"/>
        </w:rPr>
        <w:t xml:space="preserve"> 基于建构理论的摩擦力教学设计</w:t>
      </w:r>
    </w:p>
    <w:p>
      <w:pPr>
        <w:spacing w:line="288" w:lineRule="auto"/>
        <w:ind w:firstLine="420" w:firstLineChars="200"/>
        <w:rPr>
          <w:rFonts w:asciiTheme="minorEastAsia" w:hAnsiTheme="minorEastAsia"/>
        </w:rPr>
      </w:pPr>
      <w:r>
        <w:rPr>
          <w:rFonts w:hint="eastAsia" w:asciiTheme="minorEastAsia" w:hAnsiTheme="minorEastAsia"/>
        </w:rPr>
        <w:t>基于摩擦力一节的教学设计，主要以情景及协作为导向进行设计。</w:t>
      </w:r>
    </w:p>
    <w:p>
      <w:pPr>
        <w:spacing w:before="156" w:beforeLines="50" w:line="480" w:lineRule="auto"/>
        <w:jc w:val="left"/>
        <w:rPr>
          <w:rFonts w:ascii="黑体" w:hAnsi="黑体" w:eastAsia="黑体" w:cs="黑体"/>
          <w:b/>
          <w:bCs/>
          <w:szCs w:val="21"/>
        </w:rPr>
      </w:pPr>
      <w:r>
        <w:rPr>
          <w:rFonts w:hint="eastAsia" w:ascii="黑体" w:hAnsi="黑体" w:eastAsia="黑体" w:cs="黑体"/>
          <w:b/>
          <w:bCs/>
          <w:szCs w:val="21"/>
          <w:lang w:eastAsia="zh-CN"/>
        </w:rPr>
        <w:t>（一）</w:t>
      </w:r>
      <w:r>
        <w:rPr>
          <w:rFonts w:hint="eastAsia" w:ascii="黑体" w:hAnsi="黑体" w:eastAsia="黑体" w:cs="黑体"/>
          <w:b/>
          <w:bCs/>
          <w:szCs w:val="21"/>
        </w:rPr>
        <w:t>教学目标及教学思路</w:t>
      </w:r>
    </w:p>
    <w:p>
      <w:pPr>
        <w:spacing w:line="288" w:lineRule="auto"/>
        <w:ind w:firstLine="420" w:firstLineChars="200"/>
        <w:rPr>
          <w:rFonts w:asciiTheme="minorEastAsia" w:hAnsiTheme="minorEastAsia"/>
        </w:rPr>
      </w:pPr>
      <w:r>
        <w:rPr>
          <w:rFonts w:hint="eastAsia" w:asciiTheme="minorEastAsia" w:hAnsiTheme="minorEastAsia"/>
        </w:rPr>
        <w:t>根据新课程标准，要求学生知道滑动摩擦和静摩擦现象，能用动摩擦因数计算滑动摩擦力的大小</w:t>
      </w:r>
      <w:r>
        <w:rPr>
          <w:rFonts w:hint="eastAsia" w:asciiTheme="minorEastAsia" w:hAnsiTheme="minorEastAsia"/>
          <w:position w:val="-4"/>
        </w:rPr>
        <w:object>
          <v:shape id="_x0000_i1026" o:spt="75" type="#_x0000_t75" style="height:15pt;width:12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asciiTheme="minorEastAsia" w:hAnsiTheme="minorEastAsia"/>
        </w:rPr>
        <w:t>。本节课的教学目标是：学生能认识摩擦现象，能够判断摩擦力的方向，能促进学生科学思维的发展。学生自己动手做实验，逐步培养学生的科学探究能力。基于本节课的教学目标的要求，结合教学内容及学生认知结构特点，本节课的教学主要分为五个环节：利用高楼火灾安全逃生情境，激发学生兴趣，引发学生思考；结合生活中常见的推拉物体情境成功创设第二个物理情境，结合学生已有的对摩擦力的认识，归纳出产生摩擦力的条件，利用牙刷让学生自主感受摩擦力的方向；在教师的指导下，以小组合作学习的方式，通过定量实验认识摩擦力大小的变化规律；教师提供教学资源，学生自主选择学习滚动摩擦及流体阻力；最后课堂练习，应用概念和规律解决问题，强化对知识的理解。本节课的教学设计流程设计，如图1所示。</w:t>
      </w:r>
    </w:p>
    <w:p>
      <w:pPr>
        <w:spacing w:line="400" w:lineRule="exact"/>
        <w:rPr>
          <w:sz w:val="24"/>
          <w:szCs w:val="32"/>
        </w:rPr>
      </w:pPr>
      <w:bookmarkStart w:id="2" w:name="_GoBack"/>
      <w:r>
        <w:rPr>
          <w:sz w:val="24"/>
        </w:rPr>
        <mc:AlternateContent>
          <mc:Choice Requires="wpg">
            <w:drawing>
              <wp:anchor distT="0" distB="0" distL="114300" distR="114300" simplePos="0" relativeHeight="251658240" behindDoc="0" locked="0" layoutInCell="1" allowOverlap="1">
                <wp:simplePos x="0" y="0"/>
                <wp:positionH relativeFrom="column">
                  <wp:posOffset>43180</wp:posOffset>
                </wp:positionH>
                <wp:positionV relativeFrom="paragraph">
                  <wp:posOffset>34290</wp:posOffset>
                </wp:positionV>
                <wp:extent cx="5320665" cy="3135630"/>
                <wp:effectExtent l="4445" t="5080" r="8890" b="21590"/>
                <wp:wrapNone/>
                <wp:docPr id="14" name="组合 14"/>
                <wp:cNvGraphicFramePr/>
                <a:graphic xmlns:a="http://schemas.openxmlformats.org/drawingml/2006/main">
                  <a:graphicData uri="http://schemas.microsoft.com/office/word/2010/wordprocessingGroup">
                    <wpg:wgp>
                      <wpg:cNvGrpSpPr/>
                      <wpg:grpSpPr>
                        <a:xfrm>
                          <a:off x="0" y="0"/>
                          <a:ext cx="5320650" cy="3135630"/>
                          <a:chOff x="5207" y="2189"/>
                          <a:chExt cx="8315" cy="4848"/>
                        </a:xfrm>
                      </wpg:grpSpPr>
                      <wps:wsp>
                        <wps:cNvPr id="24" name="直接连接符 24"/>
                        <wps:cNvCnPr/>
                        <wps:spPr>
                          <a:xfrm>
                            <a:off x="6068" y="2387"/>
                            <a:ext cx="0" cy="4475"/>
                          </a:xfrm>
                          <a:prstGeom prst="line">
                            <a:avLst/>
                          </a:prstGeom>
                        </wps:spPr>
                        <wps:style>
                          <a:lnRef idx="3">
                            <a:schemeClr val="dk1"/>
                          </a:lnRef>
                          <a:fillRef idx="0">
                            <a:schemeClr val="dk1"/>
                          </a:fillRef>
                          <a:effectRef idx="2">
                            <a:schemeClr val="dk1"/>
                          </a:effectRef>
                          <a:fontRef idx="minor">
                            <a:schemeClr val="tx1"/>
                          </a:fontRef>
                        </wps:style>
                        <wps:bodyPr/>
                      </wps:wsp>
                      <wps:wsp>
                        <wps:cNvPr id="30" name="文本框 30"/>
                        <wps:cNvSpPr txBox="1"/>
                        <wps:spPr>
                          <a:xfrm>
                            <a:off x="6355" y="2212"/>
                            <a:ext cx="2130" cy="46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情境创设，引入新课</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直接连接符 29"/>
                        <wps:cNvCnPr/>
                        <wps:spPr>
                          <a:xfrm>
                            <a:off x="6080" y="2400"/>
                            <a:ext cx="275" cy="12"/>
                          </a:xfrm>
                          <a:prstGeom prst="line">
                            <a:avLst/>
                          </a:prstGeom>
                        </wps:spPr>
                        <wps:style>
                          <a:lnRef idx="3">
                            <a:schemeClr val="dk1"/>
                          </a:lnRef>
                          <a:fillRef idx="0">
                            <a:schemeClr val="dk1"/>
                          </a:fillRef>
                          <a:effectRef idx="2">
                            <a:schemeClr val="dk1"/>
                          </a:effectRef>
                          <a:fontRef idx="minor">
                            <a:schemeClr val="tx1"/>
                          </a:fontRef>
                        </wps:style>
                        <wps:bodyPr/>
                      </wps:wsp>
                      <wps:wsp>
                        <wps:cNvPr id="6" name="文本框 6"/>
                        <wps:cNvSpPr txBox="1"/>
                        <wps:spPr>
                          <a:xfrm>
                            <a:off x="5207" y="2237"/>
                            <a:ext cx="611" cy="472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400" w:lineRule="exact"/>
                                <w:ind w:firstLine="1680" w:firstLineChars="800"/>
                                <w:rPr>
                                  <w:rFonts w:asciiTheme="minorEastAsia" w:hAnsiTheme="minorEastAsia" w:cstheme="minorEastAsia"/>
                                  <w:szCs w:val="21"/>
                                </w:rPr>
                              </w:pPr>
                              <w:r>
                                <w:rPr>
                                  <w:rFonts w:hint="eastAsia" w:asciiTheme="minorEastAsia" w:hAnsiTheme="minorEastAsia"/>
                                </w:rPr>
                                <w:t>摩擦力</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48" name=" 148"/>
                        <wps:cNvSpPr/>
                        <wps:spPr>
                          <a:xfrm>
                            <a:off x="8518" y="2382"/>
                            <a:ext cx="791" cy="119"/>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s:wsp>
                        <wps:cNvPr id="2" name="文本框 2"/>
                        <wps:cNvSpPr txBox="1"/>
                        <wps:spPr>
                          <a:xfrm>
                            <a:off x="9299" y="2189"/>
                            <a:ext cx="2125" cy="46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情境创设：视频动画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11301" y="2710"/>
                            <a:ext cx="2158" cy="47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pPr>
                              <w:r>
                                <w:rPr>
                                  <w:rFonts w:hint="eastAsia"/>
                                </w:rPr>
                                <w:t>情境创设：实验感知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41"/>
                        <wps:cNvSpPr txBox="1"/>
                        <wps:spPr>
                          <a:xfrm>
                            <a:off x="9272" y="2761"/>
                            <a:ext cx="1795" cy="43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定义及产生条件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 148"/>
                        <wps:cNvSpPr/>
                        <wps:spPr>
                          <a:xfrm>
                            <a:off x="11065" y="2930"/>
                            <a:ext cx="261" cy="173"/>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s:wsp>
                        <wps:cNvPr id="31" name="文本框 31"/>
                        <wps:cNvSpPr txBox="1"/>
                        <wps:spPr>
                          <a:xfrm>
                            <a:off x="6357" y="3255"/>
                            <a:ext cx="2172" cy="46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观察体会，建构新知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直接连接符 38"/>
                        <wps:cNvCnPr/>
                        <wps:spPr>
                          <a:xfrm>
                            <a:off x="9008" y="2970"/>
                            <a:ext cx="0" cy="875"/>
                          </a:xfrm>
                          <a:prstGeom prst="line">
                            <a:avLst/>
                          </a:prstGeom>
                        </wps:spPr>
                        <wps:style>
                          <a:lnRef idx="3">
                            <a:schemeClr val="dk1"/>
                          </a:lnRef>
                          <a:fillRef idx="0">
                            <a:schemeClr val="dk1"/>
                          </a:fillRef>
                          <a:effectRef idx="2">
                            <a:schemeClr val="dk1"/>
                          </a:effectRef>
                          <a:fontRef idx="minor">
                            <a:schemeClr val="tx1"/>
                          </a:fontRef>
                        </wps:style>
                        <wps:bodyPr/>
                      </wps:wsp>
                      <wps:wsp>
                        <wps:cNvPr id="40" name="直接连接符 40"/>
                        <wps:cNvCnPr/>
                        <wps:spPr>
                          <a:xfrm>
                            <a:off x="9010" y="2972"/>
                            <a:ext cx="275" cy="12"/>
                          </a:xfrm>
                          <a:prstGeom prst="line">
                            <a:avLst/>
                          </a:prstGeom>
                        </wps:spPr>
                        <wps:style>
                          <a:lnRef idx="3">
                            <a:schemeClr val="dk1"/>
                          </a:lnRef>
                          <a:fillRef idx="0">
                            <a:schemeClr val="dk1"/>
                          </a:fillRef>
                          <a:effectRef idx="2">
                            <a:schemeClr val="dk1"/>
                          </a:effectRef>
                          <a:fontRef idx="minor">
                            <a:schemeClr val="tx1"/>
                          </a:fontRef>
                        </wps:style>
                        <wps:bodyPr/>
                      </wps:wsp>
                      <wps:wsp>
                        <wps:cNvPr id="13" name="文本框 13"/>
                        <wps:cNvSpPr txBox="1"/>
                        <wps:spPr>
                          <a:xfrm>
                            <a:off x="10802" y="3648"/>
                            <a:ext cx="2147" cy="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提供器材，感受认识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42"/>
                        <wps:cNvSpPr txBox="1"/>
                        <wps:spPr>
                          <a:xfrm>
                            <a:off x="9286" y="3631"/>
                            <a:ext cx="748" cy="49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方向</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直接连接符 27"/>
                        <wps:cNvCnPr/>
                        <wps:spPr>
                          <a:xfrm>
                            <a:off x="6075" y="3520"/>
                            <a:ext cx="275" cy="12"/>
                          </a:xfrm>
                          <a:prstGeom prst="line">
                            <a:avLst/>
                          </a:prstGeom>
                        </wps:spPr>
                        <wps:style>
                          <a:lnRef idx="3">
                            <a:schemeClr val="dk1"/>
                          </a:lnRef>
                          <a:fillRef idx="0">
                            <a:schemeClr val="dk1"/>
                          </a:fillRef>
                          <a:effectRef idx="2">
                            <a:schemeClr val="dk1"/>
                          </a:effectRef>
                          <a:fontRef idx="minor">
                            <a:schemeClr val="tx1"/>
                          </a:fontRef>
                        </wps:style>
                        <wps:bodyPr/>
                      </wps:wsp>
                      <wps:wsp>
                        <wps:cNvPr id="35" name="直接连接符 35"/>
                        <wps:cNvCnPr/>
                        <wps:spPr>
                          <a:xfrm>
                            <a:off x="8529" y="3489"/>
                            <a:ext cx="498" cy="7"/>
                          </a:xfrm>
                          <a:prstGeom prst="line">
                            <a:avLst/>
                          </a:prstGeom>
                        </wps:spPr>
                        <wps:style>
                          <a:lnRef idx="3">
                            <a:schemeClr val="dk1"/>
                          </a:lnRef>
                          <a:fillRef idx="0">
                            <a:schemeClr val="dk1"/>
                          </a:fillRef>
                          <a:effectRef idx="2">
                            <a:schemeClr val="dk1"/>
                          </a:effectRef>
                          <a:fontRef idx="minor">
                            <a:schemeClr val="tx1"/>
                          </a:fontRef>
                        </wps:style>
                        <wps:bodyPr/>
                      </wps:wsp>
                      <wps:wsp>
                        <wps:cNvPr id="4" name=" 148"/>
                        <wps:cNvSpPr/>
                        <wps:spPr>
                          <a:xfrm>
                            <a:off x="10012" y="3781"/>
                            <a:ext cx="791" cy="119"/>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s:wsp>
                        <wps:cNvPr id="39" name="直接连接符 39"/>
                        <wps:cNvCnPr/>
                        <wps:spPr>
                          <a:xfrm>
                            <a:off x="9011" y="3835"/>
                            <a:ext cx="275" cy="12"/>
                          </a:xfrm>
                          <a:prstGeom prst="line">
                            <a:avLst/>
                          </a:prstGeom>
                        </wps:spPr>
                        <wps:style>
                          <a:lnRef idx="3">
                            <a:schemeClr val="dk1"/>
                          </a:lnRef>
                          <a:fillRef idx="0">
                            <a:schemeClr val="dk1"/>
                          </a:fillRef>
                          <a:effectRef idx="2">
                            <a:schemeClr val="dk1"/>
                          </a:effectRef>
                          <a:fontRef idx="minor">
                            <a:schemeClr val="tx1"/>
                          </a:fontRef>
                        </wps:style>
                        <wps:bodyPr/>
                      </wps:wsp>
                      <wps:wsp>
                        <wps:cNvPr id="32" name="文本框 32"/>
                        <wps:cNvSpPr txBox="1"/>
                        <wps:spPr>
                          <a:xfrm>
                            <a:off x="6330" y="4397"/>
                            <a:ext cx="2187" cy="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实验研究，总结规律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43"/>
                        <wps:cNvSpPr txBox="1"/>
                        <wps:spPr>
                          <a:xfrm>
                            <a:off x="8871" y="4333"/>
                            <a:ext cx="2967" cy="47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静摩擦力变化规律及F = μN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12336" y="4379"/>
                            <a:ext cx="1186" cy="4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合作学习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直接连接符 25"/>
                        <wps:cNvCnPr/>
                        <wps:spPr>
                          <a:xfrm>
                            <a:off x="6058" y="4615"/>
                            <a:ext cx="275" cy="12"/>
                          </a:xfrm>
                          <a:prstGeom prst="line">
                            <a:avLst/>
                          </a:prstGeom>
                        </wps:spPr>
                        <wps:style>
                          <a:lnRef idx="3">
                            <a:schemeClr val="dk1"/>
                          </a:lnRef>
                          <a:fillRef idx="0">
                            <a:schemeClr val="dk1"/>
                          </a:fillRef>
                          <a:effectRef idx="2">
                            <a:schemeClr val="dk1"/>
                          </a:effectRef>
                          <a:fontRef idx="minor">
                            <a:schemeClr val="tx1"/>
                          </a:fontRef>
                        </wps:style>
                        <wps:bodyPr/>
                      </wps:wsp>
                      <wps:wsp>
                        <wps:cNvPr id="23" name="直接连接符 23"/>
                        <wps:cNvCnPr/>
                        <wps:spPr>
                          <a:xfrm>
                            <a:off x="5818" y="4613"/>
                            <a:ext cx="275" cy="12"/>
                          </a:xfrm>
                          <a:prstGeom prst="line">
                            <a:avLst/>
                          </a:prstGeom>
                        </wps:spPr>
                        <wps:style>
                          <a:lnRef idx="3">
                            <a:schemeClr val="dk1"/>
                          </a:lnRef>
                          <a:fillRef idx="0">
                            <a:schemeClr val="dk1"/>
                          </a:fillRef>
                          <a:effectRef idx="2">
                            <a:schemeClr val="dk1"/>
                          </a:effectRef>
                          <a:fontRef idx="minor">
                            <a:schemeClr val="tx1"/>
                          </a:fontRef>
                        </wps:style>
                        <wps:bodyPr/>
                      </wps:wsp>
                      <wps:wsp>
                        <wps:cNvPr id="36" name="直接连接符 36"/>
                        <wps:cNvCnPr/>
                        <wps:spPr>
                          <a:xfrm>
                            <a:off x="8517" y="4605"/>
                            <a:ext cx="380" cy="7"/>
                          </a:xfrm>
                          <a:prstGeom prst="line">
                            <a:avLst/>
                          </a:prstGeom>
                        </wps:spPr>
                        <wps:style>
                          <a:lnRef idx="3">
                            <a:schemeClr val="dk1"/>
                          </a:lnRef>
                          <a:fillRef idx="0">
                            <a:schemeClr val="dk1"/>
                          </a:fillRef>
                          <a:effectRef idx="2">
                            <a:schemeClr val="dk1"/>
                          </a:effectRef>
                          <a:fontRef idx="minor">
                            <a:schemeClr val="tx1"/>
                          </a:fontRef>
                        </wps:style>
                        <wps:bodyPr/>
                      </wps:wsp>
                      <wps:wsp>
                        <wps:cNvPr id="7" name=" 148"/>
                        <wps:cNvSpPr/>
                        <wps:spPr>
                          <a:xfrm>
                            <a:off x="11844" y="4586"/>
                            <a:ext cx="492" cy="133"/>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s:wsp>
                        <wps:cNvPr id="46" name="直接连接符 46"/>
                        <wps:cNvCnPr/>
                        <wps:spPr>
                          <a:xfrm>
                            <a:off x="9225" y="5231"/>
                            <a:ext cx="0" cy="875"/>
                          </a:xfrm>
                          <a:prstGeom prst="line">
                            <a:avLst/>
                          </a:prstGeom>
                        </wps:spPr>
                        <wps:style>
                          <a:lnRef idx="3">
                            <a:schemeClr val="dk1"/>
                          </a:lnRef>
                          <a:fillRef idx="0">
                            <a:schemeClr val="dk1"/>
                          </a:fillRef>
                          <a:effectRef idx="2">
                            <a:schemeClr val="dk1"/>
                          </a:effectRef>
                          <a:fontRef idx="minor">
                            <a:schemeClr val="tx1"/>
                          </a:fontRef>
                        </wps:style>
                        <wps:bodyPr/>
                      </wps:wsp>
                      <wps:wsp>
                        <wps:cNvPr id="45" name="直接连接符 45"/>
                        <wps:cNvCnPr/>
                        <wps:spPr>
                          <a:xfrm>
                            <a:off x="9215" y="5248"/>
                            <a:ext cx="275" cy="12"/>
                          </a:xfrm>
                          <a:prstGeom prst="line">
                            <a:avLst/>
                          </a:prstGeom>
                        </wps:spPr>
                        <wps:style>
                          <a:lnRef idx="3">
                            <a:schemeClr val="dk1"/>
                          </a:lnRef>
                          <a:fillRef idx="0">
                            <a:schemeClr val="dk1"/>
                          </a:fillRef>
                          <a:effectRef idx="2">
                            <a:schemeClr val="dk1"/>
                          </a:effectRef>
                          <a:fontRef idx="minor">
                            <a:schemeClr val="tx1"/>
                          </a:fontRef>
                        </wps:style>
                        <wps:bodyPr/>
                      </wps:wsp>
                      <wps:wsp>
                        <wps:cNvPr id="47" name="文本框 47"/>
                        <wps:cNvSpPr txBox="1"/>
                        <wps:spPr>
                          <a:xfrm>
                            <a:off x="9477" y="5048"/>
                            <a:ext cx="1193" cy="40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滚动摩擦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右大括号 9"/>
                        <wps:cNvSpPr/>
                        <wps:spPr>
                          <a:xfrm>
                            <a:off x="10791" y="5101"/>
                            <a:ext cx="206" cy="1118"/>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6073" y="5655"/>
                            <a:ext cx="275" cy="12"/>
                          </a:xfrm>
                          <a:prstGeom prst="line">
                            <a:avLst/>
                          </a:prstGeom>
                        </wps:spPr>
                        <wps:style>
                          <a:lnRef idx="3">
                            <a:schemeClr val="dk1"/>
                          </a:lnRef>
                          <a:fillRef idx="0">
                            <a:schemeClr val="dk1"/>
                          </a:fillRef>
                          <a:effectRef idx="2">
                            <a:schemeClr val="dk1"/>
                          </a:effectRef>
                          <a:fontRef idx="minor">
                            <a:schemeClr val="tx1"/>
                          </a:fontRef>
                        </wps:style>
                        <wps:bodyPr/>
                      </wps:wsp>
                      <wps:wsp>
                        <wps:cNvPr id="33" name="文本框 33"/>
                        <wps:cNvSpPr txBox="1"/>
                        <wps:spPr>
                          <a:xfrm>
                            <a:off x="6345" y="5389"/>
                            <a:ext cx="2119"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延伸拓展，学以致用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连接符 37"/>
                        <wps:cNvCnPr/>
                        <wps:spPr>
                          <a:xfrm flipV="1">
                            <a:off x="8466" y="5614"/>
                            <a:ext cx="760" cy="3"/>
                          </a:xfrm>
                          <a:prstGeom prst="line">
                            <a:avLst/>
                          </a:prstGeom>
                        </wps:spPr>
                        <wps:style>
                          <a:lnRef idx="3">
                            <a:schemeClr val="dk1"/>
                          </a:lnRef>
                          <a:fillRef idx="0">
                            <a:schemeClr val="dk1"/>
                          </a:fillRef>
                          <a:effectRef idx="2">
                            <a:schemeClr val="dk1"/>
                          </a:effectRef>
                          <a:fontRef idx="minor">
                            <a:schemeClr val="tx1"/>
                          </a:fontRef>
                        </wps:style>
                        <wps:bodyPr/>
                      </wps:wsp>
                      <wps:wsp>
                        <wps:cNvPr id="10" name="文本框 10"/>
                        <wps:cNvSpPr txBox="1"/>
                        <wps:spPr>
                          <a:xfrm>
                            <a:off x="11069" y="5508"/>
                            <a:ext cx="2147" cy="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提供资源，自主学习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直接连接符 44"/>
                        <wps:cNvCnPr/>
                        <wps:spPr>
                          <a:xfrm>
                            <a:off x="9221" y="6096"/>
                            <a:ext cx="275" cy="12"/>
                          </a:xfrm>
                          <a:prstGeom prst="line">
                            <a:avLst/>
                          </a:prstGeom>
                        </wps:spPr>
                        <wps:style>
                          <a:lnRef idx="3">
                            <a:schemeClr val="dk1"/>
                          </a:lnRef>
                          <a:fillRef idx="0">
                            <a:schemeClr val="dk1"/>
                          </a:fillRef>
                          <a:effectRef idx="2">
                            <a:schemeClr val="dk1"/>
                          </a:effectRef>
                          <a:fontRef idx="minor">
                            <a:schemeClr val="tx1"/>
                          </a:fontRef>
                        </wps:style>
                        <wps:bodyPr/>
                      </wps:wsp>
                      <wps:wsp>
                        <wps:cNvPr id="48" name="文本框 48"/>
                        <wps:cNvSpPr txBox="1"/>
                        <wps:spPr>
                          <a:xfrm>
                            <a:off x="9491" y="5887"/>
                            <a:ext cx="1237" cy="43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流体阻力</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直接连接符 28"/>
                        <wps:cNvCnPr/>
                        <wps:spPr>
                          <a:xfrm>
                            <a:off x="6077" y="6848"/>
                            <a:ext cx="275" cy="12"/>
                          </a:xfrm>
                          <a:prstGeom prst="line">
                            <a:avLst/>
                          </a:prstGeom>
                        </wps:spPr>
                        <wps:style>
                          <a:lnRef idx="3">
                            <a:schemeClr val="dk1"/>
                          </a:lnRef>
                          <a:fillRef idx="0">
                            <a:schemeClr val="dk1"/>
                          </a:fillRef>
                          <a:effectRef idx="2">
                            <a:schemeClr val="dk1"/>
                          </a:effectRef>
                          <a:fontRef idx="minor">
                            <a:schemeClr val="tx1"/>
                          </a:fontRef>
                        </wps:style>
                        <wps:bodyPr/>
                      </wps:wsp>
                      <wps:wsp>
                        <wps:cNvPr id="34" name="文本框 34"/>
                        <wps:cNvSpPr txBox="1"/>
                        <wps:spPr>
                          <a:xfrm>
                            <a:off x="6334" y="6568"/>
                            <a:ext cx="2154" cy="46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课堂小结，练习巩固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 148"/>
                        <wps:cNvSpPr/>
                        <wps:spPr>
                          <a:xfrm>
                            <a:off x="8512" y="6781"/>
                            <a:ext cx="791" cy="119"/>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s:wsp>
                        <wps:cNvPr id="12" name="文本框 12"/>
                        <wps:cNvSpPr txBox="1"/>
                        <wps:spPr>
                          <a:xfrm>
                            <a:off x="9293" y="6615"/>
                            <a:ext cx="1213" cy="4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88" w:lineRule="auto"/>
                                <w:rPr>
                                  <w:rFonts w:asciiTheme="minorEastAsia" w:hAnsiTheme="minorEastAsia"/>
                                </w:rPr>
                              </w:pPr>
                              <w:r>
                                <w:rPr>
                                  <w:rFonts w:hint="eastAsia" w:asciiTheme="minorEastAsia" w:hAnsiTheme="minorEastAsia"/>
                                </w:rPr>
                                <w:t>强化反馈</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4pt;margin-top:2.7pt;height:246.9pt;width:418.95pt;z-index:251658240;mso-width-relative:page;mso-height-relative:page;" coordorigin="5207,2189" coordsize="8315,4848" o:gfxdata="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">
                <o:lock v:ext="edit" aspectratio="f"/>
                <v:line id="_x0000_s1026" o:spid="_x0000_s1026" o:spt="20" style="position:absolute;left:6068;top:2387;height:4475;width:0;" filled="f" stroked="t" coordsize="21600,21600" o:gfxdata="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6R9r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shape id="_x0000_s1026" o:spid="_x0000_s1026" o:spt="202" type="#_x0000_t202" style="position:absolute;left:6355;top:2212;height:466;width:2130;"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情境创设，引入新课</w:t>
                        </w:r>
                      </w:p>
                    </w:txbxContent>
                  </v:textbox>
                </v:shape>
                <v:line id="_x0000_s1026" o:spid="_x0000_s1026" o:spt="20" style="position:absolute;left:6080;top:2400;height:12;width:275;" filled="f" stroked="t" coordsize="21600,21600" o:gfxdata="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z5ovQAA&#10;ANsAAAAPAAAAAAAAAAEAIAAAACIAAABkcnMvZG93bnJldi54bWxQSwECFAAUAAAACACHTuJAMy8F&#10;njsAAAA5AAAAEAAAAAAAAAABACAAAAAMAQAAZHJzL3NoYXBleG1sLnhtbFBLBQYAAAAABgAGAFsB&#10;AAC2AwAAAAA=&#10;">
                  <v:fill on="f" focussize="0,0"/>
                  <v:stroke weight="1.5pt" color="#000000 [3200]" miterlimit="8" joinstyle="miter"/>
                  <v:imagedata o:title=""/>
                  <o:lock v:ext="edit" aspectratio="f"/>
                </v:line>
                <v:shape id="_x0000_s1026" o:spid="_x0000_s1026" o:spt="202" type="#_x0000_t202" style="position:absolute;left:5207;top:2237;height:4726;width:611;" fillcolor="#FFFFFF [3201]" filled="t" stroked="t" coordsize="21600,21600" o:gfxdata="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jeoCqtwAAANo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style="layout-flow:vertical-ideographic;">
                    <w:txbxContent>
                      <w:p>
                        <w:pPr>
                          <w:spacing w:line="400" w:lineRule="exact"/>
                          <w:ind w:firstLine="1680" w:firstLineChars="800"/>
                          <w:rPr>
                            <w:rFonts w:asciiTheme="minorEastAsia" w:hAnsiTheme="minorEastAsia" w:cstheme="minorEastAsia"/>
                            <w:szCs w:val="21"/>
                          </w:rPr>
                        </w:pPr>
                        <w:r>
                          <w:rPr>
                            <w:rFonts w:hint="eastAsia" w:asciiTheme="minorEastAsia" w:hAnsiTheme="minorEastAsia"/>
                          </w:rPr>
                          <w:t>摩擦力</w:t>
                        </w:r>
                      </w:p>
                    </w:txbxContent>
                  </v:textbox>
                </v:shape>
                <v:shape id=" 148" o:spid="_x0000_s1026" o:spt="100" style="position:absolute;left:8518;top:2382;height:119;width:791;v-text-anchor:middle;" fillcolor="#000000 [3213]" filled="t" stroked="f" coordsize="576064,250588" o:gfxdata="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R/NL4A&#10;AADcAAAADwAAAAAAAAABACAAAAAiAAAAZHJzL2Rvd25yZXYueG1sUEsBAhQAFAAAAAgAh07iQDMv&#10;BZ47AAAAOQAAABAAAAAAAAAAAQAgAAAADQEAAGRycy9zaGFwZXhtbC54bWxQSwUGAAAAAAYABgBb&#10;AQAAtwMAAAAA&#10;" path="m360040,0l576064,125294,360040,250588,360040,143294,0,143294,0,107294,360040,107294xe">
                  <v:path o:connectlocs="494,0;791,59;494,119;494,68;0,68;0,50;494,50" o:connectangles="0,0,0,0,0,0,0"/>
                  <v:fill on="t" focussize="0,0"/>
                  <v:stroke on="f" weight="1pt" miterlimit="8" joinstyle="miter"/>
                  <v:imagedata o:title=""/>
                  <o:lock v:ext="edit" aspectratio="f"/>
                </v:shape>
                <v:shape id="_x0000_s1026" o:spid="_x0000_s1026" o:spt="202" type="#_x0000_t202" style="position:absolute;left:9299;top:2189;height:467;width:2125;" fillcolor="#FFFFFF [3201]" filled="t" stroked="t" coordsize="21600,21600" o:gfxdata="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bwNh+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情境创设：视频动画</w:t>
                        </w:r>
                      </w:p>
                    </w:txbxContent>
                  </v:textbox>
                </v:shape>
                <v:shape id="_x0000_s1026" o:spid="_x0000_s1026" o:spt="202" type="#_x0000_t202" style="position:absolute;left:11301;top:2710;height:478;width:2158;" fillcolor="#FFFFFF [3201]" filled="t" stroked="t" coordsize="21600,21600" o:gfxdata="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kZrmu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spacing w:line="288" w:lineRule="auto"/>
                        </w:pPr>
                        <w:r>
                          <w:rPr>
                            <w:rFonts w:hint="eastAsia"/>
                          </w:rPr>
                          <w:t>情境创设：实验感知</w:t>
                        </w:r>
                      </w:p>
                    </w:txbxContent>
                  </v:textbox>
                </v:shape>
                <v:shape id="_x0000_s1026" o:spid="_x0000_s1026" o:spt="202" type="#_x0000_t202" style="position:absolute;left:9272;top:2761;height:432;width:1795;" fillcolor="#FFFFFF [3201]" filled="t" stroked="t" coordsize="21600,21600" o:gfxdata="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Cwig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定义及产生条件</w:t>
                        </w:r>
                      </w:p>
                    </w:txbxContent>
                  </v:textbox>
                </v:shape>
                <v:shape id=" 148" o:spid="_x0000_s1026" o:spt="100" style="position:absolute;left:11065;top:2930;height:173;width:261;v-text-anchor:middle;" fillcolor="#000000 [3213]" filled="t" stroked="f" coordsize="576064,250588" o:gfxdata="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WXiPugAAANoA&#10;AAAPAAAAAAAAAAEAIAAAACIAAABkcnMvZG93bnJldi54bWxQSwECFAAUAAAACACHTuJAMy8FnjsA&#10;AAA5AAAAEAAAAAAAAAABACAAAAAJAQAAZHJzL3NoYXBleG1sLnhtbFBLBQYAAAAABgAGAFsBAACz&#10;AwAAAAA=&#10;" path="m360040,0l576064,125294,360040,250588,360040,143294,0,143294,0,107294,360040,107294xe">
                  <v:path o:connectlocs="163,0;261,86;163,173;163,98;0,98;0,74;163,74" o:connectangles="0,0,0,0,0,0,0"/>
                  <v:fill on="t" focussize="0,0"/>
                  <v:stroke on="f" weight="1pt" miterlimit="8" joinstyle="miter"/>
                  <v:imagedata o:title=""/>
                  <o:lock v:ext="edit" aspectratio="f"/>
                </v:shape>
                <v:shape id="_x0000_s1026" o:spid="_x0000_s1026" o:spt="202" type="#_x0000_t202" style="position:absolute;left:6357;top:3255;height:467;width:2172;" fillcolor="#FFFFFF [3201]" filled="t" stroked="t" coordsize="21600,21600" o:gfxdata="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gNe92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观察体会，建构新知</w:t>
                        </w:r>
                      </w:p>
                    </w:txbxContent>
                  </v:textbox>
                </v:shape>
                <v:line id="_x0000_s1026" o:spid="_x0000_s1026" o:spt="20" style="position:absolute;left:9008;top:2970;height:875;width:0;" filled="f" stroked="t" coordsize="21600,21600" o:gfxdata="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ag0uugAAANsA&#10;AAAPAAAAAAAAAAEAIAAAACIAAABkcnMvZG93bnJldi54bWxQSwECFAAUAAAACACHTuJAMy8FnjsA&#10;AAA5AAAAEAAAAAAAAAABACAAAAAJAQAAZHJzL3NoYXBleG1sLnhtbFBLBQYAAAAABgAGAFsBAACz&#10;AwAAAAA=&#10;">
                  <v:fill on="f" focussize="0,0"/>
                  <v:stroke weight="1.5pt" color="#000000 [3200]" miterlimit="8" joinstyle="miter"/>
                  <v:imagedata o:title=""/>
                  <o:lock v:ext="edit" aspectratio="f"/>
                </v:line>
                <v:line id="_x0000_s1026" o:spid="_x0000_s1026" o:spt="20" style="position:absolute;left:9010;top:2972;height:12;width:275;" filled="f" stroked="t" coordsize="21600,21600" o:gfxdata="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GnJVugAAANsA&#10;AAAPAAAAAAAAAAEAIAAAACIAAABkcnMvZG93bnJldi54bWxQSwECFAAUAAAACACHTuJAMy8FnjsA&#10;AAA5AAAAEAAAAAAAAAABACAAAAAJAQAAZHJzL3NoYXBleG1sLnhtbFBLBQYAAAAABgAGAFsBAACz&#10;AwAAAAA=&#10;">
                  <v:fill on="f" focussize="0,0"/>
                  <v:stroke weight="1.5pt" color="#000000 [3200]" miterlimit="8" joinstyle="miter"/>
                  <v:imagedata o:title=""/>
                  <o:lock v:ext="edit" aspectratio="f"/>
                </v:line>
                <v:shape id="_x0000_s1026" o:spid="_x0000_s1026" o:spt="202" type="#_x0000_t202" style="position:absolute;left:10802;top:3648;height:445;width:2147;" fillcolor="#FFFFFF [3201]" filled="t" stroked="t" coordsize="21600,21600" o:gfxdata="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MJhxR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提供器材，感受认识</w:t>
                        </w:r>
                      </w:p>
                    </w:txbxContent>
                  </v:textbox>
                </v:shape>
                <v:shape id="_x0000_s1026" o:spid="_x0000_s1026" o:spt="202" type="#_x0000_t202" style="position:absolute;left:9286;top:3631;height:494;width:748;" fillcolor="#FFFFFF [3201]" filled="t" stroked="t" coordsize="21600,21600" o:gfxdata="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2ZbX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方向</w:t>
                        </w:r>
                      </w:p>
                    </w:txbxContent>
                  </v:textbox>
                </v:shape>
                <v:line id="_x0000_s1026" o:spid="_x0000_s1026" o:spt="20" style="position:absolute;left:6075;top:3520;height:12;width:275;" filled="f" stroked="t" coordsize="21600,21600" o:gfxdata="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SwPgb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line id="_x0000_s1026" o:spid="_x0000_s1026" o:spt="20" style="position:absolute;left:8529;top:3489;height:7;width:498;" filled="f" stroked="t" coordsize="21600,21600" o:gfxdata="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2uisL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shape id=" 148" o:spid="_x0000_s1026" o:spt="100" style="position:absolute;left:10012;top:3781;height:119;width:791;v-text-anchor:middle;" fillcolor="#000000 [3213]" filled="t" stroked="f" coordsize="576064,250588" o:gfxdata="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OD7ugAAANoA&#10;AAAPAAAAAAAAAAEAIAAAACIAAABkcnMvZG93bnJldi54bWxQSwECFAAUAAAACACHTuJAMy8FnjsA&#10;AAA5AAAAEAAAAAAAAAABACAAAAAJAQAAZHJzL3NoYXBleG1sLnhtbFBLBQYAAAAABgAGAFsBAACz&#10;AwAAAAA=&#10;" path="m360040,0l576064,125294,360040,250588,360040,143294,0,143294,0,107294,360040,107294xe">
                  <v:path o:connectlocs="494,0;791,59;494,119;494,68;0,68;0,50;494,50" o:connectangles="0,0,0,0,0,0,0"/>
                  <v:fill on="t" focussize="0,0"/>
                  <v:stroke on="f" weight="1pt" miterlimit="8" joinstyle="miter"/>
                  <v:imagedata o:title=""/>
                  <o:lock v:ext="edit" aspectratio="f"/>
                </v:shape>
                <v:line id="_x0000_s1026" o:spid="_x0000_s1026" o:spt="20" style="position:absolute;left:9011;top:3835;height:12;width:275;" filled="f" stroked="t" coordsize="21600,21600" o:gfxdata="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iaotb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shape id="_x0000_s1026" o:spid="_x0000_s1026" o:spt="202" type="#_x0000_t202" style="position:absolute;left:6330;top:4397;height:440;width:2187;" fillcolor="#FFFFFF [3201]" filled="t" stroked="t" coordsize="21600,21600" o:gfxdata="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jf5aq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实验研究，总结规律</w:t>
                        </w:r>
                      </w:p>
                    </w:txbxContent>
                  </v:textbox>
                </v:shape>
                <v:shape id="_x0000_s1026" o:spid="_x0000_s1026" o:spt="202" type="#_x0000_t202" style="position:absolute;left:8871;top:4333;height:474;width:2967;" fillcolor="#FFFFFF [3201]" filled="t" stroked="t" coordsize="21600,21600" o:gfxdata="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flTNM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静摩擦力变化规律及F = μN</w:t>
                        </w:r>
                      </w:p>
                    </w:txbxContent>
                  </v:textbox>
                </v:shape>
                <v:shape id="_x0000_s1026" o:spid="_x0000_s1026" o:spt="202" type="#_x0000_t202" style="position:absolute;left:12336;top:4379;height:422;width:1186;" fillcolor="#FFFFFF [3201]" filled="t" stroked="t" coordsize="21600,21600" o:gfxdata="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cYAfWzAAAA2gAAAA8AAAAA&#10;AAAAAQAgAAAAIgAAAGRycy9kb3ducmV2LnhtbFBLAQIUABQAAAAIAIdO4kAzLwWeOwAAADkAAAAQ&#10;AAAAAAAAAAEAIAAAAAIBAABkcnMvc2hhcGV4bWwueG1sUEsFBgAAAAAGAAYAWwEAAKwDAAAA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合作学习</w:t>
                        </w:r>
                      </w:p>
                    </w:txbxContent>
                  </v:textbox>
                </v:shape>
                <v:line id="_x0000_s1026" o:spid="_x0000_s1026" o:spt="20" style="position:absolute;left:6058;top:4615;height:12;width:275;" filled="f" stroked="t" coordsize="21600,21600" o:gfxdata="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I0bb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line id="_x0000_s1026" o:spid="_x0000_s1026" o:spt="20" style="position:absolute;left:5818;top:4613;height:12;width:275;" filled="f" stroked="t" coordsize="21600,21600" o:gfxdata="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hcJgr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line id="_x0000_s1026" o:spid="_x0000_s1026" o:spt="20" style="position:absolute;left:8517;top:4605;height:7;width:380;" filled="f" stroked="t" coordsize="21600,21600" o:gfxdata="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5PMe8AAAA&#10;2wAAAA8AAAAAAAAAAQAgAAAAIgAAAGRycy9kb3ducmV2LnhtbFBLAQIUABQAAAAIAIdO4kAzLwWe&#10;OwAAADkAAAAQAAAAAAAAAAEAIAAAAAsBAABkcnMvc2hhcGV4bWwueG1sUEsFBgAAAAAGAAYAWwEA&#10;ALUDAAAAAA==&#10;">
                  <v:fill on="f" focussize="0,0"/>
                  <v:stroke weight="1.5pt" color="#000000 [3200]" miterlimit="8" joinstyle="miter"/>
                  <v:imagedata o:title=""/>
                  <o:lock v:ext="edit" aspectratio="f"/>
                </v:line>
                <v:shape id=" 148" o:spid="_x0000_s1026" o:spt="100" style="position:absolute;left:11844;top:4586;height:133;width:492;v-text-anchor:middle;" fillcolor="#000000 [3213]" filled="t" stroked="f" coordsize="576064,250588" o:gfxdata="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Yn6MugAAANoA&#10;AAAPAAAAAAAAAAEAIAAAACIAAABkcnMvZG93bnJldi54bWxQSwECFAAUAAAACACHTuJAMy8FnjsA&#10;AAA5AAAAEAAAAAAAAAABACAAAAAJAQAAZHJzL3NoYXBleG1sLnhtbFBLBQYAAAAABgAGAFsBAACz&#10;AwAAAAA=&#10;" path="m360040,0l576064,125294,360040,250588,360040,143294,0,143294,0,107294,360040,107294xe">
                  <v:path o:connectlocs="307,0;492,66;307,133;307,76;0,76;0,56;307,56" o:connectangles="0,0,0,0,0,0,0"/>
                  <v:fill on="t" focussize="0,0"/>
                  <v:stroke on="f" weight="1pt" miterlimit="8" joinstyle="miter"/>
                  <v:imagedata o:title=""/>
                  <o:lock v:ext="edit" aspectratio="f"/>
                </v:shape>
                <v:line id="_x0000_s1026" o:spid="_x0000_s1026" o:spt="20" style="position:absolute;left:9225;top:5231;height:875;width:0;" filled="f" stroked="t" coordsize="21600,21600" o:gfxdata="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79Pur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line id="_x0000_s1026" o:spid="_x0000_s1026" o:spt="20" style="position:absolute;left:9215;top:5248;height:12;width:275;" filled="f" stroked="t" coordsize="21600,21600" o:gfxdata="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t0c2/&#10;AAAA2wAAAA8AAAAAAAAAAQAgAAAAIgAAAGRycy9kb3ducmV2LnhtbFBLAQIUABQAAAAIAIdO4kAz&#10;LwWeOwAAADkAAAAQAAAAAAAAAAEAIAAAAA4BAABkcnMvc2hhcGV4bWwueG1sUEsFBgAAAAAGAAYA&#10;WwEAALgDAAAAAA==&#10;">
                  <v:fill on="f" focussize="0,0"/>
                  <v:stroke weight="1.5pt" color="#000000 [3200]" miterlimit="8" joinstyle="miter"/>
                  <v:imagedata o:title=""/>
                  <o:lock v:ext="edit" aspectratio="f"/>
                </v:line>
                <v:shape id="_x0000_s1026" o:spid="_x0000_s1026" o:spt="202" type="#_x0000_t202" style="position:absolute;left:9477;top:5048;height:406;width:1193;" fillcolor="#FFFFFF [3201]" filled="t" stroked="t" coordsize="21600,21600" o:gfxdata="UEsDBAoAAAAAAIdO4kAAAAAAAAAAAAAAAAAEAAAAZHJzL1BLAwQUAAAACACHTuJAYK41T7cAAADb&#10;AAAADwAAAGRycy9kb3ducmV2LnhtbEWPzQrCMBCE74LvEFbwpqk/qF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rjVP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滚动摩擦</w:t>
                        </w:r>
                      </w:p>
                    </w:txbxContent>
                  </v:textbox>
                </v:shape>
                <v:shape id="_x0000_s1026" o:spid="_x0000_s1026" o:spt="88" type="#_x0000_t88" style="position:absolute;left:10791;top:5101;height:1118;width:206;" filled="f" stroked="t" coordsize="21600,21600" o:gfxdata="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Dn2K8AAAA&#10;2gAAAA8AAAAAAAAAAQAgAAAAIgAAAGRycy9kb3ducmV2LnhtbFBLAQIUABQAAAAIAIdO4kAzLwWe&#10;OwAAADkAAAAQAAAAAAAAAAEAIAAAAAsBAABkcnMvc2hhcGV4bWwueG1sUEsFBgAAAAAGAAYAWwEA&#10;ALUDAAAAAA==&#10;" adj="331,10800">
                  <v:fill on="f" focussize="0,0"/>
                  <v:stroke weight="0.5pt" color="#000000 [3213]" miterlimit="8" joinstyle="miter"/>
                  <v:imagedata o:title=""/>
                  <o:lock v:ext="edit" aspectratio="f"/>
                </v:shape>
                <v:line id="_x0000_s1026" o:spid="_x0000_s1026" o:spt="20" style="position:absolute;left:6073;top:5655;height:12;width:275;" filled="f" stroked="t" coordsize="21600,21600" o:gfxdata="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mCqGr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shape id="_x0000_s1026" o:spid="_x0000_s1026" o:spt="202" type="#_x0000_t202" style="position:absolute;left:6345;top:5389;height:439;width:2119;"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延伸拓展，学以致用</w:t>
                        </w:r>
                      </w:p>
                    </w:txbxContent>
                  </v:textbox>
                </v:shape>
                <v:line id="_x0000_s1026" o:spid="_x0000_s1026" o:spt="20" style="position:absolute;left:8466;top:5614;flip:y;height:3;width:760;" filled="f" stroked="t" coordsize="21600,21600" o:gfxdata="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D1cBL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shape id="_x0000_s1026" o:spid="_x0000_s1026" o:spt="202" type="#_x0000_t202" style="position:absolute;left:11069;top:5508;height:445;width:2147;" fillcolor="#FFFFFF [3201]" filled="t" stroked="t" coordsize="21600,21600" o:gfxdata="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SCJrgAAADb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提供资源，自主学习</w:t>
                        </w:r>
                      </w:p>
                    </w:txbxContent>
                  </v:textbox>
                </v:shape>
                <v:line id="_x0000_s1026" o:spid="_x0000_s1026" o:spt="20" style="position:absolute;left:9221;top:6096;height:12;width:275;" filled="f" stroked="t" coordsize="21600,21600" o:gfxdata="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F0Vr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shape id="_x0000_s1026" o:spid="_x0000_s1026" o:spt="202" type="#_x0000_t202" style="position:absolute;left:9491;top:5887;height:433;width:1237;" fillcolor="#FFFFFF [3201]" filled="t" stroked="t" coordsize="21600,21600" o:gfxdata="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MaE9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流体阻力</w:t>
                        </w:r>
                      </w:p>
                    </w:txbxContent>
                  </v:textbox>
                </v:shape>
                <v:line id="_x0000_s1026" o:spid="_x0000_s1026" o:spt="20" style="position:absolute;left:6077;top:6848;height:12;width:275;" filled="f" stroked="t" coordsize="21600,21600" o:gfxdata="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zm/O5AAAA2wAA&#10;AA8AAAAAAAAAAQAgAAAAIgAAAGRycy9kb3ducmV2LnhtbFBLAQIUABQAAAAIAIdO4kAzLwWeOwAA&#10;ADkAAAAQAAAAAAAAAAEAIAAAAAgBAABkcnMvc2hhcGV4bWwueG1sUEsFBgAAAAAGAAYAWwEAALID&#10;AAAAAA==&#10;">
                  <v:fill on="f" focussize="0,0"/>
                  <v:stroke weight="1.5pt" color="#000000 [3200]" miterlimit="8" joinstyle="miter"/>
                  <v:imagedata o:title=""/>
                  <o:lock v:ext="edit" aspectratio="f"/>
                </v:line>
                <v:shape id="_x0000_s1026" o:spid="_x0000_s1026" o:spt="202" type="#_x0000_t202" style="position:absolute;left:6334;top:6568;height:463;width:2154;" fillcolor="#FFFFFF [3201]"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课堂小结，练习巩固</w:t>
                        </w:r>
                      </w:p>
                    </w:txbxContent>
                  </v:textbox>
                </v:shape>
                <v:shape id=" 148" o:spid="_x0000_s1026" o:spt="100" style="position:absolute;left:8512;top:6781;height:119;width:791;v-text-anchor:middle;" fillcolor="#000000 [3213]" filled="t" stroked="f" coordsize="576064,250588" o:gfxdata="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oZEAugAAANsA&#10;AAAPAAAAAAAAAAEAIAAAACIAAABkcnMvZG93bnJldi54bWxQSwECFAAUAAAACACHTuJAMy8FnjsA&#10;AAA5AAAAEAAAAAAAAAABACAAAAAJAQAAZHJzL3NoYXBleG1sLnhtbFBLBQYAAAAABgAGAFsBAACz&#10;AwAAAAA=&#10;" path="m360040,0l576064,125294,360040,250588,360040,143294,0,143294,0,107294,360040,107294xe">
                  <v:path o:connectlocs="494,0;791,59;494,119;494,68;0,68;0,50;494,50" o:connectangles="0,0,0,0,0,0,0"/>
                  <v:fill on="t" focussize="0,0"/>
                  <v:stroke on="f" weight="1pt" miterlimit="8" joinstyle="miter"/>
                  <v:imagedata o:title=""/>
                  <o:lock v:ext="edit" aspectratio="f"/>
                </v:shape>
                <v:shape id="_x0000_s1026" o:spid="_x0000_s1026" o:spt="202" type="#_x0000_t202" style="position:absolute;left:9293;top:6615;height:422;width:1213;" fillcolor="#FFFFFF [3201]" filled="t" stroked="t" coordsize="21600,21600" o:gfxdata="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jarnK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spacing w:line="288" w:lineRule="auto"/>
                          <w:rPr>
                            <w:rFonts w:asciiTheme="minorEastAsia" w:hAnsiTheme="minorEastAsia"/>
                          </w:rPr>
                        </w:pPr>
                        <w:r>
                          <w:rPr>
                            <w:rFonts w:hint="eastAsia" w:asciiTheme="minorEastAsia" w:hAnsiTheme="minorEastAsia"/>
                          </w:rPr>
                          <w:t>强化反馈</w:t>
                        </w:r>
                      </w:p>
                    </w:txbxContent>
                  </v:textbox>
                </v:shape>
              </v:group>
            </w:pict>
          </mc:Fallback>
        </mc:AlternateContent>
      </w:r>
      <w:bookmarkEnd w:id="2"/>
    </w:p>
    <w:p>
      <w:pPr>
        <w:spacing w:line="400" w:lineRule="exact"/>
        <w:rPr>
          <w:sz w:val="24"/>
          <w:szCs w:val="32"/>
        </w:rPr>
      </w:pPr>
    </w:p>
    <w:p>
      <w:pPr>
        <w:tabs>
          <w:tab w:val="left" w:pos="6212"/>
        </w:tabs>
        <w:spacing w:line="400" w:lineRule="exact"/>
        <w:rPr>
          <w:sz w:val="24"/>
          <w:szCs w:val="32"/>
        </w:rPr>
      </w:pPr>
      <w:r>
        <w:rPr>
          <w:rFonts w:hint="eastAsia"/>
          <w:sz w:val="24"/>
          <w:szCs w:val="32"/>
        </w:rPr>
        <w:tab/>
      </w:r>
    </w:p>
    <w:p>
      <w:pPr>
        <w:tabs>
          <w:tab w:val="left" w:pos="6212"/>
        </w:tabs>
        <w:spacing w:line="400" w:lineRule="exact"/>
        <w:rPr>
          <w:sz w:val="24"/>
          <w:szCs w:val="32"/>
        </w:rPr>
      </w:pPr>
    </w:p>
    <w:p>
      <w:pPr>
        <w:spacing w:line="400" w:lineRule="exact"/>
        <w:rPr>
          <w:sz w:val="24"/>
          <w:szCs w:val="32"/>
        </w:rPr>
      </w:pPr>
    </w:p>
    <w:p>
      <w:pPr>
        <w:spacing w:line="400" w:lineRule="exact"/>
        <w:rPr>
          <w:sz w:val="24"/>
          <w:szCs w:val="32"/>
        </w:rPr>
      </w:pPr>
    </w:p>
    <w:p>
      <w:pPr>
        <w:spacing w:line="400" w:lineRule="exact"/>
        <w:rPr>
          <w:sz w:val="24"/>
          <w:szCs w:val="32"/>
        </w:rPr>
      </w:pPr>
    </w:p>
    <w:p>
      <w:pPr>
        <w:spacing w:line="400" w:lineRule="exact"/>
        <w:rPr>
          <w:sz w:val="24"/>
          <w:szCs w:val="32"/>
        </w:rPr>
      </w:pPr>
    </w:p>
    <w:p>
      <w:pPr>
        <w:spacing w:line="400" w:lineRule="exact"/>
        <w:rPr>
          <w:sz w:val="24"/>
          <w:szCs w:val="32"/>
        </w:rPr>
      </w:pPr>
    </w:p>
    <w:p>
      <w:pPr>
        <w:spacing w:line="400" w:lineRule="exact"/>
        <w:rPr>
          <w:sz w:val="24"/>
          <w:szCs w:val="32"/>
        </w:rPr>
      </w:pPr>
    </w:p>
    <w:p>
      <w:pPr>
        <w:spacing w:line="400" w:lineRule="exact"/>
        <w:rPr>
          <w:sz w:val="24"/>
          <w:szCs w:val="32"/>
        </w:rPr>
      </w:pPr>
    </w:p>
    <w:p>
      <w:pPr>
        <w:spacing w:line="400" w:lineRule="exact"/>
        <w:rPr>
          <w:sz w:val="24"/>
          <w:szCs w:val="32"/>
        </w:rPr>
      </w:pPr>
    </w:p>
    <w:p>
      <w:pPr>
        <w:tabs>
          <w:tab w:val="left" w:pos="2783"/>
        </w:tabs>
        <w:ind w:firstLine="420" w:firstLineChars="200"/>
        <w:jc w:val="center"/>
      </w:pPr>
    </w:p>
    <w:p>
      <w:pPr>
        <w:tabs>
          <w:tab w:val="left" w:pos="2783"/>
        </w:tabs>
        <w:ind w:firstLine="420" w:firstLineChars="200"/>
        <w:jc w:val="center"/>
      </w:pPr>
    </w:p>
    <w:p>
      <w:pPr>
        <w:tabs>
          <w:tab w:val="left" w:pos="2783"/>
        </w:tabs>
        <w:ind w:firstLine="422" w:firstLineChars="200"/>
        <w:jc w:val="center"/>
        <w:rPr>
          <w:rFonts w:asciiTheme="minorEastAsia" w:hAnsiTheme="minorEastAsia"/>
          <w:b/>
          <w:bCs/>
          <w:szCs w:val="22"/>
        </w:rPr>
      </w:pPr>
      <w:r>
        <w:rPr>
          <w:rFonts w:hint="eastAsia" w:asciiTheme="minorEastAsia" w:hAnsiTheme="minorEastAsia"/>
          <w:b/>
          <w:bCs/>
          <w:szCs w:val="22"/>
        </w:rPr>
        <w:t>图1 本节课教学设计示意图</w:t>
      </w:r>
    </w:p>
    <w:p>
      <w:pPr>
        <w:spacing w:before="156" w:beforeLines="50" w:line="480" w:lineRule="auto"/>
        <w:jc w:val="left"/>
        <w:rPr>
          <w:rFonts w:ascii="黑体" w:hAnsi="黑体" w:eastAsia="黑体" w:cs="黑体"/>
          <w:b/>
          <w:bCs/>
          <w:szCs w:val="21"/>
        </w:rPr>
      </w:pPr>
      <w:r>
        <w:rPr>
          <w:rFonts w:hint="eastAsia" w:ascii="黑体" w:hAnsi="黑体" w:eastAsia="黑体" w:cs="黑体"/>
          <w:b/>
          <w:bCs/>
          <w:szCs w:val="21"/>
          <w:lang w:eastAsia="zh-CN"/>
        </w:rPr>
        <w:t>（二）</w:t>
      </w:r>
      <w:r>
        <w:rPr>
          <w:rFonts w:hint="eastAsia" w:ascii="黑体" w:hAnsi="黑体" w:eastAsia="黑体" w:cs="黑体"/>
          <w:b/>
          <w:bCs/>
          <w:szCs w:val="21"/>
        </w:rPr>
        <w:t>情境创设</w:t>
      </w:r>
    </w:p>
    <w:p>
      <w:pPr>
        <w:spacing w:line="288" w:lineRule="auto"/>
        <w:ind w:firstLine="420" w:firstLineChars="200"/>
        <w:rPr>
          <w:rFonts w:asciiTheme="minorEastAsia" w:hAnsiTheme="minorEastAsia"/>
        </w:rPr>
      </w:pPr>
      <w:r>
        <w:rPr>
          <w:rFonts w:hint="eastAsia" w:asciiTheme="minorEastAsia" w:hAnsiTheme="minorEastAsia"/>
        </w:rPr>
        <w:t>教师通过播放火灾救援的视频，观察消防员如何利用安全绳高空下降，体会高楼火灾安全逃生的方法，这样的真实情境使学生回想起与初中学习的摩擦力有关。在此基础上，通过提问的方式，使学生主动思考摩擦力是如何产生的。为了让学生能更深刻理解摩擦力产生的条件，教师继续创设一个在桌面上水平拉动物体的情境，与初中所学的滑动摩擦力知识进行类比分析，学生经历同化顺应的过程，容易得到静摩擦力的产生条件，从而促进知识的迁移。教师引导学生总结静摩擦力的产生条件，在此过程中培养学生的分析归纳能力、逻辑思维能力及语言组织能力。</w:t>
      </w:r>
    </w:p>
    <w:p>
      <w:pPr>
        <w:spacing w:line="288" w:lineRule="auto"/>
        <w:ind w:firstLine="420" w:firstLineChars="200"/>
        <w:rPr>
          <w:rFonts w:asciiTheme="minorEastAsia" w:hAnsiTheme="minorEastAsia"/>
        </w:rPr>
      </w:pPr>
      <w:r>
        <w:rPr>
          <w:rFonts w:hint="eastAsia" w:asciiTheme="minorEastAsia" w:hAnsiTheme="minorEastAsia"/>
        </w:rPr>
        <w:t>通过情境创设，有助于学生体会生活与物理的紧密联系，使学生理解构建摩擦力概念的意义。</w:t>
      </w:r>
    </w:p>
    <w:p>
      <w:pPr>
        <w:spacing w:before="156" w:beforeLines="50" w:line="480" w:lineRule="auto"/>
        <w:jc w:val="left"/>
        <w:rPr>
          <w:rFonts w:ascii="黑体" w:hAnsi="黑体" w:eastAsia="黑体" w:cs="黑体"/>
          <w:b/>
          <w:bCs/>
          <w:szCs w:val="21"/>
        </w:rPr>
      </w:pPr>
      <w:r>
        <w:rPr>
          <w:rFonts w:hint="eastAsia" w:ascii="黑体" w:hAnsi="黑体" w:eastAsia="黑体" w:cs="黑体"/>
          <w:b/>
          <w:bCs/>
          <w:szCs w:val="21"/>
          <w:lang w:eastAsia="zh-CN"/>
        </w:rPr>
        <w:t>（三）</w:t>
      </w:r>
      <w:r>
        <w:rPr>
          <w:rFonts w:hint="eastAsia" w:ascii="黑体" w:hAnsi="黑体" w:eastAsia="黑体" w:cs="黑体"/>
          <w:b/>
          <w:bCs/>
          <w:szCs w:val="21"/>
        </w:rPr>
        <w:t>利用各种资源来支持“学”</w:t>
      </w:r>
    </w:p>
    <w:p>
      <w:pPr>
        <w:spacing w:line="288" w:lineRule="auto"/>
        <w:ind w:firstLine="420" w:firstLineChars="200"/>
        <w:rPr>
          <w:rFonts w:hint="eastAsia" w:asciiTheme="minorEastAsia" w:hAnsiTheme="minorEastAsia"/>
        </w:rPr>
      </w:pPr>
      <w:r>
        <w:rPr>
          <w:rFonts w:hint="eastAsia" w:asciiTheme="minorEastAsia" w:hAnsiTheme="minorEastAsia"/>
        </w:rPr>
        <w:t>教材不是学生学习的唯一参考资料，在认识摩擦力的方向时，教师可以给学生每人一把牙刷，让学生按压并拉刷子，学生观察刷毛的弯曲方向，分析牙刷相对运动趋势或相对运动趋势方向与牙刷刷毛弯曲方向的关系，在教师的协助下总结出静摩擦力与滑动摩擦力的方向。</w:t>
      </w:r>
      <w:r>
        <w:rPr>
          <w:rFonts w:hint="eastAsia" w:asciiTheme="minorEastAsia" w:hAnsiTheme="minorEastAsia"/>
          <w:lang w:eastAsia="zh-CN"/>
        </w:rPr>
        <w:t>探究摩擦力的方向装置如图</w:t>
      </w:r>
      <w:r>
        <w:rPr>
          <w:rFonts w:hint="eastAsia" w:asciiTheme="minorEastAsia" w:hAnsiTheme="minorEastAsia"/>
          <w:lang w:val="en-US" w:eastAsia="zh-CN"/>
        </w:rPr>
        <w:t>2所示。</w:t>
      </w:r>
      <w:r>
        <w:rPr>
          <w:rFonts w:hint="eastAsia" w:asciiTheme="minorEastAsia" w:hAnsiTheme="minorEastAsia"/>
        </w:rPr>
        <w:t>中学阶段对滚动摩擦学习仅为了解的程度，教材中对滚动摩擦的描述也比较简略，因此教师可以给出学生提供各种信息资源，如提供文字材料、引导学生在因特网上查找信息等，为学生创造一个良好的学习环境，学生可以根据自己的能力水平选择性的学习，这样有利于提高学生的自主学习能力以及协作能力。</w:t>
      </w:r>
    </w:p>
    <w:p>
      <w:pPr>
        <w:spacing w:line="288" w:lineRule="auto"/>
        <w:ind w:firstLine="420" w:firstLineChars="200"/>
        <w:jc w:val="center"/>
      </w:pPr>
      <w:r>
        <w:drawing>
          <wp:inline distT="0" distB="0" distL="114300" distR="114300">
            <wp:extent cx="1287780" cy="1361440"/>
            <wp:effectExtent l="0" t="0" r="7620" b="10160"/>
            <wp:docPr id="15" name="图片 1" descr="QQ图片2019071315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QQ图片20190713153134"/>
                    <pic:cNvPicPr>
                      <a:picLocks noChangeAspect="1"/>
                    </pic:cNvPicPr>
                  </pic:nvPicPr>
                  <pic:blipFill>
                    <a:blip r:embed="rId8"/>
                    <a:stretch>
                      <a:fillRect/>
                    </a:stretch>
                  </pic:blipFill>
                  <pic:spPr>
                    <a:xfrm>
                      <a:off x="0" y="0"/>
                      <a:ext cx="1287780" cy="1361440"/>
                    </a:xfrm>
                    <a:prstGeom prst="rect">
                      <a:avLst/>
                    </a:prstGeom>
                  </pic:spPr>
                </pic:pic>
              </a:graphicData>
            </a:graphic>
          </wp:inline>
        </w:drawing>
      </w:r>
    </w:p>
    <w:p>
      <w:pPr>
        <w:spacing w:line="288" w:lineRule="auto"/>
        <w:ind w:firstLine="422" w:firstLineChars="200"/>
        <w:jc w:val="center"/>
        <w:rPr>
          <w:rFonts w:hint="eastAsia" w:eastAsiaTheme="minorEastAsia"/>
          <w:lang w:val="en-US" w:eastAsia="zh-CN"/>
        </w:rPr>
      </w:pPr>
      <w:r>
        <w:rPr>
          <w:rFonts w:hint="eastAsia" w:ascii="黑体" w:hAnsi="黑体" w:eastAsia="黑体" w:cs="黑体"/>
          <w:b/>
          <w:bCs/>
          <w:szCs w:val="21"/>
          <w:lang w:eastAsia="zh-CN"/>
        </w:rPr>
        <w:t>图</w:t>
      </w:r>
      <w:r>
        <w:rPr>
          <w:rFonts w:hint="eastAsia" w:ascii="黑体" w:hAnsi="黑体" w:eastAsia="黑体" w:cs="黑体"/>
          <w:b/>
          <w:bCs/>
          <w:szCs w:val="21"/>
          <w:lang w:val="en-US" w:eastAsia="zh-CN"/>
        </w:rPr>
        <w:t>2探究摩擦力方向装置</w:t>
      </w:r>
    </w:p>
    <w:p>
      <w:pPr>
        <w:spacing w:before="156" w:beforeLines="50" w:line="480" w:lineRule="auto"/>
        <w:jc w:val="left"/>
        <w:rPr>
          <w:rFonts w:ascii="黑体" w:hAnsi="黑体" w:eastAsia="黑体" w:cs="黑体"/>
          <w:b/>
          <w:bCs/>
          <w:szCs w:val="21"/>
        </w:rPr>
      </w:pPr>
      <w:r>
        <w:rPr>
          <w:rFonts w:hint="eastAsia" w:ascii="黑体" w:hAnsi="黑体" w:eastAsia="黑体" w:cs="黑体"/>
          <w:b/>
          <w:bCs/>
          <w:szCs w:val="21"/>
          <w:lang w:eastAsia="zh-CN"/>
        </w:rPr>
        <w:t>（四）</w:t>
      </w:r>
      <w:r>
        <w:rPr>
          <w:rFonts w:hint="eastAsia" w:ascii="黑体" w:hAnsi="黑体" w:eastAsia="黑体" w:cs="黑体"/>
          <w:b/>
          <w:bCs/>
          <w:szCs w:val="21"/>
        </w:rPr>
        <w:t>协作学习的环境设计</w:t>
      </w:r>
    </w:p>
    <w:p>
      <w:pPr>
        <w:spacing w:line="288" w:lineRule="auto"/>
        <w:ind w:firstLine="420" w:firstLineChars="200"/>
        <w:rPr>
          <w:rFonts w:asciiTheme="minorEastAsia" w:hAnsiTheme="minorEastAsia"/>
        </w:rPr>
      </w:pPr>
      <w:r>
        <w:rPr>
          <w:rFonts w:hint="eastAsia" w:asciiTheme="minorEastAsia" w:hAnsiTheme="minorEastAsia"/>
        </w:rPr>
        <w:t>在探究摩擦力的大小变化时，教材中给出了一种可参考的方案，用弹簧测力计水平匀速拉动长板上的物块。学生在探究静摩擦力变化规律时，用教材使用的方法进行探究，很容易判断出静摩擦力随拉力的增大，能发现静摩擦力存在最大值。教师以问题激疑，提问学生该如何测量滑动摩擦力的大小。学生不难想到仍用探究静摩擦力变化规律的方法，教师便可让学生小组合作进行实验，目的是让学生在实验操作的过程中发现实验方案的不足之处：在运动中读数不放便；不易控制匀速拉动物块。学生分小组合作交流提出更加优化的方案，并将所优化的方案在全班进行展示，整个展示过程教师与学生的智慧及思维就能被整个班级的学生所共享，教师也能逐步启发学生改变相对运动的物体，运用牛顿第三定律的思想和更加精密的实验仪器，优化得到更加完善的实验方案：用力传感器代替弹簧测力计，物块不动而拉动下面的长板，既能克服匀速拉动不易控制的困难，也能观察到摩擦力在整个过程中的变化情况</w:t>
      </w:r>
      <w:r>
        <w:rPr>
          <w:rFonts w:hint="eastAsia" w:asciiTheme="minorEastAsia" w:hAnsiTheme="minorEastAsia"/>
          <w:position w:val="-4"/>
        </w:rPr>
        <w:object>
          <v:shape id="_x0000_i1027" o:spt="75" type="#_x0000_t75" style="height:15pt;width:12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rPr>
          <w:rFonts w:hint="eastAsia" w:asciiTheme="minorEastAsia" w:hAnsiTheme="minorEastAsia"/>
        </w:rPr>
        <w:t>。实验装置及相关附件如图</w:t>
      </w:r>
      <w:r>
        <w:rPr>
          <w:rFonts w:hint="eastAsia" w:asciiTheme="minorEastAsia" w:hAnsiTheme="minorEastAsia"/>
          <w:lang w:val="en-US" w:eastAsia="zh-CN"/>
        </w:rPr>
        <w:t>3</w:t>
      </w:r>
      <w:r>
        <w:rPr>
          <w:rFonts w:hint="eastAsia" w:asciiTheme="minorEastAsia" w:hAnsiTheme="minorEastAsia"/>
        </w:rPr>
        <w:t>所示。通过这样的协作学习的环境，整个班级的学生就能形成对摩擦力知识的意义建构。</w:t>
      </w:r>
    </w:p>
    <w:p>
      <w:pPr>
        <w:ind w:firstLine="420" w:firstLineChars="200"/>
        <w:jc w:val="center"/>
        <w:rPr>
          <w:rFonts w:hint="eastAsia" w:ascii="黑体" w:hAnsi="黑体" w:cs="黑体" w:eastAsiaTheme="minorEastAsia"/>
          <w:b/>
          <w:bCs/>
          <w:szCs w:val="21"/>
          <w:lang w:eastAsia="zh-CN"/>
        </w:rPr>
      </w:pPr>
      <w:r>
        <w:drawing>
          <wp:inline distT="0" distB="0" distL="114300" distR="114300">
            <wp:extent cx="3523615" cy="1171575"/>
            <wp:effectExtent l="0" t="0" r="635" b="952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1"/>
                    <a:stretch>
                      <a:fillRect/>
                    </a:stretch>
                  </pic:blipFill>
                  <pic:spPr>
                    <a:xfrm>
                      <a:off x="0" y="0"/>
                      <a:ext cx="3523615" cy="1171575"/>
                    </a:xfrm>
                    <a:prstGeom prst="rect">
                      <a:avLst/>
                    </a:prstGeom>
                    <a:noFill/>
                    <a:ln w="9525">
                      <a:noFill/>
                    </a:ln>
                  </pic:spPr>
                </pic:pic>
              </a:graphicData>
            </a:graphic>
          </wp:inline>
        </w:drawing>
      </w:r>
    </w:p>
    <w:p>
      <w:pPr>
        <w:ind w:firstLine="422" w:firstLineChars="200"/>
        <w:jc w:val="center"/>
      </w:pPr>
      <w:r>
        <w:rPr>
          <w:rFonts w:hint="eastAsia" w:ascii="黑体" w:hAnsi="黑体" w:eastAsia="黑体" w:cs="黑体"/>
          <w:b/>
          <w:bCs/>
          <w:szCs w:val="21"/>
        </w:rPr>
        <w:t>图</w:t>
      </w:r>
      <w:r>
        <w:rPr>
          <w:rFonts w:hint="eastAsia" w:ascii="黑体" w:hAnsi="黑体" w:eastAsia="黑体" w:cs="黑体"/>
          <w:b/>
          <w:bCs/>
          <w:szCs w:val="21"/>
          <w:lang w:val="en-US" w:eastAsia="zh-CN"/>
        </w:rPr>
        <w:t>3</w:t>
      </w:r>
      <w:r>
        <w:rPr>
          <w:rFonts w:hint="eastAsia" w:ascii="黑体" w:hAnsi="黑体" w:eastAsia="黑体" w:cs="黑体"/>
          <w:b/>
          <w:bCs/>
          <w:szCs w:val="21"/>
        </w:rPr>
        <w:t>摩擦力实验探究装置及相关附件</w:t>
      </w:r>
    </w:p>
    <w:p>
      <w:pPr>
        <w:spacing w:before="156" w:beforeLines="50" w:line="480" w:lineRule="auto"/>
        <w:jc w:val="left"/>
        <w:rPr>
          <w:rFonts w:ascii="黑体" w:hAnsi="黑体" w:eastAsia="黑体" w:cs="黑体"/>
          <w:b/>
          <w:bCs/>
          <w:szCs w:val="21"/>
        </w:rPr>
      </w:pPr>
      <w:r>
        <w:rPr>
          <w:rFonts w:hint="eastAsia" w:ascii="黑体" w:hAnsi="黑体" w:eastAsia="黑体" w:cs="黑体"/>
          <w:b/>
          <w:bCs/>
          <w:szCs w:val="21"/>
          <w:lang w:eastAsia="zh-CN"/>
        </w:rPr>
        <w:t>（五）</w:t>
      </w:r>
      <w:r>
        <w:rPr>
          <w:rFonts w:hint="eastAsia" w:ascii="黑体" w:hAnsi="黑体" w:eastAsia="黑体" w:cs="黑体"/>
          <w:b/>
          <w:bCs/>
          <w:szCs w:val="21"/>
        </w:rPr>
        <w:t>强化练习设计</w:t>
      </w:r>
    </w:p>
    <w:p>
      <w:pPr>
        <w:spacing w:line="288" w:lineRule="auto"/>
        <w:ind w:firstLine="420" w:firstLineChars="200"/>
        <w:rPr>
          <w:rFonts w:asciiTheme="minorEastAsia" w:hAnsiTheme="minorEastAsia"/>
        </w:rPr>
      </w:pPr>
      <w:r>
        <w:rPr>
          <w:rFonts w:hint="eastAsia" w:asciiTheme="minorEastAsia" w:hAnsiTheme="minorEastAsia"/>
        </w:rPr>
        <w:t>摩擦力是中学物理力学部分的难点，同时又是考试的重点内容，主要涉及摩擦力方向的判断以及如何定量描述滑动摩擦力的大小，因此适量的强化练习有助于学生及时掌握所学内容。例如，</w:t>
      </w:r>
      <w:r>
        <w:rPr>
          <w:rFonts w:hint="eastAsia" w:asciiTheme="minorEastAsia" w:hAnsiTheme="minorEastAsia"/>
          <w:color w:val="000000" w:themeColor="text1"/>
          <w14:textFill>
            <w14:solidFill>
              <w14:schemeClr w14:val="tx1"/>
            </w14:solidFill>
          </w14:textFill>
        </w:rPr>
        <w:t>教师让学生解释课堂引入环节中的高楼火灾能安全逃生的原因，联系实际，学以致用；也可以让学生分析教材中给出的马拉雪橇例子，引导学生根据滑动摩擦力的定量表达式和二力平衡的知识解释这个现象。</w:t>
      </w:r>
      <w:r>
        <w:rPr>
          <w:rFonts w:hint="eastAsia" w:asciiTheme="minorEastAsia" w:hAnsiTheme="minorEastAsia"/>
        </w:rPr>
        <w:t>教师及时评价学生的表现，根据学生掌握程度，制定适宜学生发展的课后练习，最终达到强化学生学习动机的目的。</w:t>
      </w:r>
    </w:p>
    <w:p>
      <w:pPr>
        <w:rPr>
          <w:b/>
          <w:bCs/>
        </w:rPr>
      </w:pPr>
      <w:r>
        <w:rPr>
          <w:rFonts w:hint="eastAsia" w:ascii="黑体" w:hAnsi="黑体" w:eastAsia="黑体" w:cs="黑体"/>
          <w:b/>
          <w:bCs/>
          <w:szCs w:val="21"/>
          <w:lang w:eastAsia="zh-CN"/>
        </w:rPr>
        <w:t>五、</w:t>
      </w:r>
      <w:r>
        <w:rPr>
          <w:rFonts w:hint="eastAsia" w:ascii="黑体" w:hAnsi="黑体" w:eastAsia="黑体" w:cs="黑体"/>
          <w:b/>
          <w:bCs/>
          <w:szCs w:val="21"/>
        </w:rPr>
        <w:t xml:space="preserve"> 结语  </w:t>
      </w:r>
      <w:r>
        <w:rPr>
          <w:rFonts w:hint="eastAsia"/>
          <w:b/>
          <w:bCs/>
        </w:rPr>
        <w:t xml:space="preserve">   </w:t>
      </w:r>
    </w:p>
    <w:p>
      <w:pPr>
        <w:spacing w:line="288" w:lineRule="auto"/>
        <w:ind w:firstLine="420" w:firstLineChars="200"/>
        <w:rPr>
          <w:rFonts w:asciiTheme="minorEastAsia" w:hAnsiTheme="minorEastAsia"/>
        </w:rPr>
      </w:pPr>
      <w:r>
        <w:rPr>
          <w:rFonts w:hint="eastAsia" w:asciiTheme="minorEastAsia" w:hAnsiTheme="minorEastAsia"/>
        </w:rPr>
        <w:t>基于新课程标准要求，结合学生的学习特点，以建构主义“以学习者为中心”的教学模式创设情境，能增强学生理论联系实际的能力，激发学生的学习热情。在摩擦力一节新知识的学习过程中，实行小组合作学习找出静摩擦力大小变化规律及滑动摩擦力大小定量表达式，增强学生的协作、语言表达能力，在合作的过程中能有效的提高基础薄弱学生的学习能力，缩小班级内部</w:t>
      </w:r>
      <w:r>
        <w:rPr>
          <w:rFonts w:hint="eastAsia" w:asciiTheme="minorEastAsia" w:hAnsiTheme="minorEastAsia"/>
          <w:color w:val="000000" w:themeColor="text1"/>
          <w14:textFill>
            <w14:solidFill>
              <w14:schemeClr w14:val="tx1"/>
            </w14:solidFill>
          </w14:textFill>
        </w:rPr>
        <w:t>的差异性。</w:t>
      </w:r>
      <w:r>
        <w:rPr>
          <w:rFonts w:hint="eastAsia" w:asciiTheme="minorEastAsia" w:hAnsiTheme="minorEastAsia"/>
        </w:rPr>
        <w:t>学生成为知识的主动建构者，有利于提升学生的综合能力。为此，在概念教学中，可以借鉴研究摩擦力的方法，将学生置于学习的主体地位，构建适合学生发展的教学环节，</w:t>
      </w:r>
      <w:r>
        <w:rPr>
          <w:rFonts w:hint="eastAsia" w:asciiTheme="minorEastAsia" w:hAnsiTheme="minorEastAsia"/>
          <w:color w:val="000000" w:themeColor="text1"/>
          <w14:textFill>
            <w14:solidFill>
              <w14:schemeClr w14:val="tx1"/>
            </w14:solidFill>
          </w14:textFill>
        </w:rPr>
        <w:t>促进</w:t>
      </w:r>
      <w:r>
        <w:rPr>
          <w:rFonts w:hint="eastAsia" w:asciiTheme="minorEastAsia" w:hAnsiTheme="minorEastAsia"/>
        </w:rPr>
        <w:t>学生的核心素养的不断提升。</w:t>
      </w:r>
    </w:p>
    <w:p>
      <w:pPr>
        <w:spacing w:line="480" w:lineRule="auto"/>
        <w:jc w:val="left"/>
        <w:rPr>
          <w:rFonts w:ascii="宋体" w:hAnsi="宋体" w:eastAsia="宋体" w:cs="宋体"/>
          <w:b/>
          <w:bCs/>
          <w:szCs w:val="21"/>
        </w:rPr>
      </w:pPr>
      <w:r>
        <w:rPr>
          <w:rFonts w:hint="eastAsia" w:ascii="宋体" w:hAnsi="宋体" w:eastAsia="宋体" w:cs="宋体"/>
          <w:b/>
          <w:bCs/>
          <w:szCs w:val="21"/>
        </w:rPr>
        <w:t>参考文献</w:t>
      </w:r>
    </w:p>
    <w:p>
      <w:pPr>
        <w:spacing w:line="288" w:lineRule="auto"/>
        <w:jc w:val="left"/>
        <w:rPr>
          <w:rFonts w:hint="eastAsia" w:ascii="仿宋" w:hAnsi="仿宋" w:eastAsia="仿宋" w:cs="仿宋"/>
          <w:szCs w:val="21"/>
        </w:rPr>
      </w:pPr>
      <w:r>
        <w:rPr>
          <w:rFonts w:hint="eastAsia" w:ascii="仿宋" w:hAnsi="仿宋" w:eastAsia="仿宋" w:cs="仿宋"/>
          <w:szCs w:val="21"/>
        </w:rPr>
        <w:t>[1] 付建中.教育心理学[M].北京：清华大学出版社，2010:8.</w:t>
      </w:r>
    </w:p>
    <w:p>
      <w:pPr>
        <w:spacing w:line="288" w:lineRule="auto"/>
        <w:ind w:left="420" w:hanging="420" w:hangingChars="200"/>
        <w:jc w:val="left"/>
        <w:rPr>
          <w:rFonts w:hint="eastAsia" w:ascii="仿宋" w:hAnsi="仿宋" w:eastAsia="仿宋" w:cs="仿宋"/>
          <w:szCs w:val="21"/>
        </w:rPr>
      </w:pPr>
      <w:r>
        <w:rPr>
          <w:rFonts w:hint="eastAsia" w:ascii="仿宋" w:hAnsi="仿宋" w:eastAsia="仿宋" w:cs="仿宋"/>
          <w:szCs w:val="21"/>
        </w:rPr>
        <w:t>[2] 中华人民共和国教育部.普通高中物理课程标准（2017年版）[S].北京：人民教育出版社，2018.</w:t>
      </w:r>
    </w:p>
    <w:p>
      <w:pPr>
        <w:spacing w:line="288" w:lineRule="auto"/>
        <w:ind w:left="420" w:hanging="420" w:hangingChars="200"/>
        <w:jc w:val="left"/>
        <w:rPr>
          <w:rFonts w:hint="eastAsia" w:ascii="仿宋" w:hAnsi="仿宋" w:eastAsia="仿宋" w:cs="仿宋"/>
          <w:szCs w:val="21"/>
        </w:rPr>
      </w:pPr>
      <w:r>
        <w:rPr>
          <w:rFonts w:hint="eastAsia" w:ascii="仿宋" w:hAnsi="仿宋" w:eastAsia="仿宋" w:cs="仿宋"/>
          <w:szCs w:val="21"/>
        </w:rPr>
        <w:t>[3] 刘增泽，冯杰.牛顿三定律与摩擦力教学的实验设计[J].物理教学探讨，2017，（35）506:61-63</w:t>
      </w:r>
    </w:p>
    <w:p>
      <w:pPr>
        <w:spacing w:line="288" w:lineRule="auto"/>
        <w:jc w:val="left"/>
        <w:rPr>
          <w:rFonts w:ascii="Times New Roman" w:hAnsi="Times New Roman" w:eastAsia="宋体" w:cs="Times New Roman"/>
          <w:bCs/>
          <w:kern w:val="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3C7B80"/>
    <w:rsid w:val="001F5B7B"/>
    <w:rsid w:val="00700DB7"/>
    <w:rsid w:val="00857C03"/>
    <w:rsid w:val="00DB0006"/>
    <w:rsid w:val="01430358"/>
    <w:rsid w:val="030447A1"/>
    <w:rsid w:val="0669175B"/>
    <w:rsid w:val="0A805008"/>
    <w:rsid w:val="11402CFD"/>
    <w:rsid w:val="155C26DD"/>
    <w:rsid w:val="1D565181"/>
    <w:rsid w:val="1F662110"/>
    <w:rsid w:val="1FBF0D4B"/>
    <w:rsid w:val="247761F0"/>
    <w:rsid w:val="25746A49"/>
    <w:rsid w:val="26B57E63"/>
    <w:rsid w:val="26F80764"/>
    <w:rsid w:val="29F06A4D"/>
    <w:rsid w:val="2A2D258A"/>
    <w:rsid w:val="2B8B231F"/>
    <w:rsid w:val="2DD61CA5"/>
    <w:rsid w:val="2F054B8E"/>
    <w:rsid w:val="323B7FB9"/>
    <w:rsid w:val="359B2F83"/>
    <w:rsid w:val="3A9918C6"/>
    <w:rsid w:val="3EAF3737"/>
    <w:rsid w:val="4013700F"/>
    <w:rsid w:val="408827E1"/>
    <w:rsid w:val="47A52A12"/>
    <w:rsid w:val="48825A2B"/>
    <w:rsid w:val="4CA91AF9"/>
    <w:rsid w:val="4F947A47"/>
    <w:rsid w:val="523C7B80"/>
    <w:rsid w:val="5B2C603C"/>
    <w:rsid w:val="5DA8394B"/>
    <w:rsid w:val="5DC1134C"/>
    <w:rsid w:val="5F650B85"/>
    <w:rsid w:val="65B073D2"/>
    <w:rsid w:val="69003F97"/>
    <w:rsid w:val="69791CE6"/>
    <w:rsid w:val="6A3D7CE9"/>
    <w:rsid w:val="6FA130C0"/>
    <w:rsid w:val="6FD8545A"/>
    <w:rsid w:val="70D449C7"/>
    <w:rsid w:val="717A331F"/>
    <w:rsid w:val="71CE6CD5"/>
    <w:rsid w:val="77AB2EE1"/>
    <w:rsid w:val="7B047883"/>
    <w:rsid w:val="7B223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paragraph" w:styleId="5">
    <w:name w:val="List Paragraph"/>
    <w:basedOn w:val="1"/>
    <w:qFormat/>
    <w:uiPriority w:val="34"/>
    <w:pPr>
      <w:ind w:firstLine="420" w:firstLineChars="200"/>
    </w:pPr>
  </w:style>
  <w:style w:type="character" w:customStyle="1" w:styleId="6">
    <w:name w:val="批注框文本 Char"/>
    <w:basedOn w:val="4"/>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jpe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5</Pages>
  <Words>671</Words>
  <Characters>3828</Characters>
  <Lines>31</Lines>
  <Paragraphs>8</Paragraphs>
  <TotalTime>14</TotalTime>
  <ScaleCrop>false</ScaleCrop>
  <LinksUpToDate>false</LinksUpToDate>
  <CharactersWithSpaces>4491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2019-10-26T09:19:00Z</dcterms:created>
  <dc:creator>admin-pc</dc:creator>
  <cp:lastModifiedBy>chm</cp:lastModifiedBy>
  <dcterms:modified xsi:type="dcterms:W3CDTF">2020-02-23T06:31:36Z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6</vt:lpwstr>
  </property>
</Properties>
</file>