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08" w:rsidRDefault="00843908" w:rsidP="00A90DF3">
      <w:pPr>
        <w:pStyle w:val="a7"/>
        <w:spacing w:before="0" w:after="0"/>
        <w:rPr>
          <w:rFonts w:ascii="SimHei" w:eastAsia="SimHei" w:hAnsi="SimHei" w:cs="Times New Roman"/>
          <w:b w:val="0"/>
          <w:bCs w:val="0"/>
          <w:sz w:val="44"/>
          <w:szCs w:val="44"/>
        </w:rPr>
      </w:pPr>
      <w:r w:rsidRPr="007E1B6C">
        <w:rPr>
          <w:rFonts w:ascii="SimHei" w:eastAsia="SimHei" w:hAnsi="SimHei" w:cs="SimHei" w:hint="eastAsia"/>
          <w:b w:val="0"/>
          <w:bCs w:val="0"/>
          <w:sz w:val="44"/>
          <w:szCs w:val="44"/>
        </w:rPr>
        <w:t>一种新型快速筛查水中多氯联苯的方法</w:t>
      </w:r>
    </w:p>
    <w:p w:rsidR="00843908" w:rsidRPr="007E1B6C" w:rsidRDefault="00843908" w:rsidP="007E1B6C"/>
    <w:p w:rsidR="00843908" w:rsidRDefault="00843908" w:rsidP="003B66AE">
      <w:pPr>
        <w:widowControl/>
        <w:shd w:val="clear" w:color="auto" w:fill="FFFFFF"/>
        <w:jc w:val="center"/>
        <w:textAlignment w:val="top"/>
        <w:rPr>
          <w:rFonts w:ascii="SimSun" w:cs="SimSun"/>
          <w:sz w:val="24"/>
          <w:szCs w:val="24"/>
          <w:vertAlign w:val="superscript"/>
        </w:rPr>
      </w:pPr>
      <w:proofErr w:type="gramStart"/>
      <w:r w:rsidRPr="007E1B6C">
        <w:rPr>
          <w:rFonts w:ascii="SimSun" w:hAnsi="SimSun" w:cs="SimSun" w:hint="eastAsia"/>
          <w:sz w:val="24"/>
          <w:szCs w:val="24"/>
        </w:rPr>
        <w:t>崔</w:t>
      </w:r>
      <w:proofErr w:type="gramEnd"/>
      <w:r>
        <w:rPr>
          <w:rFonts w:ascii="SimSun" w:hAnsi="SimSun" w:cs="SimSun"/>
          <w:sz w:val="24"/>
          <w:szCs w:val="24"/>
        </w:rPr>
        <w:t xml:space="preserve"> </w:t>
      </w:r>
      <w:r w:rsidRPr="007E1B6C">
        <w:rPr>
          <w:rFonts w:ascii="SimSun" w:hAnsi="SimSun" w:cs="SimSun" w:hint="eastAsia"/>
          <w:sz w:val="24"/>
          <w:szCs w:val="24"/>
        </w:rPr>
        <w:t>君</w:t>
      </w:r>
      <w:r w:rsidRPr="007E1B6C">
        <w:rPr>
          <w:rFonts w:ascii="SimSun" w:cs="SimSun"/>
          <w:sz w:val="24"/>
          <w:szCs w:val="24"/>
          <w:vertAlign w:val="superscript"/>
        </w:rPr>
        <w:footnoteReference w:id="1"/>
      </w:r>
      <w:r w:rsidRPr="007E1B6C">
        <w:rPr>
          <w:rFonts w:ascii="SimSun" w:hAnsi="SimSun" w:cs="SimSun"/>
          <w:sz w:val="24"/>
          <w:szCs w:val="24"/>
          <w:vertAlign w:val="superscript"/>
        </w:rPr>
        <w:t>*,2</w:t>
      </w:r>
      <w:r w:rsidRPr="007E1B6C">
        <w:rPr>
          <w:rFonts w:ascii="SimSun" w:hAnsi="SimSun" w:cs="SimSun" w:hint="eastAsia"/>
          <w:sz w:val="24"/>
          <w:szCs w:val="24"/>
        </w:rPr>
        <w:t>，张</w:t>
      </w:r>
      <w:r>
        <w:rPr>
          <w:rFonts w:ascii="SimSun" w:hAnsi="SimSun" w:cs="SimSun"/>
          <w:sz w:val="24"/>
          <w:szCs w:val="24"/>
        </w:rPr>
        <w:t xml:space="preserve"> </w:t>
      </w:r>
      <w:r w:rsidRPr="007E1B6C">
        <w:rPr>
          <w:rFonts w:ascii="SimSun" w:hAnsi="SimSun" w:cs="SimSun" w:hint="eastAsia"/>
          <w:sz w:val="24"/>
          <w:szCs w:val="24"/>
        </w:rPr>
        <w:t>强</w:t>
      </w:r>
      <w:r w:rsidRPr="007E1B6C">
        <w:rPr>
          <w:rFonts w:ascii="SimSun" w:hAnsi="SimSun" w:cs="SimSun"/>
          <w:sz w:val="24"/>
          <w:szCs w:val="24"/>
          <w:vertAlign w:val="superscript"/>
        </w:rPr>
        <w:t>1,2</w:t>
      </w:r>
      <w:r w:rsidRPr="007E1B6C">
        <w:rPr>
          <w:rFonts w:ascii="SimSun" w:hAnsi="SimSun" w:cs="SimSun" w:hint="eastAsia"/>
          <w:sz w:val="24"/>
          <w:szCs w:val="24"/>
        </w:rPr>
        <w:t>，刘惠青</w:t>
      </w:r>
      <w:r w:rsidRPr="007E1B6C">
        <w:rPr>
          <w:rFonts w:ascii="SimSun" w:hAnsi="SimSun" w:cs="SimSun"/>
          <w:sz w:val="24"/>
          <w:szCs w:val="24"/>
          <w:vertAlign w:val="superscript"/>
        </w:rPr>
        <w:t>3</w:t>
      </w:r>
      <w:r w:rsidRPr="007E1B6C">
        <w:rPr>
          <w:rFonts w:ascii="SimSun" w:hAnsi="SimSun" w:cs="SimSun" w:hint="eastAsia"/>
          <w:sz w:val="24"/>
          <w:szCs w:val="24"/>
        </w:rPr>
        <w:t>，顾</w:t>
      </w:r>
      <w:r>
        <w:rPr>
          <w:rFonts w:ascii="SimSun" w:hAnsi="SimSun" w:cs="SimSun"/>
          <w:sz w:val="24"/>
          <w:szCs w:val="24"/>
        </w:rPr>
        <w:t xml:space="preserve"> </w:t>
      </w:r>
      <w:r w:rsidRPr="007E1B6C">
        <w:rPr>
          <w:rFonts w:ascii="SimSun" w:hAnsi="SimSun" w:cs="SimSun" w:hint="eastAsia"/>
          <w:sz w:val="24"/>
          <w:szCs w:val="24"/>
        </w:rPr>
        <w:t>华</w:t>
      </w:r>
      <w:r w:rsidRPr="007E1B6C">
        <w:rPr>
          <w:rFonts w:ascii="SimSun" w:hAnsi="SimSun" w:cs="SimSun"/>
          <w:sz w:val="24"/>
          <w:szCs w:val="24"/>
          <w:vertAlign w:val="superscript"/>
        </w:rPr>
        <w:t>1</w:t>
      </w:r>
    </w:p>
    <w:p w:rsidR="00843908" w:rsidRPr="007E1B6C" w:rsidRDefault="00843908" w:rsidP="003B66AE">
      <w:pPr>
        <w:widowControl/>
        <w:shd w:val="clear" w:color="auto" w:fill="FFFFFF"/>
        <w:jc w:val="center"/>
        <w:textAlignment w:val="top"/>
        <w:rPr>
          <w:rFonts w:ascii="SimSun" w:cs="SimSun"/>
          <w:kern w:val="0"/>
          <w:sz w:val="24"/>
          <w:szCs w:val="24"/>
        </w:rPr>
      </w:pPr>
    </w:p>
    <w:p w:rsidR="00843908" w:rsidRDefault="00843908" w:rsidP="007E1B6C">
      <w:pPr>
        <w:jc w:val="center"/>
        <w:rPr>
          <w:rFonts w:ascii="SimSun"/>
          <w:sz w:val="18"/>
          <w:szCs w:val="18"/>
        </w:rPr>
      </w:pPr>
      <w:r w:rsidRPr="007E1B6C">
        <w:rPr>
          <w:rFonts w:ascii="SimSun" w:hAnsi="SimSun" w:cs="SimSun"/>
          <w:sz w:val="18"/>
          <w:szCs w:val="18"/>
        </w:rPr>
        <w:t>(1.</w:t>
      </w:r>
      <w:r w:rsidRPr="007E1B6C">
        <w:rPr>
          <w:rFonts w:ascii="SimSun" w:hAnsi="SimSun" w:cs="SimSun" w:hint="eastAsia"/>
          <w:sz w:val="18"/>
          <w:szCs w:val="18"/>
        </w:rPr>
        <w:t>国土资源部上海资源环境监督检测中心，上海，</w:t>
      </w:r>
      <w:r w:rsidRPr="007E1B6C">
        <w:rPr>
          <w:rFonts w:ascii="SimSun" w:hAnsi="SimSun" w:cs="SimSun"/>
          <w:sz w:val="18"/>
          <w:szCs w:val="18"/>
        </w:rPr>
        <w:t>200072</w:t>
      </w:r>
      <w:r w:rsidRPr="007E1B6C">
        <w:rPr>
          <w:rFonts w:ascii="SimSun" w:hAnsi="SimSun" w:cs="SimSun" w:hint="eastAsia"/>
          <w:sz w:val="18"/>
          <w:szCs w:val="18"/>
        </w:rPr>
        <w:t>；</w:t>
      </w:r>
      <w:r w:rsidRPr="007E1B6C">
        <w:rPr>
          <w:rFonts w:ascii="SimSun" w:hAnsi="SimSun" w:cs="SimSun"/>
          <w:sz w:val="18"/>
          <w:szCs w:val="18"/>
        </w:rPr>
        <w:t>2.</w:t>
      </w:r>
      <w:r w:rsidRPr="007E1B6C">
        <w:rPr>
          <w:rFonts w:ascii="SimSun" w:hAnsi="SimSun" w:cs="SimSun" w:hint="eastAsia"/>
          <w:sz w:val="18"/>
          <w:szCs w:val="18"/>
        </w:rPr>
        <w:t>上海市地质勘查技术研究院，上海，</w:t>
      </w:r>
      <w:r w:rsidRPr="007E1B6C">
        <w:rPr>
          <w:rFonts w:ascii="SimSun" w:hAnsi="SimSun" w:cs="SimSun"/>
          <w:sz w:val="18"/>
          <w:szCs w:val="18"/>
        </w:rPr>
        <w:t>200072</w:t>
      </w:r>
      <w:r w:rsidRPr="007E1B6C">
        <w:rPr>
          <w:rFonts w:ascii="SimSun" w:hAnsi="SimSun" w:cs="SimSun" w:hint="eastAsia"/>
          <w:sz w:val="18"/>
          <w:szCs w:val="18"/>
        </w:rPr>
        <w:t>；</w:t>
      </w:r>
    </w:p>
    <w:p w:rsidR="00843908" w:rsidRPr="007E1B6C" w:rsidRDefault="00843908" w:rsidP="007E1B6C">
      <w:pPr>
        <w:jc w:val="center"/>
        <w:rPr>
          <w:rFonts w:ascii="SimSun" w:hAnsi="SimSun" w:cs="SimSun"/>
          <w:sz w:val="18"/>
          <w:szCs w:val="18"/>
        </w:rPr>
      </w:pPr>
      <w:r w:rsidRPr="007E1B6C">
        <w:rPr>
          <w:rFonts w:ascii="SimSun" w:hAnsi="SimSun" w:cs="SimSun"/>
          <w:sz w:val="18"/>
          <w:szCs w:val="18"/>
        </w:rPr>
        <w:t>3.</w:t>
      </w:r>
      <w:r w:rsidRPr="007E1B6C">
        <w:rPr>
          <w:rFonts w:ascii="SimSun" w:hAnsi="SimSun" w:cs="SimSun" w:hint="eastAsia"/>
          <w:sz w:val="18"/>
          <w:szCs w:val="18"/>
        </w:rPr>
        <w:t>东华大学化学化工与生物工程学院，上海，</w:t>
      </w:r>
      <w:r w:rsidRPr="007E1B6C">
        <w:rPr>
          <w:rFonts w:ascii="SimSun" w:hAnsi="SimSun" w:cs="SimSun"/>
          <w:sz w:val="18"/>
          <w:szCs w:val="18"/>
        </w:rPr>
        <w:t>201620)</w:t>
      </w:r>
    </w:p>
    <w:p w:rsidR="00843908" w:rsidRPr="00C46E15" w:rsidRDefault="000D7CA1" w:rsidP="00AD564D">
      <w:pPr>
        <w:ind w:leftChars="200" w:left="420" w:rightChars="200" w:right="420"/>
        <w:rPr>
          <w:sz w:val="24"/>
          <w:szCs w:val="24"/>
        </w:rPr>
      </w:pPr>
      <w:r w:rsidRPr="006A1987">
        <w:rPr>
          <w:rFonts w:ascii="SimHei" w:eastAsia="SimHei" w:hAnsi="SimHei" w:cs="SimHei" w:hint="eastAsia"/>
          <w:b/>
          <w:bCs/>
          <w:kern w:val="0"/>
          <w:sz w:val="18"/>
          <w:szCs w:val="18"/>
        </w:rPr>
        <w:t>摘</w:t>
      </w:r>
      <w:r w:rsidRPr="006A1987">
        <w:rPr>
          <w:rFonts w:ascii="SimHei" w:eastAsia="SimHei" w:hAnsi="SimHei" w:cs="SimHei"/>
          <w:b/>
          <w:bCs/>
          <w:kern w:val="0"/>
          <w:sz w:val="18"/>
          <w:szCs w:val="18"/>
        </w:rPr>
        <w:t xml:space="preserve"> </w:t>
      </w:r>
      <w:r w:rsidRPr="006A1987">
        <w:rPr>
          <w:rFonts w:ascii="SimHei" w:eastAsia="SimHei" w:hAnsi="SimHei" w:cs="SimHei" w:hint="eastAsia"/>
          <w:b/>
          <w:bCs/>
          <w:kern w:val="0"/>
          <w:sz w:val="18"/>
          <w:szCs w:val="18"/>
        </w:rPr>
        <w:t>要</w:t>
      </w:r>
      <w:r>
        <w:rPr>
          <w:rFonts w:ascii="SimHei" w:eastAsia="SimHei" w:hAnsi="SimHei" w:cs="SimHei" w:hint="eastAsia"/>
          <w:b/>
          <w:bCs/>
          <w:kern w:val="0"/>
          <w:sz w:val="18"/>
          <w:szCs w:val="18"/>
        </w:rPr>
        <w:t>：</w:t>
      </w:r>
      <w:r w:rsidR="00843908" w:rsidRPr="006A1987">
        <w:rPr>
          <w:rFonts w:ascii="SimSun" w:hAnsi="SimSun" w:cs="SimSun" w:hint="eastAsia"/>
          <w:sz w:val="18"/>
          <w:szCs w:val="18"/>
        </w:rPr>
        <w:t>近年来对于水中持久性有机物的生产和排放的管控日渐增强，但持久性有机物依然是环境健康潜在的危险所在。对于这些持久性化合物的监测和评估不得不依赖昂贵且费时的常规方法。本研究介绍了一种新型的基于荧光检测多氯联苯的快速检测方法，</w:t>
      </w:r>
      <w:r w:rsidR="00AD564D">
        <w:rPr>
          <w:rFonts w:ascii="SimSun" w:hAnsi="SimSun" w:cs="SimSun" w:hint="eastAsia"/>
          <w:sz w:val="18"/>
          <w:szCs w:val="18"/>
        </w:rPr>
        <w:t>基于</w:t>
      </w:r>
      <w:r w:rsidR="00843908" w:rsidRPr="006A1987">
        <w:rPr>
          <w:rFonts w:ascii="SimSun" w:hAnsi="SimSun" w:cs="SimSun" w:hint="eastAsia"/>
          <w:sz w:val="18"/>
          <w:szCs w:val="18"/>
        </w:rPr>
        <w:t>苯并</w:t>
      </w:r>
      <w:r w:rsidR="00843908" w:rsidRPr="00873DCB">
        <w:rPr>
          <w:sz w:val="18"/>
          <w:szCs w:val="18"/>
        </w:rPr>
        <w:t>a</w:t>
      </w:r>
      <w:proofErr w:type="gramStart"/>
      <w:r w:rsidR="00843908" w:rsidRPr="006A1987">
        <w:rPr>
          <w:rFonts w:ascii="SimSun" w:hAnsi="SimSun" w:cs="SimSun" w:hint="eastAsia"/>
          <w:sz w:val="18"/>
          <w:szCs w:val="18"/>
        </w:rPr>
        <w:t>芘</w:t>
      </w:r>
      <w:proofErr w:type="gramEnd"/>
      <w:r w:rsidR="00843908" w:rsidRPr="006A1987">
        <w:rPr>
          <w:rFonts w:ascii="SimSun" w:hAnsi="SimSun" w:cs="SimSun" w:hint="eastAsia"/>
          <w:sz w:val="18"/>
          <w:szCs w:val="18"/>
        </w:rPr>
        <w:t>（</w:t>
      </w:r>
      <w:proofErr w:type="spellStart"/>
      <w:r w:rsidR="00843908" w:rsidRPr="00873DCB">
        <w:rPr>
          <w:sz w:val="18"/>
          <w:szCs w:val="18"/>
        </w:rPr>
        <w:t>BaP</w:t>
      </w:r>
      <w:proofErr w:type="spellEnd"/>
      <w:r w:rsidR="00843908" w:rsidRPr="006A1987">
        <w:rPr>
          <w:rFonts w:ascii="SimSun" w:hAnsi="SimSun" w:cs="SimSun" w:hint="eastAsia"/>
          <w:sz w:val="18"/>
          <w:szCs w:val="18"/>
        </w:rPr>
        <w:t>）与多氯联苯（</w:t>
      </w:r>
      <w:r w:rsidR="00843908" w:rsidRPr="00873DCB">
        <w:rPr>
          <w:sz w:val="18"/>
          <w:szCs w:val="18"/>
        </w:rPr>
        <w:t>PCB</w:t>
      </w:r>
      <w:r w:rsidR="00843908" w:rsidRPr="006A1987">
        <w:rPr>
          <w:rFonts w:ascii="SimSun" w:hAnsi="SimSun" w:cs="SimSun" w:hint="eastAsia"/>
          <w:sz w:val="18"/>
          <w:szCs w:val="18"/>
        </w:rPr>
        <w:t>）之间形成的交互作用从而使</w:t>
      </w:r>
      <w:proofErr w:type="spellStart"/>
      <w:r w:rsidR="00843908" w:rsidRPr="00873DCB">
        <w:rPr>
          <w:sz w:val="18"/>
          <w:szCs w:val="18"/>
        </w:rPr>
        <w:t>BaP</w:t>
      </w:r>
      <w:proofErr w:type="spellEnd"/>
      <w:r w:rsidR="00843908" w:rsidRPr="006A1987">
        <w:rPr>
          <w:rFonts w:ascii="SimSun" w:hAnsi="SimSun" w:cs="SimSun" w:hint="eastAsia"/>
          <w:sz w:val="18"/>
          <w:szCs w:val="18"/>
        </w:rPr>
        <w:t>荧光强度随着</w:t>
      </w:r>
      <w:r w:rsidR="00843908" w:rsidRPr="00873DCB">
        <w:rPr>
          <w:sz w:val="18"/>
          <w:szCs w:val="18"/>
        </w:rPr>
        <w:t>PCB</w:t>
      </w:r>
      <w:r w:rsidR="00843908" w:rsidRPr="006A1987">
        <w:rPr>
          <w:rFonts w:ascii="SimSun" w:hAnsi="SimSun" w:cs="SimSun" w:hint="eastAsia"/>
          <w:sz w:val="18"/>
          <w:szCs w:val="18"/>
        </w:rPr>
        <w:t>的浓度的增大而增强。从而实现不用复杂前处理，即可以通过荧光检测</w:t>
      </w:r>
      <w:proofErr w:type="spellStart"/>
      <w:r w:rsidR="00843908" w:rsidRPr="00873DCB">
        <w:rPr>
          <w:sz w:val="18"/>
          <w:szCs w:val="18"/>
        </w:rPr>
        <w:t>BaP</w:t>
      </w:r>
      <w:proofErr w:type="spellEnd"/>
      <w:r w:rsidR="00843908" w:rsidRPr="006A1987">
        <w:rPr>
          <w:rFonts w:ascii="SimSun" w:hAnsi="SimSun" w:cs="SimSun" w:hint="eastAsia"/>
          <w:sz w:val="18"/>
          <w:szCs w:val="18"/>
        </w:rPr>
        <w:t>的强度来</w:t>
      </w:r>
      <w:proofErr w:type="gramStart"/>
      <w:r w:rsidR="00843908" w:rsidRPr="006A1987">
        <w:rPr>
          <w:rFonts w:ascii="SimSun" w:hAnsi="SimSun" w:cs="SimSun" w:hint="eastAsia"/>
          <w:sz w:val="18"/>
          <w:szCs w:val="18"/>
        </w:rPr>
        <w:t>初判断</w:t>
      </w:r>
      <w:proofErr w:type="gramEnd"/>
      <w:r w:rsidR="00843908" w:rsidRPr="00873DCB">
        <w:rPr>
          <w:sz w:val="18"/>
          <w:szCs w:val="18"/>
        </w:rPr>
        <w:t>PCB</w:t>
      </w:r>
      <w:r w:rsidR="00843908" w:rsidRPr="006A1987">
        <w:rPr>
          <w:rFonts w:ascii="SimSun" w:hAnsi="SimSun" w:cs="SimSun" w:hint="eastAsia"/>
          <w:sz w:val="18"/>
          <w:szCs w:val="18"/>
        </w:rPr>
        <w:t>的浓度含量等级。为了确定这种交互作用的选择性和基质影响性，对</w:t>
      </w:r>
      <w:r w:rsidR="00843908" w:rsidRPr="00873DCB">
        <w:rPr>
          <w:sz w:val="18"/>
          <w:szCs w:val="18"/>
        </w:rPr>
        <w:t>pH</w:t>
      </w:r>
      <w:r w:rsidR="00843908" w:rsidRPr="006A1987">
        <w:rPr>
          <w:rFonts w:ascii="SimSun" w:hAnsi="SimSun" w:cs="SimSun" w:hint="eastAsia"/>
          <w:sz w:val="18"/>
          <w:szCs w:val="18"/>
        </w:rPr>
        <w:t>，离子强度模拟实际地下水条件也展开了研究。结果表明，这些条件对于</w:t>
      </w:r>
      <w:r w:rsidR="00843908" w:rsidRPr="00873DCB">
        <w:rPr>
          <w:sz w:val="18"/>
          <w:szCs w:val="18"/>
        </w:rPr>
        <w:t>PCB/</w:t>
      </w:r>
      <w:proofErr w:type="spellStart"/>
      <w:r w:rsidR="00843908" w:rsidRPr="00873DCB">
        <w:rPr>
          <w:sz w:val="18"/>
          <w:szCs w:val="18"/>
        </w:rPr>
        <w:t>BaP</w:t>
      </w:r>
      <w:proofErr w:type="spellEnd"/>
      <w:r w:rsidR="00843908" w:rsidRPr="006A1987">
        <w:rPr>
          <w:rFonts w:ascii="SimSun" w:hAnsi="SimSun" w:cs="SimSun" w:hint="eastAsia"/>
          <w:sz w:val="18"/>
          <w:szCs w:val="18"/>
        </w:rPr>
        <w:t>间的作用影响很小，从而增大了将此方法应用于实际检测的可能性。</w:t>
      </w:r>
    </w:p>
    <w:p w:rsidR="00843908" w:rsidRDefault="00843908" w:rsidP="00AD564D">
      <w:pPr>
        <w:spacing w:line="360" w:lineRule="auto"/>
        <w:ind w:leftChars="200" w:left="420" w:rightChars="200" w:right="420"/>
        <w:rPr>
          <w:b/>
          <w:bCs/>
        </w:rPr>
      </w:pPr>
      <w:r w:rsidRPr="006A1987">
        <w:rPr>
          <w:rFonts w:ascii="SimHei" w:eastAsia="SimHei" w:hAnsi="SimHei" w:cs="SimHei" w:hint="eastAsia"/>
          <w:b/>
          <w:bCs/>
          <w:kern w:val="0"/>
          <w:sz w:val="18"/>
          <w:szCs w:val="18"/>
        </w:rPr>
        <w:t>关键词</w:t>
      </w:r>
      <w:r w:rsidRPr="006A1987">
        <w:rPr>
          <w:rFonts w:ascii="SimSun" w:hAnsi="SimSun" w:cs="SimSun" w:hint="eastAsia"/>
          <w:sz w:val="18"/>
          <w:szCs w:val="18"/>
        </w:rPr>
        <w:t>多氯联苯</w:t>
      </w:r>
      <w:r w:rsidRPr="006A1987">
        <w:rPr>
          <w:rFonts w:ascii="SimSun" w:hAnsi="SimSun" w:cs="SimSun"/>
          <w:sz w:val="18"/>
          <w:szCs w:val="18"/>
        </w:rPr>
        <w:t xml:space="preserve">; </w:t>
      </w:r>
      <w:r w:rsidRPr="006A1987">
        <w:rPr>
          <w:rFonts w:ascii="SimSun" w:hAnsi="SimSun" w:cs="SimSun" w:hint="eastAsia"/>
          <w:sz w:val="18"/>
          <w:szCs w:val="18"/>
        </w:rPr>
        <w:t>荧光检测</w:t>
      </w:r>
      <w:r w:rsidRPr="006A1987">
        <w:rPr>
          <w:rFonts w:ascii="SimSun" w:hAnsi="SimSun" w:cs="SimSun"/>
          <w:sz w:val="18"/>
          <w:szCs w:val="18"/>
        </w:rPr>
        <w:t>;</w:t>
      </w:r>
      <w:r w:rsidRPr="006A1987">
        <w:rPr>
          <w:rFonts w:ascii="SimSun" w:hAnsi="SimSun" w:cs="SimSun" w:hint="eastAsia"/>
          <w:sz w:val="18"/>
          <w:szCs w:val="18"/>
        </w:rPr>
        <w:t>苯并</w:t>
      </w:r>
      <w:r w:rsidRPr="006A1987">
        <w:rPr>
          <w:rFonts w:ascii="SimSun" w:hAnsi="SimSun" w:cs="SimSun"/>
          <w:sz w:val="18"/>
          <w:szCs w:val="18"/>
        </w:rPr>
        <w:t>a</w:t>
      </w:r>
      <w:proofErr w:type="gramStart"/>
      <w:r w:rsidRPr="006A1987">
        <w:rPr>
          <w:rFonts w:ascii="SimSun" w:hAnsi="SimSun" w:cs="SimSun" w:hint="eastAsia"/>
          <w:sz w:val="18"/>
          <w:szCs w:val="18"/>
        </w:rPr>
        <w:t>芘</w:t>
      </w:r>
      <w:proofErr w:type="gramEnd"/>
      <w:r w:rsidRPr="006A1987">
        <w:rPr>
          <w:rFonts w:ascii="SimSun" w:hAnsi="SimSun" w:cs="SimSun"/>
          <w:sz w:val="18"/>
          <w:szCs w:val="18"/>
        </w:rPr>
        <w:t>;</w:t>
      </w:r>
      <w:r w:rsidRPr="006A1987">
        <w:rPr>
          <w:rFonts w:ascii="SimSun" w:hAnsi="SimSun" w:cs="SimSun" w:hint="eastAsia"/>
          <w:sz w:val="18"/>
          <w:szCs w:val="18"/>
        </w:rPr>
        <w:t>快速筛查</w:t>
      </w:r>
      <w:r w:rsidRPr="00C46E15">
        <w:rPr>
          <w:b/>
          <w:bCs/>
        </w:rPr>
        <w:t xml:space="preserve"> </w:t>
      </w:r>
    </w:p>
    <w:p w:rsidR="00843908" w:rsidRPr="00C46E15" w:rsidRDefault="00843908" w:rsidP="00AD564D">
      <w:pPr>
        <w:spacing w:line="360" w:lineRule="auto"/>
        <w:ind w:leftChars="200" w:left="420" w:rightChars="200" w:right="420"/>
        <w:rPr>
          <w:b/>
          <w:bCs/>
        </w:rPr>
      </w:pPr>
    </w:p>
    <w:p w:rsidR="00843908" w:rsidRPr="00F85AD8" w:rsidRDefault="00843908" w:rsidP="00116D65">
      <w:pPr>
        <w:jc w:val="center"/>
        <w:rPr>
          <w:b/>
          <w:bCs/>
          <w:sz w:val="24"/>
          <w:szCs w:val="24"/>
        </w:rPr>
      </w:pPr>
      <w:r w:rsidRPr="00F85AD8">
        <w:rPr>
          <w:b/>
          <w:bCs/>
          <w:sz w:val="24"/>
          <w:szCs w:val="24"/>
        </w:rPr>
        <w:t>A novel method for rapid screening of polychlorinated biphenyls in water</w:t>
      </w:r>
    </w:p>
    <w:p w:rsidR="00843908" w:rsidRPr="006A1987" w:rsidRDefault="00843908" w:rsidP="00116D65">
      <w:pPr>
        <w:jc w:val="center"/>
        <w:rPr>
          <w:i/>
          <w:iCs/>
        </w:rPr>
      </w:pPr>
      <w:r w:rsidRPr="006A1987">
        <w:rPr>
          <w:i/>
          <w:iCs/>
        </w:rPr>
        <w:t>C</w:t>
      </w:r>
      <w:r>
        <w:rPr>
          <w:i/>
          <w:iCs/>
        </w:rPr>
        <w:t xml:space="preserve">ui </w:t>
      </w:r>
      <w:r w:rsidRPr="006A1987">
        <w:rPr>
          <w:i/>
          <w:iCs/>
        </w:rPr>
        <w:t>Jun</w:t>
      </w:r>
      <w:r w:rsidRPr="006A1987">
        <w:rPr>
          <w:i/>
          <w:iCs/>
          <w:vertAlign w:val="superscript"/>
        </w:rPr>
        <w:t>1</w:t>
      </w:r>
      <w:proofErr w:type="gramStart"/>
      <w:r w:rsidRPr="006A1987">
        <w:rPr>
          <w:i/>
          <w:iCs/>
          <w:vertAlign w:val="superscript"/>
        </w:rPr>
        <w:t>,2</w:t>
      </w:r>
      <w:proofErr w:type="gramEnd"/>
      <w:r w:rsidRPr="006A1987">
        <w:rPr>
          <w:i/>
          <w:iCs/>
        </w:rPr>
        <w:t>, Z</w:t>
      </w:r>
      <w:r>
        <w:rPr>
          <w:i/>
          <w:iCs/>
        </w:rPr>
        <w:t>hang</w:t>
      </w:r>
      <w:r w:rsidRPr="006A1987">
        <w:rPr>
          <w:i/>
          <w:iCs/>
        </w:rPr>
        <w:t xml:space="preserve"> Qiang</w:t>
      </w:r>
      <w:r w:rsidRPr="006A1987">
        <w:rPr>
          <w:i/>
          <w:iCs/>
          <w:vertAlign w:val="superscript"/>
        </w:rPr>
        <w:t>1,2</w:t>
      </w:r>
      <w:r w:rsidRPr="006A1987">
        <w:rPr>
          <w:i/>
          <w:iCs/>
        </w:rPr>
        <w:t>,L</w:t>
      </w:r>
      <w:r>
        <w:rPr>
          <w:i/>
          <w:iCs/>
        </w:rPr>
        <w:t>iu</w:t>
      </w:r>
      <w:r w:rsidRPr="006A1987">
        <w:rPr>
          <w:i/>
          <w:iCs/>
        </w:rPr>
        <w:t xml:space="preserve"> Huiqing</w:t>
      </w:r>
      <w:r w:rsidRPr="006A1987">
        <w:rPr>
          <w:i/>
          <w:iCs/>
          <w:vertAlign w:val="superscript"/>
        </w:rPr>
        <w:t>3</w:t>
      </w:r>
      <w:r w:rsidRPr="006A1987">
        <w:rPr>
          <w:i/>
          <w:iCs/>
        </w:rPr>
        <w:t xml:space="preserve">, </w:t>
      </w:r>
      <w:proofErr w:type="spellStart"/>
      <w:r w:rsidRPr="006A1987">
        <w:rPr>
          <w:i/>
          <w:iCs/>
        </w:rPr>
        <w:t>G</w:t>
      </w:r>
      <w:r>
        <w:rPr>
          <w:i/>
          <w:iCs/>
        </w:rPr>
        <w:t>u</w:t>
      </w:r>
      <w:proofErr w:type="spellEnd"/>
      <w:r w:rsidRPr="006A1987">
        <w:rPr>
          <w:i/>
          <w:iCs/>
        </w:rPr>
        <w:t xml:space="preserve"> Hua</w:t>
      </w:r>
      <w:r w:rsidRPr="006A1987">
        <w:rPr>
          <w:i/>
          <w:iCs/>
          <w:vertAlign w:val="superscript"/>
        </w:rPr>
        <w:t>1</w:t>
      </w:r>
    </w:p>
    <w:p w:rsidR="00843908" w:rsidRDefault="00843908" w:rsidP="00F85AD8">
      <w:pPr>
        <w:jc w:val="center"/>
        <w:rPr>
          <w:sz w:val="15"/>
          <w:szCs w:val="15"/>
        </w:rPr>
      </w:pPr>
      <w:r w:rsidRPr="006A1987">
        <w:rPr>
          <w:rFonts w:cs="SimSun" w:hint="eastAsia"/>
          <w:sz w:val="15"/>
          <w:szCs w:val="15"/>
        </w:rPr>
        <w:t>（</w:t>
      </w:r>
      <w:r>
        <w:rPr>
          <w:sz w:val="15"/>
          <w:szCs w:val="15"/>
        </w:rPr>
        <w:t>1</w:t>
      </w:r>
      <w:r w:rsidRPr="006A1987">
        <w:rPr>
          <w:sz w:val="15"/>
          <w:szCs w:val="15"/>
        </w:rPr>
        <w:t>.Shanghai Resources Environment Supervision and Inspection Center, Ministry of Land and Resource, Shanghai, 200072;</w:t>
      </w:r>
    </w:p>
    <w:p w:rsidR="00843908" w:rsidRDefault="00843908" w:rsidP="00F85AD8">
      <w:pPr>
        <w:jc w:val="center"/>
        <w:rPr>
          <w:sz w:val="15"/>
          <w:szCs w:val="15"/>
        </w:rPr>
      </w:pPr>
      <w:r>
        <w:rPr>
          <w:sz w:val="15"/>
          <w:szCs w:val="15"/>
        </w:rPr>
        <w:t>2</w:t>
      </w:r>
      <w:r w:rsidRPr="006A1987">
        <w:rPr>
          <w:sz w:val="15"/>
          <w:szCs w:val="15"/>
        </w:rPr>
        <w:t>.</w:t>
      </w:r>
      <w:r w:rsidRPr="009461EF">
        <w:t xml:space="preserve"> </w:t>
      </w:r>
      <w:r w:rsidRPr="009461EF">
        <w:rPr>
          <w:sz w:val="15"/>
          <w:szCs w:val="15"/>
        </w:rPr>
        <w:t>Shanghai Institute of Geological Prospecting Technology</w:t>
      </w:r>
      <w:r w:rsidRPr="006A1987">
        <w:rPr>
          <w:sz w:val="15"/>
          <w:szCs w:val="15"/>
        </w:rPr>
        <w:t xml:space="preserve">, Shanghai, 200072; </w:t>
      </w:r>
    </w:p>
    <w:p w:rsidR="00843908" w:rsidRPr="006A1987" w:rsidRDefault="00843908" w:rsidP="00F85AD8">
      <w:pPr>
        <w:jc w:val="center"/>
        <w:rPr>
          <w:sz w:val="15"/>
          <w:szCs w:val="15"/>
        </w:rPr>
      </w:pPr>
      <w:r w:rsidRPr="006A1987">
        <w:rPr>
          <w:sz w:val="15"/>
          <w:szCs w:val="15"/>
        </w:rPr>
        <w:t xml:space="preserve">3. </w:t>
      </w:r>
      <w:proofErr w:type="spellStart"/>
      <w:r w:rsidRPr="006A1987">
        <w:rPr>
          <w:sz w:val="15"/>
          <w:szCs w:val="15"/>
        </w:rPr>
        <w:t>Donghua</w:t>
      </w:r>
      <w:proofErr w:type="spellEnd"/>
      <w:r w:rsidRPr="006A1987">
        <w:rPr>
          <w:sz w:val="15"/>
          <w:szCs w:val="15"/>
        </w:rPr>
        <w:t xml:space="preserve"> University, College of Chemistry, Chemical Engineering and Biotechnology Shanghai, 201620</w:t>
      </w:r>
      <w:r w:rsidRPr="006A1987">
        <w:rPr>
          <w:rFonts w:cs="SimSun" w:hint="eastAsia"/>
          <w:sz w:val="15"/>
          <w:szCs w:val="15"/>
        </w:rPr>
        <w:t>）</w:t>
      </w:r>
    </w:p>
    <w:p w:rsidR="00843908" w:rsidRDefault="00843908" w:rsidP="00AD564D">
      <w:pPr>
        <w:ind w:leftChars="200" w:left="420" w:rightChars="200" w:right="420"/>
        <w:rPr>
          <w:sz w:val="18"/>
          <w:szCs w:val="18"/>
        </w:rPr>
      </w:pPr>
      <w:r w:rsidRPr="004956AF">
        <w:rPr>
          <w:b/>
          <w:bCs/>
          <w:sz w:val="18"/>
          <w:szCs w:val="18"/>
        </w:rPr>
        <w:t>Abstract</w:t>
      </w:r>
      <w:r>
        <w:rPr>
          <w:b/>
          <w:bCs/>
          <w:sz w:val="18"/>
          <w:szCs w:val="18"/>
        </w:rPr>
        <w:t xml:space="preserve"> </w:t>
      </w:r>
      <w:r w:rsidRPr="004956AF">
        <w:rPr>
          <w:sz w:val="18"/>
          <w:szCs w:val="18"/>
        </w:rPr>
        <w:t xml:space="preserve">Although the control of the production and discharge of persistent organic matter in water has increased in recent years, persistent organic matter remains a potential danger to environmental health. Despite obtained                                                                                                                                    great attention, the monitoring and evaluation of these persistent compounds has relied on expensive and time consuming conventional methods. This study describes a novel method for the detection of polychlorinated biphenyls based on fluorescence detection. The interaction between </w:t>
      </w:r>
      <w:proofErr w:type="spellStart"/>
      <w:r w:rsidRPr="004956AF">
        <w:rPr>
          <w:sz w:val="18"/>
          <w:szCs w:val="18"/>
        </w:rPr>
        <w:t>Benzopyrene</w:t>
      </w:r>
      <w:proofErr w:type="spellEnd"/>
      <w:r w:rsidRPr="004956AF">
        <w:rPr>
          <w:sz w:val="18"/>
          <w:szCs w:val="18"/>
        </w:rPr>
        <w:t xml:space="preserve"> (</w:t>
      </w:r>
      <w:proofErr w:type="spellStart"/>
      <w:r w:rsidRPr="004956AF">
        <w:rPr>
          <w:sz w:val="18"/>
          <w:szCs w:val="18"/>
        </w:rPr>
        <w:t>BaP</w:t>
      </w:r>
      <w:proofErr w:type="spellEnd"/>
      <w:r w:rsidRPr="004956AF">
        <w:rPr>
          <w:sz w:val="18"/>
          <w:szCs w:val="18"/>
        </w:rPr>
        <w:t xml:space="preserve">) and polychlorinated biphenyls (PCB) enhanced with increased PCB concentration which reflected on </w:t>
      </w:r>
      <w:proofErr w:type="spellStart"/>
      <w:r w:rsidRPr="004956AF">
        <w:rPr>
          <w:sz w:val="18"/>
          <w:szCs w:val="18"/>
        </w:rPr>
        <w:t>BaP</w:t>
      </w:r>
      <w:proofErr w:type="spellEnd"/>
      <w:r w:rsidRPr="004956AF">
        <w:rPr>
          <w:sz w:val="18"/>
          <w:szCs w:val="18"/>
        </w:rPr>
        <w:t xml:space="preserve"> fluorescence intensity. Therefore, it is possible to initially determine the concentration level of the PCB by detecting the intensity of the </w:t>
      </w:r>
      <w:proofErr w:type="spellStart"/>
      <w:r w:rsidRPr="004956AF">
        <w:rPr>
          <w:sz w:val="18"/>
          <w:szCs w:val="18"/>
        </w:rPr>
        <w:t>BaP</w:t>
      </w:r>
      <w:proofErr w:type="spellEnd"/>
      <w:r w:rsidRPr="004956AF">
        <w:rPr>
          <w:sz w:val="18"/>
          <w:szCs w:val="18"/>
        </w:rPr>
        <w:t xml:space="preserve"> by fluorescence. In order to determine the selectivity and matrix influence of this interaction, the actual groundwater conditions for pH and ionic strength simulation were also investigated. The results show that these conditions have little effect on the interaction between PCB/</w:t>
      </w:r>
      <w:proofErr w:type="spellStart"/>
      <w:r w:rsidRPr="004956AF">
        <w:rPr>
          <w:sz w:val="18"/>
          <w:szCs w:val="18"/>
        </w:rPr>
        <w:t>BaP</w:t>
      </w:r>
      <w:proofErr w:type="spellEnd"/>
      <w:r w:rsidRPr="004956AF">
        <w:rPr>
          <w:sz w:val="18"/>
          <w:szCs w:val="18"/>
        </w:rPr>
        <w:t>, which increases the possibility of applying this method to actual detection. Experiments have shown that the number of chlorine atoms in the PCB has a significant effect on the interaction of PCB/</w:t>
      </w:r>
      <w:proofErr w:type="spellStart"/>
      <w:r w:rsidRPr="004956AF">
        <w:rPr>
          <w:sz w:val="18"/>
          <w:szCs w:val="18"/>
        </w:rPr>
        <w:t>BaP.</w:t>
      </w:r>
      <w:proofErr w:type="spellEnd"/>
    </w:p>
    <w:p w:rsidR="00843908" w:rsidRPr="004956AF" w:rsidRDefault="00843908" w:rsidP="00AD564D">
      <w:pPr>
        <w:ind w:leftChars="200" w:left="420" w:rightChars="200" w:right="420"/>
        <w:rPr>
          <w:b/>
          <w:bCs/>
          <w:sz w:val="18"/>
          <w:szCs w:val="18"/>
        </w:rPr>
      </w:pPr>
    </w:p>
    <w:p w:rsidR="00843908" w:rsidRPr="004956AF" w:rsidRDefault="00843908" w:rsidP="00AD564D">
      <w:pPr>
        <w:widowControl/>
        <w:shd w:val="clear" w:color="auto" w:fill="FFFFFF"/>
        <w:ind w:leftChars="200" w:left="420" w:rightChars="200" w:right="420"/>
        <w:jc w:val="left"/>
        <w:textAlignment w:val="top"/>
        <w:rPr>
          <w:sz w:val="18"/>
          <w:szCs w:val="18"/>
        </w:rPr>
      </w:pPr>
      <w:r w:rsidRPr="004956AF">
        <w:rPr>
          <w:b/>
          <w:bCs/>
          <w:sz w:val="18"/>
          <w:szCs w:val="18"/>
        </w:rPr>
        <w:t xml:space="preserve">Key </w:t>
      </w:r>
      <w:proofErr w:type="gramStart"/>
      <w:r w:rsidRPr="004956AF">
        <w:rPr>
          <w:b/>
          <w:bCs/>
          <w:sz w:val="18"/>
          <w:szCs w:val="18"/>
        </w:rPr>
        <w:t>words</w:t>
      </w:r>
      <w:r>
        <w:rPr>
          <w:sz w:val="18"/>
          <w:szCs w:val="18"/>
        </w:rPr>
        <w:t xml:space="preserve"> </w:t>
      </w:r>
      <w:r w:rsidRPr="004956AF">
        <w:rPr>
          <w:sz w:val="18"/>
          <w:szCs w:val="18"/>
        </w:rPr>
        <w:t xml:space="preserve"> polychlorinated</w:t>
      </w:r>
      <w:proofErr w:type="gramEnd"/>
      <w:r w:rsidRPr="004956AF">
        <w:rPr>
          <w:sz w:val="18"/>
          <w:szCs w:val="18"/>
        </w:rPr>
        <w:t xml:space="preserve"> biphenyls (PCB), fluorescence detection, </w:t>
      </w:r>
      <w:proofErr w:type="spellStart"/>
      <w:r w:rsidRPr="004956AF">
        <w:rPr>
          <w:sz w:val="18"/>
          <w:szCs w:val="18"/>
        </w:rPr>
        <w:t>benzopyrene</w:t>
      </w:r>
      <w:proofErr w:type="spellEnd"/>
      <w:r w:rsidRPr="004956AF">
        <w:rPr>
          <w:sz w:val="18"/>
          <w:szCs w:val="18"/>
        </w:rPr>
        <w:t xml:space="preserve"> (</w:t>
      </w:r>
      <w:proofErr w:type="spellStart"/>
      <w:r w:rsidRPr="004956AF">
        <w:rPr>
          <w:sz w:val="18"/>
          <w:szCs w:val="18"/>
        </w:rPr>
        <w:t>BaP</w:t>
      </w:r>
      <w:proofErr w:type="spellEnd"/>
      <w:r w:rsidRPr="004956AF">
        <w:rPr>
          <w:sz w:val="18"/>
          <w:szCs w:val="18"/>
        </w:rPr>
        <w:t>),</w:t>
      </w:r>
      <w:r>
        <w:rPr>
          <w:sz w:val="18"/>
          <w:szCs w:val="18"/>
        </w:rPr>
        <w:t xml:space="preserve"> </w:t>
      </w:r>
      <w:r w:rsidRPr="004956AF">
        <w:rPr>
          <w:sz w:val="18"/>
          <w:szCs w:val="18"/>
        </w:rPr>
        <w:t>rapid screening</w:t>
      </w:r>
    </w:p>
    <w:p w:rsidR="00843908" w:rsidRPr="004956AF" w:rsidRDefault="00843908" w:rsidP="00327420">
      <w:pPr>
        <w:widowControl/>
        <w:shd w:val="clear" w:color="auto" w:fill="FFFFFF"/>
        <w:jc w:val="left"/>
        <w:textAlignment w:val="top"/>
        <w:rPr>
          <w:kern w:val="0"/>
        </w:rPr>
      </w:pPr>
    </w:p>
    <w:p w:rsidR="00843908" w:rsidRPr="00C46E15" w:rsidRDefault="00843908" w:rsidP="00AD564D">
      <w:pPr>
        <w:autoSpaceDE w:val="0"/>
        <w:autoSpaceDN w:val="0"/>
        <w:adjustRightInd w:val="0"/>
        <w:ind w:firstLineChars="200" w:firstLine="420"/>
      </w:pPr>
      <w:r w:rsidRPr="00C46E15">
        <w:t>PCB</w:t>
      </w:r>
      <w:r w:rsidRPr="00C46E15">
        <w:rPr>
          <w:rFonts w:cs="SimSun" w:hint="eastAsia"/>
        </w:rPr>
        <w:t>是人为造成的持久性有机污染物，基于氯原子和空间构型的差异导致该类化合物拥有</w:t>
      </w:r>
      <w:r w:rsidRPr="00C46E15">
        <w:t>209</w:t>
      </w:r>
      <w:r w:rsidRPr="00C46E15">
        <w:rPr>
          <w:rFonts w:cs="SimSun" w:hint="eastAsia"/>
        </w:rPr>
        <w:t>个单体。其化学稳定性好而导致难以降解，因此易在环境中累积。由于其高毒性对于生态系统和人类健康都由极大的威胁</w:t>
      </w:r>
      <w:fldSimple w:instr=" REF _Ref25739122 \r \h  \* MERGEFORMAT ">
        <w:r w:rsidR="001D53F0" w:rsidRPr="001D53F0">
          <w:rPr>
            <w:vertAlign w:val="superscript"/>
          </w:rPr>
          <w:t>[1]</w:t>
        </w:r>
      </w:fldSimple>
      <w:r>
        <w:rPr>
          <w:rFonts w:cs="SimSun" w:hint="eastAsia"/>
        </w:rPr>
        <w:t>，</w:t>
      </w:r>
      <w:r w:rsidRPr="00C46E15">
        <w:rPr>
          <w:rFonts w:cs="SimSun" w:hint="eastAsia"/>
        </w:rPr>
        <w:t>因此在</w:t>
      </w:r>
      <w:r w:rsidRPr="00C46E15">
        <w:t>20</w:t>
      </w:r>
      <w:r w:rsidRPr="00C46E15">
        <w:rPr>
          <w:rFonts w:cs="SimSun" w:hint="eastAsia"/>
        </w:rPr>
        <w:t>世纪</w:t>
      </w:r>
      <w:r w:rsidRPr="00C46E15">
        <w:t>70</w:t>
      </w:r>
      <w:r w:rsidRPr="00C46E15">
        <w:rPr>
          <w:rFonts w:cs="SimSun" w:hint="eastAsia"/>
        </w:rPr>
        <w:t>年代末至</w:t>
      </w:r>
      <w:r w:rsidRPr="00C46E15">
        <w:t>80</w:t>
      </w:r>
      <w:r w:rsidRPr="00C46E15">
        <w:rPr>
          <w:rFonts w:cs="SimSun" w:hint="eastAsia"/>
        </w:rPr>
        <w:t>年代初</w:t>
      </w:r>
      <w:r w:rsidRPr="00C46E15">
        <w:t>PCB</w:t>
      </w:r>
      <w:r w:rsidRPr="00C46E15">
        <w:rPr>
          <w:rFonts w:cs="SimSun" w:hint="eastAsia"/>
        </w:rPr>
        <w:t>的生产已经被禁止</w:t>
      </w:r>
      <w:r w:rsidR="00BD3523">
        <w:fldChar w:fldCharType="begin"/>
      </w:r>
      <w:r w:rsidR="009575BE">
        <w:instrText xml:space="preserve"> REF _Ref25739140 \r \h  \* MERGEFORMAT </w:instrText>
      </w:r>
      <w:r w:rsidR="00BD3523">
        <w:fldChar w:fldCharType="separate"/>
      </w:r>
      <w:r w:rsidR="001D53F0" w:rsidRPr="001D53F0">
        <w:rPr>
          <w:vertAlign w:val="superscript"/>
        </w:rPr>
        <w:t>[2]</w:t>
      </w:r>
      <w:r w:rsidR="00BD3523">
        <w:fldChar w:fldCharType="end"/>
      </w:r>
      <w:r w:rsidRPr="00C46E15">
        <w:rPr>
          <w:rFonts w:cs="SimSun" w:hint="eastAsia"/>
        </w:rPr>
        <w:t>。</w:t>
      </w:r>
    </w:p>
    <w:p w:rsidR="00843908" w:rsidRPr="00C46E15" w:rsidRDefault="00843908" w:rsidP="00AD564D">
      <w:pPr>
        <w:autoSpaceDE w:val="0"/>
        <w:autoSpaceDN w:val="0"/>
        <w:adjustRightInd w:val="0"/>
        <w:ind w:firstLineChars="200" w:firstLine="420"/>
        <w:jc w:val="left"/>
      </w:pPr>
      <w:r>
        <w:rPr>
          <w:rFonts w:cs="SimSun" w:hint="eastAsia"/>
        </w:rPr>
        <w:t>目前</w:t>
      </w:r>
      <w:r w:rsidRPr="00C46E15">
        <w:t>PCB</w:t>
      </w:r>
      <w:r>
        <w:rPr>
          <w:rFonts w:cs="SimSun" w:hint="eastAsia"/>
        </w:rPr>
        <w:t>的</w:t>
      </w:r>
      <w:r w:rsidRPr="00C46E15">
        <w:rPr>
          <w:rFonts w:cs="SimSun" w:hint="eastAsia"/>
        </w:rPr>
        <w:t>前处理和预浓缩技术包括液</w:t>
      </w:r>
      <w:r w:rsidRPr="00C46E15">
        <w:t>-</w:t>
      </w:r>
      <w:r w:rsidRPr="00C46E15">
        <w:rPr>
          <w:rFonts w:cs="SimSun" w:hint="eastAsia"/>
        </w:rPr>
        <w:t>液萃取（</w:t>
      </w:r>
      <w:r w:rsidRPr="00C46E15">
        <w:t>LLE</w:t>
      </w:r>
      <w:r w:rsidRPr="00C46E15">
        <w:rPr>
          <w:rFonts w:cs="SimSun" w:hint="eastAsia"/>
        </w:rPr>
        <w:t>），固相萃取（</w:t>
      </w:r>
      <w:r w:rsidRPr="00C46E15">
        <w:t>SPE</w:t>
      </w:r>
      <w:r w:rsidRPr="00C46E15">
        <w:rPr>
          <w:rFonts w:cs="SimSun" w:hint="eastAsia"/>
        </w:rPr>
        <w:t>），固相微萃取（</w:t>
      </w:r>
      <w:r w:rsidRPr="00C46E15">
        <w:t>SPME</w:t>
      </w:r>
      <w:r w:rsidRPr="00C46E15">
        <w:rPr>
          <w:rFonts w:cs="SimSun" w:hint="eastAsia"/>
        </w:rPr>
        <w:t>）</w:t>
      </w:r>
      <w:r w:rsidRPr="00C46E15">
        <w:rPr>
          <w:rFonts w:cs="SimSun" w:hint="eastAsia"/>
        </w:rPr>
        <w:lastRenderedPageBreak/>
        <w:t>等</w:t>
      </w:r>
      <w:r w:rsidR="00BD3523">
        <w:fldChar w:fldCharType="begin"/>
      </w:r>
      <w:r w:rsidR="009575BE">
        <w:instrText xml:space="preserve"> REF _Ref25740388 \r \h  \* MERGEFORMAT </w:instrText>
      </w:r>
      <w:r w:rsidR="00BD3523">
        <w:fldChar w:fldCharType="separate"/>
      </w:r>
      <w:r w:rsidR="001D53F0" w:rsidRPr="001D53F0">
        <w:rPr>
          <w:vertAlign w:val="superscript"/>
        </w:rPr>
        <w:t>[3]</w:t>
      </w:r>
      <w:r w:rsidR="00BD3523">
        <w:fldChar w:fldCharType="end"/>
      </w:r>
      <w:r w:rsidRPr="00C46E15">
        <w:rPr>
          <w:rFonts w:cs="SimSun" w:hint="eastAsia"/>
        </w:rPr>
        <w:t>。</w:t>
      </w:r>
      <w:proofErr w:type="gramStart"/>
      <w:r w:rsidRPr="00C46E15">
        <w:t>LLE</w:t>
      </w:r>
      <w:r w:rsidRPr="00C46E15">
        <w:rPr>
          <w:rFonts w:cs="SimSun" w:hint="eastAsia"/>
        </w:rPr>
        <w:t>和</w:t>
      </w:r>
      <w:r w:rsidRPr="00C46E15">
        <w:t>SPE</w:t>
      </w:r>
      <w:r w:rsidRPr="00C46E15">
        <w:rPr>
          <w:rFonts w:cs="SimSun" w:hint="eastAsia"/>
        </w:rPr>
        <w:t>是最常用的方法但却有诸多限制</w:t>
      </w:r>
      <w:proofErr w:type="gramEnd"/>
      <w:r w:rsidR="00BD3523">
        <w:fldChar w:fldCharType="begin"/>
      </w:r>
      <w:r w:rsidR="009575BE">
        <w:instrText xml:space="preserve"> REF _Ref25740448 \r \h  \* MERGEFORMAT </w:instrText>
      </w:r>
      <w:r w:rsidR="00BD3523">
        <w:fldChar w:fldCharType="separate"/>
      </w:r>
      <w:r w:rsidR="001D53F0" w:rsidRPr="001D53F0">
        <w:rPr>
          <w:vertAlign w:val="superscript"/>
        </w:rPr>
        <w:t>[6]</w:t>
      </w:r>
      <w:r w:rsidR="00BD3523">
        <w:fldChar w:fldCharType="end"/>
      </w:r>
      <w:r w:rsidRPr="00C46E15">
        <w:rPr>
          <w:rFonts w:cs="SimSun" w:hint="eastAsia"/>
        </w:rPr>
        <w:t>，例如，</w:t>
      </w:r>
      <w:r w:rsidRPr="00C46E15">
        <w:t>LLE</w:t>
      </w:r>
      <w:r>
        <w:rPr>
          <w:rFonts w:cs="SimSun" w:hint="eastAsia"/>
        </w:rPr>
        <w:t>耗时长，</w:t>
      </w:r>
      <w:r w:rsidRPr="00C46E15">
        <w:rPr>
          <w:rFonts w:cs="SimSun" w:hint="eastAsia"/>
        </w:rPr>
        <w:t>需要大体积的高纯度有毒有害溶剂</w:t>
      </w:r>
      <w:fldSimple w:instr=" REF _Ref25740464 \r \h  \* MERGEFORMAT ">
        <w:r w:rsidR="001D53F0" w:rsidRPr="001D53F0">
          <w:rPr>
            <w:vertAlign w:val="superscript"/>
          </w:rPr>
          <w:t>[7]</w:t>
        </w:r>
      </w:fldSimple>
      <w:r w:rsidRPr="00C46E15">
        <w:rPr>
          <w:rFonts w:cs="SimSun" w:hint="eastAsia"/>
        </w:rPr>
        <w:t>。</w:t>
      </w:r>
      <w:proofErr w:type="gramStart"/>
      <w:r w:rsidRPr="00C46E15">
        <w:t>SPE</w:t>
      </w:r>
      <w:r w:rsidRPr="00C46E15">
        <w:rPr>
          <w:rFonts w:cs="SimSun" w:hint="eastAsia"/>
        </w:rPr>
        <w:t>的整个处理流程会非常耗时并昂贵</w:t>
      </w:r>
      <w:proofErr w:type="gramEnd"/>
      <w:r w:rsidR="00BD3523">
        <w:fldChar w:fldCharType="begin"/>
      </w:r>
      <w:r w:rsidR="009575BE">
        <w:instrText xml:space="preserve"> REF _Ref25740480 \r \h  \* MERGEFORMAT </w:instrText>
      </w:r>
      <w:r w:rsidR="00BD3523">
        <w:fldChar w:fldCharType="separate"/>
      </w:r>
      <w:r w:rsidR="001D53F0" w:rsidRPr="001D53F0">
        <w:rPr>
          <w:vertAlign w:val="superscript"/>
        </w:rPr>
        <w:t>[8]</w:t>
      </w:r>
      <w:r w:rsidR="00BD3523">
        <w:fldChar w:fldCharType="end"/>
      </w:r>
      <w:r>
        <w:rPr>
          <w:rFonts w:cs="SimSun" w:hint="eastAsia"/>
        </w:rPr>
        <w:t>，</w:t>
      </w:r>
      <w:r w:rsidRPr="00C46E15">
        <w:rPr>
          <w:rFonts w:cs="SimSun" w:hint="eastAsia"/>
        </w:rPr>
        <w:t>并且在浓缩过程中会导致环境的污染和对实验员的身体危害，因此该方法会导致额外的环境负担及健康风险</w:t>
      </w:r>
      <w:r>
        <w:rPr>
          <w:rFonts w:cs="SimSun" w:hint="eastAsia"/>
        </w:rPr>
        <w:t>。</w:t>
      </w:r>
    </w:p>
    <w:p w:rsidR="00843908" w:rsidRPr="00C46E15" w:rsidRDefault="00843908" w:rsidP="00AD564D">
      <w:pPr>
        <w:autoSpaceDE w:val="0"/>
        <w:autoSpaceDN w:val="0"/>
        <w:adjustRightInd w:val="0"/>
        <w:ind w:firstLineChars="200" w:firstLine="420"/>
        <w:jc w:val="left"/>
      </w:pPr>
      <w:r w:rsidRPr="00C46E15">
        <w:t>GC-MS</w:t>
      </w:r>
      <w:r w:rsidRPr="00C46E15">
        <w:rPr>
          <w:rFonts w:cs="SimSun" w:hint="eastAsia"/>
        </w:rPr>
        <w:t>是最常用的用于检测</w:t>
      </w:r>
      <w:r w:rsidRPr="00C46E15">
        <w:t>PCB</w:t>
      </w:r>
      <w:r w:rsidRPr="00C46E15">
        <w:rPr>
          <w:rFonts w:cs="SimSun" w:hint="eastAsia"/>
        </w:rPr>
        <w:t>的方法</w:t>
      </w:r>
      <w:r>
        <w:rPr>
          <w:rFonts w:cs="SimSun" w:hint="eastAsia"/>
        </w:rPr>
        <w:t>，</w:t>
      </w:r>
      <w:proofErr w:type="gramStart"/>
      <w:r>
        <w:rPr>
          <w:rFonts w:cs="SimSun" w:hint="eastAsia"/>
        </w:rPr>
        <w:t>可</w:t>
      </w:r>
      <w:r w:rsidRPr="00C46E15">
        <w:rPr>
          <w:rFonts w:cs="SimSun" w:hint="eastAsia"/>
        </w:rPr>
        <w:t>提供复杂混合物里有机化合物精确的信息</w:t>
      </w:r>
      <w:proofErr w:type="gramEnd"/>
      <w:r w:rsidR="00BD3523">
        <w:fldChar w:fldCharType="begin"/>
      </w:r>
      <w:r w:rsidR="009575BE">
        <w:instrText xml:space="preserve"> REF _Ref25740501 \r \h  \* MERGEFORMAT </w:instrText>
      </w:r>
      <w:r w:rsidR="00BD3523">
        <w:fldChar w:fldCharType="separate"/>
      </w:r>
      <w:r w:rsidR="001D53F0" w:rsidRPr="001D53F0">
        <w:rPr>
          <w:vertAlign w:val="superscript"/>
        </w:rPr>
        <w:t>[9]</w:t>
      </w:r>
      <w:r w:rsidR="00BD3523">
        <w:fldChar w:fldCharType="end"/>
      </w:r>
      <w:r w:rsidRPr="00C46E15">
        <w:rPr>
          <w:rFonts w:cs="SimSun" w:hint="eastAsia"/>
        </w:rPr>
        <w:t>。在</w:t>
      </w:r>
      <w:r w:rsidRPr="00C46E15">
        <w:t>EPA</w:t>
      </w:r>
      <w:r>
        <w:t xml:space="preserve"> </w:t>
      </w:r>
      <w:r w:rsidRPr="00C46E15">
        <w:t>8082A</w:t>
      </w:r>
      <w:fldSimple w:instr=" REF _Ref25740510 \r \h  \* MERGEFORMAT ">
        <w:r w:rsidR="001D53F0" w:rsidRPr="001D53F0">
          <w:rPr>
            <w:vertAlign w:val="superscript"/>
          </w:rPr>
          <w:t>[10]</w:t>
        </w:r>
      </w:fldSimple>
      <w:r w:rsidRPr="00C46E15">
        <w:rPr>
          <w:rFonts w:cs="SimSun" w:hint="eastAsia"/>
        </w:rPr>
        <w:t>中</w:t>
      </w:r>
      <w:r w:rsidRPr="00C46E15">
        <w:t>GC-MS</w:t>
      </w:r>
      <w:r w:rsidRPr="00C46E15">
        <w:rPr>
          <w:rFonts w:cs="SimSun" w:hint="eastAsia"/>
        </w:rPr>
        <w:t>被选为标准</w:t>
      </w:r>
      <w:r>
        <w:rPr>
          <w:rFonts w:cs="SimSun" w:hint="eastAsia"/>
        </w:rPr>
        <w:t>检测方法</w:t>
      </w:r>
      <w:r w:rsidRPr="00C46E15">
        <w:rPr>
          <w:rFonts w:cs="SimSun" w:hint="eastAsia"/>
        </w:rPr>
        <w:t>。然而</w:t>
      </w:r>
      <w:r w:rsidRPr="00C46E15">
        <w:t>GC-MS</w:t>
      </w:r>
      <w:r>
        <w:rPr>
          <w:rFonts w:cs="SimSun" w:hint="eastAsia"/>
        </w:rPr>
        <w:t>有局限性，高真空需要定时维护，且</w:t>
      </w:r>
      <w:r w:rsidRPr="00C46E15">
        <w:rPr>
          <w:rFonts w:cs="SimSun" w:hint="eastAsia"/>
        </w:rPr>
        <w:t>耗时并昂贵。</w:t>
      </w:r>
    </w:p>
    <w:p w:rsidR="00843908" w:rsidRPr="00C46E15" w:rsidRDefault="00843908" w:rsidP="00AD564D">
      <w:pPr>
        <w:autoSpaceDE w:val="0"/>
        <w:autoSpaceDN w:val="0"/>
        <w:adjustRightInd w:val="0"/>
        <w:ind w:firstLineChars="200" w:firstLine="420"/>
        <w:jc w:val="left"/>
      </w:pPr>
      <w:r w:rsidRPr="00C46E15">
        <w:rPr>
          <w:rFonts w:cs="SimSun" w:hint="eastAsia"/>
        </w:rPr>
        <w:t>荧光分光光度计检测具有高选择性，操作快速并简便的特点</w:t>
      </w:r>
      <w:r w:rsidR="00BD3523">
        <w:fldChar w:fldCharType="begin"/>
      </w:r>
      <w:r w:rsidR="00BD3523">
        <w:instrText xml:space="preserve"> REF _Ref25743498 \r \h  \* MERGEFORMAT </w:instrText>
      </w:r>
      <w:r w:rsidR="00BD3523">
        <w:fldChar w:fldCharType="separate"/>
      </w:r>
      <w:r w:rsidR="001D53F0" w:rsidRPr="001D53F0">
        <w:rPr>
          <w:vertAlign w:val="superscript"/>
        </w:rPr>
        <w:t>[11]</w:t>
      </w:r>
      <w:r w:rsidR="00BD3523">
        <w:fldChar w:fldCharType="end"/>
      </w:r>
      <w:r w:rsidRPr="00C46E15">
        <w:rPr>
          <w:rFonts w:cs="SimSun" w:hint="eastAsia"/>
        </w:rPr>
        <w:t>，该方法被广泛用于环境检测和生物应用中来。</w:t>
      </w:r>
      <w:r w:rsidRPr="00880D7D">
        <w:rPr>
          <w:rFonts w:cs="SimSun" w:hint="eastAsia"/>
        </w:rPr>
        <w:t>相较于其他检测方式会被成本，时间，样品操作等因素局限，荧光检测的优势使其在环境检测中被广泛应用</w:t>
      </w:r>
      <w:fldSimple w:instr=" REF _Ref25743524 \r \h  \* MERGEFORMAT ">
        <w:r w:rsidR="001D53F0" w:rsidRPr="001D53F0">
          <w:rPr>
            <w:vertAlign w:val="superscript"/>
          </w:rPr>
          <w:t>[13]</w:t>
        </w:r>
      </w:fldSimple>
      <w:r w:rsidRPr="00880D7D">
        <w:rPr>
          <w:rFonts w:cs="SimSun" w:hint="eastAsia"/>
        </w:rPr>
        <w:t>。</w:t>
      </w:r>
      <w:r w:rsidRPr="00C46E15">
        <w:t xml:space="preserve"> </w:t>
      </w:r>
    </w:p>
    <w:p w:rsidR="00843908" w:rsidRPr="00C46E15" w:rsidRDefault="00843908" w:rsidP="00AD564D">
      <w:pPr>
        <w:autoSpaceDE w:val="0"/>
        <w:autoSpaceDN w:val="0"/>
        <w:adjustRightInd w:val="0"/>
        <w:ind w:firstLineChars="200" w:firstLine="420"/>
        <w:jc w:val="left"/>
      </w:pPr>
      <w:r>
        <w:rPr>
          <w:rFonts w:cs="SimSun" w:hint="eastAsia"/>
        </w:rPr>
        <w:t>本文</w:t>
      </w:r>
      <w:r w:rsidRPr="00C46E15">
        <w:rPr>
          <w:rFonts w:cs="SimSun" w:hint="eastAsia"/>
        </w:rPr>
        <w:t>探究了荧光基团的交互性作用作为水环境中</w:t>
      </w:r>
      <w:r w:rsidRPr="00C46E15">
        <w:t>PCB</w:t>
      </w:r>
      <w:r w:rsidRPr="00C46E15">
        <w:rPr>
          <w:rFonts w:cs="SimSun" w:hint="eastAsia"/>
        </w:rPr>
        <w:t>定量的一种方式。研究表明，</w:t>
      </w:r>
      <w:proofErr w:type="spellStart"/>
      <w:r w:rsidRPr="00C46E15">
        <w:t>BaP</w:t>
      </w:r>
      <w:proofErr w:type="spellEnd"/>
      <w:r w:rsidRPr="00C46E15">
        <w:rPr>
          <w:rFonts w:cs="SimSun" w:hint="eastAsia"/>
        </w:rPr>
        <w:t>荧光强度在有</w:t>
      </w:r>
      <w:r w:rsidRPr="00C46E15">
        <w:t>PCB</w:t>
      </w:r>
      <w:r w:rsidRPr="00C46E15">
        <w:rPr>
          <w:rFonts w:cs="SimSun" w:hint="eastAsia"/>
        </w:rPr>
        <w:t>存在的条件下，</w:t>
      </w:r>
      <w:proofErr w:type="spellStart"/>
      <w:r w:rsidRPr="00C46E15">
        <w:t>BaP</w:t>
      </w:r>
      <w:proofErr w:type="spellEnd"/>
      <w:r w:rsidRPr="00C46E15">
        <w:rPr>
          <w:rFonts w:cs="SimSun" w:hint="eastAsia"/>
        </w:rPr>
        <w:t>在水中的强度远远高于其在有机溶剂中的强度。该溶剂优势对于水中</w:t>
      </w:r>
      <w:r w:rsidRPr="00C46E15">
        <w:t>PCB</w:t>
      </w:r>
      <w:r w:rsidRPr="00C46E15">
        <w:rPr>
          <w:rFonts w:cs="SimSun" w:hint="eastAsia"/>
        </w:rPr>
        <w:t>的快速检测提供了潜在可能性。并且本实验不仅研究了五种不同氯原子数的</w:t>
      </w:r>
      <w:r w:rsidRPr="00C46E15">
        <w:t>PCB</w:t>
      </w:r>
      <w:r w:rsidRPr="00C46E15">
        <w:rPr>
          <w:rFonts w:cs="SimSun" w:hint="eastAsia"/>
        </w:rPr>
        <w:t>单体对于</w:t>
      </w:r>
      <w:proofErr w:type="spellStart"/>
      <w:r w:rsidRPr="00C46E15">
        <w:t>BaP</w:t>
      </w:r>
      <w:proofErr w:type="spellEnd"/>
      <w:r w:rsidRPr="00C46E15">
        <w:rPr>
          <w:rFonts w:cs="SimSun" w:hint="eastAsia"/>
        </w:rPr>
        <w:t>强度的影响，也研究了</w:t>
      </w:r>
      <w:r w:rsidRPr="00C46E15">
        <w:t>PCB</w:t>
      </w:r>
      <w:r w:rsidRPr="00C46E15">
        <w:rPr>
          <w:rFonts w:cs="SimSun" w:hint="eastAsia"/>
        </w:rPr>
        <w:t>混合物对于</w:t>
      </w:r>
      <w:proofErr w:type="spellStart"/>
      <w:r w:rsidRPr="00C46E15">
        <w:t>BaP</w:t>
      </w:r>
      <w:proofErr w:type="spellEnd"/>
      <w:r w:rsidRPr="00C46E15">
        <w:rPr>
          <w:rFonts w:cs="SimSun" w:hint="eastAsia"/>
        </w:rPr>
        <w:t>强度的影响。并且探究了地表水条件对于这种交互性作用的影响，例如</w:t>
      </w:r>
      <w:r w:rsidRPr="00C46E15">
        <w:t>pH</w:t>
      </w:r>
      <w:r w:rsidRPr="00C46E15">
        <w:rPr>
          <w:rFonts w:cs="SimSun" w:hint="eastAsia"/>
        </w:rPr>
        <w:t>，离子强度。</w:t>
      </w:r>
    </w:p>
    <w:p w:rsidR="00843908" w:rsidRPr="00627B13" w:rsidRDefault="00843908" w:rsidP="006A1987">
      <w:pPr>
        <w:pStyle w:val="a6"/>
        <w:spacing w:line="240" w:lineRule="auto"/>
        <w:jc w:val="left"/>
        <w:rPr>
          <w:rFonts w:ascii="Times New Roman" w:hAnsi="Times New Roman" w:cs="Times New Roman"/>
          <w:b w:val="0"/>
          <w:bCs w:val="0"/>
          <w:sz w:val="28"/>
          <w:szCs w:val="28"/>
        </w:rPr>
      </w:pPr>
      <w:r w:rsidRPr="00627B13">
        <w:rPr>
          <w:rFonts w:ascii="SimSun" w:hAnsi="SimSun" w:cs="SimSun"/>
          <w:b w:val="0"/>
          <w:bCs w:val="0"/>
          <w:kern w:val="2"/>
          <w:sz w:val="28"/>
          <w:szCs w:val="28"/>
        </w:rPr>
        <w:t>1</w:t>
      </w:r>
      <w:r w:rsidRPr="004A3C6B">
        <w:rPr>
          <w:rFonts w:ascii="Malgun Gothic Semilight" w:eastAsia="STFangsong" w:hAnsi="STFangsong" w:cs="STFangsong" w:hint="eastAsia"/>
          <w:b w:val="0"/>
          <w:bCs w:val="0"/>
          <w:sz w:val="28"/>
          <w:szCs w:val="28"/>
        </w:rPr>
        <w:t>实验部分</w:t>
      </w:r>
    </w:p>
    <w:p w:rsidR="00843908" w:rsidRPr="00627B13" w:rsidRDefault="00843908" w:rsidP="006A1987">
      <w:pPr>
        <w:rPr>
          <w:rFonts w:ascii="SimSun"/>
        </w:rPr>
      </w:pPr>
      <w:r w:rsidRPr="00627B13">
        <w:t>1.1</w:t>
      </w:r>
      <w:r w:rsidRPr="00482AE3">
        <w:rPr>
          <w:rFonts w:ascii="SimHei" w:eastAsia="SimHei" w:hAnsi="SimSun" w:cs="SimHei" w:hint="eastAsia"/>
        </w:rPr>
        <w:t>仪器与试剂</w:t>
      </w:r>
    </w:p>
    <w:p w:rsidR="00843908" w:rsidRPr="00C46E15" w:rsidRDefault="00843908" w:rsidP="00AD564D">
      <w:pPr>
        <w:ind w:firstLineChars="200" w:firstLine="420"/>
      </w:pPr>
      <w:proofErr w:type="gramStart"/>
      <w:r w:rsidRPr="00C46E15">
        <w:t>PCB28</w:t>
      </w:r>
      <w:r w:rsidRPr="00C46E15">
        <w:rPr>
          <w:rFonts w:cs="SimSun" w:hint="eastAsia"/>
        </w:rPr>
        <w:t>、</w:t>
      </w:r>
      <w:r w:rsidRPr="00C46E15">
        <w:t>PCB52</w:t>
      </w:r>
      <w:r w:rsidRPr="00C46E15">
        <w:rPr>
          <w:rFonts w:cs="SimSun" w:hint="eastAsia"/>
        </w:rPr>
        <w:t>、</w:t>
      </w:r>
      <w:r w:rsidRPr="00C46E15">
        <w:t>PCB101</w:t>
      </w:r>
      <w:r w:rsidRPr="00C46E15">
        <w:rPr>
          <w:rFonts w:cs="SimSun" w:hint="eastAsia"/>
        </w:rPr>
        <w:t>、</w:t>
      </w:r>
      <w:r w:rsidRPr="00C46E15">
        <w:t>PCB138</w:t>
      </w:r>
      <w:r w:rsidRPr="00C46E15">
        <w:rPr>
          <w:rFonts w:cs="SimSun" w:hint="eastAsia"/>
        </w:rPr>
        <w:t>、</w:t>
      </w:r>
      <w:r w:rsidRPr="00C46E15">
        <w:t>PCB180</w:t>
      </w:r>
      <w:r>
        <w:rPr>
          <w:rFonts w:cs="SimSun" w:hint="eastAsia"/>
        </w:rPr>
        <w:t>纯品</w:t>
      </w:r>
      <w:r w:rsidRPr="00C46E15">
        <w:rPr>
          <w:rFonts w:cs="SimSun" w:hint="eastAsia"/>
        </w:rPr>
        <w:t>（</w:t>
      </w:r>
      <w:proofErr w:type="spellStart"/>
      <w:r w:rsidRPr="00C46E15">
        <w:t>Dr.Enrenstorfer</w:t>
      </w:r>
      <w:proofErr w:type="spellEnd"/>
      <w:r w:rsidRPr="00C46E15">
        <w:t xml:space="preserve"> GmbH</w:t>
      </w:r>
      <w:r w:rsidRPr="00C46E15">
        <w:rPr>
          <w:rFonts w:cs="SimSun" w:hint="eastAsia"/>
        </w:rPr>
        <w:t>）</w:t>
      </w:r>
      <w:r>
        <w:rPr>
          <w:rFonts w:cs="SimSun" w:hint="eastAsia"/>
        </w:rPr>
        <w:t>，</w:t>
      </w:r>
      <w:proofErr w:type="spellStart"/>
      <w:r w:rsidRPr="00C46E15">
        <w:t>NaOH</w:t>
      </w:r>
      <w:proofErr w:type="spellEnd"/>
      <w:r w:rsidRPr="00C46E15">
        <w:rPr>
          <w:rFonts w:cs="SimSun" w:hint="eastAsia"/>
        </w:rPr>
        <w:t>，</w:t>
      </w:r>
      <w:r>
        <w:rPr>
          <w:rFonts w:cs="SimSun" w:hint="eastAsia"/>
        </w:rPr>
        <w:t>分析纯</w:t>
      </w:r>
      <w:r w:rsidRPr="00C46E15">
        <w:rPr>
          <w:rFonts w:cs="SimSun" w:hint="eastAsia"/>
        </w:rPr>
        <w:t>，</w:t>
      </w:r>
      <w:proofErr w:type="spellStart"/>
      <w:r w:rsidRPr="00C46E15">
        <w:t>NaCl</w:t>
      </w:r>
      <w:proofErr w:type="spellEnd"/>
      <w:r w:rsidRPr="00C46E15">
        <w:rPr>
          <w:rFonts w:cs="SimSun" w:hint="eastAsia"/>
        </w:rPr>
        <w:t>，</w:t>
      </w:r>
      <w:r w:rsidRPr="00C46E15">
        <w:t xml:space="preserve"> </w:t>
      </w:r>
      <w:r>
        <w:rPr>
          <w:rFonts w:cs="SimSun" w:hint="eastAsia"/>
        </w:rPr>
        <w:t>分析纯</w:t>
      </w:r>
      <w:r w:rsidRPr="00C46E15">
        <w:rPr>
          <w:rFonts w:cs="SimSun" w:hint="eastAsia"/>
        </w:rPr>
        <w:t>，</w:t>
      </w:r>
      <w:r>
        <w:t xml:space="preserve"> </w:t>
      </w:r>
      <w:r w:rsidRPr="00C46E15">
        <w:t>100</w:t>
      </w:r>
      <w:r>
        <w:t xml:space="preserve"> </w:t>
      </w:r>
      <w:r w:rsidRPr="00C46E15">
        <w:t>mg/L</w:t>
      </w:r>
      <w:r w:rsidRPr="00C46E15">
        <w:rPr>
          <w:rFonts w:cs="SimSun" w:hint="eastAsia"/>
        </w:rPr>
        <w:t>苯并</w:t>
      </w:r>
      <w:r w:rsidRPr="00C46E15">
        <w:t>a</w:t>
      </w:r>
      <w:r w:rsidRPr="00C46E15">
        <w:rPr>
          <w:rFonts w:cs="SimSun" w:hint="eastAsia"/>
        </w:rPr>
        <w:t>芘，二氯甲烷（上海安谱科学仪器有限公司），二甲基亚砜（</w:t>
      </w:r>
      <w:r w:rsidRPr="00C46E15">
        <w:t>DMSO</w:t>
      </w:r>
      <w:r w:rsidRPr="00C46E15">
        <w:rPr>
          <w:rFonts w:cs="SimSun" w:hint="eastAsia"/>
        </w:rPr>
        <w:t>）（国药集团化学试剂有限公司）。</w:t>
      </w:r>
      <w:proofErr w:type="gramEnd"/>
      <w:r w:rsidRPr="00C46E15">
        <w:t>970CRT</w:t>
      </w:r>
      <w:r w:rsidRPr="00C46E15">
        <w:rPr>
          <w:rFonts w:cs="SimSun" w:hint="eastAsia"/>
        </w:rPr>
        <w:t>荧光分光光度计</w:t>
      </w:r>
      <w:r>
        <w:rPr>
          <w:rFonts w:cs="SimSun" w:hint="eastAsia"/>
        </w:rPr>
        <w:t>：</w:t>
      </w:r>
      <w:r w:rsidRPr="00C46E15">
        <w:rPr>
          <w:rFonts w:cs="SimSun" w:hint="eastAsia"/>
        </w:rPr>
        <w:t>上海精科实业有限公司。实验用水为超纯水（电阻率为</w:t>
      </w:r>
      <w:r w:rsidRPr="00C46E15">
        <w:t>18.25MΩ cm</w:t>
      </w:r>
      <w:r w:rsidRPr="00C46E15">
        <w:rPr>
          <w:rFonts w:cs="SimSun" w:hint="eastAsia"/>
        </w:rPr>
        <w:t>）。</w:t>
      </w:r>
    </w:p>
    <w:p w:rsidR="00843908" w:rsidRPr="004A3C6B" w:rsidRDefault="00843908" w:rsidP="006A1987">
      <w:pPr>
        <w:rPr>
          <w:rFonts w:ascii="SimHei" w:eastAsia="SimHei" w:hAnsi="SimSun"/>
        </w:rPr>
      </w:pPr>
      <w:r w:rsidRPr="00627B13">
        <w:t>1.2</w:t>
      </w:r>
      <w:r w:rsidRPr="004A3C6B">
        <w:rPr>
          <w:rFonts w:ascii="SimHei" w:eastAsia="SimHei" w:hAnsi="SimSun" w:cs="SimHei" w:hint="eastAsia"/>
        </w:rPr>
        <w:t>实验方法</w:t>
      </w:r>
    </w:p>
    <w:p w:rsidR="00843908" w:rsidRPr="00C46E15" w:rsidRDefault="00843908" w:rsidP="00AD564D">
      <w:pPr>
        <w:ind w:firstLineChars="200" w:firstLine="420"/>
        <w:jc w:val="left"/>
      </w:pPr>
      <w:r w:rsidRPr="00C46E15">
        <w:t>PCBs</w:t>
      </w:r>
      <w:r w:rsidRPr="00C46E15">
        <w:rPr>
          <w:rFonts w:cs="SimSun" w:hint="eastAsia"/>
        </w:rPr>
        <w:t>和</w:t>
      </w:r>
      <w:proofErr w:type="spellStart"/>
      <w:r w:rsidRPr="00C46E15">
        <w:t>BaP</w:t>
      </w:r>
      <w:proofErr w:type="spellEnd"/>
      <w:r w:rsidRPr="00C46E15">
        <w:rPr>
          <w:rFonts w:cs="SimSun" w:hint="eastAsia"/>
        </w:rPr>
        <w:t>纯品都溶解在</w:t>
      </w:r>
      <w:r w:rsidRPr="00C46E15">
        <w:t>DMSO</w:t>
      </w:r>
      <w:r w:rsidRPr="00C46E15">
        <w:rPr>
          <w:rFonts w:cs="SimSun" w:hint="eastAsia"/>
        </w:rPr>
        <w:t>中配制母溶液，为防止</w:t>
      </w:r>
      <w:r w:rsidRPr="00C46E15">
        <w:t>PCB</w:t>
      </w:r>
      <w:r w:rsidRPr="00C46E15">
        <w:rPr>
          <w:rFonts w:cs="SimSun" w:hint="eastAsia"/>
        </w:rPr>
        <w:t>的损失，所有</w:t>
      </w:r>
      <w:r w:rsidRPr="00C46E15">
        <w:t>PCB</w:t>
      </w:r>
      <w:r w:rsidRPr="00C46E15">
        <w:rPr>
          <w:rFonts w:cs="SimSun" w:hint="eastAsia"/>
        </w:rPr>
        <w:t>都是用玻璃器皿盛装。为了便于比较，所有实验中的</w:t>
      </w:r>
      <w:proofErr w:type="spellStart"/>
      <w:r w:rsidRPr="00C46E15">
        <w:t>BaP</w:t>
      </w:r>
      <w:proofErr w:type="spellEnd"/>
      <w:r w:rsidRPr="00C46E15">
        <w:rPr>
          <w:rFonts w:cs="SimSun" w:hint="eastAsia"/>
        </w:rPr>
        <w:t>浓度都是</w:t>
      </w:r>
      <w:r w:rsidRPr="00C46E15">
        <w:t xml:space="preserve">20µg/l, </w:t>
      </w:r>
      <w:r w:rsidRPr="00C46E15">
        <w:rPr>
          <w:rFonts w:cs="SimSun" w:hint="eastAsia"/>
        </w:rPr>
        <w:t>溶液加好溶质后涡旋混合</w:t>
      </w:r>
      <w:r w:rsidRPr="00C46E15">
        <w:t>5</w:t>
      </w:r>
      <w:r w:rsidRPr="00C46E15">
        <w:rPr>
          <w:rFonts w:cs="SimSun" w:hint="eastAsia"/>
        </w:rPr>
        <w:t>秒钟，使其充分混匀</w:t>
      </w:r>
      <w:r w:rsidRPr="00C46E15">
        <w:t>DMSO</w:t>
      </w:r>
      <w:r w:rsidRPr="00C46E15">
        <w:rPr>
          <w:rFonts w:cs="SimSun" w:hint="eastAsia"/>
        </w:rPr>
        <w:t>层消失后可以进行表征。所有试验中</w:t>
      </w:r>
      <w:r w:rsidRPr="00C46E15">
        <w:t>DMSO</w:t>
      </w:r>
      <w:r w:rsidRPr="00C46E15">
        <w:rPr>
          <w:rFonts w:cs="SimSun" w:hint="eastAsia"/>
        </w:rPr>
        <w:t>的体积浓度为</w:t>
      </w:r>
      <w:r w:rsidRPr="00C46E15">
        <w:t>3.0%</w:t>
      </w:r>
      <w:r w:rsidRPr="00C46E15">
        <w:rPr>
          <w:rFonts w:cs="SimSun" w:hint="eastAsia"/>
        </w:rPr>
        <w:t>（</w:t>
      </w:r>
      <w:r w:rsidRPr="00C46E15">
        <w:t>v%</w:t>
      </w:r>
      <w:r w:rsidRPr="00C46E15">
        <w:rPr>
          <w:rFonts w:cs="SimSun" w:hint="eastAsia"/>
        </w:rPr>
        <w:t>）。</w:t>
      </w:r>
    </w:p>
    <w:p w:rsidR="00843908" w:rsidRPr="004A3C6B" w:rsidRDefault="00843908" w:rsidP="006A1987">
      <w:pPr>
        <w:rPr>
          <w:rFonts w:ascii="SimHei" w:eastAsia="SimHei" w:hAnsi="SimSun"/>
        </w:rPr>
      </w:pPr>
      <w:r w:rsidRPr="00627B13">
        <w:t>1.3</w:t>
      </w:r>
      <w:r w:rsidRPr="004A3C6B">
        <w:rPr>
          <w:rFonts w:ascii="SimHei" w:eastAsia="SimHei" w:hAnsi="SimSun" w:cs="SimHei" w:hint="eastAsia"/>
        </w:rPr>
        <w:t>荧光强度表征</w:t>
      </w:r>
    </w:p>
    <w:p w:rsidR="00843908" w:rsidRPr="00C46E15" w:rsidRDefault="00843908" w:rsidP="00AD564D">
      <w:pPr>
        <w:ind w:firstLineChars="200" w:firstLine="420"/>
        <w:jc w:val="left"/>
      </w:pPr>
      <w:r w:rsidRPr="00C46E15">
        <w:rPr>
          <w:rFonts w:cs="SimSun" w:hint="eastAsia"/>
        </w:rPr>
        <w:t>所有的样品都用荧光分光光度计检测，最大的荧光强度是</w:t>
      </w:r>
      <w:r w:rsidRPr="00C46E15">
        <w:t>1000a.u.</w:t>
      </w:r>
      <w:r w:rsidRPr="00C46E15">
        <w:rPr>
          <w:rFonts w:cs="SimSun" w:hint="eastAsia"/>
        </w:rPr>
        <w:t>。所有的样品都用中速扫描并且都用体积为</w:t>
      </w:r>
      <w:r w:rsidRPr="00C46E15">
        <w:t>3 ml</w:t>
      </w:r>
      <w:r w:rsidRPr="00C46E15">
        <w:rPr>
          <w:rFonts w:cs="SimSun" w:hint="eastAsia"/>
        </w:rPr>
        <w:t>，路径长度为</w:t>
      </w:r>
      <w:r w:rsidRPr="00C46E15">
        <w:t>10 mm</w:t>
      </w:r>
      <w:r w:rsidRPr="00C46E15">
        <w:rPr>
          <w:rFonts w:cs="SimSun" w:hint="eastAsia"/>
        </w:rPr>
        <w:t>的石英比色</w:t>
      </w:r>
      <w:proofErr w:type="gramStart"/>
      <w:r w:rsidRPr="00C46E15">
        <w:rPr>
          <w:rFonts w:cs="SimSun" w:hint="eastAsia"/>
        </w:rPr>
        <w:t>皿</w:t>
      </w:r>
      <w:proofErr w:type="gramEnd"/>
      <w:r w:rsidRPr="00C46E15">
        <w:rPr>
          <w:rFonts w:cs="SimSun" w:hint="eastAsia"/>
        </w:rPr>
        <w:t>进行测量。</w:t>
      </w:r>
    </w:p>
    <w:p w:rsidR="00843908" w:rsidRPr="00627B13" w:rsidRDefault="00843908" w:rsidP="00627B13">
      <w:pPr>
        <w:pStyle w:val="a6"/>
        <w:spacing w:line="240" w:lineRule="auto"/>
        <w:jc w:val="left"/>
        <w:rPr>
          <w:rFonts w:ascii="SimSun" w:cs="Times New Roman"/>
          <w:b w:val="0"/>
          <w:bCs w:val="0"/>
          <w:kern w:val="2"/>
          <w:sz w:val="28"/>
          <w:szCs w:val="28"/>
        </w:rPr>
      </w:pPr>
      <w:r w:rsidRPr="00627B13">
        <w:rPr>
          <w:rFonts w:ascii="SimSun" w:hAnsi="SimSun" w:cs="SimSun"/>
          <w:b w:val="0"/>
          <w:bCs w:val="0"/>
          <w:kern w:val="2"/>
          <w:sz w:val="28"/>
          <w:szCs w:val="28"/>
        </w:rPr>
        <w:t>2</w:t>
      </w:r>
      <w:r w:rsidRPr="004A3C6B">
        <w:rPr>
          <w:rFonts w:ascii="Malgun Gothic Semilight" w:eastAsia="STFangsong" w:hAnsi="STFangsong" w:cs="STFangsong" w:hint="eastAsia"/>
          <w:b w:val="0"/>
          <w:bCs w:val="0"/>
          <w:sz w:val="28"/>
          <w:szCs w:val="28"/>
        </w:rPr>
        <w:t>结果与讨论</w:t>
      </w:r>
    </w:p>
    <w:p w:rsidR="00843908" w:rsidRPr="00627B13" w:rsidRDefault="00843908" w:rsidP="006A1987">
      <w:r w:rsidRPr="00627B13">
        <w:t xml:space="preserve">2.1 </w:t>
      </w:r>
      <w:proofErr w:type="spellStart"/>
      <w:r w:rsidRPr="007E2605">
        <w:rPr>
          <w:rFonts w:eastAsia="SimHei"/>
        </w:rPr>
        <w:t>BaP</w:t>
      </w:r>
      <w:proofErr w:type="spellEnd"/>
      <w:r w:rsidRPr="007E2605">
        <w:rPr>
          <w:rFonts w:ascii="SimHei" w:eastAsia="SimHei" w:hAnsi="SimSun" w:cs="SimHei" w:hint="eastAsia"/>
        </w:rPr>
        <w:t>在不同溶剂中的强度及加入</w:t>
      </w:r>
      <w:r w:rsidRPr="007E2605">
        <w:rPr>
          <w:rFonts w:eastAsia="SimHei"/>
        </w:rPr>
        <w:t>PCB</w:t>
      </w:r>
      <w:r w:rsidRPr="007E2605">
        <w:rPr>
          <w:rFonts w:ascii="SimHei" w:eastAsia="SimHei" w:hAnsi="SimSun" w:cs="SimHei" w:hint="eastAsia"/>
        </w:rPr>
        <w:t>后</w:t>
      </w:r>
      <w:proofErr w:type="spellStart"/>
      <w:r w:rsidRPr="007E2605">
        <w:rPr>
          <w:rFonts w:eastAsia="SimHei"/>
        </w:rPr>
        <w:t>BaP</w:t>
      </w:r>
      <w:proofErr w:type="spellEnd"/>
      <w:r w:rsidRPr="007E2605">
        <w:rPr>
          <w:rFonts w:ascii="SimHei" w:eastAsia="SimHei" w:hAnsi="SimSun" w:cs="SimHei" w:hint="eastAsia"/>
        </w:rPr>
        <w:t>在水溶液中的强度</w:t>
      </w:r>
      <w:r w:rsidRPr="00627B13">
        <w:t xml:space="preserve"> </w:t>
      </w:r>
    </w:p>
    <w:p w:rsidR="00843908" w:rsidRPr="00C46E15" w:rsidRDefault="00843908" w:rsidP="00AD564D">
      <w:pPr>
        <w:ind w:firstLineChars="200" w:firstLine="420"/>
        <w:jc w:val="left"/>
      </w:pPr>
      <w:r>
        <w:rPr>
          <w:rFonts w:cs="SimSun" w:hint="eastAsia"/>
        </w:rPr>
        <w:t>图</w:t>
      </w:r>
      <w:r>
        <w:t>1</w:t>
      </w:r>
      <w:r>
        <w:rPr>
          <w:rFonts w:cs="SimSun" w:hint="eastAsia"/>
        </w:rPr>
        <w:t>为</w:t>
      </w:r>
      <w:proofErr w:type="spellStart"/>
      <w:r>
        <w:t>BaP</w:t>
      </w:r>
      <w:proofErr w:type="spellEnd"/>
      <w:r w:rsidRPr="00C46E15">
        <w:rPr>
          <w:rFonts w:cs="SimSun" w:hint="eastAsia"/>
        </w:rPr>
        <w:t>在</w:t>
      </w:r>
      <w:r w:rsidRPr="00C46E15">
        <w:t>DMSO</w:t>
      </w:r>
      <w:r w:rsidRPr="00C46E15">
        <w:rPr>
          <w:rFonts w:cs="SimSun" w:hint="eastAsia"/>
        </w:rPr>
        <w:t>，</w:t>
      </w:r>
      <w:r w:rsidRPr="00C46E15">
        <w:t>DCM</w:t>
      </w:r>
      <w:r w:rsidRPr="00C46E15">
        <w:rPr>
          <w:rFonts w:cs="SimSun" w:hint="eastAsia"/>
        </w:rPr>
        <w:t>，乙腈，水，丙酮中，同等</w:t>
      </w:r>
      <w:proofErr w:type="spellStart"/>
      <w:r w:rsidRPr="00C46E15">
        <w:t>BaP</w:t>
      </w:r>
      <w:proofErr w:type="spellEnd"/>
      <w:r w:rsidRPr="00C46E15">
        <w:rPr>
          <w:rFonts w:cs="SimSun" w:hint="eastAsia"/>
        </w:rPr>
        <w:t>浓度下比较不同溶剂对</w:t>
      </w:r>
      <w:proofErr w:type="spellStart"/>
      <w:r w:rsidRPr="00C46E15">
        <w:t>BaP</w:t>
      </w:r>
      <w:proofErr w:type="spellEnd"/>
      <w:r w:rsidRPr="00C46E15">
        <w:rPr>
          <w:rFonts w:cs="SimSun" w:hint="eastAsia"/>
        </w:rPr>
        <w:t>吸光强度的比较</w:t>
      </w:r>
      <w:r w:rsidRPr="00C46E15">
        <w:t xml:space="preserve"> </w:t>
      </w:r>
    </w:p>
    <w:p w:rsidR="00843908" w:rsidRPr="00C46E15" w:rsidRDefault="001D53F0" w:rsidP="00AD564D">
      <w:pPr>
        <w:ind w:firstLineChars="200" w:firstLine="420"/>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表 7" o:spid="_x0000_i1025" type="#_x0000_t75" style="width:260.15pt;height:160.3pt;visibility:visible">
            <v:imagedata r:id="rId7" o:title=""/>
          </v:shape>
        </w:pict>
      </w:r>
    </w:p>
    <w:p w:rsidR="00843908" w:rsidRPr="00467B0F" w:rsidRDefault="00843908" w:rsidP="00AD564D">
      <w:pPr>
        <w:ind w:firstLineChars="200" w:firstLine="361"/>
        <w:jc w:val="center"/>
        <w:rPr>
          <w:b/>
          <w:bCs/>
          <w:sz w:val="18"/>
          <w:szCs w:val="18"/>
        </w:rPr>
      </w:pPr>
      <w:r w:rsidRPr="00467B0F">
        <w:rPr>
          <w:rFonts w:cs="SimSun" w:hint="eastAsia"/>
          <w:b/>
          <w:bCs/>
          <w:sz w:val="18"/>
          <w:szCs w:val="18"/>
        </w:rPr>
        <w:t>图</w:t>
      </w:r>
      <w:r w:rsidRPr="00467B0F">
        <w:rPr>
          <w:b/>
          <w:bCs/>
          <w:sz w:val="18"/>
          <w:szCs w:val="18"/>
        </w:rPr>
        <w:t xml:space="preserve"> 1 </w:t>
      </w:r>
      <w:proofErr w:type="spellStart"/>
      <w:r w:rsidRPr="00467B0F">
        <w:rPr>
          <w:b/>
          <w:bCs/>
          <w:sz w:val="18"/>
          <w:szCs w:val="18"/>
        </w:rPr>
        <w:t>BaP</w:t>
      </w:r>
      <w:proofErr w:type="spellEnd"/>
      <w:r w:rsidRPr="00467B0F">
        <w:rPr>
          <w:rFonts w:cs="SimSun" w:hint="eastAsia"/>
          <w:b/>
          <w:bCs/>
          <w:sz w:val="18"/>
          <w:szCs w:val="18"/>
        </w:rPr>
        <w:t>在不同溶剂中吸光度的比较</w:t>
      </w:r>
    </w:p>
    <w:p w:rsidR="00843908" w:rsidRPr="00C46E15" w:rsidRDefault="00843908" w:rsidP="00AD564D">
      <w:pPr>
        <w:ind w:firstLineChars="200" w:firstLine="420"/>
        <w:jc w:val="center"/>
        <w:rPr>
          <w:noProof/>
        </w:rPr>
      </w:pPr>
    </w:p>
    <w:p w:rsidR="00843908" w:rsidRPr="00C46E15" w:rsidRDefault="00843908" w:rsidP="00AD564D">
      <w:pPr>
        <w:ind w:firstLineChars="200" w:firstLine="420"/>
        <w:jc w:val="left"/>
      </w:pPr>
      <w:r>
        <w:rPr>
          <w:rFonts w:cs="SimSun" w:hint="eastAsia"/>
        </w:rPr>
        <w:t>如图</w:t>
      </w:r>
      <w:r>
        <w:t>1</w:t>
      </w:r>
      <w:r>
        <w:rPr>
          <w:rFonts w:cs="SimSun" w:hint="eastAsia"/>
        </w:rPr>
        <w:t>所示，</w:t>
      </w:r>
      <w:r w:rsidRPr="00C46E15">
        <w:rPr>
          <w:rFonts w:cs="SimSun" w:hint="eastAsia"/>
        </w:rPr>
        <w:t>有机溶剂中荧光强度在丙酮中的最低，在</w:t>
      </w:r>
      <w:r w:rsidRPr="00C46E15">
        <w:t>DMSO</w:t>
      </w:r>
      <w:r w:rsidRPr="00C46E15">
        <w:rPr>
          <w:rFonts w:cs="SimSun" w:hint="eastAsia"/>
        </w:rPr>
        <w:t>中强度最高，</w:t>
      </w:r>
      <w:proofErr w:type="spellStart"/>
      <w:r w:rsidRPr="00C46E15">
        <w:t>BaP</w:t>
      </w:r>
      <w:proofErr w:type="spellEnd"/>
      <w:r w:rsidRPr="00C46E15">
        <w:rPr>
          <w:rFonts w:cs="SimSun" w:hint="eastAsia"/>
        </w:rPr>
        <w:t>的强度随着偶极矩，介电常数，溶解参数增大而增强</w:t>
      </w:r>
      <w:r w:rsidR="00BD3523">
        <w:fldChar w:fldCharType="begin"/>
      </w:r>
      <w:r w:rsidR="009575BE">
        <w:instrText xml:space="preserve"> REF _Ref25743807 \r \h  \* MERGEFORMAT </w:instrText>
      </w:r>
      <w:r w:rsidR="00BD3523">
        <w:fldChar w:fldCharType="separate"/>
      </w:r>
      <w:r w:rsidR="001D53F0" w:rsidRPr="001D53F0">
        <w:rPr>
          <w:vertAlign w:val="superscript"/>
        </w:rPr>
        <w:t>[15</w:t>
      </w:r>
      <w:r w:rsidR="001D53F0" w:rsidRPr="001D53F0">
        <w:rPr>
          <w:vanish/>
          <w:vertAlign w:val="superscript"/>
        </w:rPr>
        <w:t>]</w:t>
      </w:r>
      <w:r w:rsidR="00BD3523">
        <w:fldChar w:fldCharType="end"/>
      </w:r>
      <w:r w:rsidRPr="006D7C03">
        <w:rPr>
          <w:vertAlign w:val="superscript"/>
        </w:rPr>
        <w:t>16</w:t>
      </w:r>
      <w:fldSimple w:instr=" REF _Ref25743809 \r \h  \* MERGEFORMAT ">
        <w:r w:rsidR="001D53F0" w:rsidRPr="001D53F0">
          <w:rPr>
            <w:vanish/>
            <w:vertAlign w:val="superscript"/>
          </w:rPr>
          <w:t>[16</w:t>
        </w:r>
        <w:r w:rsidR="001D53F0" w:rsidRPr="001D53F0">
          <w:rPr>
            <w:vertAlign w:val="superscript"/>
          </w:rPr>
          <w:t>]</w:t>
        </w:r>
      </w:fldSimple>
      <w:r w:rsidRPr="00C46E15">
        <w:rPr>
          <w:rFonts w:cs="SimSun" w:hint="eastAsia"/>
        </w:rPr>
        <w:t>，</w:t>
      </w:r>
      <w:proofErr w:type="spellStart"/>
      <w:r w:rsidRPr="00C46E15">
        <w:t>BaP</w:t>
      </w:r>
      <w:proofErr w:type="spellEnd"/>
      <w:r w:rsidRPr="00C46E15">
        <w:rPr>
          <w:rFonts w:cs="SimSun" w:hint="eastAsia"/>
        </w:rPr>
        <w:t>的强度非常依赖于溶剂的偶极矩，</w:t>
      </w:r>
      <w:proofErr w:type="spellStart"/>
      <w:r w:rsidRPr="00C46E15">
        <w:t>BaP</w:t>
      </w:r>
      <w:proofErr w:type="spellEnd"/>
      <w:r w:rsidRPr="00C46E15">
        <w:rPr>
          <w:rFonts w:cs="SimSun" w:hint="eastAsia"/>
        </w:rPr>
        <w:t>由于不溶于正己烷，所以无法进行非极性溶剂测试。有非常多的因素可以影响</w:t>
      </w:r>
      <w:proofErr w:type="spellStart"/>
      <w:r w:rsidRPr="00C46E15">
        <w:t>BaP</w:t>
      </w:r>
      <w:proofErr w:type="spellEnd"/>
      <w:r w:rsidRPr="00C46E15">
        <w:rPr>
          <w:rFonts w:cs="SimSun" w:hint="eastAsia"/>
        </w:rPr>
        <w:t>的荧光强度。水是独特的具有氢键的极性质子溶剂，当将</w:t>
      </w:r>
      <w:r w:rsidRPr="00C46E15">
        <w:t>PCB</w:t>
      </w:r>
      <w:r w:rsidRPr="00C46E15">
        <w:rPr>
          <w:rFonts w:cs="SimSun" w:hint="eastAsia"/>
        </w:rPr>
        <w:t>加入水中的时候，</w:t>
      </w:r>
      <w:proofErr w:type="spellStart"/>
      <w:r w:rsidRPr="00C46E15">
        <w:t>BaP</w:t>
      </w:r>
      <w:proofErr w:type="spellEnd"/>
      <w:r w:rsidRPr="00C46E15">
        <w:rPr>
          <w:rFonts w:cs="SimSun" w:hint="eastAsia"/>
        </w:rPr>
        <w:t>的荧光强度增加到远远大于其在有机溶剂中的强度。这种增强性仅仅在水中才能观察的到，在有机溶剂中未发现。尽管这种影响的具体机理尚不明确，可能的解释是</w:t>
      </w:r>
      <w:r w:rsidRPr="00C46E15">
        <w:t>PCB</w:t>
      </w:r>
      <w:r w:rsidRPr="00C46E15">
        <w:rPr>
          <w:rFonts w:cs="SimSun" w:hint="eastAsia"/>
        </w:rPr>
        <w:t>的加入，通过抑制与水的相互作用，强化</w:t>
      </w:r>
      <w:proofErr w:type="spellStart"/>
      <w:r w:rsidRPr="00C46E15">
        <w:t>BaP</w:t>
      </w:r>
      <w:proofErr w:type="spellEnd"/>
      <w:r w:rsidRPr="00C46E15">
        <w:rPr>
          <w:rFonts w:cs="SimSun" w:hint="eastAsia"/>
        </w:rPr>
        <w:t>的激发潜能。</w:t>
      </w:r>
    </w:p>
    <w:p w:rsidR="00843908" w:rsidRDefault="00843908" w:rsidP="00AD564D">
      <w:pPr>
        <w:ind w:firstLineChars="200" w:firstLine="420"/>
        <w:jc w:val="left"/>
      </w:pPr>
      <w:r w:rsidRPr="00C46E15">
        <w:rPr>
          <w:rFonts w:cs="SimSun" w:hint="eastAsia"/>
        </w:rPr>
        <w:t>在水溶液中，配制不同</w:t>
      </w:r>
      <w:proofErr w:type="spellStart"/>
      <w:r w:rsidRPr="00C46E15">
        <w:t>BaP</w:t>
      </w:r>
      <w:proofErr w:type="spellEnd"/>
      <w:r w:rsidRPr="00C46E15">
        <w:rPr>
          <w:rFonts w:cs="SimSun" w:hint="eastAsia"/>
        </w:rPr>
        <w:t>浓度的溶液，通过对比吸光度的差别，以寻求最佳的</w:t>
      </w:r>
      <w:proofErr w:type="spellStart"/>
      <w:r w:rsidRPr="00C46E15">
        <w:t>BaP</w:t>
      </w:r>
      <w:proofErr w:type="spellEnd"/>
      <w:r w:rsidRPr="00C46E15">
        <w:rPr>
          <w:rFonts w:cs="SimSun" w:hint="eastAsia"/>
        </w:rPr>
        <w:t>浓度。从图</w:t>
      </w:r>
      <w:r>
        <w:t>2</w:t>
      </w:r>
      <w:r w:rsidRPr="00C46E15">
        <w:rPr>
          <w:rFonts w:cs="SimSun" w:hint="eastAsia"/>
        </w:rPr>
        <w:t>中可得出，在</w:t>
      </w:r>
      <w:proofErr w:type="spellStart"/>
      <w:r w:rsidRPr="00C46E15">
        <w:t>BaP</w:t>
      </w:r>
      <w:proofErr w:type="spellEnd"/>
      <w:r w:rsidRPr="00C46E15">
        <w:t xml:space="preserve"> </w:t>
      </w:r>
      <w:r w:rsidRPr="00C46E15">
        <w:rPr>
          <w:rFonts w:cs="SimSun" w:hint="eastAsia"/>
        </w:rPr>
        <w:t>浓度为</w:t>
      </w:r>
      <w:r w:rsidRPr="00C46E15">
        <w:t xml:space="preserve">20 </w:t>
      </w:r>
      <w:r>
        <w:t>µg/L</w:t>
      </w:r>
      <w:r w:rsidRPr="00C46E15">
        <w:rPr>
          <w:rFonts w:cs="SimSun" w:hint="eastAsia"/>
        </w:rPr>
        <w:t>时，其荧光强度最大，为水中最大浓度，此时没有沉淀出现。经实验表明，最佳激发波长为</w:t>
      </w:r>
      <w:r w:rsidRPr="00C46E15">
        <w:t>294nm</w:t>
      </w:r>
      <w:r w:rsidRPr="00C46E15">
        <w:rPr>
          <w:rFonts w:cs="SimSun" w:hint="eastAsia"/>
        </w:rPr>
        <w:t>，且激发和发射波长的狭缝宽度皆为</w:t>
      </w:r>
      <w:r w:rsidRPr="00C46E15">
        <w:t>5 nm</w:t>
      </w:r>
      <w:r w:rsidRPr="00C46E15">
        <w:rPr>
          <w:rFonts w:cs="SimSun" w:hint="eastAsia"/>
        </w:rPr>
        <w:t>。本试验中，所有样品的激发波长都为</w:t>
      </w:r>
      <w:r w:rsidRPr="00C46E15">
        <w:t>294nm</w:t>
      </w:r>
      <w:r w:rsidRPr="00C46E15">
        <w:rPr>
          <w:rFonts w:cs="SimSun" w:hint="eastAsia"/>
        </w:rPr>
        <w:t>，最佳发射波长在</w:t>
      </w:r>
      <w:r w:rsidRPr="00C46E15">
        <w:t>407nm</w:t>
      </w:r>
      <w:r w:rsidRPr="00C46E15">
        <w:rPr>
          <w:rFonts w:cs="SimSun" w:hint="eastAsia"/>
        </w:rPr>
        <w:t>左右，会随着</w:t>
      </w:r>
      <w:r w:rsidRPr="00C46E15">
        <w:t>PCB</w:t>
      </w:r>
      <w:r w:rsidRPr="00C46E15">
        <w:rPr>
          <w:rFonts w:cs="SimSun" w:hint="eastAsia"/>
        </w:rPr>
        <w:t>浓度增高，最佳发射波长有一定的红移，在后续的讨论中也会提到。</w:t>
      </w:r>
      <w:r w:rsidRPr="00C46E15">
        <w:t xml:space="preserve">    </w:t>
      </w:r>
    </w:p>
    <w:p w:rsidR="00843908" w:rsidRPr="00C46E15" w:rsidRDefault="001D53F0" w:rsidP="00AD564D">
      <w:pPr>
        <w:ind w:firstLineChars="150" w:firstLine="315"/>
        <w:jc w:val="center"/>
        <w:rPr>
          <w:noProof/>
        </w:rPr>
      </w:pPr>
      <w:r w:rsidRPr="00BD3523">
        <w:rPr>
          <w:noProof/>
          <w:lang w:val="en-CA"/>
        </w:rPr>
        <w:pict>
          <v:shape id="图表 1" o:spid="_x0000_i1026" type="#_x0000_t75" style="width:279.85pt;height:172.5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">
            <v:imagedata r:id="rId8" o:title=""/>
            <o:lock v:ext="edit" aspectratio="f"/>
          </v:shape>
        </w:pict>
      </w:r>
    </w:p>
    <w:p w:rsidR="00843908" w:rsidRPr="00467B0F" w:rsidRDefault="00843908" w:rsidP="00AD564D">
      <w:pPr>
        <w:ind w:firstLineChars="150" w:firstLine="271"/>
        <w:jc w:val="center"/>
        <w:rPr>
          <w:b/>
          <w:bCs/>
          <w:sz w:val="18"/>
          <w:szCs w:val="18"/>
        </w:rPr>
      </w:pPr>
      <w:r w:rsidRPr="00467B0F">
        <w:rPr>
          <w:rFonts w:cs="SimSun" w:hint="eastAsia"/>
          <w:b/>
          <w:bCs/>
          <w:sz w:val="18"/>
          <w:szCs w:val="18"/>
        </w:rPr>
        <w:t>图</w:t>
      </w:r>
      <w:r w:rsidRPr="00467B0F">
        <w:rPr>
          <w:b/>
          <w:bCs/>
          <w:sz w:val="18"/>
          <w:szCs w:val="18"/>
        </w:rPr>
        <w:t xml:space="preserve"> 2 </w:t>
      </w:r>
      <w:r w:rsidRPr="00467B0F">
        <w:rPr>
          <w:rFonts w:cs="SimSun" w:hint="eastAsia"/>
          <w:b/>
          <w:bCs/>
          <w:sz w:val="18"/>
          <w:szCs w:val="18"/>
        </w:rPr>
        <w:t>不同浓度的</w:t>
      </w:r>
      <w:proofErr w:type="spellStart"/>
      <w:r w:rsidRPr="00467B0F">
        <w:rPr>
          <w:b/>
          <w:bCs/>
          <w:sz w:val="18"/>
          <w:szCs w:val="18"/>
        </w:rPr>
        <w:t>BaP</w:t>
      </w:r>
      <w:proofErr w:type="spellEnd"/>
      <w:r w:rsidRPr="00467B0F">
        <w:rPr>
          <w:rFonts w:cs="SimSun" w:hint="eastAsia"/>
          <w:b/>
          <w:bCs/>
          <w:sz w:val="18"/>
          <w:szCs w:val="18"/>
        </w:rPr>
        <w:t>在水中吸光度的比较</w:t>
      </w:r>
    </w:p>
    <w:p w:rsidR="00843908" w:rsidRPr="005D4741" w:rsidRDefault="00843908" w:rsidP="00AD564D">
      <w:pPr>
        <w:ind w:firstLineChars="200" w:firstLine="420"/>
        <w:jc w:val="left"/>
      </w:pPr>
    </w:p>
    <w:p w:rsidR="00843908" w:rsidRPr="00C46E15" w:rsidRDefault="00843908" w:rsidP="00AD564D">
      <w:pPr>
        <w:ind w:firstLineChars="200" w:firstLine="420"/>
        <w:jc w:val="left"/>
      </w:pPr>
      <w:r w:rsidRPr="00C46E15">
        <w:t>PCB</w:t>
      </w:r>
      <w:r w:rsidRPr="00C46E15">
        <w:rPr>
          <w:rFonts w:cs="SimSun" w:hint="eastAsia"/>
        </w:rPr>
        <w:t>和</w:t>
      </w:r>
      <w:proofErr w:type="spellStart"/>
      <w:r w:rsidRPr="00C46E15">
        <w:t>BaP</w:t>
      </w:r>
      <w:proofErr w:type="spellEnd"/>
      <w:r w:rsidRPr="00C46E15">
        <w:rPr>
          <w:rFonts w:cs="SimSun" w:hint="eastAsia"/>
        </w:rPr>
        <w:t>都是疏水性化合物，有非常低的水溶性，</w:t>
      </w:r>
      <w:r w:rsidRPr="00C46E15">
        <w:t>PCB</w:t>
      </w:r>
      <w:r w:rsidRPr="00C46E15">
        <w:rPr>
          <w:rFonts w:cs="SimSun" w:hint="eastAsia"/>
        </w:rPr>
        <w:t>在纯水中的的溶解性在</w:t>
      </w:r>
      <w:r w:rsidRPr="00C46E15">
        <w:t>0.0012</w:t>
      </w:r>
      <w:r w:rsidRPr="00C46E15">
        <w:rPr>
          <w:rFonts w:cs="SimSun" w:hint="eastAsia"/>
        </w:rPr>
        <w:t>到</w:t>
      </w:r>
      <w:r w:rsidRPr="00C46E15">
        <w:t>4830</w:t>
      </w:r>
      <w:r>
        <w:t xml:space="preserve"> </w:t>
      </w:r>
      <w:r w:rsidRPr="00C46E15">
        <w:t>µg/L</w:t>
      </w:r>
      <w:r w:rsidRPr="00C46E15">
        <w:rPr>
          <w:rFonts w:cs="SimSun" w:hint="eastAsia"/>
        </w:rPr>
        <w:t>。</w:t>
      </w:r>
      <w:r w:rsidRPr="00C46E15">
        <w:t>PCB</w:t>
      </w:r>
      <w:r w:rsidRPr="00C46E15">
        <w:rPr>
          <w:rFonts w:cs="SimSun" w:hint="eastAsia"/>
        </w:rPr>
        <w:t>和</w:t>
      </w:r>
      <w:proofErr w:type="spellStart"/>
      <w:r w:rsidRPr="00C46E15">
        <w:t>BaP</w:t>
      </w:r>
      <w:proofErr w:type="spellEnd"/>
      <w:r w:rsidRPr="00C46E15">
        <w:rPr>
          <w:rFonts w:cs="SimSun" w:hint="eastAsia"/>
        </w:rPr>
        <w:t>的母液都是由</w:t>
      </w:r>
      <w:r w:rsidRPr="00C46E15">
        <w:t>DMSO</w:t>
      </w:r>
      <w:r w:rsidRPr="00C46E15">
        <w:rPr>
          <w:rFonts w:cs="SimSun" w:hint="eastAsia"/>
        </w:rPr>
        <w:t>配制的，可以增大他们在水中的溶解度。</w:t>
      </w:r>
    </w:p>
    <w:p w:rsidR="00843908" w:rsidRPr="007E2605" w:rsidRDefault="00843908" w:rsidP="006A1987">
      <w:pPr>
        <w:rPr>
          <w:rFonts w:eastAsia="SimHei"/>
        </w:rPr>
      </w:pPr>
      <w:r w:rsidRPr="00627B13">
        <w:t xml:space="preserve">2.2 </w:t>
      </w:r>
      <w:r w:rsidRPr="007E2605">
        <w:rPr>
          <w:rFonts w:eastAsia="SimHei" w:cs="SimHei" w:hint="eastAsia"/>
        </w:rPr>
        <w:t>不同</w:t>
      </w:r>
      <w:r w:rsidRPr="007E2605">
        <w:rPr>
          <w:rFonts w:eastAsia="SimHei"/>
        </w:rPr>
        <w:t>PCB</w:t>
      </w:r>
      <w:r w:rsidRPr="007E2605">
        <w:rPr>
          <w:rFonts w:eastAsia="SimHei" w:cs="SimHei" w:hint="eastAsia"/>
        </w:rPr>
        <w:t>单体对</w:t>
      </w:r>
      <w:proofErr w:type="spellStart"/>
      <w:r w:rsidRPr="007E2605">
        <w:rPr>
          <w:rFonts w:eastAsia="SimHei"/>
        </w:rPr>
        <w:t>BaP</w:t>
      </w:r>
      <w:proofErr w:type="spellEnd"/>
      <w:r w:rsidRPr="007E2605">
        <w:rPr>
          <w:rFonts w:eastAsia="SimHei" w:cs="SimHei" w:hint="eastAsia"/>
        </w:rPr>
        <w:t>荧光强度的影响探究</w:t>
      </w:r>
    </w:p>
    <w:p w:rsidR="00843908" w:rsidRPr="00C0004F" w:rsidRDefault="00843908" w:rsidP="00AD564D">
      <w:pPr>
        <w:ind w:firstLineChars="200" w:firstLine="420"/>
      </w:pPr>
      <w:r w:rsidRPr="00C46E15">
        <w:t>PCB28</w:t>
      </w:r>
      <w:r w:rsidRPr="00C46E15">
        <w:rPr>
          <w:rFonts w:cs="SimSun" w:hint="eastAsia"/>
        </w:rPr>
        <w:t>、</w:t>
      </w:r>
      <w:r w:rsidRPr="00C46E15">
        <w:t>PCB52</w:t>
      </w:r>
      <w:r w:rsidRPr="00C46E15">
        <w:rPr>
          <w:rFonts w:cs="SimSun" w:hint="eastAsia"/>
        </w:rPr>
        <w:t>、</w:t>
      </w:r>
      <w:r w:rsidRPr="00C46E15">
        <w:t>PCB101</w:t>
      </w:r>
      <w:r w:rsidRPr="00C46E15">
        <w:rPr>
          <w:rFonts w:cs="SimSun" w:hint="eastAsia"/>
        </w:rPr>
        <w:t>、</w:t>
      </w:r>
      <w:r w:rsidRPr="00C46E15">
        <w:t>PCB138</w:t>
      </w:r>
      <w:r w:rsidRPr="00C46E15">
        <w:rPr>
          <w:rFonts w:cs="SimSun" w:hint="eastAsia"/>
        </w:rPr>
        <w:t>、</w:t>
      </w:r>
      <w:r w:rsidRPr="00C46E15">
        <w:t>PCB180</w:t>
      </w:r>
      <w:r>
        <w:rPr>
          <w:rFonts w:cs="SimSun" w:hint="eastAsia"/>
        </w:rPr>
        <w:t>为</w:t>
      </w:r>
      <w:r w:rsidRPr="00C46E15">
        <w:rPr>
          <w:rFonts w:cs="SimSun" w:hint="eastAsia"/>
        </w:rPr>
        <w:t>三氯</w:t>
      </w:r>
      <w:r>
        <w:rPr>
          <w:rFonts w:cs="SimSun" w:hint="eastAsia"/>
        </w:rPr>
        <w:t>到</w:t>
      </w:r>
      <w:r w:rsidRPr="00C46E15">
        <w:rPr>
          <w:rFonts w:cs="SimSun" w:hint="eastAsia"/>
        </w:rPr>
        <w:t>七氯联苯，</w:t>
      </w:r>
      <w:r>
        <w:rPr>
          <w:rFonts w:cs="SimSun" w:hint="eastAsia"/>
        </w:rPr>
        <w:t>通过实验</w:t>
      </w:r>
      <w:r w:rsidRPr="00C46E15">
        <w:rPr>
          <w:rFonts w:cs="SimSun" w:hint="eastAsia"/>
        </w:rPr>
        <w:t>可以判断不同氯原子数对于荧光强度随</w:t>
      </w:r>
      <w:r w:rsidRPr="00C46E15">
        <w:t xml:space="preserve">PCB </w:t>
      </w:r>
      <w:r w:rsidRPr="00C46E15">
        <w:rPr>
          <w:rFonts w:cs="SimSun" w:hint="eastAsia"/>
        </w:rPr>
        <w:t>单体浓度变化的影响。且该五种典型</w:t>
      </w:r>
      <w:r w:rsidRPr="00C46E15">
        <w:t>PCB</w:t>
      </w:r>
      <w:r w:rsidRPr="00C46E15">
        <w:rPr>
          <w:rFonts w:cs="SimSun" w:hint="eastAsia"/>
        </w:rPr>
        <w:t>单体含量可以代表总</w:t>
      </w:r>
      <w:r w:rsidRPr="00C46E15">
        <w:t>PCB</w:t>
      </w:r>
      <w:r w:rsidRPr="00C46E15">
        <w:rPr>
          <w:rFonts w:cs="SimSun" w:hint="eastAsia"/>
        </w:rPr>
        <w:t>含量，</w:t>
      </w:r>
      <w:r w:rsidRPr="00E64DBA">
        <w:rPr>
          <w:rFonts w:cs="SimSun" w:hint="eastAsia"/>
        </w:rPr>
        <w:t>是水体中最常见的</w:t>
      </w:r>
      <w:r w:rsidRPr="00E64DBA">
        <w:t>PCB</w:t>
      </w:r>
      <w:r>
        <w:rPr>
          <w:rFonts w:cs="SimSun" w:hint="eastAsia"/>
        </w:rPr>
        <w:t>种类</w:t>
      </w:r>
      <w:r w:rsidR="00BD3523">
        <w:fldChar w:fldCharType="begin"/>
      </w:r>
      <w:r w:rsidR="009575BE">
        <w:instrText xml:space="preserve"> REF _Ref25743944 \r \h  \* MERGEFORMAT </w:instrText>
      </w:r>
      <w:r w:rsidR="00BD3523">
        <w:fldChar w:fldCharType="separate"/>
      </w:r>
      <w:r w:rsidR="001D53F0" w:rsidRPr="001D53F0">
        <w:rPr>
          <w:vertAlign w:val="superscript"/>
        </w:rPr>
        <w:t>[17]</w:t>
      </w:r>
      <w:r w:rsidR="00BD3523">
        <w:fldChar w:fldCharType="end"/>
      </w:r>
      <w:r w:rsidRPr="00E64DBA">
        <w:rPr>
          <w:rFonts w:cs="SimSun" w:hint="eastAsia"/>
        </w:rPr>
        <w:t>。</w:t>
      </w:r>
    </w:p>
    <w:p w:rsidR="00843908" w:rsidRPr="00C46E15" w:rsidRDefault="00843908" w:rsidP="00AD564D">
      <w:pPr>
        <w:ind w:firstLineChars="200" w:firstLine="420"/>
        <w:jc w:val="left"/>
      </w:pPr>
      <w:r w:rsidRPr="00C46E15">
        <w:lastRenderedPageBreak/>
        <w:t>PCB</w:t>
      </w:r>
      <w:r w:rsidRPr="00C46E15">
        <w:rPr>
          <w:rFonts w:cs="SimSun" w:hint="eastAsia"/>
        </w:rPr>
        <w:t>单体及</w:t>
      </w:r>
      <w:r w:rsidRPr="00C46E15">
        <w:t>PCB</w:t>
      </w:r>
      <w:r>
        <w:rPr>
          <w:rFonts w:cs="SimSun" w:hint="eastAsia"/>
        </w:rPr>
        <w:t>混标</w:t>
      </w:r>
      <w:r w:rsidRPr="00C46E15">
        <w:t>--PCB28</w:t>
      </w:r>
      <w:r w:rsidRPr="00C46E15">
        <w:rPr>
          <w:rFonts w:cs="SimSun" w:hint="eastAsia"/>
        </w:rPr>
        <w:t>、</w:t>
      </w:r>
      <w:r w:rsidRPr="00C46E15">
        <w:t>PCB52</w:t>
      </w:r>
      <w:r w:rsidRPr="00C46E15">
        <w:rPr>
          <w:rFonts w:cs="SimSun" w:hint="eastAsia"/>
        </w:rPr>
        <w:t>、</w:t>
      </w:r>
      <w:r w:rsidRPr="00C46E15">
        <w:t>PCB101</w:t>
      </w:r>
      <w:r w:rsidRPr="00C46E15">
        <w:rPr>
          <w:rFonts w:cs="SimSun" w:hint="eastAsia"/>
        </w:rPr>
        <w:t>、</w:t>
      </w:r>
      <w:r w:rsidRPr="00C46E15">
        <w:t>PCB138</w:t>
      </w:r>
      <w:r w:rsidRPr="00C46E15">
        <w:rPr>
          <w:rFonts w:cs="SimSun" w:hint="eastAsia"/>
        </w:rPr>
        <w:t>、</w:t>
      </w:r>
      <w:r w:rsidRPr="00C46E15">
        <w:t>PCB180</w:t>
      </w:r>
      <w:r w:rsidRPr="00C46E15">
        <w:rPr>
          <w:rFonts w:cs="SimSun" w:hint="eastAsia"/>
        </w:rPr>
        <w:t>的不同浓度与</w:t>
      </w:r>
      <w:proofErr w:type="spellStart"/>
      <w:r w:rsidRPr="00C46E15">
        <w:t>BaP</w:t>
      </w:r>
      <w:proofErr w:type="spellEnd"/>
      <w:r w:rsidRPr="00C46E15">
        <w:rPr>
          <w:rFonts w:cs="SimSun" w:hint="eastAsia"/>
        </w:rPr>
        <w:t>吸光强度的关系</w:t>
      </w:r>
      <w:r>
        <w:rPr>
          <w:rFonts w:cs="SimSun" w:hint="eastAsia"/>
        </w:rPr>
        <w:t>。</w:t>
      </w:r>
      <w:r w:rsidRPr="00C46E15">
        <w:rPr>
          <w:rFonts w:cs="SimSun" w:hint="eastAsia"/>
        </w:rPr>
        <w:t>从图</w:t>
      </w:r>
      <w:r w:rsidRPr="00C46E15">
        <w:t>3</w:t>
      </w:r>
      <w:r w:rsidRPr="00C46E15">
        <w:rPr>
          <w:rFonts w:cs="SimSun" w:hint="eastAsia"/>
        </w:rPr>
        <w:t>（</w:t>
      </w:r>
      <w:r w:rsidRPr="00C46E15">
        <w:t>a</w:t>
      </w:r>
      <w:r w:rsidRPr="00C46E15">
        <w:rPr>
          <w:rFonts w:cs="SimSun" w:hint="eastAsia"/>
        </w:rPr>
        <w:t>）表示的是</w:t>
      </w:r>
      <w:proofErr w:type="spellStart"/>
      <w:r w:rsidRPr="00C46E15">
        <w:t>BaP</w:t>
      </w:r>
      <w:proofErr w:type="spellEnd"/>
      <w:r w:rsidRPr="00C46E15">
        <w:rPr>
          <w:rFonts w:cs="SimSun" w:hint="eastAsia"/>
        </w:rPr>
        <w:t>在</w:t>
      </w:r>
      <w:r w:rsidRPr="00C46E15">
        <w:t>PCB138</w:t>
      </w:r>
      <w:r w:rsidRPr="00C46E15">
        <w:rPr>
          <w:rFonts w:cs="SimSun" w:hint="eastAsia"/>
        </w:rPr>
        <w:t>不存在和存在且在不同浓度时的荧光强度，与图</w:t>
      </w:r>
      <w:r w:rsidRPr="00C46E15">
        <w:t>3</w:t>
      </w:r>
      <w:r w:rsidRPr="00C46E15">
        <w:rPr>
          <w:rFonts w:cs="SimSun" w:hint="eastAsia"/>
        </w:rPr>
        <w:t>（</w:t>
      </w:r>
      <w:r w:rsidRPr="00C46E15">
        <w:t>b</w:t>
      </w:r>
      <w:r w:rsidRPr="00C46E15">
        <w:rPr>
          <w:rFonts w:cs="SimSun" w:hint="eastAsia"/>
        </w:rPr>
        <w:t>）对比中可以看出，</w:t>
      </w:r>
      <w:r w:rsidRPr="00C46E15">
        <w:t>PCB</w:t>
      </w:r>
      <w:r w:rsidRPr="00C46E15">
        <w:rPr>
          <w:rFonts w:cs="SimSun" w:hint="eastAsia"/>
        </w:rPr>
        <w:t>单独存在水溶液中时，只能产生微弱的荧光强度，但当</w:t>
      </w:r>
      <w:r w:rsidRPr="00C46E15">
        <w:t>PCB</w:t>
      </w:r>
      <w:r w:rsidRPr="00C46E15">
        <w:rPr>
          <w:rFonts w:cs="SimSun" w:hint="eastAsia"/>
        </w:rPr>
        <w:t>和</w:t>
      </w:r>
      <w:proofErr w:type="spellStart"/>
      <w:r w:rsidRPr="00C46E15">
        <w:t>BaP</w:t>
      </w:r>
      <w:proofErr w:type="spellEnd"/>
      <w:r w:rsidRPr="00C46E15">
        <w:rPr>
          <w:rFonts w:cs="SimSun" w:hint="eastAsia"/>
        </w:rPr>
        <w:t>同时存在时有增强</w:t>
      </w:r>
      <w:proofErr w:type="spellStart"/>
      <w:r w:rsidRPr="00C46E15">
        <w:t>BaP</w:t>
      </w:r>
      <w:proofErr w:type="spellEnd"/>
      <w:r w:rsidRPr="00C46E15">
        <w:rPr>
          <w:rFonts w:cs="SimSun" w:hint="eastAsia"/>
        </w:rPr>
        <w:t>的荧光强度。这说明当</w:t>
      </w:r>
      <w:r w:rsidRPr="00C46E15">
        <w:t>PCB</w:t>
      </w:r>
      <w:r w:rsidRPr="00C46E15">
        <w:rPr>
          <w:rFonts w:cs="SimSun" w:hint="eastAsia"/>
        </w:rPr>
        <w:t>和</w:t>
      </w:r>
      <w:proofErr w:type="spellStart"/>
      <w:r w:rsidRPr="00C46E15">
        <w:t>BaP</w:t>
      </w:r>
      <w:proofErr w:type="spellEnd"/>
      <w:r w:rsidRPr="00C46E15">
        <w:rPr>
          <w:rFonts w:cs="SimSun" w:hint="eastAsia"/>
        </w:rPr>
        <w:t>同时存在水溶液中时，产生了交互作用，使</w:t>
      </w:r>
      <w:proofErr w:type="spellStart"/>
      <w:r w:rsidRPr="00C46E15">
        <w:t>BaP</w:t>
      </w:r>
      <w:proofErr w:type="spellEnd"/>
      <w:r w:rsidRPr="00C46E15">
        <w:rPr>
          <w:rFonts w:cs="SimSun" w:hint="eastAsia"/>
        </w:rPr>
        <w:t>的荧光强度显著增加，该交互作用就是</w:t>
      </w:r>
      <w:r w:rsidRPr="00C46E15">
        <w:t>PCB</w:t>
      </w:r>
      <w:r w:rsidRPr="00C46E15">
        <w:rPr>
          <w:rFonts w:cs="SimSun" w:hint="eastAsia"/>
        </w:rPr>
        <w:t>作为荧光助色团，加强了作为荧光生色团的</w:t>
      </w:r>
      <w:proofErr w:type="spellStart"/>
      <w:r w:rsidRPr="00C46E15">
        <w:t>BaP</w:t>
      </w:r>
      <w:proofErr w:type="spellEnd"/>
      <w:r w:rsidRPr="00C46E15">
        <w:rPr>
          <w:rFonts w:cs="SimSun" w:hint="eastAsia"/>
        </w:rPr>
        <w:t>的荧光强度。并且随着助色团浓度的增大，会使</w:t>
      </w:r>
      <w:proofErr w:type="spellStart"/>
      <w:r w:rsidRPr="00C46E15">
        <w:t>BaP</w:t>
      </w:r>
      <w:proofErr w:type="spellEnd"/>
      <w:r w:rsidRPr="00C46E15">
        <w:rPr>
          <w:rFonts w:cs="SimSun" w:hint="eastAsia"/>
        </w:rPr>
        <w:t>的吸收波长产生红移。可以对比不同浓度下，</w:t>
      </w:r>
      <w:proofErr w:type="spellStart"/>
      <w:r w:rsidRPr="00C46E15">
        <w:t>BaP</w:t>
      </w:r>
      <w:proofErr w:type="spellEnd"/>
      <w:r w:rsidRPr="00C46E15">
        <w:rPr>
          <w:rFonts w:cs="SimSun" w:hint="eastAsia"/>
        </w:rPr>
        <w:t>荧光强度的最佳波长值变大得此结论。图</w:t>
      </w:r>
      <w:r w:rsidRPr="00C46E15">
        <w:t>3</w:t>
      </w:r>
      <w:r w:rsidRPr="00C46E15">
        <w:rPr>
          <w:rFonts w:cs="SimSun" w:hint="eastAsia"/>
        </w:rPr>
        <w:t>（</w:t>
      </w:r>
      <w:r w:rsidRPr="00C46E15">
        <w:t>c</w:t>
      </w:r>
      <w:r w:rsidRPr="00C46E15">
        <w:rPr>
          <w:rFonts w:cs="SimSun" w:hint="eastAsia"/>
        </w:rPr>
        <w:t>）显示的为不同浓度的</w:t>
      </w:r>
      <w:r w:rsidRPr="00C46E15">
        <w:t>PCB28</w:t>
      </w:r>
      <w:r w:rsidRPr="00C46E15">
        <w:rPr>
          <w:rFonts w:cs="SimSun" w:hint="eastAsia"/>
        </w:rPr>
        <w:t>、</w:t>
      </w:r>
      <w:r w:rsidRPr="00C46E15">
        <w:t>PCB52</w:t>
      </w:r>
      <w:r w:rsidRPr="00C46E15">
        <w:rPr>
          <w:rFonts w:cs="SimSun" w:hint="eastAsia"/>
        </w:rPr>
        <w:t>、</w:t>
      </w:r>
      <w:r w:rsidRPr="00C46E15">
        <w:t>PCB101</w:t>
      </w:r>
      <w:r w:rsidRPr="00C46E15">
        <w:rPr>
          <w:rFonts w:cs="SimSun" w:hint="eastAsia"/>
        </w:rPr>
        <w:t>、</w:t>
      </w:r>
      <w:r w:rsidRPr="00C46E15">
        <w:t>PCB138</w:t>
      </w:r>
      <w:r w:rsidRPr="00C46E15">
        <w:rPr>
          <w:rFonts w:cs="SimSun" w:hint="eastAsia"/>
        </w:rPr>
        <w:t>、</w:t>
      </w:r>
      <w:r w:rsidRPr="00C46E15">
        <w:t>PCB180</w:t>
      </w:r>
      <w:r w:rsidRPr="00C46E15">
        <w:rPr>
          <w:rFonts w:cs="SimSun" w:hint="eastAsia"/>
        </w:rPr>
        <w:t>对</w:t>
      </w:r>
      <w:r w:rsidRPr="00C46E15">
        <w:t>BAP</w:t>
      </w:r>
      <w:r w:rsidRPr="00C46E15">
        <w:rPr>
          <w:rFonts w:cs="SimSun" w:hint="eastAsia"/>
        </w:rPr>
        <w:t>最高荧光强度的影响趋势，可以从图中清晰的看出随着</w:t>
      </w:r>
      <w:r w:rsidRPr="00C46E15">
        <w:t>PCB</w:t>
      </w:r>
      <w:r w:rsidRPr="00C46E15">
        <w:rPr>
          <w:rFonts w:cs="SimSun" w:hint="eastAsia"/>
        </w:rPr>
        <w:t>中氯原子数的增加，最佳波长值从</w:t>
      </w:r>
      <w:r w:rsidRPr="00C46E15">
        <w:t>409 nm</w:t>
      </w:r>
      <w:r w:rsidRPr="00C46E15">
        <w:rPr>
          <w:rFonts w:cs="SimSun" w:hint="eastAsia"/>
        </w:rPr>
        <w:t>红移到</w:t>
      </w:r>
      <w:r w:rsidRPr="00C46E15">
        <w:t>411nm</w:t>
      </w:r>
      <w:r w:rsidRPr="00C46E15">
        <w:rPr>
          <w:rFonts w:cs="SimSun" w:hint="eastAsia"/>
        </w:rPr>
        <w:t>。</w:t>
      </w:r>
      <w:r w:rsidRPr="00C46E15">
        <w:t>PCB 28</w:t>
      </w:r>
      <w:r w:rsidRPr="00C46E15">
        <w:rPr>
          <w:rFonts w:cs="SimSun" w:hint="eastAsia"/>
        </w:rPr>
        <w:t>的引入对于</w:t>
      </w:r>
      <w:r w:rsidRPr="00C46E15">
        <w:t>BAP</w:t>
      </w:r>
      <w:r w:rsidRPr="00C46E15">
        <w:rPr>
          <w:rFonts w:cs="SimSun" w:hint="eastAsia"/>
        </w:rPr>
        <w:t>的荧光强度基本无影响，</w:t>
      </w:r>
      <w:r w:rsidRPr="00C46E15">
        <w:t>PCB</w:t>
      </w:r>
      <w:r w:rsidRPr="00C46E15">
        <w:rPr>
          <w:rFonts w:cs="SimSun" w:hint="eastAsia"/>
        </w:rPr>
        <w:t>单体对于</w:t>
      </w:r>
      <w:r w:rsidRPr="00C46E15">
        <w:t>BAP</w:t>
      </w:r>
      <w:r w:rsidRPr="00C46E15">
        <w:rPr>
          <w:rFonts w:cs="SimSun" w:hint="eastAsia"/>
        </w:rPr>
        <w:t>荧光强度的影响基本上随着氯原子数的增加而增加，唯有相同浓度的</w:t>
      </w:r>
      <w:r w:rsidRPr="00C46E15">
        <w:t>PCB101/</w:t>
      </w:r>
      <w:proofErr w:type="spellStart"/>
      <w:r w:rsidRPr="00C46E15">
        <w:t>BaP</w:t>
      </w:r>
      <w:proofErr w:type="spellEnd"/>
      <w:r w:rsidRPr="00C46E15">
        <w:rPr>
          <w:rFonts w:cs="SimSun" w:hint="eastAsia"/>
        </w:rPr>
        <w:t>比</w:t>
      </w:r>
      <w:r w:rsidRPr="00C46E15">
        <w:t>PCB138/</w:t>
      </w:r>
      <w:proofErr w:type="spellStart"/>
      <w:r w:rsidRPr="00C46E15">
        <w:t>BaP</w:t>
      </w:r>
      <w:proofErr w:type="spellEnd"/>
      <w:r w:rsidRPr="00C46E15">
        <w:rPr>
          <w:rFonts w:cs="SimSun" w:hint="eastAsia"/>
        </w:rPr>
        <w:t>荧光强度略高，可能是由于</w:t>
      </w:r>
      <w:r w:rsidRPr="00C46E15">
        <w:t>PCB138</w:t>
      </w:r>
      <w:r w:rsidRPr="00C46E15">
        <w:rPr>
          <w:rFonts w:cs="SimSun" w:hint="eastAsia"/>
        </w:rPr>
        <w:t>的空间位阻较大阻碍了其作为助色团的作用。</w:t>
      </w:r>
    </w:p>
    <w:p w:rsidR="00843908" w:rsidRPr="005D4741" w:rsidRDefault="00843908" w:rsidP="00AD564D">
      <w:pPr>
        <w:ind w:firstLineChars="200" w:firstLine="420"/>
      </w:pPr>
    </w:p>
    <w:p w:rsidR="00843908" w:rsidRPr="00C46E15" w:rsidRDefault="001D53F0" w:rsidP="004F1D56">
      <w:pPr>
        <w:autoSpaceDE w:val="0"/>
        <w:autoSpaceDN w:val="0"/>
        <w:adjustRightInd w:val="0"/>
        <w:jc w:val="center"/>
      </w:pPr>
      <w:r>
        <w:rPr>
          <w:noProof/>
        </w:rPr>
        <w:pict>
          <v:shape id="_x0000_i1027" type="#_x0000_t75" style="width:377pt;height:105.95pt;visibility:visible">
            <v:imagedata r:id="rId9" o:title=""/>
          </v:shape>
        </w:pict>
      </w:r>
    </w:p>
    <w:p w:rsidR="00843908" w:rsidRPr="00C46E15" w:rsidRDefault="001D53F0" w:rsidP="006A1987">
      <w:pPr>
        <w:autoSpaceDE w:val="0"/>
        <w:autoSpaceDN w:val="0"/>
        <w:adjustRightInd w:val="0"/>
        <w:jc w:val="center"/>
        <w:rPr>
          <w:b/>
          <w:bCs/>
          <w:noProof/>
          <w:kern w:val="0"/>
        </w:rPr>
      </w:pPr>
      <w:r w:rsidRPr="00BD3523">
        <w:rPr>
          <w:b/>
          <w:bCs/>
          <w:noProof/>
          <w:kern w:val="0"/>
        </w:rPr>
        <w:pict>
          <v:shape id="图片 4" o:spid="_x0000_i1028" type="#_x0000_t75" style="width:191.55pt;height:128.4pt;visibility:visible">
            <v:imagedata r:id="rId10" o:title=""/>
          </v:shape>
        </w:pict>
      </w:r>
    </w:p>
    <w:p w:rsidR="00843908" w:rsidRDefault="00843908" w:rsidP="006A1987">
      <w:pPr>
        <w:autoSpaceDE w:val="0"/>
        <w:autoSpaceDN w:val="0"/>
        <w:adjustRightInd w:val="0"/>
        <w:jc w:val="center"/>
        <w:rPr>
          <w:b/>
          <w:bCs/>
          <w:sz w:val="18"/>
          <w:szCs w:val="18"/>
        </w:rPr>
      </w:pPr>
      <w:r w:rsidRPr="00467B0F">
        <w:rPr>
          <w:rFonts w:cs="SimSun" w:hint="eastAsia"/>
          <w:b/>
          <w:bCs/>
          <w:sz w:val="18"/>
          <w:szCs w:val="18"/>
        </w:rPr>
        <w:t>图</w:t>
      </w:r>
      <w:r w:rsidRPr="00467B0F">
        <w:rPr>
          <w:b/>
          <w:bCs/>
          <w:sz w:val="18"/>
          <w:szCs w:val="18"/>
        </w:rPr>
        <w:t>3 (</w:t>
      </w:r>
      <w:r w:rsidRPr="00467B0F">
        <w:rPr>
          <w:b/>
          <w:bCs/>
          <w:kern w:val="0"/>
          <w:sz w:val="18"/>
          <w:szCs w:val="18"/>
        </w:rPr>
        <w:t xml:space="preserve">a) </w:t>
      </w:r>
      <w:r w:rsidRPr="00467B0F">
        <w:rPr>
          <w:rFonts w:cs="SimSun" w:hint="eastAsia"/>
          <w:b/>
          <w:bCs/>
          <w:kern w:val="0"/>
          <w:sz w:val="18"/>
          <w:szCs w:val="18"/>
        </w:rPr>
        <w:t>水</w:t>
      </w:r>
      <w:r w:rsidRPr="00467B0F">
        <w:rPr>
          <w:rFonts w:cs="SimSun" w:hint="eastAsia"/>
          <w:b/>
          <w:bCs/>
          <w:sz w:val="18"/>
          <w:szCs w:val="18"/>
        </w:rPr>
        <w:t>中不同浓度</w:t>
      </w:r>
      <w:r w:rsidRPr="00467B0F">
        <w:rPr>
          <w:b/>
          <w:bCs/>
          <w:sz w:val="18"/>
          <w:szCs w:val="18"/>
        </w:rPr>
        <w:t>PCB 138</w:t>
      </w:r>
      <w:r w:rsidRPr="00467B0F">
        <w:rPr>
          <w:rFonts w:cs="SimSun" w:hint="eastAsia"/>
          <w:b/>
          <w:bCs/>
          <w:sz w:val="18"/>
          <w:szCs w:val="18"/>
        </w:rPr>
        <w:t>出现时</w:t>
      </w:r>
      <w:r w:rsidRPr="00467B0F">
        <w:rPr>
          <w:b/>
          <w:bCs/>
          <w:sz w:val="18"/>
          <w:szCs w:val="18"/>
        </w:rPr>
        <w:t xml:space="preserve"> </w:t>
      </w:r>
      <w:proofErr w:type="spellStart"/>
      <w:r w:rsidRPr="00467B0F">
        <w:rPr>
          <w:b/>
          <w:bCs/>
          <w:sz w:val="18"/>
          <w:szCs w:val="18"/>
        </w:rPr>
        <w:t>BaP</w:t>
      </w:r>
      <w:proofErr w:type="spellEnd"/>
      <w:r w:rsidRPr="00467B0F">
        <w:rPr>
          <w:rFonts w:cs="SimSun" w:hint="eastAsia"/>
          <w:b/>
          <w:bCs/>
          <w:sz w:val="18"/>
          <w:szCs w:val="18"/>
        </w:rPr>
        <w:t>的荧光强度</w:t>
      </w:r>
      <w:r w:rsidRPr="00467B0F">
        <w:rPr>
          <w:b/>
          <w:bCs/>
          <w:sz w:val="18"/>
          <w:szCs w:val="18"/>
        </w:rPr>
        <w:t xml:space="preserve"> (b) </w:t>
      </w:r>
      <w:r w:rsidRPr="00467B0F">
        <w:rPr>
          <w:rFonts w:cs="SimSun" w:hint="eastAsia"/>
          <w:b/>
          <w:bCs/>
          <w:sz w:val="18"/>
          <w:szCs w:val="18"/>
        </w:rPr>
        <w:t>水中</w:t>
      </w:r>
      <w:r w:rsidRPr="00467B0F">
        <w:rPr>
          <w:b/>
          <w:bCs/>
          <w:sz w:val="18"/>
          <w:szCs w:val="18"/>
        </w:rPr>
        <w:t>PCB-138</w:t>
      </w:r>
      <w:r w:rsidRPr="00467B0F">
        <w:rPr>
          <w:rFonts w:cs="SimSun" w:hint="eastAsia"/>
          <w:b/>
          <w:bCs/>
          <w:sz w:val="18"/>
          <w:szCs w:val="18"/>
        </w:rPr>
        <w:t>单独存在时荧光强度（无</w:t>
      </w:r>
      <w:proofErr w:type="spellStart"/>
      <w:r w:rsidRPr="00467B0F">
        <w:rPr>
          <w:b/>
          <w:bCs/>
          <w:sz w:val="18"/>
          <w:szCs w:val="18"/>
        </w:rPr>
        <w:t>BaP</w:t>
      </w:r>
      <w:proofErr w:type="spellEnd"/>
      <w:r w:rsidRPr="00467B0F">
        <w:rPr>
          <w:rFonts w:cs="SimSun" w:hint="eastAsia"/>
          <w:b/>
          <w:bCs/>
          <w:sz w:val="18"/>
          <w:szCs w:val="18"/>
        </w:rPr>
        <w:t>）</w:t>
      </w:r>
      <w:r w:rsidRPr="00467B0F">
        <w:rPr>
          <w:b/>
          <w:bCs/>
          <w:sz w:val="18"/>
          <w:szCs w:val="18"/>
        </w:rPr>
        <w:t xml:space="preserve"> </w:t>
      </w:r>
    </w:p>
    <w:p w:rsidR="00843908" w:rsidRPr="00467B0F" w:rsidRDefault="00843908" w:rsidP="006A1987">
      <w:pPr>
        <w:autoSpaceDE w:val="0"/>
        <w:autoSpaceDN w:val="0"/>
        <w:adjustRightInd w:val="0"/>
        <w:jc w:val="center"/>
        <w:rPr>
          <w:b/>
          <w:bCs/>
          <w:sz w:val="18"/>
          <w:szCs w:val="18"/>
        </w:rPr>
      </w:pPr>
      <w:r w:rsidRPr="00467B0F">
        <w:rPr>
          <w:b/>
          <w:bCs/>
          <w:sz w:val="18"/>
          <w:szCs w:val="18"/>
        </w:rPr>
        <w:t xml:space="preserve">  </w:t>
      </w:r>
      <w:r w:rsidRPr="00467B0F">
        <w:rPr>
          <w:b/>
          <w:bCs/>
          <w:kern w:val="0"/>
          <w:sz w:val="18"/>
          <w:szCs w:val="18"/>
        </w:rPr>
        <w:t>(c</w:t>
      </w:r>
      <w:proofErr w:type="gramStart"/>
      <w:r w:rsidRPr="00467B0F">
        <w:rPr>
          <w:b/>
          <w:bCs/>
          <w:kern w:val="0"/>
          <w:sz w:val="18"/>
          <w:szCs w:val="18"/>
        </w:rPr>
        <w:t>)</w:t>
      </w:r>
      <w:r w:rsidRPr="00467B0F">
        <w:rPr>
          <w:rFonts w:cs="SimSun" w:hint="eastAsia"/>
          <w:b/>
          <w:bCs/>
          <w:sz w:val="18"/>
          <w:szCs w:val="18"/>
        </w:rPr>
        <w:t>加入不同浓度的</w:t>
      </w:r>
      <w:r w:rsidRPr="00467B0F">
        <w:rPr>
          <w:b/>
          <w:bCs/>
          <w:sz w:val="18"/>
          <w:szCs w:val="18"/>
        </w:rPr>
        <w:t>PCB</w:t>
      </w:r>
      <w:r w:rsidRPr="00467B0F">
        <w:rPr>
          <w:rFonts w:cs="SimSun" w:hint="eastAsia"/>
          <w:b/>
          <w:bCs/>
          <w:sz w:val="18"/>
          <w:szCs w:val="18"/>
        </w:rPr>
        <w:t>单体</w:t>
      </w:r>
      <w:proofErr w:type="gramEnd"/>
      <w:r w:rsidRPr="00467B0F">
        <w:rPr>
          <w:rFonts w:cs="SimSun" w:hint="eastAsia"/>
          <w:b/>
          <w:bCs/>
          <w:sz w:val="18"/>
          <w:szCs w:val="18"/>
        </w:rPr>
        <w:t>（</w:t>
      </w:r>
      <w:r w:rsidRPr="00467B0F">
        <w:rPr>
          <w:b/>
          <w:bCs/>
          <w:sz w:val="18"/>
          <w:szCs w:val="18"/>
        </w:rPr>
        <w:t>PCB28</w:t>
      </w:r>
      <w:r w:rsidRPr="00467B0F">
        <w:rPr>
          <w:rFonts w:cs="SimSun" w:hint="eastAsia"/>
          <w:b/>
          <w:bCs/>
          <w:sz w:val="18"/>
          <w:szCs w:val="18"/>
        </w:rPr>
        <w:t>、</w:t>
      </w:r>
      <w:r w:rsidRPr="00467B0F">
        <w:rPr>
          <w:b/>
          <w:bCs/>
          <w:sz w:val="18"/>
          <w:szCs w:val="18"/>
        </w:rPr>
        <w:t>PCB52</w:t>
      </w:r>
      <w:r w:rsidRPr="00467B0F">
        <w:rPr>
          <w:rFonts w:cs="SimSun" w:hint="eastAsia"/>
          <w:b/>
          <w:bCs/>
          <w:sz w:val="18"/>
          <w:szCs w:val="18"/>
        </w:rPr>
        <w:t>、</w:t>
      </w:r>
      <w:r w:rsidRPr="00467B0F">
        <w:rPr>
          <w:b/>
          <w:bCs/>
          <w:sz w:val="18"/>
          <w:szCs w:val="18"/>
        </w:rPr>
        <w:t>PCB101</w:t>
      </w:r>
      <w:r w:rsidRPr="00467B0F">
        <w:rPr>
          <w:rFonts w:cs="SimSun" w:hint="eastAsia"/>
          <w:b/>
          <w:bCs/>
          <w:sz w:val="18"/>
          <w:szCs w:val="18"/>
        </w:rPr>
        <w:t>、</w:t>
      </w:r>
      <w:r w:rsidRPr="00467B0F">
        <w:rPr>
          <w:b/>
          <w:bCs/>
          <w:sz w:val="18"/>
          <w:szCs w:val="18"/>
        </w:rPr>
        <w:t>PCB138</w:t>
      </w:r>
      <w:r w:rsidRPr="00467B0F">
        <w:rPr>
          <w:rFonts w:cs="SimSun" w:hint="eastAsia"/>
          <w:b/>
          <w:bCs/>
          <w:sz w:val="18"/>
          <w:szCs w:val="18"/>
        </w:rPr>
        <w:t>、</w:t>
      </w:r>
      <w:r w:rsidRPr="00467B0F">
        <w:rPr>
          <w:b/>
          <w:bCs/>
          <w:sz w:val="18"/>
          <w:szCs w:val="18"/>
        </w:rPr>
        <w:t>PCB180</w:t>
      </w:r>
      <w:r w:rsidRPr="00467B0F">
        <w:rPr>
          <w:rFonts w:cs="SimSun" w:hint="eastAsia"/>
          <w:b/>
          <w:bCs/>
          <w:sz w:val="18"/>
          <w:szCs w:val="18"/>
        </w:rPr>
        <w:t>）对</w:t>
      </w:r>
      <w:proofErr w:type="spellStart"/>
      <w:r w:rsidRPr="00467B0F">
        <w:rPr>
          <w:b/>
          <w:bCs/>
          <w:sz w:val="18"/>
          <w:szCs w:val="18"/>
        </w:rPr>
        <w:t>BaP</w:t>
      </w:r>
      <w:proofErr w:type="spellEnd"/>
      <w:r w:rsidRPr="00467B0F">
        <w:rPr>
          <w:rFonts w:cs="SimSun" w:hint="eastAsia"/>
          <w:b/>
          <w:bCs/>
          <w:sz w:val="18"/>
          <w:szCs w:val="18"/>
        </w:rPr>
        <w:t>的最高荧光强度的影响趋势</w:t>
      </w:r>
    </w:p>
    <w:p w:rsidR="00843908" w:rsidRPr="007E2605" w:rsidRDefault="00843908" w:rsidP="006A1987">
      <w:pPr>
        <w:rPr>
          <w:rFonts w:eastAsia="SimHei"/>
        </w:rPr>
      </w:pPr>
      <w:r w:rsidRPr="00627B13">
        <w:t xml:space="preserve">2.3 </w:t>
      </w:r>
      <w:proofErr w:type="spellStart"/>
      <w:r w:rsidRPr="007E2605">
        <w:rPr>
          <w:rFonts w:eastAsia="SimHei"/>
        </w:rPr>
        <w:t>BaP</w:t>
      </w:r>
      <w:proofErr w:type="spellEnd"/>
      <w:r w:rsidRPr="007E2605">
        <w:rPr>
          <w:rFonts w:eastAsia="SimHei" w:cs="SimHei" w:hint="eastAsia"/>
        </w:rPr>
        <w:t>与</w:t>
      </w:r>
      <w:r w:rsidRPr="007E2605">
        <w:rPr>
          <w:rFonts w:eastAsia="SimHei"/>
        </w:rPr>
        <w:t>PCB</w:t>
      </w:r>
      <w:r w:rsidRPr="007E2605">
        <w:rPr>
          <w:rFonts w:eastAsia="SimHei" w:cs="SimHei" w:hint="eastAsia"/>
        </w:rPr>
        <w:t>在有机溶剂中的交互作用</w:t>
      </w:r>
    </w:p>
    <w:p w:rsidR="00843908" w:rsidRPr="00C46E15" w:rsidRDefault="00843908" w:rsidP="00AD564D">
      <w:pPr>
        <w:ind w:firstLineChars="200" w:firstLine="420"/>
        <w:jc w:val="left"/>
      </w:pPr>
      <w:r w:rsidRPr="00C46E15">
        <w:rPr>
          <w:rFonts w:cs="SimSun" w:hint="eastAsia"/>
        </w:rPr>
        <w:t>为了探究溶剂对于</w:t>
      </w:r>
      <w:proofErr w:type="spellStart"/>
      <w:r w:rsidRPr="00C46E15">
        <w:t>BaP</w:t>
      </w:r>
      <w:proofErr w:type="spellEnd"/>
      <w:r w:rsidRPr="00C46E15">
        <w:t>/PCB</w:t>
      </w:r>
      <w:r w:rsidRPr="00C46E15">
        <w:rPr>
          <w:rFonts w:cs="SimSun" w:hint="eastAsia"/>
        </w:rPr>
        <w:t>荧光信号的影响，选择了</w:t>
      </w:r>
      <w:r w:rsidRPr="00C46E15">
        <w:t>DMSO</w:t>
      </w:r>
      <w:r w:rsidRPr="00C46E15">
        <w:rPr>
          <w:rFonts w:cs="SimSun" w:hint="eastAsia"/>
        </w:rPr>
        <w:t>和水作为对比溶剂，选择</w:t>
      </w:r>
      <w:r w:rsidRPr="00C46E15">
        <w:t>DMSO</w:t>
      </w:r>
      <w:r w:rsidRPr="00C46E15">
        <w:rPr>
          <w:rFonts w:cs="SimSun" w:hint="eastAsia"/>
        </w:rPr>
        <w:t>原因是</w:t>
      </w:r>
      <w:proofErr w:type="spellStart"/>
      <w:r w:rsidRPr="00C46E15">
        <w:t>BaP</w:t>
      </w:r>
      <w:proofErr w:type="spellEnd"/>
      <w:r w:rsidRPr="00C46E15">
        <w:rPr>
          <w:rFonts w:cs="SimSun" w:hint="eastAsia"/>
        </w:rPr>
        <w:t>在</w:t>
      </w:r>
      <w:r w:rsidRPr="00C46E15">
        <w:t>DMSO</w:t>
      </w:r>
      <w:r w:rsidRPr="00C46E15">
        <w:rPr>
          <w:rFonts w:cs="SimSun" w:hint="eastAsia"/>
        </w:rPr>
        <w:t>中响应强度最高，</w:t>
      </w:r>
      <w:proofErr w:type="gramStart"/>
      <w:r w:rsidRPr="00C46E15">
        <w:rPr>
          <w:rFonts w:cs="SimSun" w:hint="eastAsia"/>
        </w:rPr>
        <w:t>选择水</w:t>
      </w:r>
      <w:proofErr w:type="gramEnd"/>
      <w:r w:rsidRPr="00C46E15">
        <w:rPr>
          <w:rFonts w:cs="SimSun" w:hint="eastAsia"/>
        </w:rPr>
        <w:t>的原因是，研究目的是为了应用于实际水样检测，因此在水溶液中直接检测最为简便和环保。在此试验中，使用</w:t>
      </w:r>
      <w:r w:rsidRPr="00C46E15">
        <w:t>PCB</w:t>
      </w:r>
      <w:r w:rsidRPr="00C46E15">
        <w:rPr>
          <w:rFonts w:cs="SimSun" w:hint="eastAsia"/>
        </w:rPr>
        <w:t>混合标准来探究</w:t>
      </w:r>
      <w:r w:rsidRPr="00C46E15">
        <w:t>PCB/</w:t>
      </w:r>
      <w:proofErr w:type="spellStart"/>
      <w:r w:rsidRPr="00C46E15">
        <w:t>BaP</w:t>
      </w:r>
      <w:proofErr w:type="spellEnd"/>
      <w:r w:rsidRPr="00C46E15">
        <w:rPr>
          <w:rFonts w:cs="SimSun" w:hint="eastAsia"/>
        </w:rPr>
        <w:t>在</w:t>
      </w:r>
      <w:r w:rsidRPr="00C46E15">
        <w:t>DMSO</w:t>
      </w:r>
      <w:r w:rsidRPr="00C46E15">
        <w:rPr>
          <w:rFonts w:cs="SimSun" w:hint="eastAsia"/>
        </w:rPr>
        <w:t>中的交互作用，总</w:t>
      </w:r>
      <w:r w:rsidRPr="00C46E15">
        <w:t>PCB</w:t>
      </w:r>
      <w:r w:rsidRPr="00C46E15">
        <w:rPr>
          <w:rFonts w:cs="SimSun" w:hint="eastAsia"/>
        </w:rPr>
        <w:t>浓度范围：</w:t>
      </w:r>
      <w:r w:rsidRPr="00C46E15">
        <w:t>0 mg/L</w:t>
      </w:r>
      <w:r w:rsidRPr="00C46E15">
        <w:rPr>
          <w:rFonts w:cs="SimSun" w:hint="eastAsia"/>
        </w:rPr>
        <w:t>，</w:t>
      </w:r>
      <w:r w:rsidRPr="00C46E15">
        <w:t>0.2 mg/L, 0.4 mg/L, 0.8 mg/L, 1.6 mg/L, 2.4 mg/L</w:t>
      </w:r>
      <w:r w:rsidRPr="00C46E15">
        <w:rPr>
          <w:rFonts w:cs="SimSun" w:hint="eastAsia"/>
        </w:rPr>
        <w:t>。从图</w:t>
      </w:r>
      <w:r>
        <w:t>4</w:t>
      </w:r>
      <w:r w:rsidRPr="00C46E15">
        <w:rPr>
          <w:rFonts w:cs="SimSun" w:hint="eastAsia"/>
        </w:rPr>
        <w:t>中可以看出，</w:t>
      </w:r>
      <w:r w:rsidRPr="00C46E15">
        <w:t>PCB/</w:t>
      </w:r>
      <w:proofErr w:type="spellStart"/>
      <w:r w:rsidRPr="00C46E15">
        <w:t>BaP</w:t>
      </w:r>
      <w:proofErr w:type="spellEnd"/>
      <w:r w:rsidRPr="00C46E15">
        <w:rPr>
          <w:rFonts w:cs="SimSun" w:hint="eastAsia"/>
        </w:rPr>
        <w:t>在</w:t>
      </w:r>
      <w:r w:rsidRPr="00C46E15">
        <w:t>DMSO</w:t>
      </w:r>
      <w:r w:rsidRPr="00C46E15">
        <w:rPr>
          <w:rFonts w:cs="SimSun" w:hint="eastAsia"/>
        </w:rPr>
        <w:t>中的交互作用随着</w:t>
      </w:r>
      <w:r w:rsidRPr="00C46E15">
        <w:t>PCB</w:t>
      </w:r>
      <w:r w:rsidRPr="00C46E15">
        <w:rPr>
          <w:rFonts w:cs="SimSun" w:hint="eastAsia"/>
        </w:rPr>
        <w:t>混合标准浓度增加，对</w:t>
      </w:r>
      <w:proofErr w:type="spellStart"/>
      <w:r w:rsidRPr="00C46E15">
        <w:t>BaP</w:t>
      </w:r>
      <w:proofErr w:type="spellEnd"/>
      <w:r w:rsidRPr="00C46E15">
        <w:rPr>
          <w:rFonts w:cs="SimSun" w:hint="eastAsia"/>
        </w:rPr>
        <w:t>荧光强度影响并不大，基本保持不变，但在水溶液中，可以显而易见的观察到随着</w:t>
      </w:r>
      <w:r w:rsidRPr="00C46E15">
        <w:t>PCB</w:t>
      </w:r>
      <w:r w:rsidRPr="00C46E15">
        <w:rPr>
          <w:rFonts w:cs="SimSun" w:hint="eastAsia"/>
        </w:rPr>
        <w:t>浓度的增大，特别是在高浓度梯度的时候（</w:t>
      </w:r>
      <w:r w:rsidRPr="00C46E15">
        <w:t>&gt;0.5 mg/L</w:t>
      </w:r>
      <w:r w:rsidRPr="00C46E15">
        <w:rPr>
          <w:rFonts w:cs="SimSun" w:hint="eastAsia"/>
        </w:rPr>
        <w:t>）</w:t>
      </w:r>
      <w:r w:rsidRPr="00C46E15">
        <w:t xml:space="preserve">, </w:t>
      </w:r>
      <w:proofErr w:type="spellStart"/>
      <w:r w:rsidRPr="00C46E15">
        <w:t>BaP</w:t>
      </w:r>
      <w:proofErr w:type="spellEnd"/>
      <w:r w:rsidRPr="00C46E15">
        <w:rPr>
          <w:rFonts w:cs="SimSun" w:hint="eastAsia"/>
        </w:rPr>
        <w:t>荧光强度显著增加。因此，在</w:t>
      </w:r>
      <w:r w:rsidRPr="00C46E15">
        <w:t>DMSO</w:t>
      </w:r>
      <w:r w:rsidRPr="00C46E15">
        <w:rPr>
          <w:rFonts w:cs="SimSun" w:hint="eastAsia"/>
        </w:rPr>
        <w:t>中，</w:t>
      </w:r>
      <w:proofErr w:type="spellStart"/>
      <w:r w:rsidRPr="00C46E15">
        <w:t>BaP</w:t>
      </w:r>
      <w:proofErr w:type="spellEnd"/>
      <w:r w:rsidRPr="00C46E15">
        <w:t>/PCB</w:t>
      </w:r>
      <w:r w:rsidRPr="00C46E15">
        <w:rPr>
          <w:rFonts w:cs="SimSun" w:hint="eastAsia"/>
        </w:rPr>
        <w:t>的助色团和生色团效应是被禁止的，但在水溶液中，这种交互作用发挥作用。</w:t>
      </w:r>
    </w:p>
    <w:p w:rsidR="00843908" w:rsidRPr="00C46E15" w:rsidRDefault="001D53F0" w:rsidP="006A1987">
      <w:pPr>
        <w:jc w:val="center"/>
      </w:pPr>
      <w:r>
        <w:rPr>
          <w:noProof/>
        </w:rPr>
        <w:lastRenderedPageBreak/>
        <w:pict>
          <v:shape id="图片 5" o:spid="_x0000_i1029" type="#_x0000_t75" style="width:259.45pt;height:159.6pt;visibility:visible">
            <v:imagedata r:id="rId11" o:title=""/>
          </v:shape>
        </w:pict>
      </w:r>
    </w:p>
    <w:p w:rsidR="00843908" w:rsidRPr="00467B0F" w:rsidRDefault="00843908" w:rsidP="006A1987">
      <w:pPr>
        <w:ind w:left="420" w:hanging="420"/>
        <w:jc w:val="center"/>
        <w:rPr>
          <w:b/>
          <w:bCs/>
          <w:sz w:val="18"/>
          <w:szCs w:val="18"/>
        </w:rPr>
      </w:pPr>
      <w:r w:rsidRPr="00467B0F">
        <w:rPr>
          <w:rFonts w:cs="SimSun" w:hint="eastAsia"/>
          <w:b/>
          <w:bCs/>
          <w:sz w:val="18"/>
          <w:szCs w:val="18"/>
        </w:rPr>
        <w:t>图</w:t>
      </w:r>
      <w:r w:rsidRPr="00467B0F">
        <w:rPr>
          <w:b/>
          <w:bCs/>
          <w:sz w:val="18"/>
          <w:szCs w:val="18"/>
        </w:rPr>
        <w:t xml:space="preserve"> 4 </w:t>
      </w:r>
      <w:proofErr w:type="spellStart"/>
      <w:r w:rsidRPr="00467B0F">
        <w:rPr>
          <w:b/>
          <w:bCs/>
          <w:sz w:val="18"/>
          <w:szCs w:val="18"/>
        </w:rPr>
        <w:t>BaP</w:t>
      </w:r>
      <w:proofErr w:type="spellEnd"/>
      <w:r w:rsidRPr="00467B0F">
        <w:rPr>
          <w:b/>
          <w:bCs/>
          <w:sz w:val="18"/>
          <w:szCs w:val="18"/>
        </w:rPr>
        <w:t>/PCB</w:t>
      </w:r>
      <w:r w:rsidRPr="00467B0F">
        <w:rPr>
          <w:rFonts w:cs="SimSun" w:hint="eastAsia"/>
          <w:b/>
          <w:bCs/>
          <w:sz w:val="18"/>
          <w:szCs w:val="18"/>
        </w:rPr>
        <w:t>在</w:t>
      </w:r>
      <w:r w:rsidRPr="00467B0F">
        <w:rPr>
          <w:b/>
          <w:bCs/>
          <w:sz w:val="18"/>
          <w:szCs w:val="18"/>
        </w:rPr>
        <w:t>DMSO</w:t>
      </w:r>
      <w:r w:rsidRPr="00467B0F">
        <w:rPr>
          <w:rFonts w:cs="SimSun" w:hint="eastAsia"/>
          <w:b/>
          <w:bCs/>
          <w:sz w:val="18"/>
          <w:szCs w:val="18"/>
        </w:rPr>
        <w:t>和水中的荧光强度</w:t>
      </w:r>
    </w:p>
    <w:p w:rsidR="00843908" w:rsidRPr="00C46E15" w:rsidRDefault="00843908" w:rsidP="006A1987">
      <w:pPr>
        <w:ind w:left="425"/>
      </w:pPr>
    </w:p>
    <w:p w:rsidR="00843908" w:rsidRPr="00627B13" w:rsidRDefault="00843908" w:rsidP="006A1987">
      <w:proofErr w:type="gramStart"/>
      <w:r w:rsidRPr="00627B13">
        <w:t xml:space="preserve">2.4 </w:t>
      </w:r>
      <w:r w:rsidRPr="007E2605">
        <w:rPr>
          <w:rFonts w:eastAsia="SimHei" w:cs="SimHei" w:hint="eastAsia"/>
        </w:rPr>
        <w:t>水中其他干扰对</w:t>
      </w:r>
      <w:proofErr w:type="spellStart"/>
      <w:r w:rsidRPr="007E2605">
        <w:rPr>
          <w:rFonts w:eastAsia="SimHei"/>
        </w:rPr>
        <w:t>BaP</w:t>
      </w:r>
      <w:proofErr w:type="spellEnd"/>
      <w:r w:rsidRPr="007E2605">
        <w:rPr>
          <w:rFonts w:eastAsia="SimHei"/>
        </w:rPr>
        <w:t>-PCB</w:t>
      </w:r>
      <w:r w:rsidRPr="007E2605">
        <w:rPr>
          <w:rFonts w:eastAsia="SimHei" w:cs="SimHei" w:hint="eastAsia"/>
        </w:rPr>
        <w:t>交互作用的影响</w:t>
      </w:r>
      <w:proofErr w:type="gramEnd"/>
    </w:p>
    <w:p w:rsidR="00843908" w:rsidRPr="007E2605" w:rsidRDefault="00843908" w:rsidP="006A1987">
      <w:pPr>
        <w:rPr>
          <w:rFonts w:ascii="SimSun" w:cs="SimSun"/>
        </w:rPr>
      </w:pPr>
      <w:r w:rsidRPr="00627B13">
        <w:t xml:space="preserve">2.4.1 </w:t>
      </w:r>
      <w:proofErr w:type="gramStart"/>
      <w:r w:rsidRPr="007E2605">
        <w:t>pH</w:t>
      </w:r>
      <w:r w:rsidRPr="007E2605">
        <w:rPr>
          <w:rFonts w:ascii="SimSun" w:hAnsi="SimSun" w:cs="SimSun" w:hint="eastAsia"/>
        </w:rPr>
        <w:t>影响</w:t>
      </w:r>
      <w:proofErr w:type="gramEnd"/>
    </w:p>
    <w:p w:rsidR="00843908" w:rsidRPr="00C46E15" w:rsidRDefault="00843908" w:rsidP="00AD564D">
      <w:pPr>
        <w:ind w:firstLineChars="200" w:firstLine="420"/>
        <w:jc w:val="left"/>
      </w:pPr>
      <w:r w:rsidRPr="00C46E15">
        <w:rPr>
          <w:rFonts w:cs="SimSun" w:hint="eastAsia"/>
        </w:rPr>
        <w:t>众所周知，</w:t>
      </w:r>
      <w:r w:rsidRPr="00C46E15">
        <w:t>pH</w:t>
      </w:r>
      <w:r w:rsidRPr="00C46E15">
        <w:rPr>
          <w:rFonts w:cs="SimSun" w:hint="eastAsia"/>
        </w:rPr>
        <w:t>在荧光检测中占据着重要的位置</w:t>
      </w:r>
      <w:r w:rsidR="00BD3523">
        <w:fldChar w:fldCharType="begin"/>
      </w:r>
      <w:r w:rsidR="009575BE">
        <w:instrText xml:space="preserve"> REF _Ref25743974 \r \h  \* MERGEFORMAT </w:instrText>
      </w:r>
      <w:r w:rsidR="00BD3523">
        <w:fldChar w:fldCharType="separate"/>
      </w:r>
      <w:r w:rsidR="001D53F0" w:rsidRPr="001D53F0">
        <w:rPr>
          <w:vertAlign w:val="superscript"/>
        </w:rPr>
        <w:t>[18]</w:t>
      </w:r>
      <w:r w:rsidR="00BD3523">
        <w:fldChar w:fldCharType="end"/>
      </w:r>
      <w:r w:rsidRPr="00C46E15">
        <w:rPr>
          <w:rFonts w:cs="SimSun" w:hint="eastAsia"/>
        </w:rPr>
        <w:t>，</w:t>
      </w:r>
      <w:r w:rsidRPr="00C46E15">
        <w:t>pH</w:t>
      </w:r>
      <w:r w:rsidRPr="00C46E15">
        <w:rPr>
          <w:rFonts w:cs="SimSun" w:hint="eastAsia"/>
        </w:rPr>
        <w:t>值的些微变化，都会导致荧光强度的巨大变化。为了探究</w:t>
      </w:r>
      <w:r w:rsidRPr="00C46E15">
        <w:t>pH</w:t>
      </w:r>
      <w:r w:rsidRPr="00C46E15">
        <w:rPr>
          <w:rFonts w:cs="SimSun" w:hint="eastAsia"/>
        </w:rPr>
        <w:t>是否会对</w:t>
      </w:r>
      <w:proofErr w:type="spellStart"/>
      <w:r w:rsidRPr="00C46E15">
        <w:t>BaP</w:t>
      </w:r>
      <w:proofErr w:type="spellEnd"/>
      <w:r w:rsidRPr="00C46E15">
        <w:t>/PCB</w:t>
      </w:r>
      <w:r w:rsidRPr="00C46E15">
        <w:rPr>
          <w:rFonts w:cs="SimSun" w:hint="eastAsia"/>
        </w:rPr>
        <w:t>混标的交互作用产生影响，使用两种</w:t>
      </w:r>
      <w:r w:rsidRPr="00C46E15">
        <w:t xml:space="preserve">pH </w:t>
      </w:r>
      <w:r w:rsidRPr="00C46E15">
        <w:rPr>
          <w:rFonts w:cs="SimSun" w:hint="eastAsia"/>
        </w:rPr>
        <w:t>的超纯水进行测试。地表水的</w:t>
      </w:r>
      <w:r w:rsidRPr="00C46E15">
        <w:t>pH</w:t>
      </w:r>
      <w:r w:rsidRPr="00C46E15">
        <w:rPr>
          <w:rFonts w:cs="SimSun" w:hint="eastAsia"/>
        </w:rPr>
        <w:t>范围为</w:t>
      </w:r>
      <w:r w:rsidRPr="00C46E15">
        <w:t>6.5-8.5</w:t>
      </w:r>
      <w:r>
        <w:rPr>
          <w:rFonts w:cs="SimSun" w:hint="eastAsia"/>
        </w:rPr>
        <w:t>，本实验中，</w:t>
      </w:r>
      <w:r w:rsidRPr="00C46E15">
        <w:rPr>
          <w:rFonts w:cs="SimSun" w:hint="eastAsia"/>
        </w:rPr>
        <w:t>超纯水的</w:t>
      </w:r>
      <w:r w:rsidRPr="00C46E15">
        <w:t>pH</w:t>
      </w:r>
      <w:r w:rsidRPr="00C46E15">
        <w:rPr>
          <w:rFonts w:cs="SimSun" w:hint="eastAsia"/>
        </w:rPr>
        <w:t>为</w:t>
      </w:r>
      <w:r w:rsidRPr="00C46E15">
        <w:t>6.5</w:t>
      </w:r>
      <w:r w:rsidRPr="00C46E15">
        <w:rPr>
          <w:rFonts w:cs="SimSun" w:hint="eastAsia"/>
        </w:rPr>
        <w:t>，接近于</w:t>
      </w:r>
      <w:r w:rsidRPr="00C46E15">
        <w:t>6.5</w:t>
      </w:r>
      <w:r w:rsidRPr="00C46E15">
        <w:rPr>
          <w:rFonts w:cs="SimSun" w:hint="eastAsia"/>
        </w:rPr>
        <w:t>低限，用</w:t>
      </w:r>
      <w:proofErr w:type="spellStart"/>
      <w:r w:rsidRPr="00C46E15">
        <w:t>NaOH</w:t>
      </w:r>
      <w:proofErr w:type="spellEnd"/>
      <w:r w:rsidRPr="00C46E15">
        <w:rPr>
          <w:rFonts w:cs="SimSun" w:hint="eastAsia"/>
        </w:rPr>
        <w:t>溶液调节超纯水的</w:t>
      </w:r>
      <w:r w:rsidRPr="00C46E15">
        <w:t xml:space="preserve">pH </w:t>
      </w:r>
      <w:r w:rsidRPr="00C46E15">
        <w:rPr>
          <w:rFonts w:cs="SimSun" w:hint="eastAsia"/>
        </w:rPr>
        <w:t>使其达到</w:t>
      </w:r>
      <w:r w:rsidRPr="00C46E15">
        <w:t>9</w:t>
      </w:r>
      <w:r w:rsidRPr="00C46E15">
        <w:rPr>
          <w:rFonts w:cs="SimSun" w:hint="eastAsia"/>
        </w:rPr>
        <w:t>，来进行</w:t>
      </w:r>
      <w:r w:rsidRPr="00C46E15">
        <w:t>pH</w:t>
      </w:r>
      <w:r w:rsidRPr="00C46E15">
        <w:rPr>
          <w:rFonts w:cs="SimSun" w:hint="eastAsia"/>
        </w:rPr>
        <w:t>高限测试。图</w:t>
      </w:r>
      <w:r w:rsidRPr="00C46E15">
        <w:t>5</w:t>
      </w:r>
      <w:r w:rsidRPr="00C46E15">
        <w:rPr>
          <w:rFonts w:cs="SimSun" w:hint="eastAsia"/>
        </w:rPr>
        <w:t>中显示的是</w:t>
      </w:r>
      <w:r w:rsidRPr="00C46E15">
        <w:t>PCB</w:t>
      </w:r>
      <w:proofErr w:type="gramStart"/>
      <w:r w:rsidRPr="00C46E15">
        <w:rPr>
          <w:rFonts w:cs="SimSun" w:hint="eastAsia"/>
        </w:rPr>
        <w:t>混标和</w:t>
      </w:r>
      <w:proofErr w:type="spellStart"/>
      <w:proofErr w:type="gramEnd"/>
      <w:r w:rsidRPr="00C46E15">
        <w:t>BaP</w:t>
      </w:r>
      <w:proofErr w:type="spellEnd"/>
      <w:r w:rsidRPr="00C46E15">
        <w:rPr>
          <w:rFonts w:cs="SimSun" w:hint="eastAsia"/>
        </w:rPr>
        <w:t>在不同</w:t>
      </w:r>
      <w:r w:rsidRPr="00C46E15">
        <w:t xml:space="preserve">pH </w:t>
      </w:r>
      <w:r w:rsidRPr="00C46E15">
        <w:rPr>
          <w:rFonts w:cs="SimSun" w:hint="eastAsia"/>
        </w:rPr>
        <w:t>水溶液中的</w:t>
      </w:r>
      <w:r w:rsidRPr="00C46E15">
        <w:t>PCB</w:t>
      </w:r>
      <w:proofErr w:type="gramStart"/>
      <w:r w:rsidRPr="00C46E15">
        <w:rPr>
          <w:rFonts w:cs="SimSun" w:hint="eastAsia"/>
        </w:rPr>
        <w:t>混标浓度</w:t>
      </w:r>
      <w:proofErr w:type="gramEnd"/>
      <w:r w:rsidRPr="00C46E15">
        <w:rPr>
          <w:rFonts w:cs="SimSun" w:hint="eastAsia"/>
        </w:rPr>
        <w:t>与</w:t>
      </w:r>
      <w:r w:rsidRPr="00C46E15">
        <w:t>Bap</w:t>
      </w:r>
      <w:r w:rsidRPr="00C46E15">
        <w:rPr>
          <w:rFonts w:cs="SimSun" w:hint="eastAsia"/>
        </w:rPr>
        <w:t>交互作用的变化趋势。从图中可以得出，在</w:t>
      </w:r>
      <w:r w:rsidRPr="00C46E15">
        <w:t>PCB</w:t>
      </w:r>
      <w:r w:rsidRPr="00C46E15">
        <w:rPr>
          <w:rFonts w:cs="SimSun" w:hint="eastAsia"/>
        </w:rPr>
        <w:t>浓度低于</w:t>
      </w:r>
      <w:r w:rsidRPr="00C46E15">
        <w:t>0.5 mg/L</w:t>
      </w:r>
      <w:r w:rsidRPr="00C46E15">
        <w:rPr>
          <w:rFonts w:cs="SimSun" w:hint="eastAsia"/>
        </w:rPr>
        <w:t>时，</w:t>
      </w:r>
      <w:r w:rsidRPr="00C46E15">
        <w:t xml:space="preserve">pH </w:t>
      </w:r>
      <w:r w:rsidRPr="00C46E15">
        <w:rPr>
          <w:rFonts w:cs="SimSun" w:hint="eastAsia"/>
        </w:rPr>
        <w:t>对于</w:t>
      </w:r>
      <w:r w:rsidRPr="00C46E15">
        <w:t>PCB/</w:t>
      </w:r>
      <w:proofErr w:type="spellStart"/>
      <w:r w:rsidRPr="00C46E15">
        <w:t>BaP</w:t>
      </w:r>
      <w:proofErr w:type="spellEnd"/>
      <w:r w:rsidRPr="00C46E15">
        <w:rPr>
          <w:rFonts w:cs="SimSun" w:hint="eastAsia"/>
        </w:rPr>
        <w:t>交互作用基本没有影响，随着</w:t>
      </w:r>
      <w:r w:rsidRPr="00C46E15">
        <w:t>PCB</w:t>
      </w:r>
      <w:proofErr w:type="gramStart"/>
      <w:r w:rsidRPr="00C46E15">
        <w:rPr>
          <w:rFonts w:cs="SimSun" w:hint="eastAsia"/>
        </w:rPr>
        <w:t>混标浓度</w:t>
      </w:r>
      <w:proofErr w:type="gramEnd"/>
      <w:r w:rsidRPr="00C46E15">
        <w:rPr>
          <w:rFonts w:cs="SimSun" w:hint="eastAsia"/>
        </w:rPr>
        <w:t>升高，</w:t>
      </w:r>
      <w:proofErr w:type="spellStart"/>
      <w:r w:rsidRPr="00C46E15">
        <w:t>BaP</w:t>
      </w:r>
      <w:proofErr w:type="spellEnd"/>
      <w:r w:rsidRPr="00C46E15">
        <w:rPr>
          <w:rFonts w:cs="SimSun" w:hint="eastAsia"/>
        </w:rPr>
        <w:t>的荧光强度会随着</w:t>
      </w:r>
      <w:r w:rsidRPr="00C46E15">
        <w:t>pH</w:t>
      </w:r>
      <w:r w:rsidRPr="00C46E15">
        <w:rPr>
          <w:rFonts w:cs="SimSun" w:hint="eastAsia"/>
        </w:rPr>
        <w:t>增加而随之降低。无</w:t>
      </w:r>
      <w:r w:rsidRPr="00C46E15">
        <w:t>PCB</w:t>
      </w:r>
      <w:r w:rsidRPr="00C46E15">
        <w:rPr>
          <w:rFonts w:cs="SimSun" w:hint="eastAsia"/>
        </w:rPr>
        <w:t>存在时，在</w:t>
      </w:r>
      <w:r w:rsidRPr="00C46E15">
        <w:t>pH 6.5</w:t>
      </w:r>
      <w:r w:rsidRPr="00C46E15">
        <w:rPr>
          <w:rFonts w:cs="SimSun" w:hint="eastAsia"/>
        </w:rPr>
        <w:t>和</w:t>
      </w:r>
      <w:r w:rsidRPr="00C46E15">
        <w:t>9</w:t>
      </w:r>
      <w:r w:rsidRPr="00C46E15">
        <w:rPr>
          <w:rFonts w:cs="SimSun" w:hint="eastAsia"/>
        </w:rPr>
        <w:t>两种条件下，</w:t>
      </w:r>
      <w:proofErr w:type="spellStart"/>
      <w:r w:rsidRPr="00C46E15">
        <w:t>BaP</w:t>
      </w:r>
      <w:proofErr w:type="spellEnd"/>
      <w:r w:rsidRPr="00C46E15">
        <w:rPr>
          <w:rFonts w:cs="SimSun" w:hint="eastAsia"/>
        </w:rPr>
        <w:t>的荧光强度稳定的保持在</w:t>
      </w:r>
      <w:r w:rsidRPr="00C46E15">
        <w:t>60a.u.</w:t>
      </w:r>
      <w:r w:rsidRPr="00C46E15">
        <w:rPr>
          <w:rFonts w:cs="SimSun" w:hint="eastAsia"/>
        </w:rPr>
        <w:t>左右。</w:t>
      </w:r>
    </w:p>
    <w:p w:rsidR="00843908" w:rsidRPr="00C46E15" w:rsidRDefault="001D53F0" w:rsidP="006A1987">
      <w:pPr>
        <w:jc w:val="center"/>
        <w:rPr>
          <w:noProof/>
          <w:sz w:val="24"/>
          <w:szCs w:val="24"/>
        </w:rPr>
      </w:pPr>
      <w:r w:rsidRPr="00BD3523">
        <w:rPr>
          <w:noProof/>
          <w:sz w:val="24"/>
          <w:szCs w:val="24"/>
        </w:rPr>
        <w:pict>
          <v:shape id="图表 3" o:spid="_x0000_i1030" type="#_x0000_t75" style="width:204.45pt;height:157.6pt;visibility:visible">
            <v:imagedata r:id="rId12" o:title="" croptop="-2223f" cropbottom="-4288f" cropleft="-1795f" cropright="-1680f"/>
          </v:shape>
        </w:pict>
      </w:r>
    </w:p>
    <w:p w:rsidR="00843908" w:rsidRPr="00467B0F" w:rsidRDefault="00843908" w:rsidP="006A1987">
      <w:pPr>
        <w:ind w:left="420" w:hanging="420"/>
        <w:jc w:val="center"/>
        <w:rPr>
          <w:b/>
          <w:bCs/>
          <w:sz w:val="18"/>
          <w:szCs w:val="18"/>
        </w:rPr>
      </w:pPr>
      <w:r w:rsidRPr="00C46E15">
        <w:rPr>
          <w:rFonts w:cs="SimSun" w:hint="eastAsia"/>
          <w:b/>
          <w:bCs/>
          <w:sz w:val="18"/>
          <w:szCs w:val="18"/>
        </w:rPr>
        <w:t>图</w:t>
      </w:r>
      <w:r w:rsidRPr="00C46E15">
        <w:rPr>
          <w:b/>
          <w:bCs/>
          <w:sz w:val="18"/>
          <w:szCs w:val="18"/>
        </w:rPr>
        <w:t xml:space="preserve"> 5 </w:t>
      </w:r>
      <w:r w:rsidRPr="00467B0F">
        <w:rPr>
          <w:b/>
          <w:bCs/>
          <w:sz w:val="18"/>
          <w:szCs w:val="18"/>
        </w:rPr>
        <w:t>PCB/</w:t>
      </w:r>
      <w:proofErr w:type="spellStart"/>
      <w:r w:rsidRPr="00467B0F">
        <w:rPr>
          <w:b/>
          <w:bCs/>
          <w:sz w:val="18"/>
          <w:szCs w:val="18"/>
        </w:rPr>
        <w:t>BaP</w:t>
      </w:r>
      <w:proofErr w:type="spellEnd"/>
      <w:r w:rsidRPr="00467B0F">
        <w:rPr>
          <w:rFonts w:cs="SimSun" w:hint="eastAsia"/>
          <w:b/>
          <w:bCs/>
          <w:sz w:val="18"/>
          <w:szCs w:val="18"/>
        </w:rPr>
        <w:t>在</w:t>
      </w:r>
      <w:r w:rsidRPr="00467B0F">
        <w:rPr>
          <w:b/>
          <w:bCs/>
          <w:sz w:val="18"/>
          <w:szCs w:val="18"/>
        </w:rPr>
        <w:t>pH</w:t>
      </w:r>
      <w:r w:rsidRPr="00467B0F">
        <w:rPr>
          <w:rFonts w:cs="SimSun" w:hint="eastAsia"/>
          <w:b/>
          <w:bCs/>
          <w:sz w:val="18"/>
          <w:szCs w:val="18"/>
        </w:rPr>
        <w:t>为</w:t>
      </w:r>
      <w:r w:rsidRPr="00467B0F">
        <w:rPr>
          <w:b/>
          <w:bCs/>
          <w:sz w:val="18"/>
          <w:szCs w:val="18"/>
        </w:rPr>
        <w:t>6.5</w:t>
      </w:r>
      <w:r w:rsidRPr="00467B0F">
        <w:rPr>
          <w:rFonts w:cs="SimSun" w:hint="eastAsia"/>
          <w:b/>
          <w:bCs/>
          <w:sz w:val="18"/>
          <w:szCs w:val="18"/>
        </w:rPr>
        <w:t>和</w:t>
      </w:r>
      <w:r w:rsidRPr="00467B0F">
        <w:rPr>
          <w:b/>
          <w:bCs/>
          <w:sz w:val="18"/>
          <w:szCs w:val="18"/>
        </w:rPr>
        <w:t>9</w:t>
      </w:r>
      <w:r w:rsidRPr="00467B0F">
        <w:rPr>
          <w:rFonts w:cs="SimSun" w:hint="eastAsia"/>
          <w:b/>
          <w:bCs/>
          <w:sz w:val="18"/>
          <w:szCs w:val="18"/>
        </w:rPr>
        <w:t>的水中的荧光强度</w:t>
      </w:r>
    </w:p>
    <w:p w:rsidR="00843908" w:rsidRPr="00C46E15" w:rsidRDefault="00843908" w:rsidP="006A1987">
      <w:pPr>
        <w:jc w:val="center"/>
        <w:rPr>
          <w:sz w:val="24"/>
          <w:szCs w:val="24"/>
        </w:rPr>
      </w:pPr>
    </w:p>
    <w:p w:rsidR="00843908" w:rsidRPr="00627B13" w:rsidRDefault="00843908" w:rsidP="006A1987">
      <w:r w:rsidRPr="00627B13">
        <w:t>2.4.2</w:t>
      </w:r>
      <w:r w:rsidRPr="007E2605">
        <w:rPr>
          <w:rFonts w:cs="SimSun" w:hint="eastAsia"/>
        </w:rPr>
        <w:t>离子强度影响</w:t>
      </w:r>
    </w:p>
    <w:p w:rsidR="00843908" w:rsidRPr="00C46E15" w:rsidRDefault="00843908" w:rsidP="00AD564D">
      <w:pPr>
        <w:ind w:firstLineChars="200" w:firstLine="420"/>
        <w:jc w:val="left"/>
      </w:pPr>
      <w:r w:rsidRPr="00C46E15">
        <w:rPr>
          <w:rFonts w:cs="SimSun" w:hint="eastAsia"/>
        </w:rPr>
        <w:t>水中离子强度对于</w:t>
      </w:r>
      <w:r w:rsidRPr="00C46E15">
        <w:t>PCB/</w:t>
      </w:r>
      <w:proofErr w:type="spellStart"/>
      <w:r w:rsidRPr="00C46E15">
        <w:t>BaP</w:t>
      </w:r>
      <w:proofErr w:type="spellEnd"/>
      <w:r w:rsidRPr="00C46E15">
        <w:rPr>
          <w:rFonts w:cs="SimSun" w:hint="eastAsia"/>
        </w:rPr>
        <w:t>交互作用的影响进行探究。</w:t>
      </w:r>
      <w:proofErr w:type="spellStart"/>
      <w:r w:rsidRPr="00C46E15">
        <w:t>NaCl</w:t>
      </w:r>
      <w:proofErr w:type="spellEnd"/>
      <w:r w:rsidRPr="00C46E15">
        <w:rPr>
          <w:rFonts w:cs="SimSun" w:hint="eastAsia"/>
        </w:rPr>
        <w:t>因其分子浓度和离子强度的不变性，用于调整水中的离子强度，地下水中离子强度的范围是</w:t>
      </w:r>
      <w:r w:rsidRPr="00C46E15">
        <w:t>50 mg/L</w:t>
      </w:r>
      <w:r w:rsidRPr="00C46E15">
        <w:rPr>
          <w:rFonts w:cs="SimSun" w:hint="eastAsia"/>
        </w:rPr>
        <w:t>到</w:t>
      </w:r>
      <w:r w:rsidRPr="00C46E15">
        <w:t>1 g/L.</w:t>
      </w:r>
      <w:r w:rsidRPr="00C46E15">
        <w:rPr>
          <w:rFonts w:cs="SimSun" w:hint="eastAsia"/>
        </w:rPr>
        <w:t>用不同离子强度的超纯水来配制</w:t>
      </w:r>
      <w:proofErr w:type="spellStart"/>
      <w:r w:rsidRPr="00C46E15">
        <w:t>BaP</w:t>
      </w:r>
      <w:proofErr w:type="spellEnd"/>
      <w:r w:rsidRPr="00C46E15">
        <w:t>/PCB</w:t>
      </w:r>
      <w:r w:rsidRPr="00C46E15">
        <w:rPr>
          <w:rFonts w:cs="SimSun" w:hint="eastAsia"/>
        </w:rPr>
        <w:t>溶液进行测试。如图</w:t>
      </w:r>
      <w:r w:rsidRPr="00C46E15">
        <w:t>6</w:t>
      </w:r>
      <w:r w:rsidRPr="00C46E15">
        <w:rPr>
          <w:rFonts w:cs="SimSun" w:hint="eastAsia"/>
        </w:rPr>
        <w:t>，可观察到在低</w:t>
      </w:r>
      <w:r w:rsidRPr="00C46E15">
        <w:t>PCB</w:t>
      </w:r>
      <w:r w:rsidRPr="00C46E15">
        <w:rPr>
          <w:rFonts w:cs="SimSun" w:hint="eastAsia"/>
        </w:rPr>
        <w:t>浓度（</w:t>
      </w:r>
      <w:r w:rsidRPr="00C46E15">
        <w:t>&lt;0.5 mg/L</w:t>
      </w:r>
      <w:r w:rsidRPr="00C46E15">
        <w:rPr>
          <w:rFonts w:cs="SimSun" w:hint="eastAsia"/>
        </w:rPr>
        <w:t>）时，离子强度对于</w:t>
      </w:r>
      <w:r w:rsidRPr="00C46E15">
        <w:t>PCB/</w:t>
      </w:r>
      <w:proofErr w:type="spellStart"/>
      <w:r w:rsidRPr="00C46E15">
        <w:t>BaP</w:t>
      </w:r>
      <w:proofErr w:type="spellEnd"/>
      <w:r w:rsidRPr="00C46E15">
        <w:rPr>
          <w:rFonts w:cs="SimSun" w:hint="eastAsia"/>
        </w:rPr>
        <w:t>交互作用基本没有影响，随着溶液中离子强度升高，</w:t>
      </w:r>
      <w:proofErr w:type="spellStart"/>
      <w:r w:rsidRPr="00C46E15">
        <w:t>BaP</w:t>
      </w:r>
      <w:proofErr w:type="spellEnd"/>
      <w:r w:rsidRPr="00C46E15">
        <w:rPr>
          <w:rFonts w:cs="SimSun" w:hint="eastAsia"/>
        </w:rPr>
        <w:t>荧光强度略微下降</w:t>
      </w:r>
      <w:r w:rsidRPr="00C46E15">
        <w:t>7%</w:t>
      </w:r>
      <w:r w:rsidRPr="00C46E15">
        <w:rPr>
          <w:rFonts w:cs="SimSun" w:hint="eastAsia"/>
        </w:rPr>
        <w:t>左右。</w:t>
      </w:r>
    </w:p>
    <w:p w:rsidR="00843908" w:rsidRPr="00C46E15" w:rsidRDefault="00843908" w:rsidP="006A1987"/>
    <w:p w:rsidR="00843908" w:rsidRPr="00C46E15" w:rsidRDefault="001D53F0" w:rsidP="006A1987">
      <w:pPr>
        <w:ind w:left="420" w:hanging="420"/>
        <w:jc w:val="center"/>
        <w:rPr>
          <w:noProof/>
        </w:rPr>
      </w:pPr>
      <w:r>
        <w:rPr>
          <w:noProof/>
        </w:rPr>
        <w:lastRenderedPageBreak/>
        <w:pict>
          <v:shape id="图表 5" o:spid="_x0000_i1031" type="#_x0000_t75" style="width:269pt;height:152.85pt;visibility:visible">
            <v:imagedata r:id="rId13" o:title="" croptop="-2676f" cropbottom="-4794f" cropleft="-2635f" cropright="-3081f"/>
          </v:shape>
        </w:pict>
      </w:r>
    </w:p>
    <w:p w:rsidR="00843908" w:rsidRPr="00E35AA7" w:rsidRDefault="00843908" w:rsidP="006A1987">
      <w:pPr>
        <w:ind w:left="420" w:hanging="420"/>
        <w:jc w:val="center"/>
        <w:rPr>
          <w:b/>
          <w:bCs/>
          <w:sz w:val="18"/>
          <w:szCs w:val="18"/>
        </w:rPr>
      </w:pPr>
      <w:r w:rsidRPr="00E35AA7">
        <w:rPr>
          <w:rFonts w:cs="SimSun" w:hint="eastAsia"/>
          <w:b/>
          <w:bCs/>
          <w:sz w:val="18"/>
          <w:szCs w:val="18"/>
        </w:rPr>
        <w:t>图</w:t>
      </w:r>
      <w:r w:rsidRPr="00E35AA7">
        <w:rPr>
          <w:b/>
          <w:bCs/>
          <w:sz w:val="18"/>
          <w:szCs w:val="18"/>
        </w:rPr>
        <w:t xml:space="preserve"> 6</w:t>
      </w:r>
      <w:r>
        <w:rPr>
          <w:b/>
          <w:bCs/>
          <w:sz w:val="18"/>
          <w:szCs w:val="18"/>
        </w:rPr>
        <w:t xml:space="preserve"> </w:t>
      </w:r>
      <w:r w:rsidRPr="00E35AA7">
        <w:rPr>
          <w:b/>
          <w:bCs/>
          <w:sz w:val="18"/>
          <w:szCs w:val="18"/>
        </w:rPr>
        <w:t xml:space="preserve"> PCB</w:t>
      </w:r>
      <w:r>
        <w:rPr>
          <w:b/>
          <w:bCs/>
          <w:sz w:val="18"/>
          <w:szCs w:val="18"/>
        </w:rPr>
        <w:t>/</w:t>
      </w:r>
      <w:proofErr w:type="spellStart"/>
      <w:r w:rsidRPr="00E35AA7">
        <w:rPr>
          <w:b/>
          <w:bCs/>
          <w:sz w:val="18"/>
          <w:szCs w:val="18"/>
        </w:rPr>
        <w:t>BaP</w:t>
      </w:r>
      <w:proofErr w:type="spellEnd"/>
      <w:r w:rsidRPr="00E35AA7">
        <w:rPr>
          <w:rFonts w:cs="SimSun" w:hint="eastAsia"/>
          <w:b/>
          <w:bCs/>
          <w:sz w:val="18"/>
          <w:szCs w:val="18"/>
        </w:rPr>
        <w:t>在不同离子强度水中的荧光强度</w:t>
      </w:r>
    </w:p>
    <w:p w:rsidR="00843908" w:rsidRPr="00C46E15" w:rsidRDefault="00843908" w:rsidP="006A1987">
      <w:pPr>
        <w:autoSpaceDE w:val="0"/>
        <w:autoSpaceDN w:val="0"/>
        <w:adjustRightInd w:val="0"/>
        <w:jc w:val="center"/>
      </w:pPr>
    </w:p>
    <w:p w:rsidR="00843908" w:rsidRPr="00627B13" w:rsidRDefault="00843908" w:rsidP="00627B13">
      <w:pPr>
        <w:pStyle w:val="a6"/>
        <w:spacing w:line="240" w:lineRule="auto"/>
        <w:jc w:val="left"/>
        <w:rPr>
          <w:rFonts w:ascii="SimSun" w:cs="Times New Roman"/>
          <w:b w:val="0"/>
          <w:bCs w:val="0"/>
          <w:kern w:val="2"/>
          <w:sz w:val="28"/>
          <w:szCs w:val="28"/>
        </w:rPr>
      </w:pPr>
      <w:r w:rsidRPr="00627B13">
        <w:rPr>
          <w:rFonts w:ascii="SimSun" w:hAnsi="SimSun" w:cs="SimSun"/>
          <w:b w:val="0"/>
          <w:bCs w:val="0"/>
          <w:kern w:val="2"/>
          <w:sz w:val="28"/>
          <w:szCs w:val="28"/>
        </w:rPr>
        <w:t xml:space="preserve">3 </w:t>
      </w:r>
      <w:r w:rsidRPr="007E2605">
        <w:rPr>
          <w:rFonts w:ascii="Malgun Gothic Semilight" w:eastAsia="STFangsong" w:hAnsi="STFangsong" w:cs="STFangsong" w:hint="eastAsia"/>
          <w:b w:val="0"/>
          <w:bCs w:val="0"/>
          <w:sz w:val="28"/>
          <w:szCs w:val="28"/>
        </w:rPr>
        <w:t>结</w:t>
      </w:r>
      <w:r w:rsidRPr="007E2605">
        <w:rPr>
          <w:rFonts w:ascii="Malgun Gothic Semilight" w:eastAsia="STFangsong" w:hAnsi="STFangsong" w:cs="Malgun Gothic Semilight"/>
          <w:b w:val="0"/>
          <w:bCs w:val="0"/>
          <w:sz w:val="28"/>
          <w:szCs w:val="28"/>
        </w:rPr>
        <w:t xml:space="preserve"> </w:t>
      </w:r>
      <w:r w:rsidRPr="007E2605">
        <w:rPr>
          <w:rFonts w:ascii="Malgun Gothic Semilight" w:eastAsia="STFangsong" w:hAnsi="STFangsong" w:cs="STFangsong" w:hint="eastAsia"/>
          <w:b w:val="0"/>
          <w:bCs w:val="0"/>
          <w:sz w:val="28"/>
          <w:szCs w:val="28"/>
        </w:rPr>
        <w:t>论</w:t>
      </w:r>
    </w:p>
    <w:p w:rsidR="00843908" w:rsidRDefault="00843908" w:rsidP="00AD564D">
      <w:pPr>
        <w:ind w:firstLineChars="200" w:firstLine="420"/>
      </w:pPr>
      <w:r>
        <w:rPr>
          <w:rFonts w:cs="SimSun" w:hint="eastAsia"/>
        </w:rPr>
        <w:t>建立了一种新型使用荧光检测</w:t>
      </w:r>
      <w:r>
        <w:t>PCB</w:t>
      </w:r>
      <w:r>
        <w:rPr>
          <w:rFonts w:cs="SimSun" w:hint="eastAsia"/>
        </w:rPr>
        <w:t>的快速筛查方法。</w:t>
      </w:r>
      <w:r w:rsidRPr="00C46E15">
        <w:rPr>
          <w:rFonts w:cs="SimSun" w:hint="eastAsia"/>
        </w:rPr>
        <w:t>水中</w:t>
      </w:r>
      <w:r w:rsidRPr="00C46E15">
        <w:t>PCB</w:t>
      </w:r>
      <w:r w:rsidRPr="00C46E15">
        <w:rPr>
          <w:rFonts w:cs="SimSun" w:hint="eastAsia"/>
        </w:rPr>
        <w:t>的引入会增强</w:t>
      </w:r>
      <w:r>
        <w:rPr>
          <w:rFonts w:cs="SimSun" w:hint="eastAsia"/>
        </w:rPr>
        <w:t>水中</w:t>
      </w:r>
      <w:proofErr w:type="spellStart"/>
      <w:r w:rsidRPr="00C46E15">
        <w:t>BaP</w:t>
      </w:r>
      <w:proofErr w:type="spellEnd"/>
      <w:r w:rsidRPr="00C46E15">
        <w:rPr>
          <w:rFonts w:cs="SimSun" w:hint="eastAsia"/>
        </w:rPr>
        <w:t>的荧光强度，该荧光信号基于氯原子数及空间结构不同而产生的响应是不同的。</w:t>
      </w:r>
      <w:r>
        <w:rPr>
          <w:rFonts w:cs="SimSun" w:hint="eastAsia"/>
        </w:rPr>
        <w:t>水中</w:t>
      </w:r>
      <w:r w:rsidRPr="00C46E15">
        <w:rPr>
          <w:rFonts w:cs="SimSun" w:hint="eastAsia"/>
        </w:rPr>
        <w:t>离子强度和</w:t>
      </w:r>
      <w:r w:rsidRPr="00C46E15">
        <w:t>pH</w:t>
      </w:r>
      <w:r w:rsidRPr="00C46E15">
        <w:rPr>
          <w:rFonts w:cs="SimSun" w:hint="eastAsia"/>
        </w:rPr>
        <w:t>的变化对</w:t>
      </w:r>
      <w:proofErr w:type="spellStart"/>
      <w:r w:rsidRPr="00C46E15">
        <w:t>BaP</w:t>
      </w:r>
      <w:proofErr w:type="spellEnd"/>
      <w:r w:rsidRPr="00C46E15">
        <w:rPr>
          <w:rFonts w:cs="SimSun" w:hint="eastAsia"/>
        </w:rPr>
        <w:t>荧光强度的影响极小。基于在水中</w:t>
      </w:r>
      <w:proofErr w:type="spellStart"/>
      <w:r w:rsidRPr="00C46E15">
        <w:t>BaP</w:t>
      </w:r>
      <w:proofErr w:type="spellEnd"/>
      <w:r w:rsidRPr="00C46E15">
        <w:t>/PCB</w:t>
      </w:r>
      <w:r w:rsidRPr="00C46E15">
        <w:rPr>
          <w:rFonts w:cs="SimSun" w:hint="eastAsia"/>
        </w:rPr>
        <w:t>荧光强度和其独特的趋势，对于存在一定量的污染物的基质中，</w:t>
      </w:r>
      <w:r>
        <w:rPr>
          <w:rFonts w:cs="SimSun" w:hint="eastAsia"/>
        </w:rPr>
        <w:t>此方法应用于实际样品的快速筛查的可能性是极大的，对于本方法的实际应用可以在之后的研究中进行更深层的探索。</w:t>
      </w:r>
    </w:p>
    <w:p w:rsidR="00843908" w:rsidRDefault="00843908" w:rsidP="00AD564D">
      <w:pPr>
        <w:ind w:firstLineChars="200" w:firstLine="420"/>
      </w:pPr>
    </w:p>
    <w:p w:rsidR="00843908" w:rsidRDefault="00843908"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rPr>
          <w:rFonts w:hint="eastAsia"/>
        </w:rPr>
      </w:pPr>
    </w:p>
    <w:p w:rsidR="001D53F0" w:rsidRDefault="001D53F0" w:rsidP="00AD564D">
      <w:pPr>
        <w:ind w:firstLineChars="200" w:firstLine="420"/>
      </w:pPr>
    </w:p>
    <w:p w:rsidR="00843908" w:rsidRPr="00B56363" w:rsidRDefault="00843908" w:rsidP="006A1987">
      <w:pPr>
        <w:jc w:val="left"/>
        <w:rPr>
          <w:rFonts w:ascii="SimHei" w:eastAsia="SimHei" w:hAnsi="SimHei"/>
        </w:rPr>
      </w:pPr>
      <w:r w:rsidRPr="00B56363">
        <w:rPr>
          <w:rFonts w:ascii="SimSun" w:hAnsi="SimSun" w:cs="SimSun" w:hint="eastAsia"/>
        </w:rPr>
        <w:lastRenderedPageBreak/>
        <w:t>参考文献</w:t>
      </w:r>
    </w:p>
    <w:p w:rsidR="00843908" w:rsidRPr="003A72DB" w:rsidRDefault="00843908" w:rsidP="006A1987">
      <w:pPr>
        <w:numPr>
          <w:ilvl w:val="0"/>
          <w:numId w:val="22"/>
        </w:numPr>
        <w:autoSpaceDE w:val="0"/>
        <w:autoSpaceDN w:val="0"/>
        <w:adjustRightInd w:val="0"/>
        <w:jc w:val="left"/>
        <w:rPr>
          <w:rFonts w:eastAsia="CharisSIL"/>
          <w:color w:val="000000"/>
          <w:kern w:val="0"/>
          <w:sz w:val="18"/>
          <w:szCs w:val="18"/>
        </w:rPr>
      </w:pPr>
      <w:bookmarkStart w:id="0" w:name="_Ref25739122"/>
      <w:proofErr w:type="spellStart"/>
      <w:r>
        <w:rPr>
          <w:rFonts w:eastAsia="CharisSIL"/>
          <w:color w:val="000000"/>
          <w:kern w:val="0"/>
          <w:sz w:val="18"/>
          <w:szCs w:val="18"/>
        </w:rPr>
        <w:t>Oberson</w:t>
      </w:r>
      <w:proofErr w:type="spellEnd"/>
      <w:r>
        <w:rPr>
          <w:color w:val="000000"/>
          <w:kern w:val="0"/>
          <w:sz w:val="18"/>
          <w:szCs w:val="18"/>
        </w:rPr>
        <w:t xml:space="preserve"> </w:t>
      </w:r>
      <w:r w:rsidRPr="003A72DB">
        <w:rPr>
          <w:rFonts w:eastAsia="CharisSIL"/>
          <w:color w:val="000000"/>
          <w:kern w:val="0"/>
          <w:sz w:val="18"/>
          <w:szCs w:val="18"/>
        </w:rPr>
        <w:t>D</w:t>
      </w:r>
      <w:r>
        <w:rPr>
          <w:color w:val="000000"/>
          <w:kern w:val="0"/>
          <w:sz w:val="18"/>
          <w:szCs w:val="18"/>
        </w:rPr>
        <w:t>,</w:t>
      </w:r>
      <w:r w:rsidRPr="003A72DB">
        <w:rPr>
          <w:rFonts w:eastAsia="CharisSIL"/>
          <w:color w:val="000000"/>
          <w:kern w:val="0"/>
          <w:sz w:val="18"/>
          <w:szCs w:val="18"/>
        </w:rPr>
        <w:t xml:space="preserve"> </w:t>
      </w:r>
      <w:proofErr w:type="spellStart"/>
      <w:r>
        <w:rPr>
          <w:rFonts w:eastAsia="CharisSIL"/>
          <w:color w:val="000000"/>
          <w:kern w:val="0"/>
          <w:sz w:val="18"/>
          <w:szCs w:val="18"/>
        </w:rPr>
        <w:t>Lafon</w:t>
      </w:r>
      <w:proofErr w:type="spellEnd"/>
      <w:r>
        <w:rPr>
          <w:color w:val="000000"/>
          <w:kern w:val="0"/>
          <w:sz w:val="18"/>
          <w:szCs w:val="18"/>
        </w:rPr>
        <w:t xml:space="preserve"> </w:t>
      </w:r>
      <w:r w:rsidRPr="003A72DB">
        <w:rPr>
          <w:rFonts w:eastAsia="CharisSIL"/>
          <w:color w:val="000000"/>
          <w:kern w:val="0"/>
          <w:sz w:val="18"/>
          <w:szCs w:val="18"/>
        </w:rPr>
        <w:t>D</w:t>
      </w:r>
      <w:r w:rsidRPr="003A72DB">
        <w:rPr>
          <w:color w:val="000000"/>
          <w:kern w:val="0"/>
          <w:sz w:val="18"/>
          <w:szCs w:val="18"/>
        </w:rPr>
        <w:t xml:space="preserve">. </w:t>
      </w:r>
      <w:r w:rsidRPr="003A72DB">
        <w:rPr>
          <w:rFonts w:eastAsia="CharisSIL"/>
          <w:color w:val="000000"/>
          <w:kern w:val="0"/>
          <w:sz w:val="18"/>
          <w:szCs w:val="18"/>
        </w:rPr>
        <w:t>Environmental pollution and effects on reproduction: a look at the past,</w:t>
      </w:r>
      <w:r>
        <w:rPr>
          <w:color w:val="000000"/>
          <w:kern w:val="0"/>
          <w:sz w:val="18"/>
          <w:szCs w:val="18"/>
        </w:rPr>
        <w:t xml:space="preserve"> </w:t>
      </w:r>
      <w:r w:rsidRPr="003A72DB">
        <w:rPr>
          <w:rFonts w:eastAsia="CharisSIL"/>
          <w:color w:val="000000"/>
          <w:kern w:val="0"/>
          <w:sz w:val="18"/>
          <w:szCs w:val="18"/>
        </w:rPr>
        <w:t>Archives of Occupational Diseases and the Environment. 2010, 71(2):141</w:t>
      </w:r>
      <w:bookmarkEnd w:id="0"/>
      <w:r w:rsidRPr="003A72DB">
        <w:rPr>
          <w:rFonts w:eastAsia="CharisSIL"/>
          <w:color w:val="000000"/>
          <w:kern w:val="0"/>
          <w:sz w:val="18"/>
          <w:szCs w:val="18"/>
        </w:rPr>
        <w:t>-150.</w:t>
      </w:r>
    </w:p>
    <w:p w:rsidR="00843908" w:rsidRPr="003A72DB" w:rsidRDefault="00843908" w:rsidP="006A1987">
      <w:pPr>
        <w:numPr>
          <w:ilvl w:val="0"/>
          <w:numId w:val="22"/>
        </w:numPr>
        <w:rPr>
          <w:color w:val="000000"/>
          <w:kern w:val="0"/>
          <w:sz w:val="18"/>
          <w:szCs w:val="18"/>
        </w:rPr>
      </w:pPr>
      <w:bookmarkStart w:id="1" w:name="_Ref25739140"/>
      <w:proofErr w:type="spellStart"/>
      <w:r w:rsidRPr="003A72DB">
        <w:rPr>
          <w:rFonts w:eastAsia="CharisSIL"/>
          <w:color w:val="000000"/>
          <w:kern w:val="0"/>
          <w:sz w:val="18"/>
          <w:szCs w:val="18"/>
        </w:rPr>
        <w:t>Wolska</w:t>
      </w:r>
      <w:proofErr w:type="spellEnd"/>
      <w:r w:rsidRPr="008F58BD">
        <w:rPr>
          <w:rFonts w:eastAsia="CharisSIL"/>
          <w:color w:val="000000"/>
          <w:kern w:val="0"/>
          <w:sz w:val="18"/>
          <w:szCs w:val="18"/>
        </w:rPr>
        <w:t xml:space="preserve"> </w:t>
      </w:r>
      <w:r w:rsidRPr="003A72DB">
        <w:rPr>
          <w:rFonts w:eastAsia="CharisSIL"/>
          <w:color w:val="000000"/>
          <w:kern w:val="0"/>
          <w:sz w:val="18"/>
          <w:szCs w:val="18"/>
        </w:rPr>
        <w:t xml:space="preserve">L, </w:t>
      </w:r>
      <w:proofErr w:type="spellStart"/>
      <w:r w:rsidRPr="003A72DB">
        <w:rPr>
          <w:rFonts w:eastAsia="CharisSIL"/>
          <w:color w:val="000000"/>
          <w:kern w:val="0"/>
          <w:sz w:val="18"/>
          <w:szCs w:val="18"/>
        </w:rPr>
        <w:t>Mechlinska</w:t>
      </w:r>
      <w:proofErr w:type="spellEnd"/>
      <w:r>
        <w:rPr>
          <w:color w:val="000000"/>
          <w:kern w:val="0"/>
          <w:sz w:val="18"/>
          <w:szCs w:val="18"/>
        </w:rPr>
        <w:t xml:space="preserve"> </w:t>
      </w:r>
      <w:proofErr w:type="spellStart"/>
      <w:r w:rsidRPr="003A72DB">
        <w:rPr>
          <w:rFonts w:eastAsia="CharisSIL"/>
          <w:color w:val="000000"/>
          <w:kern w:val="0"/>
          <w:sz w:val="18"/>
          <w:szCs w:val="18"/>
        </w:rPr>
        <w:t>Rogowska</w:t>
      </w:r>
      <w:proofErr w:type="spellEnd"/>
      <w:r w:rsidRPr="008F58BD">
        <w:rPr>
          <w:rFonts w:eastAsia="CharisSIL"/>
          <w:color w:val="000000"/>
          <w:kern w:val="0"/>
          <w:sz w:val="18"/>
          <w:szCs w:val="18"/>
        </w:rPr>
        <w:t xml:space="preserve"> </w:t>
      </w:r>
      <w:r w:rsidRPr="003A72DB">
        <w:rPr>
          <w:rFonts w:eastAsia="CharisSIL"/>
          <w:color w:val="000000"/>
          <w:kern w:val="0"/>
          <w:sz w:val="18"/>
          <w:szCs w:val="18"/>
        </w:rPr>
        <w:t xml:space="preserve">A </w:t>
      </w:r>
      <w:proofErr w:type="spellStart"/>
      <w:r w:rsidRPr="003A72DB">
        <w:rPr>
          <w:rFonts w:eastAsia="CharisSIL"/>
          <w:color w:val="000000"/>
          <w:kern w:val="0"/>
          <w:sz w:val="18"/>
          <w:szCs w:val="18"/>
        </w:rPr>
        <w:t>J</w:t>
      </w:r>
      <w:proofErr w:type="gramStart"/>
      <w:r>
        <w:rPr>
          <w:color w:val="000000"/>
          <w:kern w:val="0"/>
          <w:sz w:val="18"/>
          <w:szCs w:val="18"/>
        </w:rPr>
        <w:t>,</w:t>
      </w:r>
      <w:r w:rsidRPr="003A72DB">
        <w:rPr>
          <w:color w:val="000000"/>
          <w:kern w:val="0"/>
          <w:sz w:val="18"/>
          <w:szCs w:val="18"/>
        </w:rPr>
        <w:t>et</w:t>
      </w:r>
      <w:proofErr w:type="spellEnd"/>
      <w:proofErr w:type="gramEnd"/>
      <w:r w:rsidRPr="003A72DB">
        <w:rPr>
          <w:color w:val="000000"/>
          <w:kern w:val="0"/>
          <w:sz w:val="18"/>
          <w:szCs w:val="18"/>
        </w:rPr>
        <w:t xml:space="preserve"> al, Sources and Fate of PAHs and PCBs in the Marine Environment[J]. </w:t>
      </w:r>
      <w:r w:rsidRPr="003A72DB">
        <w:rPr>
          <w:rFonts w:eastAsia="CharisSIL"/>
          <w:color w:val="000000"/>
          <w:kern w:val="0"/>
          <w:sz w:val="18"/>
          <w:szCs w:val="18"/>
        </w:rPr>
        <w:t>CRITICAL REVIEWS IN ENVIRONMENTAL SCIENCE AND TECHNOLOGY</w:t>
      </w:r>
      <w:r w:rsidRPr="003A72DB">
        <w:rPr>
          <w:color w:val="000000"/>
          <w:kern w:val="0"/>
          <w:sz w:val="18"/>
          <w:szCs w:val="18"/>
        </w:rPr>
        <w:t xml:space="preserve">, </w:t>
      </w:r>
      <w:r w:rsidRPr="003A72DB">
        <w:rPr>
          <w:rFonts w:eastAsia="CharisSIL"/>
          <w:color w:val="000000"/>
          <w:kern w:val="0"/>
          <w:sz w:val="18"/>
          <w:szCs w:val="18"/>
        </w:rPr>
        <w:t>2012</w:t>
      </w:r>
      <w:r w:rsidRPr="003A72DB">
        <w:rPr>
          <w:color w:val="000000"/>
          <w:kern w:val="0"/>
          <w:sz w:val="18"/>
          <w:szCs w:val="18"/>
        </w:rPr>
        <w:t xml:space="preserve">, </w:t>
      </w:r>
      <w:r w:rsidRPr="003A72DB">
        <w:rPr>
          <w:rFonts w:eastAsia="CharisSIL"/>
          <w:color w:val="000000"/>
          <w:kern w:val="0"/>
          <w:sz w:val="18"/>
          <w:szCs w:val="18"/>
        </w:rPr>
        <w:t>42</w:t>
      </w:r>
      <w:r w:rsidRPr="003A72DB">
        <w:rPr>
          <w:color w:val="000000"/>
          <w:kern w:val="0"/>
          <w:sz w:val="18"/>
          <w:szCs w:val="18"/>
        </w:rPr>
        <w:t>:</w:t>
      </w:r>
      <w:r w:rsidRPr="003A72DB">
        <w:rPr>
          <w:rFonts w:eastAsia="CharisSIL"/>
          <w:color w:val="000000"/>
          <w:kern w:val="0"/>
          <w:sz w:val="18"/>
          <w:szCs w:val="18"/>
        </w:rPr>
        <w:t>1172–1189.</w:t>
      </w:r>
      <w:bookmarkEnd w:id="1"/>
    </w:p>
    <w:p w:rsidR="00843908" w:rsidRPr="003A72DB" w:rsidRDefault="00843908" w:rsidP="006A1987">
      <w:pPr>
        <w:numPr>
          <w:ilvl w:val="0"/>
          <w:numId w:val="22"/>
        </w:numPr>
        <w:autoSpaceDE w:val="0"/>
        <w:autoSpaceDN w:val="0"/>
        <w:adjustRightInd w:val="0"/>
        <w:jc w:val="left"/>
        <w:rPr>
          <w:color w:val="000000"/>
          <w:sz w:val="18"/>
          <w:szCs w:val="18"/>
        </w:rPr>
      </w:pPr>
      <w:bookmarkStart w:id="2" w:name="_Ref25740388"/>
      <w:r w:rsidRPr="003A72DB">
        <w:rPr>
          <w:color w:val="000000"/>
          <w:sz w:val="18"/>
          <w:szCs w:val="18"/>
        </w:rPr>
        <w:t xml:space="preserve">Yang F X, Jin S W, </w:t>
      </w:r>
      <w:proofErr w:type="spellStart"/>
      <w:r w:rsidRPr="003A72DB">
        <w:rPr>
          <w:color w:val="000000"/>
          <w:sz w:val="18"/>
          <w:szCs w:val="18"/>
        </w:rPr>
        <w:t>Meng</w:t>
      </w:r>
      <w:proofErr w:type="spellEnd"/>
      <w:r w:rsidRPr="003A72DB">
        <w:rPr>
          <w:color w:val="000000"/>
          <w:sz w:val="18"/>
          <w:szCs w:val="18"/>
        </w:rPr>
        <w:t xml:space="preserve"> D </w:t>
      </w:r>
      <w:proofErr w:type="spellStart"/>
      <w:r w:rsidRPr="003A72DB">
        <w:rPr>
          <w:color w:val="000000"/>
          <w:sz w:val="18"/>
          <w:szCs w:val="18"/>
        </w:rPr>
        <w:t>Y,et</w:t>
      </w:r>
      <w:proofErr w:type="spellEnd"/>
      <w:r w:rsidRPr="003A72DB">
        <w:rPr>
          <w:color w:val="000000"/>
          <w:sz w:val="18"/>
          <w:szCs w:val="18"/>
        </w:rPr>
        <w:t xml:space="preserve"> al, Solid phase extraction with </w:t>
      </w:r>
      <w:proofErr w:type="spellStart"/>
      <w:r w:rsidRPr="003A72DB">
        <w:rPr>
          <w:color w:val="000000"/>
          <w:sz w:val="18"/>
          <w:szCs w:val="18"/>
        </w:rPr>
        <w:t>pyrenebutyric</w:t>
      </w:r>
      <w:proofErr w:type="spellEnd"/>
      <w:r w:rsidRPr="003A72DB">
        <w:rPr>
          <w:color w:val="000000"/>
          <w:sz w:val="18"/>
          <w:szCs w:val="18"/>
        </w:rPr>
        <w:t xml:space="preserve"> acid-bonded silica for analysis of polychlorinated biphenyls in sewage water by gas chromatography–mass spectrometry</w:t>
      </w:r>
      <w:r w:rsidRPr="003A72DB">
        <w:rPr>
          <w:color w:val="000000"/>
          <w:kern w:val="0"/>
          <w:sz w:val="18"/>
          <w:szCs w:val="18"/>
        </w:rPr>
        <w:t>[J]</w:t>
      </w:r>
      <w:r w:rsidRPr="003A72DB">
        <w:rPr>
          <w:color w:val="000000"/>
          <w:sz w:val="18"/>
          <w:szCs w:val="18"/>
        </w:rPr>
        <w:t>,</w:t>
      </w:r>
      <w:r>
        <w:rPr>
          <w:color w:val="000000"/>
          <w:sz w:val="18"/>
          <w:szCs w:val="18"/>
        </w:rPr>
        <w:t xml:space="preserve"> </w:t>
      </w:r>
      <w:r w:rsidRPr="003A72DB">
        <w:rPr>
          <w:color w:val="000000"/>
          <w:sz w:val="18"/>
          <w:szCs w:val="18"/>
        </w:rPr>
        <w:t>Chemosphere ,2010, 81(8):1000</w:t>
      </w:r>
      <w:bookmarkEnd w:id="2"/>
      <w:r w:rsidRPr="003A72DB">
        <w:rPr>
          <w:color w:val="000000"/>
          <w:sz w:val="18"/>
          <w:szCs w:val="18"/>
        </w:rPr>
        <w:t>-1005</w:t>
      </w:r>
    </w:p>
    <w:p w:rsidR="00843908" w:rsidRPr="003A72DB" w:rsidRDefault="00843908" w:rsidP="006A1987">
      <w:pPr>
        <w:numPr>
          <w:ilvl w:val="0"/>
          <w:numId w:val="22"/>
        </w:numPr>
        <w:autoSpaceDE w:val="0"/>
        <w:autoSpaceDN w:val="0"/>
        <w:adjustRightInd w:val="0"/>
        <w:jc w:val="left"/>
        <w:rPr>
          <w:color w:val="000000"/>
          <w:kern w:val="0"/>
          <w:sz w:val="18"/>
          <w:szCs w:val="18"/>
        </w:rPr>
      </w:pPr>
      <w:bookmarkStart w:id="3" w:name="_Ref25740391"/>
      <w:r w:rsidRPr="003A72DB">
        <w:rPr>
          <w:color w:val="000000"/>
          <w:kern w:val="0"/>
          <w:sz w:val="18"/>
          <w:szCs w:val="18"/>
        </w:rPr>
        <w:t>Zhang</w:t>
      </w:r>
      <w:r>
        <w:rPr>
          <w:color w:val="000000"/>
          <w:kern w:val="0"/>
          <w:sz w:val="18"/>
          <w:szCs w:val="18"/>
        </w:rPr>
        <w:t xml:space="preserve"> </w:t>
      </w:r>
      <w:r w:rsidRPr="008F58BD">
        <w:rPr>
          <w:color w:val="000000"/>
          <w:kern w:val="0"/>
          <w:sz w:val="18"/>
          <w:szCs w:val="18"/>
        </w:rPr>
        <w:t xml:space="preserve"> </w:t>
      </w:r>
      <w:r>
        <w:rPr>
          <w:color w:val="000000"/>
          <w:kern w:val="0"/>
          <w:sz w:val="18"/>
          <w:szCs w:val="18"/>
        </w:rPr>
        <w:t>M</w:t>
      </w:r>
      <w:r w:rsidRPr="003A72DB">
        <w:rPr>
          <w:color w:val="000000"/>
          <w:kern w:val="0"/>
          <w:sz w:val="18"/>
          <w:szCs w:val="18"/>
        </w:rPr>
        <w:t>, Jackson</w:t>
      </w:r>
      <w:r w:rsidRPr="008F58BD">
        <w:rPr>
          <w:color w:val="000000"/>
          <w:kern w:val="0"/>
          <w:sz w:val="18"/>
          <w:szCs w:val="18"/>
        </w:rPr>
        <w:t xml:space="preserve"> </w:t>
      </w:r>
      <w:r w:rsidRPr="003A72DB">
        <w:rPr>
          <w:color w:val="000000"/>
          <w:kern w:val="0"/>
          <w:sz w:val="18"/>
          <w:szCs w:val="18"/>
        </w:rPr>
        <w:t>G</w:t>
      </w:r>
      <w:r>
        <w:rPr>
          <w:color w:val="000000"/>
          <w:kern w:val="0"/>
          <w:sz w:val="18"/>
          <w:szCs w:val="18"/>
        </w:rPr>
        <w:t xml:space="preserve"> P</w:t>
      </w:r>
      <w:r w:rsidRPr="003A72DB">
        <w:rPr>
          <w:color w:val="000000"/>
          <w:kern w:val="0"/>
          <w:sz w:val="18"/>
          <w:szCs w:val="18"/>
        </w:rPr>
        <w:t xml:space="preserve">, N.A. Kruse, et al, Determination of </w:t>
      </w:r>
      <w:proofErr w:type="spellStart"/>
      <w:r w:rsidRPr="003A72DB">
        <w:rPr>
          <w:color w:val="000000"/>
          <w:kern w:val="0"/>
          <w:sz w:val="18"/>
          <w:szCs w:val="18"/>
        </w:rPr>
        <w:t>Aroclor</w:t>
      </w:r>
      <w:proofErr w:type="spellEnd"/>
      <w:r w:rsidRPr="003A72DB">
        <w:rPr>
          <w:color w:val="000000"/>
          <w:kern w:val="0"/>
          <w:sz w:val="18"/>
          <w:szCs w:val="18"/>
        </w:rPr>
        <w:t xml:space="preserve"> 1260 in soil samples by gas chromatography with mass spectrometry and solid</w:t>
      </w:r>
      <w:r w:rsidRPr="003A72DB">
        <w:rPr>
          <w:rFonts w:hAnsi="SimSun" w:cs="SimSun" w:hint="eastAsia"/>
          <w:color w:val="000000"/>
          <w:kern w:val="0"/>
          <w:sz w:val="18"/>
          <w:szCs w:val="18"/>
        </w:rPr>
        <w:t>‐</w:t>
      </w:r>
      <w:r w:rsidRPr="003A72DB">
        <w:rPr>
          <w:color w:val="000000"/>
          <w:kern w:val="0"/>
          <w:sz w:val="18"/>
          <w:szCs w:val="18"/>
        </w:rPr>
        <w:t xml:space="preserve">phase </w:t>
      </w:r>
      <w:proofErr w:type="spellStart"/>
      <w:r w:rsidRPr="003A72DB">
        <w:rPr>
          <w:color w:val="000000"/>
          <w:kern w:val="0"/>
          <w:sz w:val="18"/>
          <w:szCs w:val="18"/>
        </w:rPr>
        <w:t>microextraction</w:t>
      </w:r>
      <w:proofErr w:type="spellEnd"/>
      <w:r w:rsidRPr="003A72DB">
        <w:rPr>
          <w:color w:val="000000"/>
          <w:kern w:val="0"/>
          <w:sz w:val="18"/>
          <w:szCs w:val="18"/>
        </w:rPr>
        <w:t>[J]. J. Separation Science 2014, 37 (19</w:t>
      </w:r>
      <w:proofErr w:type="gramStart"/>
      <w:r w:rsidRPr="003A72DB">
        <w:rPr>
          <w:color w:val="000000"/>
          <w:kern w:val="0"/>
          <w:sz w:val="18"/>
          <w:szCs w:val="18"/>
        </w:rPr>
        <w:t>) :</w:t>
      </w:r>
      <w:proofErr w:type="gramEnd"/>
      <w:r w:rsidRPr="003A72DB">
        <w:rPr>
          <w:color w:val="000000"/>
          <w:kern w:val="0"/>
          <w:sz w:val="18"/>
          <w:szCs w:val="18"/>
        </w:rPr>
        <w:t>2751–2756.</w:t>
      </w:r>
      <w:bookmarkEnd w:id="3"/>
    </w:p>
    <w:p w:rsidR="00843908" w:rsidRPr="003A72DB" w:rsidRDefault="00843908" w:rsidP="006A1987">
      <w:pPr>
        <w:numPr>
          <w:ilvl w:val="0"/>
          <w:numId w:val="22"/>
        </w:numPr>
        <w:rPr>
          <w:color w:val="000000"/>
          <w:kern w:val="0"/>
          <w:sz w:val="18"/>
          <w:szCs w:val="18"/>
        </w:rPr>
      </w:pPr>
      <w:bookmarkStart w:id="4" w:name="_Ref25740392"/>
      <w:r w:rsidRPr="003A72DB">
        <w:rPr>
          <w:color w:val="000000"/>
          <w:kern w:val="0"/>
          <w:sz w:val="18"/>
          <w:szCs w:val="18"/>
        </w:rPr>
        <w:t xml:space="preserve">USEPA, Method 3510C: </w:t>
      </w:r>
      <w:proofErr w:type="spellStart"/>
      <w:r w:rsidRPr="003A72DB">
        <w:rPr>
          <w:color w:val="000000"/>
          <w:kern w:val="0"/>
          <w:sz w:val="18"/>
          <w:szCs w:val="18"/>
        </w:rPr>
        <w:t>Separatory</w:t>
      </w:r>
      <w:proofErr w:type="spellEnd"/>
      <w:r w:rsidRPr="003A72DB">
        <w:rPr>
          <w:color w:val="000000"/>
          <w:kern w:val="0"/>
          <w:sz w:val="18"/>
          <w:szCs w:val="18"/>
        </w:rPr>
        <w:t xml:space="preserve"> Funnel liquid-liquid Extraction[S], (1996).</w:t>
      </w:r>
      <w:bookmarkEnd w:id="4"/>
    </w:p>
    <w:p w:rsidR="00843908" w:rsidRPr="003A72DB" w:rsidRDefault="00843908" w:rsidP="006A1987">
      <w:pPr>
        <w:numPr>
          <w:ilvl w:val="0"/>
          <w:numId w:val="22"/>
        </w:numPr>
        <w:rPr>
          <w:color w:val="000000"/>
          <w:kern w:val="0"/>
          <w:sz w:val="18"/>
          <w:szCs w:val="18"/>
        </w:rPr>
      </w:pPr>
      <w:bookmarkStart w:id="5" w:name="_Ref25740448"/>
      <w:proofErr w:type="spellStart"/>
      <w:r w:rsidRPr="003A72DB">
        <w:rPr>
          <w:color w:val="000000"/>
          <w:kern w:val="0"/>
          <w:sz w:val="18"/>
          <w:szCs w:val="18"/>
        </w:rPr>
        <w:t>Sporring</w:t>
      </w:r>
      <w:proofErr w:type="spellEnd"/>
      <w:r w:rsidRPr="008F58BD">
        <w:rPr>
          <w:color w:val="000000"/>
          <w:kern w:val="0"/>
          <w:sz w:val="18"/>
          <w:szCs w:val="18"/>
        </w:rPr>
        <w:t xml:space="preserve"> </w:t>
      </w:r>
      <w:r>
        <w:rPr>
          <w:color w:val="000000"/>
          <w:kern w:val="0"/>
          <w:sz w:val="18"/>
          <w:szCs w:val="18"/>
        </w:rPr>
        <w:t>S</w:t>
      </w:r>
      <w:r w:rsidRPr="003A72DB">
        <w:rPr>
          <w:color w:val="000000"/>
          <w:kern w:val="0"/>
          <w:sz w:val="18"/>
          <w:szCs w:val="18"/>
        </w:rPr>
        <w:t xml:space="preserve">, </w:t>
      </w:r>
      <w:proofErr w:type="spellStart"/>
      <w:r w:rsidRPr="003A72DB">
        <w:rPr>
          <w:color w:val="000000"/>
          <w:kern w:val="0"/>
          <w:sz w:val="18"/>
          <w:szCs w:val="18"/>
        </w:rPr>
        <w:t>Bøwadt</w:t>
      </w:r>
      <w:proofErr w:type="spellEnd"/>
      <w:r>
        <w:rPr>
          <w:color w:val="000000"/>
          <w:kern w:val="0"/>
          <w:sz w:val="18"/>
          <w:szCs w:val="18"/>
        </w:rPr>
        <w:t xml:space="preserve"> </w:t>
      </w:r>
      <w:r w:rsidRPr="003A72DB">
        <w:rPr>
          <w:color w:val="000000"/>
          <w:kern w:val="0"/>
          <w:sz w:val="18"/>
          <w:szCs w:val="18"/>
        </w:rPr>
        <w:t>S</w:t>
      </w:r>
      <w:r>
        <w:rPr>
          <w:color w:val="000000"/>
          <w:kern w:val="0"/>
          <w:sz w:val="18"/>
          <w:szCs w:val="18"/>
        </w:rPr>
        <w:t xml:space="preserve">, </w:t>
      </w:r>
      <w:proofErr w:type="spellStart"/>
      <w:r w:rsidRPr="003A72DB">
        <w:rPr>
          <w:color w:val="000000"/>
          <w:kern w:val="0"/>
          <w:sz w:val="18"/>
          <w:szCs w:val="18"/>
        </w:rPr>
        <w:t>Svensmark</w:t>
      </w:r>
      <w:proofErr w:type="spellEnd"/>
      <w:r>
        <w:rPr>
          <w:color w:val="000000"/>
          <w:kern w:val="0"/>
          <w:sz w:val="18"/>
          <w:szCs w:val="18"/>
        </w:rPr>
        <w:t xml:space="preserve"> B</w:t>
      </w:r>
      <w:r w:rsidRPr="003A72DB">
        <w:rPr>
          <w:color w:val="000000"/>
          <w:kern w:val="0"/>
          <w:sz w:val="18"/>
          <w:szCs w:val="18"/>
        </w:rPr>
        <w:t xml:space="preserve">, et al. Comprehensive comparison of classic </w:t>
      </w:r>
      <w:proofErr w:type="spellStart"/>
      <w:r w:rsidRPr="003A72DB">
        <w:rPr>
          <w:color w:val="000000"/>
          <w:kern w:val="0"/>
          <w:sz w:val="18"/>
          <w:szCs w:val="18"/>
        </w:rPr>
        <w:t>Soxhlet</w:t>
      </w:r>
      <w:proofErr w:type="spellEnd"/>
      <w:r w:rsidRPr="003A72DB">
        <w:rPr>
          <w:color w:val="000000"/>
          <w:kern w:val="0"/>
          <w:sz w:val="18"/>
          <w:szCs w:val="18"/>
        </w:rPr>
        <w:t xml:space="preserve"> extraction with </w:t>
      </w:r>
      <w:proofErr w:type="spellStart"/>
      <w:r w:rsidRPr="003A72DB">
        <w:rPr>
          <w:color w:val="000000"/>
          <w:kern w:val="0"/>
          <w:sz w:val="18"/>
          <w:szCs w:val="18"/>
        </w:rPr>
        <w:t>Soxtec</w:t>
      </w:r>
      <w:proofErr w:type="spellEnd"/>
      <w:r w:rsidRPr="003A72DB">
        <w:rPr>
          <w:color w:val="000000"/>
          <w:kern w:val="0"/>
          <w:sz w:val="18"/>
          <w:szCs w:val="18"/>
        </w:rPr>
        <w:t xml:space="preserve"> extraction, </w:t>
      </w:r>
      <w:proofErr w:type="spellStart"/>
      <w:r w:rsidRPr="003A72DB">
        <w:rPr>
          <w:color w:val="000000"/>
          <w:kern w:val="0"/>
          <w:sz w:val="18"/>
          <w:szCs w:val="18"/>
        </w:rPr>
        <w:t>ultrasonication</w:t>
      </w:r>
      <w:proofErr w:type="spellEnd"/>
      <w:r w:rsidRPr="003A72DB">
        <w:rPr>
          <w:color w:val="000000"/>
          <w:kern w:val="0"/>
          <w:sz w:val="18"/>
          <w:szCs w:val="18"/>
        </w:rPr>
        <w:t xml:space="preserve"> extraction, supercritical fluid extraction, microwave assisted extraction and accelerated solvent extraction for the determination of polychlorinated biphenyls in soil[J]. </w:t>
      </w:r>
      <w:hyperlink r:id="rId14" w:tooltip="Go to Journal of Chromatography A on ScienceDirect" w:history="1">
        <w:r w:rsidRPr="003A72DB">
          <w:rPr>
            <w:color w:val="000000"/>
            <w:sz w:val="18"/>
            <w:szCs w:val="18"/>
          </w:rPr>
          <w:t>Journal of Chromatography A</w:t>
        </w:r>
      </w:hyperlink>
      <w:r w:rsidRPr="003A72DB">
        <w:rPr>
          <w:color w:val="000000"/>
          <w:kern w:val="0"/>
          <w:sz w:val="18"/>
          <w:szCs w:val="18"/>
        </w:rPr>
        <w:t>, 2005, 1090(1-2):1–9.</w:t>
      </w:r>
      <w:bookmarkEnd w:id="5"/>
    </w:p>
    <w:p w:rsidR="00843908" w:rsidRPr="003A72DB" w:rsidRDefault="00843908" w:rsidP="006A1987">
      <w:pPr>
        <w:numPr>
          <w:ilvl w:val="0"/>
          <w:numId w:val="22"/>
        </w:numPr>
        <w:rPr>
          <w:color w:val="000000"/>
          <w:sz w:val="18"/>
          <w:szCs w:val="18"/>
        </w:rPr>
      </w:pPr>
      <w:bookmarkStart w:id="6" w:name="_Ref25740464"/>
      <w:r w:rsidRPr="003A72DB">
        <w:rPr>
          <w:color w:val="000000"/>
          <w:sz w:val="18"/>
          <w:szCs w:val="18"/>
        </w:rPr>
        <w:t>Toledo</w:t>
      </w:r>
      <w:r>
        <w:rPr>
          <w:color w:val="000000"/>
          <w:sz w:val="18"/>
          <w:szCs w:val="18"/>
        </w:rPr>
        <w:t xml:space="preserve"> </w:t>
      </w:r>
      <w:r w:rsidRPr="003A72DB">
        <w:rPr>
          <w:color w:val="000000"/>
          <w:sz w:val="18"/>
          <w:szCs w:val="18"/>
        </w:rPr>
        <w:t xml:space="preserve">C, Valle L, Narvaez J, et al. Screening method for rapid determination of polychlorinated biphenyls in transformer oil by liquid-liquid extraction and gas chromatography-mass </w:t>
      </w:r>
      <w:proofErr w:type="gramStart"/>
      <w:r w:rsidRPr="003A72DB">
        <w:rPr>
          <w:color w:val="000000"/>
          <w:sz w:val="18"/>
          <w:szCs w:val="18"/>
        </w:rPr>
        <w:t>spectrometry</w:t>
      </w:r>
      <w:r w:rsidRPr="003A72DB">
        <w:rPr>
          <w:color w:val="000000"/>
          <w:kern w:val="0"/>
          <w:sz w:val="18"/>
          <w:szCs w:val="18"/>
        </w:rPr>
        <w:t>[</w:t>
      </w:r>
      <w:proofErr w:type="gramEnd"/>
      <w:r w:rsidRPr="003A72DB">
        <w:rPr>
          <w:color w:val="000000"/>
          <w:kern w:val="0"/>
          <w:sz w:val="18"/>
          <w:szCs w:val="18"/>
        </w:rPr>
        <w:t>J]</w:t>
      </w:r>
      <w:r w:rsidRPr="003A72DB">
        <w:rPr>
          <w:color w:val="000000"/>
          <w:sz w:val="18"/>
          <w:szCs w:val="18"/>
        </w:rPr>
        <w:t xml:space="preserve"> .</w:t>
      </w:r>
      <w:hyperlink r:id="rId15" w:history="1">
        <w:r w:rsidRPr="003A72DB">
          <w:rPr>
            <w:rStyle w:val="ac"/>
            <w:color w:val="000000"/>
            <w:sz w:val="18"/>
            <w:szCs w:val="18"/>
            <w:u w:val="none"/>
          </w:rPr>
          <w:t>Journal of the Brazilian Chemical Society</w:t>
        </w:r>
      </w:hyperlink>
      <w:r w:rsidRPr="003A72DB">
        <w:rPr>
          <w:color w:val="000000"/>
          <w:sz w:val="18"/>
          <w:szCs w:val="18"/>
        </w:rPr>
        <w:t>. 2007, 18(5):937-942.</w:t>
      </w:r>
      <w:bookmarkEnd w:id="6"/>
    </w:p>
    <w:p w:rsidR="00843908" w:rsidRPr="003A72DB" w:rsidRDefault="00843908" w:rsidP="006A1987">
      <w:pPr>
        <w:numPr>
          <w:ilvl w:val="0"/>
          <w:numId w:val="22"/>
        </w:numPr>
        <w:rPr>
          <w:color w:val="000000"/>
          <w:sz w:val="18"/>
          <w:szCs w:val="18"/>
        </w:rPr>
      </w:pPr>
      <w:bookmarkStart w:id="7" w:name="_Ref25740480"/>
      <w:r w:rsidRPr="003A72DB">
        <w:rPr>
          <w:color w:val="000000"/>
          <w:sz w:val="18"/>
          <w:szCs w:val="18"/>
        </w:rPr>
        <w:t>Li</w:t>
      </w:r>
      <w:r>
        <w:rPr>
          <w:color w:val="000000"/>
          <w:sz w:val="18"/>
          <w:szCs w:val="18"/>
        </w:rPr>
        <w:t xml:space="preserve"> </w:t>
      </w:r>
      <w:r w:rsidRPr="003A72DB">
        <w:rPr>
          <w:color w:val="000000"/>
          <w:sz w:val="18"/>
          <w:szCs w:val="18"/>
        </w:rPr>
        <w:t xml:space="preserve">J H, </w:t>
      </w:r>
      <w:proofErr w:type="spellStart"/>
      <w:r w:rsidRPr="003A72DB">
        <w:rPr>
          <w:color w:val="000000"/>
          <w:sz w:val="18"/>
          <w:szCs w:val="18"/>
        </w:rPr>
        <w:t>Cai</w:t>
      </w:r>
      <w:proofErr w:type="spellEnd"/>
      <w:r w:rsidRPr="003A72DB">
        <w:rPr>
          <w:color w:val="000000"/>
          <w:sz w:val="18"/>
          <w:szCs w:val="18"/>
        </w:rPr>
        <w:t xml:space="preserve"> Z W, </w:t>
      </w:r>
      <w:proofErr w:type="spellStart"/>
      <w:r w:rsidRPr="003A72DB">
        <w:rPr>
          <w:color w:val="000000"/>
          <w:sz w:val="18"/>
          <w:szCs w:val="18"/>
        </w:rPr>
        <w:t>Xu</w:t>
      </w:r>
      <w:proofErr w:type="spellEnd"/>
      <w:r w:rsidRPr="003A72DB">
        <w:rPr>
          <w:color w:val="000000"/>
          <w:sz w:val="18"/>
          <w:szCs w:val="18"/>
        </w:rPr>
        <w:t xml:space="preserve"> S F, et al. ANALYSIS OF URINARY PORPHYRINS BY HIGH PERFORMANCE LIQUID CHROMATOGRAPHY-ELECTROSPRAY IONIZATION MASS SPECTROMETRY</w:t>
      </w:r>
      <w:r w:rsidRPr="003A72DB">
        <w:rPr>
          <w:color w:val="000000"/>
          <w:kern w:val="0"/>
          <w:sz w:val="18"/>
          <w:szCs w:val="18"/>
        </w:rPr>
        <w:t>[J]</w:t>
      </w:r>
      <w:r w:rsidRPr="003A72DB">
        <w:rPr>
          <w:color w:val="000000"/>
          <w:sz w:val="18"/>
          <w:szCs w:val="18"/>
        </w:rPr>
        <w:t>.</w:t>
      </w:r>
      <w:r w:rsidRPr="003A72DB">
        <w:rPr>
          <w:color w:val="000000"/>
          <w:kern w:val="36"/>
          <w:sz w:val="18"/>
          <w:szCs w:val="18"/>
        </w:rPr>
        <w:t xml:space="preserve"> </w:t>
      </w:r>
      <w:hyperlink r:id="rId16" w:history="1">
        <w:r w:rsidRPr="003A72DB">
          <w:rPr>
            <w:rStyle w:val="ac"/>
            <w:color w:val="000000"/>
            <w:sz w:val="18"/>
            <w:szCs w:val="18"/>
            <w:u w:val="none"/>
          </w:rPr>
          <w:t xml:space="preserve">Journal of Liquid Chromatography &amp; Related </w:t>
        </w:r>
        <w:proofErr w:type="gramStart"/>
        <w:r w:rsidRPr="003A72DB">
          <w:rPr>
            <w:rStyle w:val="ac"/>
            <w:color w:val="000000"/>
            <w:sz w:val="18"/>
            <w:szCs w:val="18"/>
            <w:u w:val="none"/>
          </w:rPr>
          <w:t xml:space="preserve">Technologies </w:t>
        </w:r>
      </w:hyperlink>
      <w:r w:rsidRPr="003A72DB">
        <w:rPr>
          <w:color w:val="000000"/>
          <w:sz w:val="18"/>
          <w:szCs w:val="18"/>
        </w:rPr>
        <w:t>,2011</w:t>
      </w:r>
      <w:proofErr w:type="gramEnd"/>
      <w:r w:rsidRPr="003A72DB">
        <w:rPr>
          <w:color w:val="000000"/>
          <w:sz w:val="18"/>
          <w:szCs w:val="18"/>
        </w:rPr>
        <w:t>, 34(15):1578-1593.</w:t>
      </w:r>
      <w:bookmarkEnd w:id="7"/>
    </w:p>
    <w:p w:rsidR="00843908" w:rsidRPr="003A72DB" w:rsidRDefault="00843908" w:rsidP="006A1987">
      <w:pPr>
        <w:numPr>
          <w:ilvl w:val="0"/>
          <w:numId w:val="22"/>
        </w:numPr>
        <w:rPr>
          <w:color w:val="000000"/>
          <w:sz w:val="18"/>
          <w:szCs w:val="18"/>
        </w:rPr>
      </w:pPr>
      <w:bookmarkStart w:id="8" w:name="_Ref25740501"/>
      <w:proofErr w:type="spellStart"/>
      <w:r w:rsidRPr="003A72DB">
        <w:rPr>
          <w:color w:val="000000"/>
          <w:kern w:val="0"/>
          <w:sz w:val="18"/>
          <w:szCs w:val="18"/>
        </w:rPr>
        <w:t>Robbat</w:t>
      </w:r>
      <w:proofErr w:type="spellEnd"/>
      <w:r w:rsidRPr="008F58BD">
        <w:rPr>
          <w:color w:val="000000"/>
          <w:kern w:val="0"/>
          <w:sz w:val="18"/>
          <w:szCs w:val="18"/>
        </w:rPr>
        <w:t xml:space="preserve"> </w:t>
      </w:r>
      <w:r>
        <w:rPr>
          <w:color w:val="000000"/>
          <w:kern w:val="0"/>
          <w:sz w:val="18"/>
          <w:szCs w:val="18"/>
        </w:rPr>
        <w:t>A</w:t>
      </w:r>
      <w:r w:rsidRPr="003A72DB">
        <w:rPr>
          <w:color w:val="000000"/>
          <w:kern w:val="0"/>
          <w:sz w:val="18"/>
          <w:szCs w:val="18"/>
        </w:rPr>
        <w:t xml:space="preserve">, </w:t>
      </w:r>
      <w:proofErr w:type="spellStart"/>
      <w:r w:rsidRPr="003A72DB">
        <w:rPr>
          <w:color w:val="000000"/>
          <w:kern w:val="0"/>
          <w:sz w:val="18"/>
          <w:szCs w:val="18"/>
        </w:rPr>
        <w:t>Smarason</w:t>
      </w:r>
      <w:proofErr w:type="spellEnd"/>
      <w:r w:rsidRPr="003A72DB">
        <w:rPr>
          <w:color w:val="000000"/>
          <w:kern w:val="0"/>
          <w:sz w:val="18"/>
          <w:szCs w:val="18"/>
        </w:rPr>
        <w:t xml:space="preserve"> </w:t>
      </w:r>
      <w:r>
        <w:rPr>
          <w:color w:val="000000"/>
          <w:kern w:val="0"/>
          <w:sz w:val="18"/>
          <w:szCs w:val="18"/>
        </w:rPr>
        <w:t>S</w:t>
      </w:r>
      <w:r w:rsidRPr="003A72DB">
        <w:rPr>
          <w:color w:val="000000"/>
          <w:kern w:val="0"/>
          <w:sz w:val="18"/>
          <w:szCs w:val="18"/>
        </w:rPr>
        <w:t xml:space="preserve"> and </w:t>
      </w:r>
      <w:proofErr w:type="spellStart"/>
      <w:r w:rsidRPr="003A72DB">
        <w:rPr>
          <w:color w:val="000000"/>
          <w:kern w:val="0"/>
          <w:sz w:val="18"/>
          <w:szCs w:val="18"/>
        </w:rPr>
        <w:t>Gankin</w:t>
      </w:r>
      <w:proofErr w:type="spellEnd"/>
      <w:r w:rsidRPr="008F58BD">
        <w:rPr>
          <w:color w:val="000000"/>
          <w:kern w:val="0"/>
          <w:sz w:val="18"/>
          <w:szCs w:val="18"/>
        </w:rPr>
        <w:t xml:space="preserve"> </w:t>
      </w:r>
      <w:r w:rsidRPr="003A72DB">
        <w:rPr>
          <w:color w:val="000000"/>
          <w:kern w:val="0"/>
          <w:sz w:val="18"/>
          <w:szCs w:val="18"/>
        </w:rPr>
        <w:t xml:space="preserve">Y. Fast gas chromatography/mass spectrometry analysis in support of risk-based </w:t>
      </w:r>
      <w:proofErr w:type="gramStart"/>
      <w:r w:rsidRPr="003A72DB">
        <w:rPr>
          <w:color w:val="000000"/>
          <w:kern w:val="0"/>
          <w:sz w:val="18"/>
          <w:szCs w:val="18"/>
        </w:rPr>
        <w:t>decisions[</w:t>
      </w:r>
      <w:proofErr w:type="gramEnd"/>
      <w:r w:rsidRPr="003A72DB">
        <w:rPr>
          <w:color w:val="000000"/>
          <w:kern w:val="0"/>
          <w:sz w:val="18"/>
          <w:szCs w:val="18"/>
        </w:rPr>
        <w:t>J]. Field Analytical Chemical Technology, 1999, 3(1):55–66.</w:t>
      </w:r>
      <w:bookmarkEnd w:id="8"/>
    </w:p>
    <w:p w:rsidR="00843908" w:rsidRPr="003A72DB" w:rsidRDefault="00843908" w:rsidP="006A1987">
      <w:pPr>
        <w:numPr>
          <w:ilvl w:val="0"/>
          <w:numId w:val="22"/>
        </w:numPr>
        <w:autoSpaceDE w:val="0"/>
        <w:autoSpaceDN w:val="0"/>
        <w:adjustRightInd w:val="0"/>
        <w:jc w:val="left"/>
        <w:rPr>
          <w:color w:val="000000"/>
          <w:kern w:val="0"/>
          <w:sz w:val="18"/>
          <w:szCs w:val="18"/>
        </w:rPr>
      </w:pPr>
      <w:bookmarkStart w:id="9" w:name="_Ref25740510"/>
      <w:r w:rsidRPr="003A72DB">
        <w:rPr>
          <w:color w:val="000000"/>
          <w:kern w:val="0"/>
          <w:sz w:val="18"/>
          <w:szCs w:val="18"/>
        </w:rPr>
        <w:t>US Environmental Protection Agency, Method 8082A: Polychlorinated Biphenyls (PCBs) by Gas Chromatography[S]</w:t>
      </w:r>
      <w:proofErr w:type="gramStart"/>
      <w:r w:rsidRPr="003A72DB">
        <w:rPr>
          <w:color w:val="000000"/>
          <w:kern w:val="0"/>
          <w:sz w:val="18"/>
          <w:szCs w:val="18"/>
        </w:rPr>
        <w:t>,2007</w:t>
      </w:r>
      <w:proofErr w:type="gramEnd"/>
      <w:r w:rsidRPr="003A72DB">
        <w:rPr>
          <w:color w:val="000000"/>
          <w:kern w:val="0"/>
          <w:sz w:val="18"/>
          <w:szCs w:val="18"/>
        </w:rPr>
        <w:t xml:space="preserve">. Available at: </w:t>
      </w:r>
      <w:hyperlink r:id="rId17" w:history="1">
        <w:r w:rsidRPr="003A72DB">
          <w:rPr>
            <w:rStyle w:val="ac"/>
            <w:color w:val="000000"/>
            <w:kern w:val="0"/>
            <w:sz w:val="18"/>
            <w:szCs w:val="18"/>
            <w:u w:val="none"/>
          </w:rPr>
          <w:t>https://www.epa.gov/sites/production/</w:t>
        </w:r>
      </w:hyperlink>
      <w:r w:rsidRPr="003A72DB">
        <w:rPr>
          <w:color w:val="000000"/>
          <w:kern w:val="0"/>
          <w:sz w:val="18"/>
          <w:szCs w:val="18"/>
        </w:rPr>
        <w:t>files/2015-12/documents/8082a.pdf.</w:t>
      </w:r>
      <w:r w:rsidRPr="003A72DB">
        <w:rPr>
          <w:rFonts w:cs="SimSun" w:hint="eastAsia"/>
          <w:color w:val="000000"/>
          <w:sz w:val="18"/>
          <w:szCs w:val="18"/>
        </w:rPr>
        <w:t>）</w:t>
      </w:r>
      <w:bookmarkEnd w:id="9"/>
    </w:p>
    <w:p w:rsidR="00843908" w:rsidRPr="003A72DB" w:rsidRDefault="00843908" w:rsidP="006A1987">
      <w:pPr>
        <w:numPr>
          <w:ilvl w:val="0"/>
          <w:numId w:val="22"/>
        </w:numPr>
        <w:rPr>
          <w:color w:val="000000"/>
          <w:kern w:val="0"/>
          <w:sz w:val="18"/>
          <w:szCs w:val="18"/>
        </w:rPr>
      </w:pPr>
      <w:bookmarkStart w:id="10" w:name="_Ref25743498"/>
      <w:r>
        <w:rPr>
          <w:color w:val="000000"/>
          <w:kern w:val="0"/>
          <w:sz w:val="18"/>
          <w:szCs w:val="18"/>
        </w:rPr>
        <w:t xml:space="preserve">Wang M L, </w:t>
      </w:r>
      <w:proofErr w:type="spellStart"/>
      <w:r>
        <w:rPr>
          <w:color w:val="000000"/>
          <w:kern w:val="0"/>
          <w:sz w:val="18"/>
          <w:szCs w:val="18"/>
        </w:rPr>
        <w:t>Meng</w:t>
      </w:r>
      <w:proofErr w:type="spellEnd"/>
      <w:r>
        <w:rPr>
          <w:color w:val="000000"/>
          <w:kern w:val="0"/>
          <w:sz w:val="18"/>
          <w:szCs w:val="18"/>
        </w:rPr>
        <w:t xml:space="preserve"> G W, Huang Q</w:t>
      </w:r>
      <w:r w:rsidRPr="003A72DB">
        <w:rPr>
          <w:color w:val="000000"/>
          <w:kern w:val="0"/>
          <w:sz w:val="18"/>
          <w:szCs w:val="18"/>
        </w:rPr>
        <w:t xml:space="preserve">, et al. FITC-modified </w:t>
      </w:r>
      <w:proofErr w:type="spellStart"/>
      <w:r w:rsidRPr="003A72DB">
        <w:rPr>
          <w:color w:val="000000"/>
          <w:kern w:val="0"/>
          <w:sz w:val="18"/>
          <w:szCs w:val="18"/>
        </w:rPr>
        <w:t>PPy</w:t>
      </w:r>
      <w:proofErr w:type="spellEnd"/>
      <w:r w:rsidRPr="003A72DB">
        <w:rPr>
          <w:color w:val="000000"/>
          <w:kern w:val="0"/>
          <w:sz w:val="18"/>
          <w:szCs w:val="18"/>
        </w:rPr>
        <w:t xml:space="preserve"> </w:t>
      </w:r>
      <w:proofErr w:type="spellStart"/>
      <w:r w:rsidRPr="003A72DB">
        <w:rPr>
          <w:color w:val="000000"/>
          <w:kern w:val="0"/>
          <w:sz w:val="18"/>
          <w:szCs w:val="18"/>
        </w:rPr>
        <w:t>nanotubes</w:t>
      </w:r>
      <w:proofErr w:type="spellEnd"/>
      <w:r w:rsidRPr="003A72DB">
        <w:rPr>
          <w:color w:val="000000"/>
          <w:kern w:val="0"/>
          <w:sz w:val="18"/>
          <w:szCs w:val="18"/>
        </w:rPr>
        <w:t xml:space="preserve"> embedded in </w:t>
      </w:r>
      <w:proofErr w:type="spellStart"/>
      <w:r w:rsidRPr="003A72DB">
        <w:rPr>
          <w:color w:val="000000"/>
          <w:kern w:val="0"/>
          <w:sz w:val="18"/>
          <w:szCs w:val="18"/>
        </w:rPr>
        <w:t>nanoporous</w:t>
      </w:r>
      <w:proofErr w:type="spellEnd"/>
      <w:r w:rsidRPr="003A72DB">
        <w:rPr>
          <w:color w:val="000000"/>
          <w:kern w:val="0"/>
          <w:sz w:val="18"/>
          <w:szCs w:val="18"/>
        </w:rPr>
        <w:t xml:space="preserve"> AAO membrane can detect trace PCB20via fluorescence </w:t>
      </w:r>
      <w:proofErr w:type="spellStart"/>
      <w:r w:rsidRPr="003A72DB">
        <w:rPr>
          <w:color w:val="000000"/>
          <w:kern w:val="0"/>
          <w:sz w:val="18"/>
          <w:szCs w:val="18"/>
        </w:rPr>
        <w:t>ratiometric</w:t>
      </w:r>
      <w:proofErr w:type="spellEnd"/>
      <w:r w:rsidRPr="003A72DB">
        <w:rPr>
          <w:color w:val="000000"/>
          <w:kern w:val="0"/>
          <w:sz w:val="18"/>
          <w:szCs w:val="18"/>
        </w:rPr>
        <w:t xml:space="preserve"> measurement[J].Chemical Communication, 2011, 47(13):3808–3810.</w:t>
      </w:r>
      <w:bookmarkEnd w:id="10"/>
    </w:p>
    <w:p w:rsidR="00843908" w:rsidRPr="003A72DB" w:rsidRDefault="00843908" w:rsidP="006A1987">
      <w:pPr>
        <w:numPr>
          <w:ilvl w:val="0"/>
          <w:numId w:val="22"/>
        </w:numPr>
        <w:rPr>
          <w:color w:val="000000"/>
          <w:kern w:val="0"/>
          <w:sz w:val="18"/>
          <w:szCs w:val="18"/>
        </w:rPr>
      </w:pPr>
      <w:r w:rsidRPr="003A72DB">
        <w:rPr>
          <w:rFonts w:ascii="SimSun" w:hAnsi="SimSun" w:cs="SimSun" w:hint="eastAsia"/>
          <w:color w:val="000000"/>
          <w:kern w:val="0"/>
          <w:sz w:val="18"/>
          <w:szCs w:val="18"/>
        </w:rPr>
        <w:t>高霞</w:t>
      </w:r>
      <w:r w:rsidRPr="003A72DB">
        <w:rPr>
          <w:rFonts w:ascii="SimSun" w:hAnsi="SimSun" w:cs="SimSun"/>
          <w:color w:val="000000"/>
          <w:kern w:val="0"/>
          <w:sz w:val="18"/>
          <w:szCs w:val="18"/>
        </w:rPr>
        <w:t xml:space="preserve">, </w:t>
      </w:r>
      <w:r w:rsidRPr="003A72DB">
        <w:rPr>
          <w:rFonts w:ascii="SimSun" w:hAnsi="SimSun" w:cs="SimSun" w:hint="eastAsia"/>
          <w:color w:val="000000"/>
          <w:kern w:val="0"/>
          <w:sz w:val="18"/>
          <w:szCs w:val="18"/>
        </w:rPr>
        <w:t>周凌云</w:t>
      </w:r>
      <w:r w:rsidRPr="003A72DB">
        <w:rPr>
          <w:rFonts w:ascii="SimSun" w:hAnsi="SimSun" w:cs="SimSun"/>
          <w:color w:val="000000"/>
          <w:kern w:val="0"/>
          <w:sz w:val="18"/>
          <w:szCs w:val="18"/>
        </w:rPr>
        <w:t xml:space="preserve">, </w:t>
      </w:r>
      <w:proofErr w:type="gramStart"/>
      <w:r w:rsidRPr="003A72DB">
        <w:rPr>
          <w:rFonts w:ascii="SimSun" w:hAnsi="SimSun" w:cs="SimSun" w:hint="eastAsia"/>
          <w:color w:val="000000"/>
          <w:kern w:val="0"/>
          <w:sz w:val="18"/>
          <w:szCs w:val="18"/>
        </w:rPr>
        <w:t>席景砖</w:t>
      </w:r>
      <w:proofErr w:type="gramEnd"/>
      <w:r w:rsidRPr="003A72DB">
        <w:rPr>
          <w:rFonts w:ascii="SimSun" w:cs="SimSun"/>
          <w:color w:val="000000"/>
          <w:kern w:val="0"/>
          <w:sz w:val="18"/>
          <w:szCs w:val="18"/>
        </w:rPr>
        <w:t>.</w:t>
      </w:r>
      <w:r w:rsidRPr="003A72DB">
        <w:rPr>
          <w:rFonts w:ascii="SimSun" w:hAnsi="SimSun" w:cs="SimSun" w:hint="eastAsia"/>
          <w:color w:val="000000"/>
          <w:sz w:val="18"/>
          <w:szCs w:val="18"/>
        </w:rPr>
        <w:t>荧光分析法在环境有机污染物检测中的应用</w:t>
      </w:r>
      <w:r w:rsidRPr="003A72DB">
        <w:rPr>
          <w:color w:val="000000"/>
          <w:kern w:val="0"/>
          <w:sz w:val="18"/>
          <w:szCs w:val="18"/>
        </w:rPr>
        <w:t>[J]</w:t>
      </w:r>
      <w:r w:rsidRPr="003A72DB">
        <w:rPr>
          <w:rFonts w:ascii="SimSun" w:cs="SimSun"/>
          <w:color w:val="000000"/>
          <w:sz w:val="18"/>
          <w:szCs w:val="18"/>
        </w:rPr>
        <w:t>.</w:t>
      </w:r>
      <w:r w:rsidRPr="003A72DB">
        <w:rPr>
          <w:rFonts w:ascii="SimSun" w:hAnsi="SimSun" w:cs="SimSun" w:hint="eastAsia"/>
          <w:color w:val="000000"/>
          <w:kern w:val="0"/>
          <w:sz w:val="18"/>
          <w:szCs w:val="18"/>
        </w:rPr>
        <w:t>光谱实验室</w:t>
      </w:r>
      <w:r w:rsidRPr="003A72DB">
        <w:rPr>
          <w:rFonts w:ascii="SimSun" w:cs="SimSun"/>
          <w:color w:val="000000"/>
          <w:kern w:val="0"/>
          <w:sz w:val="18"/>
          <w:szCs w:val="18"/>
        </w:rPr>
        <w:t>,</w:t>
      </w:r>
      <w:r w:rsidRPr="003A72DB">
        <w:rPr>
          <w:color w:val="000000"/>
          <w:kern w:val="0"/>
          <w:sz w:val="18"/>
          <w:szCs w:val="18"/>
        </w:rPr>
        <w:t>2011, 28(4): 2008-2016</w:t>
      </w:r>
    </w:p>
    <w:p w:rsidR="00843908" w:rsidRDefault="00843908" w:rsidP="00B56363">
      <w:pPr>
        <w:numPr>
          <w:ilvl w:val="0"/>
          <w:numId w:val="22"/>
        </w:numPr>
        <w:rPr>
          <w:kern w:val="0"/>
          <w:sz w:val="18"/>
          <w:szCs w:val="18"/>
        </w:rPr>
      </w:pPr>
      <w:bookmarkStart w:id="11" w:name="_Ref25743524"/>
      <w:r w:rsidRPr="003A72DB">
        <w:rPr>
          <w:rFonts w:ascii="SimSun" w:hAnsi="SimSun" w:cs="SimSun" w:hint="eastAsia"/>
          <w:kern w:val="0"/>
          <w:sz w:val="18"/>
          <w:szCs w:val="18"/>
        </w:rPr>
        <w:t>郝瑞霞，曹可心，邓亦文</w:t>
      </w:r>
      <w:r w:rsidRPr="003A72DB">
        <w:rPr>
          <w:rFonts w:ascii="SimSun" w:cs="SimSun"/>
          <w:kern w:val="0"/>
          <w:sz w:val="18"/>
          <w:szCs w:val="18"/>
        </w:rPr>
        <w:t>,</w:t>
      </w:r>
      <w:r w:rsidRPr="003A72DB">
        <w:rPr>
          <w:rFonts w:ascii="SimSun" w:hAnsi="SimSun" w:cs="SimSun"/>
          <w:kern w:val="36"/>
          <w:sz w:val="18"/>
          <w:szCs w:val="18"/>
        </w:rPr>
        <w:t xml:space="preserve"> </w:t>
      </w:r>
      <w:r w:rsidRPr="003A72DB">
        <w:rPr>
          <w:rFonts w:ascii="SimSun" w:hAnsi="SimSun" w:cs="SimSun" w:hint="eastAsia"/>
          <w:kern w:val="0"/>
          <w:sz w:val="18"/>
          <w:szCs w:val="18"/>
        </w:rPr>
        <w:t>三维荧光光谱法表征污水中溶解性有机污染物</w:t>
      </w:r>
      <w:r w:rsidRPr="003A72DB">
        <w:rPr>
          <w:kern w:val="0"/>
          <w:sz w:val="18"/>
          <w:szCs w:val="18"/>
        </w:rPr>
        <w:t>[J]</w:t>
      </w:r>
      <w:r w:rsidRPr="003A72DB">
        <w:rPr>
          <w:rFonts w:ascii="SimSun" w:cs="SimSun"/>
          <w:kern w:val="0"/>
          <w:sz w:val="18"/>
          <w:szCs w:val="18"/>
        </w:rPr>
        <w:t>.</w:t>
      </w:r>
      <w:r w:rsidRPr="003A72DB">
        <w:rPr>
          <w:rFonts w:ascii="SimSun" w:hAnsi="SimSun" w:cs="SimSun" w:hint="eastAsia"/>
          <w:kern w:val="0"/>
          <w:sz w:val="18"/>
          <w:szCs w:val="18"/>
        </w:rPr>
        <w:t>分析试验</w:t>
      </w:r>
      <w:r w:rsidRPr="003A72DB">
        <w:rPr>
          <w:rFonts w:ascii="SimSun" w:hAnsi="SimSun" w:cs="SimSun" w:hint="eastAsia"/>
          <w:sz w:val="18"/>
          <w:szCs w:val="18"/>
        </w:rPr>
        <w:t>室</w:t>
      </w:r>
      <w:r w:rsidRPr="003A72DB">
        <w:rPr>
          <w:rFonts w:ascii="SimSun" w:cs="SimSun"/>
          <w:sz w:val="18"/>
          <w:szCs w:val="18"/>
        </w:rPr>
        <w:t>,</w:t>
      </w:r>
      <w:r w:rsidRPr="003A72DB">
        <w:rPr>
          <w:sz w:val="18"/>
          <w:szCs w:val="18"/>
        </w:rPr>
        <w:t xml:space="preserve"> 2007,26(10): 41-44</w:t>
      </w:r>
      <w:bookmarkEnd w:id="11"/>
    </w:p>
    <w:p w:rsidR="00843908" w:rsidRPr="00B56363" w:rsidRDefault="00843908" w:rsidP="00B56363">
      <w:pPr>
        <w:numPr>
          <w:ilvl w:val="0"/>
          <w:numId w:val="22"/>
        </w:numPr>
        <w:rPr>
          <w:kern w:val="0"/>
          <w:sz w:val="18"/>
          <w:szCs w:val="18"/>
        </w:rPr>
      </w:pPr>
      <w:r w:rsidRPr="00B56363">
        <w:rPr>
          <w:rFonts w:ascii="SimSun" w:hAnsi="SimSun" w:cs="SimSun" w:hint="eastAsia"/>
          <w:sz w:val="18"/>
          <w:szCs w:val="18"/>
        </w:rPr>
        <w:t>柳晓婷，陈丹萍，高天祎等，</w:t>
      </w:r>
      <w:r w:rsidR="00BD3523">
        <w:fldChar w:fldCharType="begin"/>
      </w:r>
      <w:r w:rsidR="009575BE">
        <w:instrText>HYPERLINK "http://www.baidu.com/link?url=iLqYPFT3LFrQx6CsXgYJCoTkAxhZrDmkK8lr7kwu1Eivnr9P410tI6S4HmZi4y4edyApdvDD9G0XZXYD4nF7fq&amp;wd=&amp;eqid=f91ffc1700088d54000000045e1152f5" \t "_blank"</w:instrText>
      </w:r>
      <w:r w:rsidR="00BD3523">
        <w:fldChar w:fldCharType="separate"/>
      </w:r>
      <w:r w:rsidRPr="00B56363">
        <w:rPr>
          <w:rFonts w:ascii="SimSun" w:hAnsi="SimSun" w:cs="SimSun" w:hint="eastAsia"/>
          <w:sz w:val="18"/>
          <w:szCs w:val="18"/>
        </w:rPr>
        <w:t>常用除草剂水溶液的光谱研究</w:t>
      </w:r>
      <w:r w:rsidR="00BD3523">
        <w:fldChar w:fldCharType="end"/>
      </w:r>
      <w:r w:rsidRPr="00B56363">
        <w:rPr>
          <w:sz w:val="18"/>
          <w:szCs w:val="18"/>
        </w:rPr>
        <w:t>[J]</w:t>
      </w:r>
      <w:r w:rsidRPr="00B56363">
        <w:rPr>
          <w:rFonts w:ascii="SimSun" w:cs="SimSun"/>
          <w:sz w:val="18"/>
          <w:szCs w:val="18"/>
        </w:rPr>
        <w:t>.</w:t>
      </w:r>
      <w:r w:rsidRPr="00B56363">
        <w:rPr>
          <w:rFonts w:ascii="SimSun" w:hAnsi="SimSun" w:cs="SimSun" w:hint="eastAsia"/>
          <w:sz w:val="18"/>
          <w:szCs w:val="18"/>
        </w:rPr>
        <w:t>应用物理</w:t>
      </w:r>
      <w:r w:rsidRPr="00B56363">
        <w:rPr>
          <w:rFonts w:cs="SimSun" w:hint="eastAsia"/>
          <w:sz w:val="18"/>
          <w:szCs w:val="18"/>
        </w:rPr>
        <w:t>，</w:t>
      </w:r>
      <w:r w:rsidRPr="00B56363">
        <w:rPr>
          <w:sz w:val="18"/>
          <w:szCs w:val="18"/>
        </w:rPr>
        <w:t>2017, 7(5):119-126</w:t>
      </w:r>
    </w:p>
    <w:p w:rsidR="00843908" w:rsidRPr="003A72DB" w:rsidRDefault="00843908" w:rsidP="006A1987">
      <w:pPr>
        <w:numPr>
          <w:ilvl w:val="0"/>
          <w:numId w:val="22"/>
        </w:numPr>
        <w:autoSpaceDE w:val="0"/>
        <w:autoSpaceDN w:val="0"/>
        <w:adjustRightInd w:val="0"/>
        <w:jc w:val="left"/>
        <w:rPr>
          <w:color w:val="000000"/>
          <w:sz w:val="18"/>
          <w:szCs w:val="18"/>
        </w:rPr>
      </w:pPr>
      <w:bookmarkStart w:id="12" w:name="_Ref25743807"/>
      <w:proofErr w:type="spellStart"/>
      <w:r w:rsidRPr="003A72DB">
        <w:rPr>
          <w:color w:val="000000"/>
          <w:sz w:val="18"/>
          <w:szCs w:val="18"/>
        </w:rPr>
        <w:t>Murov</w:t>
      </w:r>
      <w:proofErr w:type="spellEnd"/>
      <w:r w:rsidRPr="003A72DB">
        <w:rPr>
          <w:color w:val="000000"/>
          <w:sz w:val="18"/>
          <w:szCs w:val="18"/>
        </w:rPr>
        <w:t xml:space="preserve"> D</w:t>
      </w:r>
      <w:r>
        <w:rPr>
          <w:color w:val="000000"/>
          <w:sz w:val="18"/>
          <w:szCs w:val="18"/>
        </w:rPr>
        <w:t xml:space="preserve"> S L</w:t>
      </w:r>
      <w:r w:rsidRPr="003A72DB">
        <w:rPr>
          <w:color w:val="000000"/>
          <w:sz w:val="18"/>
          <w:szCs w:val="18"/>
        </w:rPr>
        <w:t>, Properties of Organic Solvents</w:t>
      </w:r>
      <w:r>
        <w:rPr>
          <w:color w:val="000000"/>
          <w:sz w:val="18"/>
          <w:szCs w:val="18"/>
        </w:rPr>
        <w:t xml:space="preserve"> </w:t>
      </w:r>
      <w:r w:rsidRPr="003A72DB">
        <w:rPr>
          <w:color w:val="000000"/>
          <w:kern w:val="0"/>
          <w:sz w:val="18"/>
          <w:szCs w:val="18"/>
        </w:rPr>
        <w:t>[EB</w:t>
      </w:r>
      <w:r>
        <w:rPr>
          <w:color w:val="000000"/>
          <w:kern w:val="0"/>
          <w:sz w:val="18"/>
          <w:szCs w:val="18"/>
        </w:rPr>
        <w:t>/OL</w:t>
      </w:r>
      <w:r w:rsidRPr="003A72DB">
        <w:rPr>
          <w:color w:val="000000"/>
          <w:kern w:val="0"/>
          <w:sz w:val="18"/>
          <w:szCs w:val="18"/>
        </w:rPr>
        <w:t>]</w:t>
      </w:r>
      <w:r w:rsidRPr="003A72DB">
        <w:rPr>
          <w:color w:val="000000"/>
          <w:sz w:val="18"/>
          <w:szCs w:val="18"/>
        </w:rPr>
        <w:t>, 1998.Available at: http://murov.info/orgsolvents.htm (Accessed</w:t>
      </w:r>
      <w:proofErr w:type="gramStart"/>
      <w:r w:rsidRPr="003A72DB">
        <w:rPr>
          <w:color w:val="000000"/>
          <w:sz w:val="18"/>
          <w:szCs w:val="18"/>
        </w:rPr>
        <w:t>:12</w:t>
      </w:r>
      <w:proofErr w:type="gramEnd"/>
      <w:r w:rsidRPr="003A72DB">
        <w:rPr>
          <w:color w:val="000000"/>
          <w:sz w:val="18"/>
          <w:szCs w:val="18"/>
        </w:rPr>
        <w:t xml:space="preserve"> December 2017).</w:t>
      </w:r>
      <w:bookmarkEnd w:id="12"/>
    </w:p>
    <w:p w:rsidR="00843908" w:rsidRPr="003A72DB" w:rsidRDefault="00843908" w:rsidP="006A1987">
      <w:pPr>
        <w:numPr>
          <w:ilvl w:val="0"/>
          <w:numId w:val="22"/>
        </w:numPr>
        <w:autoSpaceDE w:val="0"/>
        <w:autoSpaceDN w:val="0"/>
        <w:adjustRightInd w:val="0"/>
        <w:jc w:val="left"/>
        <w:rPr>
          <w:color w:val="000000"/>
          <w:sz w:val="18"/>
          <w:szCs w:val="18"/>
        </w:rPr>
      </w:pPr>
      <w:bookmarkStart w:id="13" w:name="_Ref25743809"/>
      <w:r w:rsidRPr="003A72DB">
        <w:rPr>
          <w:color w:val="000000"/>
          <w:sz w:val="18"/>
          <w:szCs w:val="18"/>
        </w:rPr>
        <w:t xml:space="preserve">Myers </w:t>
      </w:r>
      <w:r>
        <w:rPr>
          <w:color w:val="000000"/>
          <w:sz w:val="18"/>
          <w:szCs w:val="18"/>
        </w:rPr>
        <w:t>R J</w:t>
      </w:r>
      <w:r w:rsidRPr="003A72DB">
        <w:rPr>
          <w:color w:val="000000"/>
          <w:sz w:val="18"/>
          <w:szCs w:val="18"/>
        </w:rPr>
        <w:t xml:space="preserve"> and Gwinn</w:t>
      </w:r>
      <w:r w:rsidRPr="008F58BD">
        <w:rPr>
          <w:color w:val="000000"/>
          <w:sz w:val="18"/>
          <w:szCs w:val="18"/>
        </w:rPr>
        <w:t xml:space="preserve"> </w:t>
      </w:r>
      <w:r>
        <w:rPr>
          <w:color w:val="000000"/>
          <w:sz w:val="18"/>
          <w:szCs w:val="18"/>
        </w:rPr>
        <w:t>W D.</w:t>
      </w:r>
      <w:r w:rsidRPr="003A72DB">
        <w:rPr>
          <w:color w:val="000000"/>
          <w:sz w:val="18"/>
          <w:szCs w:val="18"/>
        </w:rPr>
        <w:t xml:space="preserve"> The Microwave Spectra, Structure, Dipole Moment, and Chlorine Nuclear </w:t>
      </w:r>
      <w:proofErr w:type="spellStart"/>
      <w:r w:rsidRPr="003A72DB">
        <w:rPr>
          <w:color w:val="000000"/>
          <w:sz w:val="18"/>
          <w:szCs w:val="18"/>
        </w:rPr>
        <w:t>Quadrupole</w:t>
      </w:r>
      <w:proofErr w:type="spellEnd"/>
      <w:r w:rsidRPr="003A72DB">
        <w:rPr>
          <w:color w:val="000000"/>
          <w:sz w:val="18"/>
          <w:szCs w:val="18"/>
        </w:rPr>
        <w:t xml:space="preserve"> Coupling Constants of </w:t>
      </w:r>
      <w:proofErr w:type="spellStart"/>
      <w:r w:rsidRPr="003A72DB">
        <w:rPr>
          <w:color w:val="000000"/>
          <w:sz w:val="18"/>
          <w:szCs w:val="18"/>
        </w:rPr>
        <w:t>Methylene</w:t>
      </w:r>
      <w:proofErr w:type="spellEnd"/>
      <w:r w:rsidRPr="003A72DB">
        <w:rPr>
          <w:color w:val="000000"/>
          <w:sz w:val="18"/>
          <w:szCs w:val="18"/>
        </w:rPr>
        <w:t xml:space="preserve"> </w:t>
      </w:r>
      <w:proofErr w:type="gramStart"/>
      <w:r w:rsidRPr="003A72DB">
        <w:rPr>
          <w:color w:val="000000"/>
          <w:sz w:val="18"/>
          <w:szCs w:val="18"/>
        </w:rPr>
        <w:t>Chloride</w:t>
      </w:r>
      <w:r w:rsidRPr="003A72DB">
        <w:rPr>
          <w:color w:val="000000"/>
          <w:kern w:val="0"/>
          <w:sz w:val="18"/>
          <w:szCs w:val="18"/>
        </w:rPr>
        <w:t>[</w:t>
      </w:r>
      <w:proofErr w:type="gramEnd"/>
      <w:r w:rsidRPr="003A72DB">
        <w:rPr>
          <w:color w:val="000000"/>
          <w:kern w:val="0"/>
          <w:sz w:val="18"/>
          <w:szCs w:val="18"/>
        </w:rPr>
        <w:t>J]</w:t>
      </w:r>
      <w:r w:rsidRPr="003A72DB">
        <w:rPr>
          <w:color w:val="000000"/>
          <w:sz w:val="18"/>
          <w:szCs w:val="18"/>
        </w:rPr>
        <w:t xml:space="preserve">. J. Chemical </w:t>
      </w:r>
      <w:proofErr w:type="gramStart"/>
      <w:r w:rsidRPr="003A72DB">
        <w:rPr>
          <w:color w:val="000000"/>
          <w:sz w:val="18"/>
          <w:szCs w:val="18"/>
        </w:rPr>
        <w:t>Physics.,</w:t>
      </w:r>
      <w:proofErr w:type="gramEnd"/>
      <w:r w:rsidRPr="003A72DB">
        <w:rPr>
          <w:color w:val="000000"/>
          <w:sz w:val="18"/>
          <w:szCs w:val="18"/>
        </w:rPr>
        <w:t xml:space="preserve"> 1952, 20(9): 1420–1427.</w:t>
      </w:r>
      <w:bookmarkEnd w:id="13"/>
    </w:p>
    <w:p w:rsidR="00843908" w:rsidRPr="003A72DB" w:rsidRDefault="00843908" w:rsidP="006A1987">
      <w:pPr>
        <w:numPr>
          <w:ilvl w:val="0"/>
          <w:numId w:val="22"/>
        </w:numPr>
        <w:autoSpaceDE w:val="0"/>
        <w:autoSpaceDN w:val="0"/>
        <w:adjustRightInd w:val="0"/>
        <w:jc w:val="left"/>
        <w:rPr>
          <w:color w:val="000000"/>
          <w:kern w:val="0"/>
          <w:sz w:val="18"/>
          <w:szCs w:val="18"/>
        </w:rPr>
      </w:pPr>
      <w:bookmarkStart w:id="14" w:name="_Ref25743944"/>
      <w:r w:rsidRPr="003A72DB">
        <w:rPr>
          <w:color w:val="000000"/>
          <w:kern w:val="0"/>
          <w:sz w:val="18"/>
          <w:szCs w:val="18"/>
        </w:rPr>
        <w:t>David M</w:t>
      </w:r>
      <w:r>
        <w:rPr>
          <w:color w:val="000000"/>
          <w:kern w:val="0"/>
          <w:sz w:val="18"/>
          <w:szCs w:val="18"/>
        </w:rPr>
        <w:t xml:space="preserve"> , Nadine B </w:t>
      </w:r>
      <w:proofErr w:type="spellStart"/>
      <w:r>
        <w:rPr>
          <w:color w:val="000000"/>
          <w:kern w:val="0"/>
          <w:sz w:val="18"/>
          <w:szCs w:val="18"/>
        </w:rPr>
        <w:t>B</w:t>
      </w:r>
      <w:proofErr w:type="spellEnd"/>
      <w:r>
        <w:rPr>
          <w:color w:val="000000"/>
          <w:kern w:val="0"/>
          <w:sz w:val="18"/>
          <w:szCs w:val="18"/>
        </w:rPr>
        <w:t xml:space="preserve"> , Courtney D </w:t>
      </w:r>
      <w:proofErr w:type="spellStart"/>
      <w:r>
        <w:rPr>
          <w:color w:val="000000"/>
          <w:kern w:val="0"/>
          <w:sz w:val="18"/>
          <w:szCs w:val="18"/>
        </w:rPr>
        <w:t>S,</w:t>
      </w:r>
      <w:r w:rsidRPr="003A72DB">
        <w:rPr>
          <w:color w:val="000000"/>
          <w:kern w:val="0"/>
          <w:sz w:val="18"/>
          <w:szCs w:val="18"/>
        </w:rPr>
        <w:t>et</w:t>
      </w:r>
      <w:proofErr w:type="spellEnd"/>
      <w:r w:rsidRPr="003A72DB">
        <w:rPr>
          <w:color w:val="000000"/>
          <w:kern w:val="0"/>
          <w:sz w:val="18"/>
          <w:szCs w:val="18"/>
        </w:rPr>
        <w:t xml:space="preserve"> al.</w:t>
      </w:r>
      <w:r w:rsidRPr="003A72DB">
        <w:rPr>
          <w:color w:val="000000"/>
          <w:kern w:val="36"/>
          <w:sz w:val="18"/>
          <w:szCs w:val="18"/>
        </w:rPr>
        <w:t xml:space="preserve"> </w:t>
      </w:r>
      <w:r w:rsidRPr="003A72DB">
        <w:rPr>
          <w:color w:val="000000"/>
          <w:kern w:val="0"/>
          <w:sz w:val="18"/>
          <w:szCs w:val="18"/>
        </w:rPr>
        <w:t xml:space="preserve">Evaluation of the effectiveness of different indicator PCBs to estimating total PCB concentrations in environmental investigations[J]. </w:t>
      </w:r>
      <w:proofErr w:type="spellStart"/>
      <w:r w:rsidRPr="003A72DB">
        <w:rPr>
          <w:color w:val="000000"/>
          <w:kern w:val="0"/>
          <w:sz w:val="18"/>
          <w:szCs w:val="18"/>
        </w:rPr>
        <w:t>J.Chemosphere</w:t>
      </w:r>
      <w:proofErr w:type="spellEnd"/>
      <w:r w:rsidRPr="003A72DB">
        <w:rPr>
          <w:color w:val="000000"/>
          <w:kern w:val="0"/>
          <w:sz w:val="18"/>
          <w:szCs w:val="18"/>
        </w:rPr>
        <w:t>, 2019 (237) 124429</w:t>
      </w:r>
      <w:bookmarkEnd w:id="14"/>
    </w:p>
    <w:p w:rsidR="00843908" w:rsidRPr="003A72DB" w:rsidRDefault="00843908" w:rsidP="006A1987">
      <w:pPr>
        <w:numPr>
          <w:ilvl w:val="0"/>
          <w:numId w:val="22"/>
        </w:numPr>
        <w:rPr>
          <w:color w:val="000000"/>
          <w:kern w:val="0"/>
          <w:sz w:val="18"/>
          <w:szCs w:val="18"/>
        </w:rPr>
      </w:pPr>
      <w:bookmarkStart w:id="15" w:name="_Ref25743974"/>
      <w:r w:rsidRPr="003A72DB">
        <w:rPr>
          <w:rFonts w:ascii="SimSun" w:hAnsi="SimSun" w:cs="SimSun" w:hint="eastAsia"/>
          <w:color w:val="000000"/>
          <w:kern w:val="0"/>
          <w:sz w:val="18"/>
          <w:szCs w:val="18"/>
        </w:rPr>
        <w:t>赵越，何小松，席北斗等</w:t>
      </w:r>
      <w:r w:rsidRPr="003A72DB">
        <w:rPr>
          <w:rFonts w:ascii="SimSun" w:hAnsi="SimSun" w:cs="SimSun"/>
          <w:color w:val="000000"/>
          <w:kern w:val="0"/>
          <w:sz w:val="18"/>
          <w:szCs w:val="18"/>
        </w:rPr>
        <w:t xml:space="preserve">, </w:t>
      </w:r>
      <w:hyperlink r:id="rId18" w:tgtFrame="_blank" w:history="1">
        <w:r w:rsidRPr="003A72DB">
          <w:rPr>
            <w:rStyle w:val="ac"/>
            <w:rFonts w:ascii="SimSun" w:hAnsi="SimSun" w:cs="SimSun" w:hint="eastAsia"/>
            <w:color w:val="000000"/>
            <w:kern w:val="0"/>
            <w:sz w:val="18"/>
            <w:szCs w:val="18"/>
            <w:u w:val="none"/>
          </w:rPr>
          <w:t>介质</w:t>
        </w:r>
        <w:r w:rsidRPr="003A72DB">
          <w:rPr>
            <w:rStyle w:val="ac"/>
            <w:rFonts w:ascii="SimSun" w:hAnsi="SimSun" w:cs="SimSun"/>
            <w:color w:val="000000"/>
            <w:kern w:val="0"/>
            <w:sz w:val="18"/>
            <w:szCs w:val="18"/>
            <w:u w:val="none"/>
          </w:rPr>
          <w:t>pH</w:t>
        </w:r>
        <w:r w:rsidRPr="003A72DB">
          <w:rPr>
            <w:rStyle w:val="ac"/>
            <w:rFonts w:ascii="SimSun" w:hAnsi="SimSun" w:cs="SimSun" w:hint="eastAsia"/>
            <w:color w:val="000000"/>
            <w:kern w:val="0"/>
            <w:sz w:val="18"/>
            <w:szCs w:val="18"/>
            <w:u w:val="none"/>
          </w:rPr>
          <w:t>对渗滤液中水溶性有机物荧光光谱特性的影响</w:t>
        </w:r>
        <w:r w:rsidRPr="003A72DB">
          <w:rPr>
            <w:color w:val="000000"/>
            <w:kern w:val="0"/>
            <w:sz w:val="18"/>
            <w:szCs w:val="18"/>
          </w:rPr>
          <w:t>[J]</w:t>
        </w:r>
        <w:r w:rsidRPr="003A72DB">
          <w:rPr>
            <w:rStyle w:val="ac"/>
            <w:rFonts w:ascii="SimSun" w:hAnsi="SimSun" w:cs="SimSun"/>
            <w:color w:val="000000"/>
            <w:kern w:val="0"/>
            <w:sz w:val="18"/>
            <w:szCs w:val="18"/>
            <w:u w:val="none"/>
          </w:rPr>
          <w:t xml:space="preserve"> </w:t>
        </w:r>
      </w:hyperlink>
      <w:r w:rsidRPr="003A72DB">
        <w:rPr>
          <w:rFonts w:ascii="SimSun" w:cs="SimSun"/>
          <w:color w:val="000000"/>
          <w:kern w:val="0"/>
          <w:sz w:val="18"/>
          <w:szCs w:val="18"/>
        </w:rPr>
        <w:t>.</w:t>
      </w:r>
      <w:r w:rsidRPr="003A72DB">
        <w:rPr>
          <w:rFonts w:ascii="SimSun" w:hAnsi="SimSun" w:cs="SimSun" w:hint="eastAsia"/>
          <w:color w:val="000000"/>
          <w:kern w:val="0"/>
          <w:sz w:val="18"/>
          <w:szCs w:val="18"/>
        </w:rPr>
        <w:t>光谱学与光谱分析</w:t>
      </w:r>
      <w:r w:rsidRPr="003A72DB">
        <w:rPr>
          <w:color w:val="000000"/>
          <w:kern w:val="0"/>
          <w:sz w:val="18"/>
          <w:szCs w:val="18"/>
        </w:rPr>
        <w:t>,</w:t>
      </w:r>
    </w:p>
    <w:p w:rsidR="00843908" w:rsidRPr="003A72DB" w:rsidRDefault="00843908" w:rsidP="00AF63D7">
      <w:pPr>
        <w:ind w:left="420"/>
        <w:rPr>
          <w:color w:val="000000"/>
          <w:kern w:val="0"/>
          <w:sz w:val="18"/>
          <w:szCs w:val="18"/>
        </w:rPr>
      </w:pPr>
      <w:r w:rsidRPr="003A72DB">
        <w:rPr>
          <w:color w:val="000000"/>
          <w:kern w:val="0"/>
          <w:sz w:val="18"/>
          <w:szCs w:val="18"/>
        </w:rPr>
        <w:t>2010, 30(2):382-386.</w:t>
      </w:r>
    </w:p>
    <w:bookmarkEnd w:id="15"/>
    <w:p w:rsidR="00843908" w:rsidRPr="003A72DB" w:rsidRDefault="00843908" w:rsidP="006A1987">
      <w:pPr>
        <w:rPr>
          <w:kern w:val="0"/>
          <w:sz w:val="18"/>
          <w:szCs w:val="18"/>
        </w:rPr>
      </w:pPr>
    </w:p>
    <w:p w:rsidR="00843908" w:rsidRDefault="00843908" w:rsidP="006A1987">
      <w:pPr>
        <w:rPr>
          <w:kern w:val="0"/>
        </w:rPr>
      </w:pPr>
    </w:p>
    <w:p w:rsidR="00843908" w:rsidRPr="006A1987" w:rsidRDefault="00843908" w:rsidP="006A1987">
      <w:pPr>
        <w:rPr>
          <w:kern w:val="0"/>
        </w:rPr>
      </w:pPr>
    </w:p>
    <w:sectPr w:rsidR="00843908" w:rsidRPr="006A1987" w:rsidSect="006A1987">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628" w:rsidRDefault="00A50628" w:rsidP="00424AFE">
      <w:r>
        <w:separator/>
      </w:r>
    </w:p>
  </w:endnote>
  <w:endnote w:type="continuationSeparator" w:id="0">
    <w:p w:rsidR="00A50628" w:rsidRDefault="00A50628" w:rsidP="00424A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Semilight">
    <w:altName w:val="Arial Unicode MS"/>
    <w:panose1 w:val="00000000000000000000"/>
    <w:charset w:val="86"/>
    <w:family w:val="swiss"/>
    <w:notTrueType/>
    <w:pitch w:val="variable"/>
    <w:sig w:usb0="00000000" w:usb1="080E0000" w:usb2="00000010" w:usb3="00000000" w:csb0="00040000" w:csb1="00000000"/>
  </w:font>
  <w:font w:name="STFangsong">
    <w:panose1 w:val="02010600040101010101"/>
    <w:charset w:val="86"/>
    <w:family w:val="auto"/>
    <w:pitch w:val="variable"/>
    <w:sig w:usb0="00000287" w:usb1="080F0000" w:usb2="00000010" w:usb3="00000000" w:csb0="0004009F" w:csb1="00000000"/>
  </w:font>
  <w:font w:name="CharisSIL">
    <w:altName w:val="MS Gothic"/>
    <w:panose1 w:val="00000000000000000000"/>
    <w:charset w:val="80"/>
    <w:family w:val="swiss"/>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628" w:rsidRDefault="00A50628" w:rsidP="00424AFE">
      <w:r>
        <w:separator/>
      </w:r>
    </w:p>
  </w:footnote>
  <w:footnote w:type="continuationSeparator" w:id="0">
    <w:p w:rsidR="00A50628" w:rsidRDefault="00A50628" w:rsidP="00424AFE">
      <w:r>
        <w:continuationSeparator/>
      </w:r>
    </w:p>
  </w:footnote>
  <w:footnote w:id="1">
    <w:p w:rsidR="00843908" w:rsidRDefault="00843908" w:rsidP="00644F75">
      <w:pPr>
        <w:widowControl/>
        <w:shd w:val="clear" w:color="auto" w:fill="FFFFFF"/>
        <w:jc w:val="left"/>
        <w:textAlignment w:val="top"/>
      </w:pPr>
      <w:r w:rsidRPr="0009387B">
        <w:rPr>
          <w:rFonts w:cs="SimSun" w:hint="eastAsia"/>
          <w:b/>
          <w:bCs/>
          <w:sz w:val="18"/>
          <w:szCs w:val="18"/>
        </w:rPr>
        <w:t>作者简介：</w:t>
      </w:r>
      <w:r w:rsidRPr="0009387B">
        <w:rPr>
          <w:rFonts w:ascii="SimSun" w:hAnsi="SimSun" w:cs="SimSun"/>
          <w:sz w:val="18"/>
          <w:szCs w:val="18"/>
        </w:rPr>
        <w:t xml:space="preserve"> </w:t>
      </w:r>
      <w:r w:rsidRPr="0009387B">
        <w:rPr>
          <w:rFonts w:ascii="SimSun" w:hAnsi="SimSun" w:cs="SimSun" w:hint="eastAsia"/>
          <w:sz w:val="18"/>
          <w:szCs w:val="18"/>
        </w:rPr>
        <w:t>崔君，</w:t>
      </w:r>
      <w:r w:rsidRPr="007E1B6C">
        <w:rPr>
          <w:sz w:val="18"/>
          <w:szCs w:val="18"/>
        </w:rPr>
        <w:t>(1989-)</w:t>
      </w:r>
      <w:r w:rsidRPr="0009387B">
        <w:rPr>
          <w:rFonts w:ascii="SimSun" w:hAnsi="SimSun" w:cs="SimSun" w:hint="eastAsia"/>
          <w:sz w:val="18"/>
          <w:szCs w:val="18"/>
        </w:rPr>
        <w:t>，</w:t>
      </w:r>
      <w:r>
        <w:rPr>
          <w:rFonts w:ascii="SimSun" w:hAnsi="SimSun" w:cs="SimSun" w:hint="eastAsia"/>
          <w:sz w:val="18"/>
          <w:szCs w:val="18"/>
        </w:rPr>
        <w:t>女，辽宁鞍山人，硕士，</w:t>
      </w:r>
      <w:r w:rsidRPr="0009387B">
        <w:rPr>
          <w:rFonts w:ascii="SimSun" w:hAnsi="SimSun" w:cs="SimSun" w:hint="eastAsia"/>
          <w:sz w:val="18"/>
          <w:szCs w:val="18"/>
        </w:rPr>
        <w:t>助理工程师</w:t>
      </w:r>
      <w:r>
        <w:rPr>
          <w:rFonts w:ascii="SimSun" w:hAnsi="SimSun" w:cs="SimSun" w:hint="eastAsia"/>
          <w:sz w:val="18"/>
          <w:szCs w:val="18"/>
        </w:rPr>
        <w:t>，</w:t>
      </w:r>
      <w:r>
        <w:rPr>
          <w:rFonts w:cs="SimSun" w:hint="eastAsia"/>
          <w:sz w:val="18"/>
          <w:szCs w:val="18"/>
        </w:rPr>
        <w:t>电话</w:t>
      </w:r>
      <w:r>
        <w:rPr>
          <w:sz w:val="18"/>
          <w:szCs w:val="18"/>
        </w:rPr>
        <w:t>:18121280278</w:t>
      </w:r>
      <w:r>
        <w:rPr>
          <w:rFonts w:cs="SimSun" w:hint="eastAsia"/>
          <w:sz w:val="18"/>
          <w:szCs w:val="18"/>
        </w:rPr>
        <w:t>，电邮</w:t>
      </w:r>
      <w:r>
        <w:rPr>
          <w:sz w:val="18"/>
          <w:szCs w:val="18"/>
        </w:rPr>
        <w:t>:cuij515@163.com</w:t>
      </w:r>
      <w:r>
        <w:rPr>
          <w:rFonts w:cs="SimSun" w:hint="eastAsia"/>
        </w:rPr>
        <w:t>。</w:t>
      </w:r>
    </w:p>
    <w:p w:rsidR="00843908" w:rsidRPr="0009387B" w:rsidRDefault="00843908" w:rsidP="00644F75">
      <w:pPr>
        <w:widowControl/>
        <w:shd w:val="clear" w:color="auto" w:fill="FFFFFF"/>
        <w:jc w:val="left"/>
        <w:textAlignment w:val="top"/>
        <w:rPr>
          <w:sz w:val="18"/>
          <w:szCs w:val="18"/>
        </w:rPr>
      </w:pPr>
      <w:r w:rsidRPr="0009387B">
        <w:rPr>
          <w:b/>
          <w:bCs/>
          <w:sz w:val="18"/>
          <w:szCs w:val="18"/>
        </w:rPr>
        <w:t>*</w:t>
      </w:r>
      <w:r w:rsidRPr="0009387B">
        <w:rPr>
          <w:rFonts w:cs="SimSun" w:hint="eastAsia"/>
          <w:b/>
          <w:bCs/>
          <w:sz w:val="18"/>
          <w:szCs w:val="18"/>
        </w:rPr>
        <w:t>通讯作者</w:t>
      </w:r>
      <w:r w:rsidRPr="0009387B">
        <w:rPr>
          <w:rFonts w:cs="SimSun" w:hint="eastAsia"/>
          <w:sz w:val="18"/>
          <w:szCs w:val="18"/>
        </w:rPr>
        <w:t>：</w:t>
      </w:r>
      <w:r w:rsidRPr="0009387B">
        <w:rPr>
          <w:sz w:val="18"/>
          <w:szCs w:val="18"/>
        </w:rPr>
        <w:t xml:space="preserve"> </w:t>
      </w:r>
      <w:r w:rsidRPr="0009387B">
        <w:rPr>
          <w:rFonts w:cs="SimSun" w:hint="eastAsia"/>
          <w:sz w:val="18"/>
          <w:szCs w:val="18"/>
        </w:rPr>
        <w:t>崔君</w:t>
      </w:r>
      <w:r>
        <w:rPr>
          <w:rFonts w:cs="SimSun" w:hint="eastAsia"/>
          <w:sz w:val="18"/>
          <w:szCs w:val="18"/>
        </w:rPr>
        <w:t>，电话</w:t>
      </w:r>
      <w:r>
        <w:rPr>
          <w:sz w:val="18"/>
          <w:szCs w:val="18"/>
        </w:rPr>
        <w:t>:18121280278</w:t>
      </w:r>
      <w:r>
        <w:rPr>
          <w:rFonts w:cs="SimSun" w:hint="eastAsia"/>
          <w:sz w:val="18"/>
          <w:szCs w:val="18"/>
        </w:rPr>
        <w:t>，电邮</w:t>
      </w:r>
      <w:r>
        <w:rPr>
          <w:sz w:val="18"/>
          <w:szCs w:val="18"/>
        </w:rPr>
        <w:t>:cuij515@163.com</w:t>
      </w:r>
    </w:p>
    <w:p w:rsidR="00843908" w:rsidRDefault="00843908" w:rsidP="00644F75">
      <w:pPr>
        <w:widowControl/>
        <w:shd w:val="clear" w:color="auto" w:fill="FFFFFF"/>
        <w:jc w:val="left"/>
        <w:textAlignment w:val="top"/>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0705"/>
    <w:multiLevelType w:val="multilevel"/>
    <w:tmpl w:val="2466CB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819617C"/>
    <w:multiLevelType w:val="hybridMultilevel"/>
    <w:tmpl w:val="A058C7C0"/>
    <w:lvl w:ilvl="0" w:tplc="8F204864">
      <w:start w:val="2"/>
      <w:numFmt w:val="decimal"/>
      <w:lvlText w:val="%1）"/>
      <w:lvlJc w:val="left"/>
      <w:pPr>
        <w:ind w:left="435" w:hanging="43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8AC4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C8E55A1"/>
    <w:multiLevelType w:val="hybridMultilevel"/>
    <w:tmpl w:val="17D0D9A2"/>
    <w:lvl w:ilvl="0" w:tplc="22A0B3A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12991B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9BB3E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C7F6414"/>
    <w:multiLevelType w:val="hybridMultilevel"/>
    <w:tmpl w:val="D4D6D64A"/>
    <w:lvl w:ilvl="0" w:tplc="7E62E772">
      <w:start w:val="1"/>
      <w:numFmt w:val="decimal"/>
      <w:lvlText w:val="[%1]"/>
      <w:lvlJc w:val="left"/>
      <w:pPr>
        <w:ind w:left="420" w:hanging="420"/>
      </w:pPr>
      <w:rPr>
        <w:rFonts w:hint="eastAsia"/>
        <w:i w:val="0"/>
        <w:i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1D7719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5A4B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B5755C9"/>
    <w:multiLevelType w:val="multilevel"/>
    <w:tmpl w:val="66FEB18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F0B78D3"/>
    <w:multiLevelType w:val="hybridMultilevel"/>
    <w:tmpl w:val="AF8ABE36"/>
    <w:lvl w:ilvl="0" w:tplc="CF6CDE52">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62A239B"/>
    <w:multiLevelType w:val="hybridMultilevel"/>
    <w:tmpl w:val="D10685E4"/>
    <w:lvl w:ilvl="0" w:tplc="FB6C0FB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3E94710A"/>
    <w:multiLevelType w:val="multilevel"/>
    <w:tmpl w:val="4C2A42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4BB646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FAB2B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1AC7A6E"/>
    <w:multiLevelType w:val="hybridMultilevel"/>
    <w:tmpl w:val="D88AC28A"/>
    <w:lvl w:ilvl="0" w:tplc="C34A69CA">
      <w:start w:val="1"/>
      <w:numFmt w:val="decimalEnclosedCircle"/>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6">
    <w:nsid w:val="58E17C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A8E1A89"/>
    <w:multiLevelType w:val="hybridMultilevel"/>
    <w:tmpl w:val="3D0A0C48"/>
    <w:lvl w:ilvl="0" w:tplc="D41851C4">
      <w:start w:val="1"/>
      <w:numFmt w:val="decimalEnclosedCircle"/>
      <w:lvlText w:val="%1"/>
      <w:lvlJc w:val="left"/>
      <w:pPr>
        <w:ind w:left="1080" w:hanging="36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8">
    <w:nsid w:val="6D5A682E"/>
    <w:multiLevelType w:val="hybridMultilevel"/>
    <w:tmpl w:val="B7863178"/>
    <w:lvl w:ilvl="0" w:tplc="2C2E4A16">
      <w:start w:val="1"/>
      <w:numFmt w:val="decimalEnclosedCircle"/>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9">
    <w:nsid w:val="705653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3612B08"/>
    <w:multiLevelType w:val="hybridMultilevel"/>
    <w:tmpl w:val="AF8E642A"/>
    <w:lvl w:ilvl="0" w:tplc="1D62BD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7FDD243C"/>
    <w:multiLevelType w:val="hybridMultilevel"/>
    <w:tmpl w:val="481000C4"/>
    <w:lvl w:ilvl="0" w:tplc="ADA05402">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20"/>
  </w:num>
  <w:num w:numId="3">
    <w:abstractNumId w:val="1"/>
  </w:num>
  <w:num w:numId="4">
    <w:abstractNumId w:val="16"/>
  </w:num>
  <w:num w:numId="5">
    <w:abstractNumId w:val="7"/>
  </w:num>
  <w:num w:numId="6">
    <w:abstractNumId w:val="13"/>
  </w:num>
  <w:num w:numId="7">
    <w:abstractNumId w:val="14"/>
  </w:num>
  <w:num w:numId="8">
    <w:abstractNumId w:val="5"/>
  </w:num>
  <w:num w:numId="9">
    <w:abstractNumId w:val="4"/>
  </w:num>
  <w:num w:numId="10">
    <w:abstractNumId w:val="19"/>
  </w:num>
  <w:num w:numId="11">
    <w:abstractNumId w:val="8"/>
  </w:num>
  <w:num w:numId="12">
    <w:abstractNumId w:val="2"/>
  </w:num>
  <w:num w:numId="13">
    <w:abstractNumId w:val="0"/>
  </w:num>
  <w:num w:numId="14">
    <w:abstractNumId w:val="9"/>
  </w:num>
  <w:num w:numId="15">
    <w:abstractNumId w:val="12"/>
  </w:num>
  <w:num w:numId="16">
    <w:abstractNumId w:val="11"/>
  </w:num>
  <w:num w:numId="17">
    <w:abstractNumId w:val="18"/>
  </w:num>
  <w:num w:numId="18">
    <w:abstractNumId w:val="21"/>
  </w:num>
  <w:num w:numId="19">
    <w:abstractNumId w:val="15"/>
  </w:num>
  <w:num w:numId="20">
    <w:abstractNumId w:val="17"/>
  </w:num>
  <w:num w:numId="21">
    <w:abstractNumId w:val="10"/>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F7A74"/>
    <w:rsid w:val="0000105B"/>
    <w:rsid w:val="00001587"/>
    <w:rsid w:val="00001E53"/>
    <w:rsid w:val="0000617F"/>
    <w:rsid w:val="00006515"/>
    <w:rsid w:val="00010C73"/>
    <w:rsid w:val="00013F40"/>
    <w:rsid w:val="00020AEE"/>
    <w:rsid w:val="000234F1"/>
    <w:rsid w:val="00023BA0"/>
    <w:rsid w:val="0003008B"/>
    <w:rsid w:val="0003329D"/>
    <w:rsid w:val="000339E5"/>
    <w:rsid w:val="00035B3B"/>
    <w:rsid w:val="00036638"/>
    <w:rsid w:val="000373B1"/>
    <w:rsid w:val="00042FA2"/>
    <w:rsid w:val="0004463E"/>
    <w:rsid w:val="00044C30"/>
    <w:rsid w:val="0005012A"/>
    <w:rsid w:val="00056B8B"/>
    <w:rsid w:val="0006317E"/>
    <w:rsid w:val="00071E13"/>
    <w:rsid w:val="0007447B"/>
    <w:rsid w:val="000822E9"/>
    <w:rsid w:val="00083DB0"/>
    <w:rsid w:val="00090F5E"/>
    <w:rsid w:val="00091A83"/>
    <w:rsid w:val="0009387B"/>
    <w:rsid w:val="00093BB3"/>
    <w:rsid w:val="000A1BAE"/>
    <w:rsid w:val="000A3476"/>
    <w:rsid w:val="000A50C3"/>
    <w:rsid w:val="000A7E46"/>
    <w:rsid w:val="000B0AE4"/>
    <w:rsid w:val="000B13A9"/>
    <w:rsid w:val="000B721F"/>
    <w:rsid w:val="000B7961"/>
    <w:rsid w:val="000C2A7E"/>
    <w:rsid w:val="000C6271"/>
    <w:rsid w:val="000D181C"/>
    <w:rsid w:val="000D2422"/>
    <w:rsid w:val="000D5D81"/>
    <w:rsid w:val="000D7CA1"/>
    <w:rsid w:val="000E0201"/>
    <w:rsid w:val="000E3C7A"/>
    <w:rsid w:val="000E6AB2"/>
    <w:rsid w:val="000F0342"/>
    <w:rsid w:val="000F22F6"/>
    <w:rsid w:val="000F7F8E"/>
    <w:rsid w:val="001005F8"/>
    <w:rsid w:val="001011EB"/>
    <w:rsid w:val="00102B2F"/>
    <w:rsid w:val="00105D3C"/>
    <w:rsid w:val="001101FB"/>
    <w:rsid w:val="00110428"/>
    <w:rsid w:val="001108A4"/>
    <w:rsid w:val="00111F37"/>
    <w:rsid w:val="001164DF"/>
    <w:rsid w:val="00116D65"/>
    <w:rsid w:val="001170B0"/>
    <w:rsid w:val="00122277"/>
    <w:rsid w:val="001230AA"/>
    <w:rsid w:val="00123F0B"/>
    <w:rsid w:val="001257CD"/>
    <w:rsid w:val="001262D0"/>
    <w:rsid w:val="001315B1"/>
    <w:rsid w:val="00133718"/>
    <w:rsid w:val="001362EE"/>
    <w:rsid w:val="00140D92"/>
    <w:rsid w:val="00146FEB"/>
    <w:rsid w:val="001479F9"/>
    <w:rsid w:val="001552CB"/>
    <w:rsid w:val="0015721F"/>
    <w:rsid w:val="00157259"/>
    <w:rsid w:val="001610BA"/>
    <w:rsid w:val="00163445"/>
    <w:rsid w:val="00163ACB"/>
    <w:rsid w:val="00166EC2"/>
    <w:rsid w:val="001722F2"/>
    <w:rsid w:val="001729EC"/>
    <w:rsid w:val="0017500C"/>
    <w:rsid w:val="00175642"/>
    <w:rsid w:val="001763FD"/>
    <w:rsid w:val="00185392"/>
    <w:rsid w:val="00187318"/>
    <w:rsid w:val="001900A7"/>
    <w:rsid w:val="0019015C"/>
    <w:rsid w:val="00193AA7"/>
    <w:rsid w:val="001967BF"/>
    <w:rsid w:val="001A0DEA"/>
    <w:rsid w:val="001A3A78"/>
    <w:rsid w:val="001A4B44"/>
    <w:rsid w:val="001B2666"/>
    <w:rsid w:val="001B2C75"/>
    <w:rsid w:val="001B350E"/>
    <w:rsid w:val="001B3C7E"/>
    <w:rsid w:val="001B70B4"/>
    <w:rsid w:val="001B76AB"/>
    <w:rsid w:val="001B7E09"/>
    <w:rsid w:val="001C162D"/>
    <w:rsid w:val="001C5FA2"/>
    <w:rsid w:val="001C6213"/>
    <w:rsid w:val="001D53F0"/>
    <w:rsid w:val="001E1357"/>
    <w:rsid w:val="001F0817"/>
    <w:rsid w:val="001F2916"/>
    <w:rsid w:val="001F2B3A"/>
    <w:rsid w:val="001F3B54"/>
    <w:rsid w:val="001F4A05"/>
    <w:rsid w:val="001F5F48"/>
    <w:rsid w:val="001F6FC1"/>
    <w:rsid w:val="001F746D"/>
    <w:rsid w:val="001F7B38"/>
    <w:rsid w:val="001F7DBD"/>
    <w:rsid w:val="00204C90"/>
    <w:rsid w:val="002076BC"/>
    <w:rsid w:val="002110B2"/>
    <w:rsid w:val="00217D32"/>
    <w:rsid w:val="0022063D"/>
    <w:rsid w:val="0022286A"/>
    <w:rsid w:val="00224496"/>
    <w:rsid w:val="002251E6"/>
    <w:rsid w:val="00226500"/>
    <w:rsid w:val="0023744B"/>
    <w:rsid w:val="00247827"/>
    <w:rsid w:val="00250881"/>
    <w:rsid w:val="0025210C"/>
    <w:rsid w:val="00256981"/>
    <w:rsid w:val="00260392"/>
    <w:rsid w:val="002631CA"/>
    <w:rsid w:val="002636A8"/>
    <w:rsid w:val="0026465C"/>
    <w:rsid w:val="00265455"/>
    <w:rsid w:val="00266AC5"/>
    <w:rsid w:val="0027070B"/>
    <w:rsid w:val="002709D5"/>
    <w:rsid w:val="00270DF1"/>
    <w:rsid w:val="00271561"/>
    <w:rsid w:val="00271FC3"/>
    <w:rsid w:val="002747B3"/>
    <w:rsid w:val="00276307"/>
    <w:rsid w:val="00277098"/>
    <w:rsid w:val="0027787D"/>
    <w:rsid w:val="00280E08"/>
    <w:rsid w:val="0028253B"/>
    <w:rsid w:val="002860C7"/>
    <w:rsid w:val="00286E46"/>
    <w:rsid w:val="00286FEC"/>
    <w:rsid w:val="00287AD4"/>
    <w:rsid w:val="00292CAF"/>
    <w:rsid w:val="00292CBC"/>
    <w:rsid w:val="00294A03"/>
    <w:rsid w:val="002960B3"/>
    <w:rsid w:val="00296971"/>
    <w:rsid w:val="002A167F"/>
    <w:rsid w:val="002A3038"/>
    <w:rsid w:val="002A3381"/>
    <w:rsid w:val="002A497F"/>
    <w:rsid w:val="002B15CB"/>
    <w:rsid w:val="002B19E7"/>
    <w:rsid w:val="002B2D51"/>
    <w:rsid w:val="002B34C1"/>
    <w:rsid w:val="002B522B"/>
    <w:rsid w:val="002B6C7E"/>
    <w:rsid w:val="002B7A86"/>
    <w:rsid w:val="002C1C40"/>
    <w:rsid w:val="002C7350"/>
    <w:rsid w:val="002D1263"/>
    <w:rsid w:val="002D34C4"/>
    <w:rsid w:val="002D5117"/>
    <w:rsid w:val="002D60E2"/>
    <w:rsid w:val="002D7959"/>
    <w:rsid w:val="002E0B67"/>
    <w:rsid w:val="002E15CD"/>
    <w:rsid w:val="002E2CF6"/>
    <w:rsid w:val="002E4A36"/>
    <w:rsid w:val="002E73DE"/>
    <w:rsid w:val="002E7B38"/>
    <w:rsid w:val="002F0090"/>
    <w:rsid w:val="002F06F2"/>
    <w:rsid w:val="002F1AAE"/>
    <w:rsid w:val="002F2B12"/>
    <w:rsid w:val="002F46C7"/>
    <w:rsid w:val="002F53D4"/>
    <w:rsid w:val="002F63A2"/>
    <w:rsid w:val="002F7843"/>
    <w:rsid w:val="002F7BE1"/>
    <w:rsid w:val="00305FBD"/>
    <w:rsid w:val="003073B0"/>
    <w:rsid w:val="00321A95"/>
    <w:rsid w:val="003241D4"/>
    <w:rsid w:val="0032464F"/>
    <w:rsid w:val="00327420"/>
    <w:rsid w:val="003275B4"/>
    <w:rsid w:val="00330459"/>
    <w:rsid w:val="00331C5C"/>
    <w:rsid w:val="0033510F"/>
    <w:rsid w:val="003400C2"/>
    <w:rsid w:val="00341401"/>
    <w:rsid w:val="00347F3C"/>
    <w:rsid w:val="003508C3"/>
    <w:rsid w:val="00351715"/>
    <w:rsid w:val="00351D18"/>
    <w:rsid w:val="00356C38"/>
    <w:rsid w:val="003631EF"/>
    <w:rsid w:val="0036601B"/>
    <w:rsid w:val="00370A71"/>
    <w:rsid w:val="003711D9"/>
    <w:rsid w:val="00371458"/>
    <w:rsid w:val="00371532"/>
    <w:rsid w:val="003745FC"/>
    <w:rsid w:val="0038475D"/>
    <w:rsid w:val="00384AA6"/>
    <w:rsid w:val="00385301"/>
    <w:rsid w:val="00385BD9"/>
    <w:rsid w:val="00391DA4"/>
    <w:rsid w:val="003932EA"/>
    <w:rsid w:val="0039596C"/>
    <w:rsid w:val="003A72DB"/>
    <w:rsid w:val="003A7A37"/>
    <w:rsid w:val="003B1F31"/>
    <w:rsid w:val="003B3CE5"/>
    <w:rsid w:val="003B5B59"/>
    <w:rsid w:val="003B66AE"/>
    <w:rsid w:val="003B7BBA"/>
    <w:rsid w:val="003C0A9D"/>
    <w:rsid w:val="003C1514"/>
    <w:rsid w:val="003C2771"/>
    <w:rsid w:val="003D0314"/>
    <w:rsid w:val="003D0D93"/>
    <w:rsid w:val="003D1EC5"/>
    <w:rsid w:val="003D355A"/>
    <w:rsid w:val="003D361D"/>
    <w:rsid w:val="003D5520"/>
    <w:rsid w:val="003E1CAC"/>
    <w:rsid w:val="003E25B6"/>
    <w:rsid w:val="003E6E65"/>
    <w:rsid w:val="003F659B"/>
    <w:rsid w:val="003F66F5"/>
    <w:rsid w:val="00400024"/>
    <w:rsid w:val="0040245D"/>
    <w:rsid w:val="00404449"/>
    <w:rsid w:val="00404C4A"/>
    <w:rsid w:val="00411AB0"/>
    <w:rsid w:val="00411C89"/>
    <w:rsid w:val="00412E82"/>
    <w:rsid w:val="004152CF"/>
    <w:rsid w:val="00416830"/>
    <w:rsid w:val="00420AC4"/>
    <w:rsid w:val="0042144E"/>
    <w:rsid w:val="00424AFE"/>
    <w:rsid w:val="00425795"/>
    <w:rsid w:val="00432183"/>
    <w:rsid w:val="0043302A"/>
    <w:rsid w:val="00433F55"/>
    <w:rsid w:val="00437D26"/>
    <w:rsid w:val="00445A1B"/>
    <w:rsid w:val="00445AE7"/>
    <w:rsid w:val="00447B6A"/>
    <w:rsid w:val="0045062A"/>
    <w:rsid w:val="00450C06"/>
    <w:rsid w:val="00450CBF"/>
    <w:rsid w:val="004522BB"/>
    <w:rsid w:val="00460ADC"/>
    <w:rsid w:val="004633C2"/>
    <w:rsid w:val="00464B2B"/>
    <w:rsid w:val="0046719D"/>
    <w:rsid w:val="00467B0F"/>
    <w:rsid w:val="0047091F"/>
    <w:rsid w:val="00471099"/>
    <w:rsid w:val="004720BD"/>
    <w:rsid w:val="00473D2D"/>
    <w:rsid w:val="004744E1"/>
    <w:rsid w:val="00476C59"/>
    <w:rsid w:val="00477211"/>
    <w:rsid w:val="00477FCD"/>
    <w:rsid w:val="004826B1"/>
    <w:rsid w:val="00482AAC"/>
    <w:rsid w:val="00482AE3"/>
    <w:rsid w:val="004842A5"/>
    <w:rsid w:val="0049082E"/>
    <w:rsid w:val="004912B4"/>
    <w:rsid w:val="004939CD"/>
    <w:rsid w:val="004956AF"/>
    <w:rsid w:val="004A165D"/>
    <w:rsid w:val="004A3540"/>
    <w:rsid w:val="004A3C6B"/>
    <w:rsid w:val="004A4F2F"/>
    <w:rsid w:val="004A5E62"/>
    <w:rsid w:val="004A6A59"/>
    <w:rsid w:val="004A7EA0"/>
    <w:rsid w:val="004B214C"/>
    <w:rsid w:val="004B3BC8"/>
    <w:rsid w:val="004B3D06"/>
    <w:rsid w:val="004B5F6B"/>
    <w:rsid w:val="004B63C3"/>
    <w:rsid w:val="004B65A9"/>
    <w:rsid w:val="004C3D0E"/>
    <w:rsid w:val="004C53BC"/>
    <w:rsid w:val="004C5795"/>
    <w:rsid w:val="004C6E85"/>
    <w:rsid w:val="004D06C6"/>
    <w:rsid w:val="004D07AC"/>
    <w:rsid w:val="004D2B6A"/>
    <w:rsid w:val="004D2C1B"/>
    <w:rsid w:val="004D4097"/>
    <w:rsid w:val="004D5830"/>
    <w:rsid w:val="004D7929"/>
    <w:rsid w:val="004D7CF2"/>
    <w:rsid w:val="004D7CF9"/>
    <w:rsid w:val="004E5345"/>
    <w:rsid w:val="004F1D56"/>
    <w:rsid w:val="004F2996"/>
    <w:rsid w:val="004F673A"/>
    <w:rsid w:val="004F6B14"/>
    <w:rsid w:val="004F726A"/>
    <w:rsid w:val="005029B6"/>
    <w:rsid w:val="00503DA0"/>
    <w:rsid w:val="00504036"/>
    <w:rsid w:val="005049B4"/>
    <w:rsid w:val="0050640D"/>
    <w:rsid w:val="00512054"/>
    <w:rsid w:val="005120E0"/>
    <w:rsid w:val="00513217"/>
    <w:rsid w:val="005235F8"/>
    <w:rsid w:val="00527DCC"/>
    <w:rsid w:val="0053000B"/>
    <w:rsid w:val="005317DE"/>
    <w:rsid w:val="00531E3E"/>
    <w:rsid w:val="005362B1"/>
    <w:rsid w:val="00541A66"/>
    <w:rsid w:val="00542BF3"/>
    <w:rsid w:val="00544F1C"/>
    <w:rsid w:val="005451F7"/>
    <w:rsid w:val="00545999"/>
    <w:rsid w:val="00545DF6"/>
    <w:rsid w:val="00546D64"/>
    <w:rsid w:val="00550F5A"/>
    <w:rsid w:val="005535F6"/>
    <w:rsid w:val="00555C68"/>
    <w:rsid w:val="00557AFC"/>
    <w:rsid w:val="005601DB"/>
    <w:rsid w:val="005610AC"/>
    <w:rsid w:val="0056566D"/>
    <w:rsid w:val="005660ED"/>
    <w:rsid w:val="00570973"/>
    <w:rsid w:val="00571965"/>
    <w:rsid w:val="00574000"/>
    <w:rsid w:val="00575108"/>
    <w:rsid w:val="005764EE"/>
    <w:rsid w:val="00590456"/>
    <w:rsid w:val="0059262B"/>
    <w:rsid w:val="005928EA"/>
    <w:rsid w:val="00592B62"/>
    <w:rsid w:val="00592E66"/>
    <w:rsid w:val="00593385"/>
    <w:rsid w:val="00597DA5"/>
    <w:rsid w:val="005A03A1"/>
    <w:rsid w:val="005A0DEF"/>
    <w:rsid w:val="005A14F7"/>
    <w:rsid w:val="005A17F3"/>
    <w:rsid w:val="005A20F2"/>
    <w:rsid w:val="005A24B2"/>
    <w:rsid w:val="005A3F64"/>
    <w:rsid w:val="005A4B2F"/>
    <w:rsid w:val="005A4F5F"/>
    <w:rsid w:val="005A5500"/>
    <w:rsid w:val="005A579B"/>
    <w:rsid w:val="005A587C"/>
    <w:rsid w:val="005A5BF0"/>
    <w:rsid w:val="005A5C62"/>
    <w:rsid w:val="005B12E5"/>
    <w:rsid w:val="005B17ED"/>
    <w:rsid w:val="005B1C9B"/>
    <w:rsid w:val="005B45A7"/>
    <w:rsid w:val="005B6DE1"/>
    <w:rsid w:val="005B7D3A"/>
    <w:rsid w:val="005C5932"/>
    <w:rsid w:val="005C6587"/>
    <w:rsid w:val="005D0119"/>
    <w:rsid w:val="005D0BDC"/>
    <w:rsid w:val="005D32C7"/>
    <w:rsid w:val="005D387F"/>
    <w:rsid w:val="005D3A6C"/>
    <w:rsid w:val="005D4741"/>
    <w:rsid w:val="005D549A"/>
    <w:rsid w:val="005E5786"/>
    <w:rsid w:val="005F31C7"/>
    <w:rsid w:val="005F4011"/>
    <w:rsid w:val="005F6501"/>
    <w:rsid w:val="005F72E3"/>
    <w:rsid w:val="00603463"/>
    <w:rsid w:val="00603FA2"/>
    <w:rsid w:val="006050DA"/>
    <w:rsid w:val="00605C49"/>
    <w:rsid w:val="00616A1F"/>
    <w:rsid w:val="00616B1F"/>
    <w:rsid w:val="00617F67"/>
    <w:rsid w:val="00622386"/>
    <w:rsid w:val="006224BF"/>
    <w:rsid w:val="00624429"/>
    <w:rsid w:val="00627B13"/>
    <w:rsid w:val="00630410"/>
    <w:rsid w:val="00630AEE"/>
    <w:rsid w:val="00632D3F"/>
    <w:rsid w:val="006343A0"/>
    <w:rsid w:val="00635EC9"/>
    <w:rsid w:val="00637761"/>
    <w:rsid w:val="006413B1"/>
    <w:rsid w:val="00644F75"/>
    <w:rsid w:val="00646D23"/>
    <w:rsid w:val="00650F15"/>
    <w:rsid w:val="00653239"/>
    <w:rsid w:val="006538DC"/>
    <w:rsid w:val="00653F79"/>
    <w:rsid w:val="00654FAD"/>
    <w:rsid w:val="00654FD5"/>
    <w:rsid w:val="00656873"/>
    <w:rsid w:val="006611D2"/>
    <w:rsid w:val="006613F0"/>
    <w:rsid w:val="00661AE5"/>
    <w:rsid w:val="0066230D"/>
    <w:rsid w:val="006638A9"/>
    <w:rsid w:val="00663CB5"/>
    <w:rsid w:val="00663D29"/>
    <w:rsid w:val="00671B9A"/>
    <w:rsid w:val="0067689B"/>
    <w:rsid w:val="0068039E"/>
    <w:rsid w:val="00681BCB"/>
    <w:rsid w:val="00683761"/>
    <w:rsid w:val="0068386C"/>
    <w:rsid w:val="00683D45"/>
    <w:rsid w:val="006875BA"/>
    <w:rsid w:val="006922F7"/>
    <w:rsid w:val="006936CD"/>
    <w:rsid w:val="0069739F"/>
    <w:rsid w:val="006A00DE"/>
    <w:rsid w:val="006A1721"/>
    <w:rsid w:val="006A1987"/>
    <w:rsid w:val="006A26CD"/>
    <w:rsid w:val="006A52C3"/>
    <w:rsid w:val="006A7DAC"/>
    <w:rsid w:val="006B30DA"/>
    <w:rsid w:val="006B3469"/>
    <w:rsid w:val="006B55AF"/>
    <w:rsid w:val="006B5A85"/>
    <w:rsid w:val="006B6CB2"/>
    <w:rsid w:val="006B7656"/>
    <w:rsid w:val="006C0225"/>
    <w:rsid w:val="006C20F9"/>
    <w:rsid w:val="006C3DAD"/>
    <w:rsid w:val="006C3EC7"/>
    <w:rsid w:val="006C486F"/>
    <w:rsid w:val="006C663A"/>
    <w:rsid w:val="006D1D88"/>
    <w:rsid w:val="006D2093"/>
    <w:rsid w:val="006D225A"/>
    <w:rsid w:val="006D324D"/>
    <w:rsid w:val="006D5A81"/>
    <w:rsid w:val="006D7985"/>
    <w:rsid w:val="006D7C03"/>
    <w:rsid w:val="006E080A"/>
    <w:rsid w:val="006E4093"/>
    <w:rsid w:val="006E4263"/>
    <w:rsid w:val="006E5D9B"/>
    <w:rsid w:val="006E615C"/>
    <w:rsid w:val="006F35E3"/>
    <w:rsid w:val="006F7B26"/>
    <w:rsid w:val="00705654"/>
    <w:rsid w:val="00706081"/>
    <w:rsid w:val="00707E90"/>
    <w:rsid w:val="00711205"/>
    <w:rsid w:val="00712ED0"/>
    <w:rsid w:val="007171C2"/>
    <w:rsid w:val="00720B6C"/>
    <w:rsid w:val="00721D69"/>
    <w:rsid w:val="00723C58"/>
    <w:rsid w:val="00724CD5"/>
    <w:rsid w:val="0072566C"/>
    <w:rsid w:val="007277B3"/>
    <w:rsid w:val="007341FD"/>
    <w:rsid w:val="00734A6F"/>
    <w:rsid w:val="00735A1D"/>
    <w:rsid w:val="0073647C"/>
    <w:rsid w:val="00742029"/>
    <w:rsid w:val="00743789"/>
    <w:rsid w:val="00750518"/>
    <w:rsid w:val="0075694C"/>
    <w:rsid w:val="00756B82"/>
    <w:rsid w:val="00763D68"/>
    <w:rsid w:val="007652F8"/>
    <w:rsid w:val="0076688E"/>
    <w:rsid w:val="00766924"/>
    <w:rsid w:val="00771341"/>
    <w:rsid w:val="0077138A"/>
    <w:rsid w:val="00773EAC"/>
    <w:rsid w:val="007765BE"/>
    <w:rsid w:val="0077710F"/>
    <w:rsid w:val="00780A7F"/>
    <w:rsid w:val="00780E83"/>
    <w:rsid w:val="007819FC"/>
    <w:rsid w:val="00783E75"/>
    <w:rsid w:val="00785943"/>
    <w:rsid w:val="00786BD8"/>
    <w:rsid w:val="00786CDA"/>
    <w:rsid w:val="00786EEE"/>
    <w:rsid w:val="00786F86"/>
    <w:rsid w:val="00787AFD"/>
    <w:rsid w:val="00787E48"/>
    <w:rsid w:val="00790E44"/>
    <w:rsid w:val="00793970"/>
    <w:rsid w:val="00793CFA"/>
    <w:rsid w:val="00795913"/>
    <w:rsid w:val="00796D31"/>
    <w:rsid w:val="007A0182"/>
    <w:rsid w:val="007A38F4"/>
    <w:rsid w:val="007A7B66"/>
    <w:rsid w:val="007B3EB6"/>
    <w:rsid w:val="007B5353"/>
    <w:rsid w:val="007B5630"/>
    <w:rsid w:val="007C0564"/>
    <w:rsid w:val="007C1881"/>
    <w:rsid w:val="007C2B13"/>
    <w:rsid w:val="007D4432"/>
    <w:rsid w:val="007E1859"/>
    <w:rsid w:val="007E1B6C"/>
    <w:rsid w:val="007E2605"/>
    <w:rsid w:val="007E4AD4"/>
    <w:rsid w:val="007E5BFB"/>
    <w:rsid w:val="007E62F8"/>
    <w:rsid w:val="007E734E"/>
    <w:rsid w:val="007F0CC0"/>
    <w:rsid w:val="007F1115"/>
    <w:rsid w:val="007F19E3"/>
    <w:rsid w:val="007F2E24"/>
    <w:rsid w:val="007F6BA1"/>
    <w:rsid w:val="008004CA"/>
    <w:rsid w:val="00800E9C"/>
    <w:rsid w:val="008051C0"/>
    <w:rsid w:val="00805A2C"/>
    <w:rsid w:val="00813CBA"/>
    <w:rsid w:val="0081573C"/>
    <w:rsid w:val="008158F4"/>
    <w:rsid w:val="008167FF"/>
    <w:rsid w:val="00816D19"/>
    <w:rsid w:val="00820E63"/>
    <w:rsid w:val="0082203C"/>
    <w:rsid w:val="00822809"/>
    <w:rsid w:val="00823FA4"/>
    <w:rsid w:val="008247AB"/>
    <w:rsid w:val="008257F8"/>
    <w:rsid w:val="00826AD9"/>
    <w:rsid w:val="00826F9E"/>
    <w:rsid w:val="00833326"/>
    <w:rsid w:val="00834FB0"/>
    <w:rsid w:val="00837070"/>
    <w:rsid w:val="008373E4"/>
    <w:rsid w:val="0084058B"/>
    <w:rsid w:val="008424B0"/>
    <w:rsid w:val="00842758"/>
    <w:rsid w:val="00843908"/>
    <w:rsid w:val="00845368"/>
    <w:rsid w:val="0084670A"/>
    <w:rsid w:val="0084761E"/>
    <w:rsid w:val="00850430"/>
    <w:rsid w:val="00851557"/>
    <w:rsid w:val="008566C8"/>
    <w:rsid w:val="00856F69"/>
    <w:rsid w:val="00856FDA"/>
    <w:rsid w:val="00860045"/>
    <w:rsid w:val="0086437B"/>
    <w:rsid w:val="00865885"/>
    <w:rsid w:val="00871DFD"/>
    <w:rsid w:val="0087247F"/>
    <w:rsid w:val="00873DCB"/>
    <w:rsid w:val="008741B6"/>
    <w:rsid w:val="00875DDA"/>
    <w:rsid w:val="008764C0"/>
    <w:rsid w:val="008778FA"/>
    <w:rsid w:val="00880D7D"/>
    <w:rsid w:val="00882336"/>
    <w:rsid w:val="00884291"/>
    <w:rsid w:val="0088735B"/>
    <w:rsid w:val="0089171F"/>
    <w:rsid w:val="00892025"/>
    <w:rsid w:val="00892B16"/>
    <w:rsid w:val="00897535"/>
    <w:rsid w:val="008A5BE0"/>
    <w:rsid w:val="008A77C6"/>
    <w:rsid w:val="008B1733"/>
    <w:rsid w:val="008B5278"/>
    <w:rsid w:val="008B5E6E"/>
    <w:rsid w:val="008B7800"/>
    <w:rsid w:val="008C18F7"/>
    <w:rsid w:val="008C3CC1"/>
    <w:rsid w:val="008C5C14"/>
    <w:rsid w:val="008C6448"/>
    <w:rsid w:val="008D01CD"/>
    <w:rsid w:val="008D2E8B"/>
    <w:rsid w:val="008D38F7"/>
    <w:rsid w:val="008D7790"/>
    <w:rsid w:val="008E08C1"/>
    <w:rsid w:val="008E258B"/>
    <w:rsid w:val="008E292C"/>
    <w:rsid w:val="008E381C"/>
    <w:rsid w:val="008F17FE"/>
    <w:rsid w:val="008F1BE4"/>
    <w:rsid w:val="008F58BD"/>
    <w:rsid w:val="00903BCE"/>
    <w:rsid w:val="0090572B"/>
    <w:rsid w:val="00905CD6"/>
    <w:rsid w:val="00906DC6"/>
    <w:rsid w:val="00907EEF"/>
    <w:rsid w:val="00910A0C"/>
    <w:rsid w:val="00911000"/>
    <w:rsid w:val="00913AFF"/>
    <w:rsid w:val="00913BB1"/>
    <w:rsid w:val="009145DF"/>
    <w:rsid w:val="00921ABE"/>
    <w:rsid w:val="00932295"/>
    <w:rsid w:val="00932C73"/>
    <w:rsid w:val="009429FF"/>
    <w:rsid w:val="00944F94"/>
    <w:rsid w:val="00945279"/>
    <w:rsid w:val="009461EF"/>
    <w:rsid w:val="00950B12"/>
    <w:rsid w:val="00952231"/>
    <w:rsid w:val="009529E6"/>
    <w:rsid w:val="00956D9F"/>
    <w:rsid w:val="009575BE"/>
    <w:rsid w:val="0096197C"/>
    <w:rsid w:val="00961D69"/>
    <w:rsid w:val="00963E1B"/>
    <w:rsid w:val="00967FCC"/>
    <w:rsid w:val="0097356B"/>
    <w:rsid w:val="00980A17"/>
    <w:rsid w:val="0098144D"/>
    <w:rsid w:val="00982C3F"/>
    <w:rsid w:val="00983EF2"/>
    <w:rsid w:val="0098644A"/>
    <w:rsid w:val="00986F9B"/>
    <w:rsid w:val="00991193"/>
    <w:rsid w:val="00995CAF"/>
    <w:rsid w:val="009970DD"/>
    <w:rsid w:val="009A1087"/>
    <w:rsid w:val="009A40BF"/>
    <w:rsid w:val="009A758D"/>
    <w:rsid w:val="009B1611"/>
    <w:rsid w:val="009B2C94"/>
    <w:rsid w:val="009B35B0"/>
    <w:rsid w:val="009B49EE"/>
    <w:rsid w:val="009C0621"/>
    <w:rsid w:val="009D24DB"/>
    <w:rsid w:val="009D3CB3"/>
    <w:rsid w:val="009D4BB3"/>
    <w:rsid w:val="009D7204"/>
    <w:rsid w:val="009E2D1E"/>
    <w:rsid w:val="009E4B51"/>
    <w:rsid w:val="009E59F0"/>
    <w:rsid w:val="009E64F0"/>
    <w:rsid w:val="009E6A57"/>
    <w:rsid w:val="009E7562"/>
    <w:rsid w:val="009F49A2"/>
    <w:rsid w:val="00A010A6"/>
    <w:rsid w:val="00A0169D"/>
    <w:rsid w:val="00A01938"/>
    <w:rsid w:val="00A051CE"/>
    <w:rsid w:val="00A05359"/>
    <w:rsid w:val="00A06131"/>
    <w:rsid w:val="00A106B2"/>
    <w:rsid w:val="00A1091B"/>
    <w:rsid w:val="00A12F20"/>
    <w:rsid w:val="00A1477B"/>
    <w:rsid w:val="00A151B6"/>
    <w:rsid w:val="00A2315E"/>
    <w:rsid w:val="00A25EA8"/>
    <w:rsid w:val="00A2696C"/>
    <w:rsid w:val="00A274B9"/>
    <w:rsid w:val="00A33088"/>
    <w:rsid w:val="00A3324F"/>
    <w:rsid w:val="00A45F05"/>
    <w:rsid w:val="00A465FF"/>
    <w:rsid w:val="00A46910"/>
    <w:rsid w:val="00A47F2B"/>
    <w:rsid w:val="00A50628"/>
    <w:rsid w:val="00A5322B"/>
    <w:rsid w:val="00A538D1"/>
    <w:rsid w:val="00A5397F"/>
    <w:rsid w:val="00A53E42"/>
    <w:rsid w:val="00A6411C"/>
    <w:rsid w:val="00A72C64"/>
    <w:rsid w:val="00A741F6"/>
    <w:rsid w:val="00A759B8"/>
    <w:rsid w:val="00A7770A"/>
    <w:rsid w:val="00A77878"/>
    <w:rsid w:val="00A806F4"/>
    <w:rsid w:val="00A8363A"/>
    <w:rsid w:val="00A90021"/>
    <w:rsid w:val="00A90DF3"/>
    <w:rsid w:val="00A940E4"/>
    <w:rsid w:val="00A948CC"/>
    <w:rsid w:val="00AA0A68"/>
    <w:rsid w:val="00AA4386"/>
    <w:rsid w:val="00AA5988"/>
    <w:rsid w:val="00AA662C"/>
    <w:rsid w:val="00AA71BA"/>
    <w:rsid w:val="00AB1D85"/>
    <w:rsid w:val="00AB28C0"/>
    <w:rsid w:val="00AB3555"/>
    <w:rsid w:val="00AB3794"/>
    <w:rsid w:val="00AC0DEF"/>
    <w:rsid w:val="00AC2F51"/>
    <w:rsid w:val="00AC43F3"/>
    <w:rsid w:val="00AC60C3"/>
    <w:rsid w:val="00AC6335"/>
    <w:rsid w:val="00AC6B4A"/>
    <w:rsid w:val="00AD564D"/>
    <w:rsid w:val="00AD6F11"/>
    <w:rsid w:val="00AD70FF"/>
    <w:rsid w:val="00AE0D3A"/>
    <w:rsid w:val="00AE0F2E"/>
    <w:rsid w:val="00AE18A6"/>
    <w:rsid w:val="00AE4080"/>
    <w:rsid w:val="00AE5FB0"/>
    <w:rsid w:val="00AF63D7"/>
    <w:rsid w:val="00B001D6"/>
    <w:rsid w:val="00B03C26"/>
    <w:rsid w:val="00B043C6"/>
    <w:rsid w:val="00B06269"/>
    <w:rsid w:val="00B120E4"/>
    <w:rsid w:val="00B21692"/>
    <w:rsid w:val="00B2354D"/>
    <w:rsid w:val="00B23AA7"/>
    <w:rsid w:val="00B26A0C"/>
    <w:rsid w:val="00B30037"/>
    <w:rsid w:val="00B304DC"/>
    <w:rsid w:val="00B31814"/>
    <w:rsid w:val="00B366D5"/>
    <w:rsid w:val="00B443AF"/>
    <w:rsid w:val="00B45AA3"/>
    <w:rsid w:val="00B4629E"/>
    <w:rsid w:val="00B50E05"/>
    <w:rsid w:val="00B51B39"/>
    <w:rsid w:val="00B529BB"/>
    <w:rsid w:val="00B53152"/>
    <w:rsid w:val="00B56363"/>
    <w:rsid w:val="00B617AA"/>
    <w:rsid w:val="00B624ED"/>
    <w:rsid w:val="00B631EA"/>
    <w:rsid w:val="00B6497E"/>
    <w:rsid w:val="00B71E5C"/>
    <w:rsid w:val="00B76D9E"/>
    <w:rsid w:val="00B76F2B"/>
    <w:rsid w:val="00B77165"/>
    <w:rsid w:val="00B82BF5"/>
    <w:rsid w:val="00B830A0"/>
    <w:rsid w:val="00B85A04"/>
    <w:rsid w:val="00B87DC0"/>
    <w:rsid w:val="00B922F2"/>
    <w:rsid w:val="00B955A8"/>
    <w:rsid w:val="00B9797A"/>
    <w:rsid w:val="00BA0D7A"/>
    <w:rsid w:val="00BA0F4D"/>
    <w:rsid w:val="00BA12EB"/>
    <w:rsid w:val="00BA1D0F"/>
    <w:rsid w:val="00BA2577"/>
    <w:rsid w:val="00BA39F1"/>
    <w:rsid w:val="00BA5A70"/>
    <w:rsid w:val="00BA6652"/>
    <w:rsid w:val="00BA6692"/>
    <w:rsid w:val="00BB4994"/>
    <w:rsid w:val="00BB52A7"/>
    <w:rsid w:val="00BB544C"/>
    <w:rsid w:val="00BB7B0D"/>
    <w:rsid w:val="00BC46ED"/>
    <w:rsid w:val="00BC602F"/>
    <w:rsid w:val="00BD0FF8"/>
    <w:rsid w:val="00BD3523"/>
    <w:rsid w:val="00BD3DBF"/>
    <w:rsid w:val="00BD5425"/>
    <w:rsid w:val="00BD54A3"/>
    <w:rsid w:val="00BD5E07"/>
    <w:rsid w:val="00BD757B"/>
    <w:rsid w:val="00BE0740"/>
    <w:rsid w:val="00BE0C30"/>
    <w:rsid w:val="00BE4F07"/>
    <w:rsid w:val="00BE7DA2"/>
    <w:rsid w:val="00BF09ED"/>
    <w:rsid w:val="00BF174F"/>
    <w:rsid w:val="00BF1BDE"/>
    <w:rsid w:val="00C0004F"/>
    <w:rsid w:val="00C0112D"/>
    <w:rsid w:val="00C0165C"/>
    <w:rsid w:val="00C01FBA"/>
    <w:rsid w:val="00C04C49"/>
    <w:rsid w:val="00C0573C"/>
    <w:rsid w:val="00C12A60"/>
    <w:rsid w:val="00C15443"/>
    <w:rsid w:val="00C206A5"/>
    <w:rsid w:val="00C239A3"/>
    <w:rsid w:val="00C241A7"/>
    <w:rsid w:val="00C259CD"/>
    <w:rsid w:val="00C26432"/>
    <w:rsid w:val="00C30F97"/>
    <w:rsid w:val="00C313F5"/>
    <w:rsid w:val="00C32896"/>
    <w:rsid w:val="00C3472F"/>
    <w:rsid w:val="00C3542F"/>
    <w:rsid w:val="00C37066"/>
    <w:rsid w:val="00C373DD"/>
    <w:rsid w:val="00C42D64"/>
    <w:rsid w:val="00C43380"/>
    <w:rsid w:val="00C43517"/>
    <w:rsid w:val="00C43CA2"/>
    <w:rsid w:val="00C43F54"/>
    <w:rsid w:val="00C46E15"/>
    <w:rsid w:val="00C47DB6"/>
    <w:rsid w:val="00C52D37"/>
    <w:rsid w:val="00C54CA2"/>
    <w:rsid w:val="00C60E9B"/>
    <w:rsid w:val="00C6258C"/>
    <w:rsid w:val="00C62B11"/>
    <w:rsid w:val="00C66A1A"/>
    <w:rsid w:val="00C670D0"/>
    <w:rsid w:val="00C73B73"/>
    <w:rsid w:val="00C748BE"/>
    <w:rsid w:val="00C75BF8"/>
    <w:rsid w:val="00C778C0"/>
    <w:rsid w:val="00C802F9"/>
    <w:rsid w:val="00C810F7"/>
    <w:rsid w:val="00C81108"/>
    <w:rsid w:val="00C825B5"/>
    <w:rsid w:val="00C87506"/>
    <w:rsid w:val="00C92378"/>
    <w:rsid w:val="00C9347E"/>
    <w:rsid w:val="00CA115A"/>
    <w:rsid w:val="00CA140E"/>
    <w:rsid w:val="00CA44A6"/>
    <w:rsid w:val="00CB105C"/>
    <w:rsid w:val="00CB5774"/>
    <w:rsid w:val="00CC035F"/>
    <w:rsid w:val="00CC3FBB"/>
    <w:rsid w:val="00CC5747"/>
    <w:rsid w:val="00CC5D72"/>
    <w:rsid w:val="00CC607B"/>
    <w:rsid w:val="00CD1F25"/>
    <w:rsid w:val="00CD2266"/>
    <w:rsid w:val="00CD500E"/>
    <w:rsid w:val="00CD7628"/>
    <w:rsid w:val="00CD7DA7"/>
    <w:rsid w:val="00CE03C7"/>
    <w:rsid w:val="00CE0E90"/>
    <w:rsid w:val="00CE63AB"/>
    <w:rsid w:val="00CE6AA4"/>
    <w:rsid w:val="00CF2196"/>
    <w:rsid w:val="00CF2FCA"/>
    <w:rsid w:val="00D0243E"/>
    <w:rsid w:val="00D06A23"/>
    <w:rsid w:val="00D06C09"/>
    <w:rsid w:val="00D07211"/>
    <w:rsid w:val="00D10E59"/>
    <w:rsid w:val="00D16241"/>
    <w:rsid w:val="00D176E1"/>
    <w:rsid w:val="00D21491"/>
    <w:rsid w:val="00D235F8"/>
    <w:rsid w:val="00D273F8"/>
    <w:rsid w:val="00D3104D"/>
    <w:rsid w:val="00D34AA5"/>
    <w:rsid w:val="00D37FE1"/>
    <w:rsid w:val="00D43F30"/>
    <w:rsid w:val="00D4577E"/>
    <w:rsid w:val="00D45F8A"/>
    <w:rsid w:val="00D53666"/>
    <w:rsid w:val="00D54430"/>
    <w:rsid w:val="00D56732"/>
    <w:rsid w:val="00D57BA9"/>
    <w:rsid w:val="00D63712"/>
    <w:rsid w:val="00D663B0"/>
    <w:rsid w:val="00D7233E"/>
    <w:rsid w:val="00D73B50"/>
    <w:rsid w:val="00D73F21"/>
    <w:rsid w:val="00D821CE"/>
    <w:rsid w:val="00D8383A"/>
    <w:rsid w:val="00D84D37"/>
    <w:rsid w:val="00D85AEC"/>
    <w:rsid w:val="00D938F8"/>
    <w:rsid w:val="00DA2239"/>
    <w:rsid w:val="00DA4B11"/>
    <w:rsid w:val="00DA5177"/>
    <w:rsid w:val="00DA585F"/>
    <w:rsid w:val="00DB23D1"/>
    <w:rsid w:val="00DB2A63"/>
    <w:rsid w:val="00DB4925"/>
    <w:rsid w:val="00DC42BE"/>
    <w:rsid w:val="00DC6FDF"/>
    <w:rsid w:val="00DD03AE"/>
    <w:rsid w:val="00DD0F99"/>
    <w:rsid w:val="00DD3B6C"/>
    <w:rsid w:val="00DD74C1"/>
    <w:rsid w:val="00DE08F2"/>
    <w:rsid w:val="00DE17CF"/>
    <w:rsid w:val="00DE1B17"/>
    <w:rsid w:val="00DE287A"/>
    <w:rsid w:val="00DE6A2A"/>
    <w:rsid w:val="00DE7AF0"/>
    <w:rsid w:val="00DF379A"/>
    <w:rsid w:val="00DF4F7D"/>
    <w:rsid w:val="00DF6540"/>
    <w:rsid w:val="00DF6556"/>
    <w:rsid w:val="00DF7131"/>
    <w:rsid w:val="00DF7DEF"/>
    <w:rsid w:val="00E03DBB"/>
    <w:rsid w:val="00E05D62"/>
    <w:rsid w:val="00E07751"/>
    <w:rsid w:val="00E115BE"/>
    <w:rsid w:val="00E11863"/>
    <w:rsid w:val="00E126C1"/>
    <w:rsid w:val="00E13C60"/>
    <w:rsid w:val="00E17B0F"/>
    <w:rsid w:val="00E17F82"/>
    <w:rsid w:val="00E2107C"/>
    <w:rsid w:val="00E21237"/>
    <w:rsid w:val="00E212BD"/>
    <w:rsid w:val="00E21A82"/>
    <w:rsid w:val="00E22066"/>
    <w:rsid w:val="00E23E8F"/>
    <w:rsid w:val="00E2495B"/>
    <w:rsid w:val="00E25752"/>
    <w:rsid w:val="00E279FB"/>
    <w:rsid w:val="00E27D4E"/>
    <w:rsid w:val="00E3282F"/>
    <w:rsid w:val="00E3295E"/>
    <w:rsid w:val="00E342A8"/>
    <w:rsid w:val="00E34689"/>
    <w:rsid w:val="00E35AA7"/>
    <w:rsid w:val="00E37163"/>
    <w:rsid w:val="00E37DD3"/>
    <w:rsid w:val="00E443AC"/>
    <w:rsid w:val="00E455D4"/>
    <w:rsid w:val="00E50005"/>
    <w:rsid w:val="00E54E2E"/>
    <w:rsid w:val="00E5695F"/>
    <w:rsid w:val="00E56CB1"/>
    <w:rsid w:val="00E64DBA"/>
    <w:rsid w:val="00E6561A"/>
    <w:rsid w:val="00E700DE"/>
    <w:rsid w:val="00E714EF"/>
    <w:rsid w:val="00E718A1"/>
    <w:rsid w:val="00E72714"/>
    <w:rsid w:val="00E741D8"/>
    <w:rsid w:val="00E749FC"/>
    <w:rsid w:val="00E80D70"/>
    <w:rsid w:val="00E91581"/>
    <w:rsid w:val="00E92417"/>
    <w:rsid w:val="00E93BA9"/>
    <w:rsid w:val="00E97A42"/>
    <w:rsid w:val="00EA0859"/>
    <w:rsid w:val="00EA535C"/>
    <w:rsid w:val="00EA7300"/>
    <w:rsid w:val="00EB0ED9"/>
    <w:rsid w:val="00EB47F2"/>
    <w:rsid w:val="00EB63A7"/>
    <w:rsid w:val="00EB71C8"/>
    <w:rsid w:val="00EC1307"/>
    <w:rsid w:val="00EC15E8"/>
    <w:rsid w:val="00EC2B07"/>
    <w:rsid w:val="00EC3F93"/>
    <w:rsid w:val="00EC4090"/>
    <w:rsid w:val="00EC598E"/>
    <w:rsid w:val="00ED0274"/>
    <w:rsid w:val="00ED1D0E"/>
    <w:rsid w:val="00ED448C"/>
    <w:rsid w:val="00ED4991"/>
    <w:rsid w:val="00EE1B5A"/>
    <w:rsid w:val="00EE5500"/>
    <w:rsid w:val="00EE6F23"/>
    <w:rsid w:val="00EF2137"/>
    <w:rsid w:val="00EF3E67"/>
    <w:rsid w:val="00EF54F7"/>
    <w:rsid w:val="00EF6120"/>
    <w:rsid w:val="00EF73CD"/>
    <w:rsid w:val="00EF7EAB"/>
    <w:rsid w:val="00F02B75"/>
    <w:rsid w:val="00F02E7E"/>
    <w:rsid w:val="00F1015A"/>
    <w:rsid w:val="00F11791"/>
    <w:rsid w:val="00F12E32"/>
    <w:rsid w:val="00F14127"/>
    <w:rsid w:val="00F15D59"/>
    <w:rsid w:val="00F1614C"/>
    <w:rsid w:val="00F2043F"/>
    <w:rsid w:val="00F205E2"/>
    <w:rsid w:val="00F21D69"/>
    <w:rsid w:val="00F23497"/>
    <w:rsid w:val="00F254B4"/>
    <w:rsid w:val="00F31CA9"/>
    <w:rsid w:val="00F33C02"/>
    <w:rsid w:val="00F34FB7"/>
    <w:rsid w:val="00F40703"/>
    <w:rsid w:val="00F42EF7"/>
    <w:rsid w:val="00F44C84"/>
    <w:rsid w:val="00F45232"/>
    <w:rsid w:val="00F46720"/>
    <w:rsid w:val="00F46B31"/>
    <w:rsid w:val="00F5092F"/>
    <w:rsid w:val="00F54EDE"/>
    <w:rsid w:val="00F550E7"/>
    <w:rsid w:val="00F55B95"/>
    <w:rsid w:val="00F55BAC"/>
    <w:rsid w:val="00F61594"/>
    <w:rsid w:val="00F62688"/>
    <w:rsid w:val="00F63E71"/>
    <w:rsid w:val="00F63F17"/>
    <w:rsid w:val="00F648FA"/>
    <w:rsid w:val="00F64E37"/>
    <w:rsid w:val="00F711D7"/>
    <w:rsid w:val="00F72154"/>
    <w:rsid w:val="00F74C8E"/>
    <w:rsid w:val="00F75EE7"/>
    <w:rsid w:val="00F85AD8"/>
    <w:rsid w:val="00F925DF"/>
    <w:rsid w:val="00F9648E"/>
    <w:rsid w:val="00FA2DD3"/>
    <w:rsid w:val="00FA7D0B"/>
    <w:rsid w:val="00FB0BD9"/>
    <w:rsid w:val="00FB2C55"/>
    <w:rsid w:val="00FB66F5"/>
    <w:rsid w:val="00FC10B6"/>
    <w:rsid w:val="00FC3E65"/>
    <w:rsid w:val="00FC4801"/>
    <w:rsid w:val="00FC5C1E"/>
    <w:rsid w:val="00FC6447"/>
    <w:rsid w:val="00FD1A10"/>
    <w:rsid w:val="00FD21CF"/>
    <w:rsid w:val="00FD316F"/>
    <w:rsid w:val="00FE4908"/>
    <w:rsid w:val="00FF1B46"/>
    <w:rsid w:val="00FF242F"/>
    <w:rsid w:val="00FF4858"/>
    <w:rsid w:val="00FF7A74"/>
  </w:rsids>
  <m:mathPr>
    <m:mathFont m:val="Cambria Math"/>
    <m:brkBin m:val="before"/>
    <m:brkBinSub m:val="--"/>
    <m:smallFrac m:val="off"/>
    <m:dispDef/>
    <m:lMargin m:val="0"/>
    <m:rMargin m:val="0"/>
    <m:defJc m:val="centerGroup"/>
    <m:wrapIndent m:val="1440"/>
    <m:intLim m:val="subSup"/>
    <m:naryLim m:val="undOvr"/>
  </m:mathPr>
  <w:uiCompat97To2003/>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66D"/>
    <w:pPr>
      <w:widowControl w:val="0"/>
      <w:jc w:val="both"/>
    </w:pPr>
    <w:rPr>
      <w:kern w:val="2"/>
      <w:sz w:val="21"/>
      <w:szCs w:val="21"/>
      <w:lang w:val="en-US"/>
    </w:rPr>
  </w:style>
  <w:style w:type="paragraph" w:styleId="1">
    <w:name w:val="heading 1"/>
    <w:basedOn w:val="a"/>
    <w:next w:val="a"/>
    <w:link w:val="1Char"/>
    <w:uiPriority w:val="99"/>
    <w:qFormat/>
    <w:locked/>
    <w:rsid w:val="002C735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3745FC"/>
    <w:pPr>
      <w:keepNext/>
      <w:keepLines/>
      <w:spacing w:before="260" w:after="260" w:line="416" w:lineRule="auto"/>
      <w:outlineLvl w:val="1"/>
    </w:pPr>
    <w:rPr>
      <w:rFonts w:ascii="Arial" w:eastAsia="SimHei" w:hAnsi="Arial" w:cs="Arial"/>
      <w:b/>
      <w:bCs/>
      <w:sz w:val="32"/>
      <w:szCs w:val="32"/>
    </w:rPr>
  </w:style>
  <w:style w:type="paragraph" w:styleId="3">
    <w:name w:val="heading 3"/>
    <w:basedOn w:val="a"/>
    <w:next w:val="a"/>
    <w:link w:val="3Char"/>
    <w:uiPriority w:val="99"/>
    <w:qFormat/>
    <w:locked/>
    <w:rsid w:val="00ED44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D3104D"/>
    <w:rPr>
      <w:b/>
      <w:bCs/>
      <w:kern w:val="44"/>
      <w:sz w:val="44"/>
      <w:szCs w:val="44"/>
    </w:rPr>
  </w:style>
  <w:style w:type="character" w:customStyle="1" w:styleId="2Char">
    <w:name w:val="标题 2 Char"/>
    <w:basedOn w:val="a0"/>
    <w:link w:val="2"/>
    <w:uiPriority w:val="99"/>
    <w:semiHidden/>
    <w:locked/>
    <w:rsid w:val="00D3104D"/>
    <w:rPr>
      <w:rFonts w:ascii="Cambria" w:eastAsia="SimSun" w:hAnsi="Cambria" w:cs="Cambria"/>
      <w:b/>
      <w:bCs/>
      <w:sz w:val="32"/>
      <w:szCs w:val="32"/>
    </w:rPr>
  </w:style>
  <w:style w:type="character" w:customStyle="1" w:styleId="3Char">
    <w:name w:val="标题 3 Char"/>
    <w:basedOn w:val="a0"/>
    <w:link w:val="3"/>
    <w:uiPriority w:val="99"/>
    <w:semiHidden/>
    <w:locked/>
    <w:rsid w:val="00D3104D"/>
    <w:rPr>
      <w:b/>
      <w:bCs/>
      <w:sz w:val="32"/>
      <w:szCs w:val="32"/>
    </w:rPr>
  </w:style>
  <w:style w:type="paragraph" w:styleId="a3">
    <w:name w:val="header"/>
    <w:basedOn w:val="a"/>
    <w:link w:val="Char"/>
    <w:uiPriority w:val="99"/>
    <w:rsid w:val="00424A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24AFE"/>
    <w:rPr>
      <w:kern w:val="2"/>
      <w:sz w:val="18"/>
      <w:szCs w:val="18"/>
    </w:rPr>
  </w:style>
  <w:style w:type="paragraph" w:styleId="a4">
    <w:name w:val="footer"/>
    <w:basedOn w:val="a"/>
    <w:link w:val="Char0"/>
    <w:uiPriority w:val="99"/>
    <w:rsid w:val="00424AFE"/>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24AFE"/>
    <w:rPr>
      <w:kern w:val="2"/>
      <w:sz w:val="18"/>
      <w:szCs w:val="18"/>
    </w:rPr>
  </w:style>
  <w:style w:type="table" w:styleId="a5">
    <w:name w:val="Table Grid"/>
    <w:basedOn w:val="a1"/>
    <w:uiPriority w:val="99"/>
    <w:rsid w:val="00FB66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Subtitle"/>
    <w:basedOn w:val="a"/>
    <w:next w:val="a"/>
    <w:link w:val="Char1"/>
    <w:uiPriority w:val="99"/>
    <w:qFormat/>
    <w:rsid w:val="00A45F05"/>
    <w:pPr>
      <w:spacing w:before="240" w:after="60" w:line="312" w:lineRule="auto"/>
      <w:jc w:val="center"/>
      <w:outlineLvl w:val="1"/>
    </w:pPr>
    <w:rPr>
      <w:rFonts w:ascii="Cambria" w:hAnsi="Cambria" w:cs="Cambria"/>
      <w:b/>
      <w:bCs/>
      <w:kern w:val="28"/>
      <w:sz w:val="32"/>
      <w:szCs w:val="32"/>
    </w:rPr>
  </w:style>
  <w:style w:type="character" w:customStyle="1" w:styleId="Char1">
    <w:name w:val="副标题 Char"/>
    <w:basedOn w:val="a0"/>
    <w:link w:val="a6"/>
    <w:uiPriority w:val="99"/>
    <w:locked/>
    <w:rsid w:val="00A45F05"/>
    <w:rPr>
      <w:rFonts w:ascii="Cambria" w:hAnsi="Cambria" w:cs="Cambria"/>
      <w:b/>
      <w:bCs/>
      <w:kern w:val="28"/>
      <w:sz w:val="32"/>
      <w:szCs w:val="32"/>
    </w:rPr>
  </w:style>
  <w:style w:type="paragraph" w:styleId="a7">
    <w:name w:val="Title"/>
    <w:basedOn w:val="a"/>
    <w:next w:val="a"/>
    <w:link w:val="Char2"/>
    <w:uiPriority w:val="99"/>
    <w:qFormat/>
    <w:rsid w:val="00A45F05"/>
    <w:pPr>
      <w:spacing w:before="240" w:after="60"/>
      <w:jc w:val="center"/>
      <w:outlineLvl w:val="0"/>
    </w:pPr>
    <w:rPr>
      <w:rFonts w:ascii="Cambria" w:hAnsi="Cambria" w:cs="Cambria"/>
      <w:b/>
      <w:bCs/>
      <w:sz w:val="32"/>
      <w:szCs w:val="32"/>
    </w:rPr>
  </w:style>
  <w:style w:type="character" w:customStyle="1" w:styleId="Char2">
    <w:name w:val="标题 Char"/>
    <w:basedOn w:val="a0"/>
    <w:link w:val="a7"/>
    <w:uiPriority w:val="99"/>
    <w:locked/>
    <w:rsid w:val="00A45F05"/>
    <w:rPr>
      <w:rFonts w:ascii="Cambria" w:hAnsi="Cambria" w:cs="Cambria"/>
      <w:b/>
      <w:bCs/>
      <w:kern w:val="2"/>
      <w:sz w:val="32"/>
      <w:szCs w:val="32"/>
    </w:rPr>
  </w:style>
  <w:style w:type="character" w:styleId="a8">
    <w:name w:val="annotation reference"/>
    <w:basedOn w:val="a0"/>
    <w:uiPriority w:val="99"/>
    <w:semiHidden/>
    <w:rsid w:val="00F12E32"/>
    <w:rPr>
      <w:sz w:val="21"/>
      <w:szCs w:val="21"/>
    </w:rPr>
  </w:style>
  <w:style w:type="paragraph" w:styleId="a9">
    <w:name w:val="annotation text"/>
    <w:basedOn w:val="a"/>
    <w:link w:val="Char3"/>
    <w:uiPriority w:val="99"/>
    <w:semiHidden/>
    <w:rsid w:val="00F12E32"/>
    <w:pPr>
      <w:jc w:val="left"/>
    </w:pPr>
  </w:style>
  <w:style w:type="character" w:customStyle="1" w:styleId="Char3">
    <w:name w:val="批注文字 Char"/>
    <w:basedOn w:val="a0"/>
    <w:link w:val="a9"/>
    <w:uiPriority w:val="99"/>
    <w:locked/>
    <w:rsid w:val="00F12E32"/>
    <w:rPr>
      <w:kern w:val="2"/>
      <w:sz w:val="24"/>
      <w:szCs w:val="24"/>
    </w:rPr>
  </w:style>
  <w:style w:type="paragraph" w:styleId="aa">
    <w:name w:val="annotation subject"/>
    <w:basedOn w:val="a9"/>
    <w:next w:val="a9"/>
    <w:link w:val="Char4"/>
    <w:uiPriority w:val="99"/>
    <w:semiHidden/>
    <w:rsid w:val="00F12E32"/>
    <w:rPr>
      <w:b/>
      <w:bCs/>
    </w:rPr>
  </w:style>
  <w:style w:type="character" w:customStyle="1" w:styleId="Char4">
    <w:name w:val="批注主题 Char"/>
    <w:basedOn w:val="Char3"/>
    <w:link w:val="aa"/>
    <w:uiPriority w:val="99"/>
    <w:locked/>
    <w:rsid w:val="00F12E32"/>
    <w:rPr>
      <w:b/>
      <w:bCs/>
    </w:rPr>
  </w:style>
  <w:style w:type="paragraph" w:styleId="ab">
    <w:name w:val="Balloon Text"/>
    <w:basedOn w:val="a"/>
    <w:link w:val="Char5"/>
    <w:uiPriority w:val="99"/>
    <w:semiHidden/>
    <w:rsid w:val="00F12E32"/>
    <w:rPr>
      <w:sz w:val="18"/>
      <w:szCs w:val="18"/>
    </w:rPr>
  </w:style>
  <w:style w:type="character" w:customStyle="1" w:styleId="Char5">
    <w:name w:val="批注框文本 Char"/>
    <w:basedOn w:val="a0"/>
    <w:link w:val="ab"/>
    <w:uiPriority w:val="99"/>
    <w:locked/>
    <w:rsid w:val="00F12E32"/>
    <w:rPr>
      <w:kern w:val="2"/>
      <w:sz w:val="18"/>
      <w:szCs w:val="18"/>
    </w:rPr>
  </w:style>
  <w:style w:type="character" w:styleId="ac">
    <w:name w:val="Hyperlink"/>
    <w:basedOn w:val="a0"/>
    <w:uiPriority w:val="99"/>
    <w:rsid w:val="00967FCC"/>
    <w:rPr>
      <w:color w:val="0000FF"/>
      <w:u w:val="single"/>
    </w:rPr>
  </w:style>
  <w:style w:type="character" w:customStyle="1" w:styleId="tlid-translationtranslation">
    <w:name w:val="tlid-translation translation"/>
    <w:basedOn w:val="a0"/>
    <w:uiPriority w:val="99"/>
    <w:rsid w:val="00286E46"/>
  </w:style>
  <w:style w:type="paragraph" w:customStyle="1" w:styleId="Default">
    <w:name w:val="Default"/>
    <w:uiPriority w:val="99"/>
    <w:rsid w:val="006B5A85"/>
    <w:pPr>
      <w:widowControl w:val="0"/>
      <w:autoSpaceDE w:val="0"/>
      <w:autoSpaceDN w:val="0"/>
      <w:adjustRightInd w:val="0"/>
    </w:pPr>
    <w:rPr>
      <w:rFonts w:ascii="Cambria" w:hAnsi="Cambria" w:cs="Cambria"/>
      <w:color w:val="000000"/>
      <w:sz w:val="24"/>
      <w:szCs w:val="24"/>
      <w:lang w:val="en-US"/>
    </w:rPr>
  </w:style>
  <w:style w:type="paragraph" w:styleId="ad">
    <w:name w:val="endnote text"/>
    <w:basedOn w:val="a"/>
    <w:link w:val="Char6"/>
    <w:uiPriority w:val="99"/>
    <w:semiHidden/>
    <w:rsid w:val="005D0119"/>
    <w:pPr>
      <w:snapToGrid w:val="0"/>
      <w:jc w:val="left"/>
    </w:pPr>
  </w:style>
  <w:style w:type="character" w:customStyle="1" w:styleId="Char6">
    <w:name w:val="尾注文本 Char"/>
    <w:basedOn w:val="a0"/>
    <w:link w:val="ad"/>
    <w:uiPriority w:val="99"/>
    <w:locked/>
    <w:rsid w:val="005D0119"/>
    <w:rPr>
      <w:kern w:val="2"/>
      <w:sz w:val="24"/>
      <w:szCs w:val="24"/>
    </w:rPr>
  </w:style>
  <w:style w:type="character" w:styleId="ae">
    <w:name w:val="endnote reference"/>
    <w:basedOn w:val="a0"/>
    <w:uiPriority w:val="99"/>
    <w:semiHidden/>
    <w:rsid w:val="005D0119"/>
    <w:rPr>
      <w:vertAlign w:val="superscript"/>
    </w:rPr>
  </w:style>
  <w:style w:type="paragraph" w:styleId="af">
    <w:name w:val="footnote text"/>
    <w:basedOn w:val="a"/>
    <w:link w:val="Char7"/>
    <w:uiPriority w:val="99"/>
    <w:semiHidden/>
    <w:rsid w:val="00644F75"/>
    <w:pPr>
      <w:snapToGrid w:val="0"/>
      <w:jc w:val="left"/>
    </w:pPr>
    <w:rPr>
      <w:sz w:val="18"/>
      <w:szCs w:val="18"/>
    </w:rPr>
  </w:style>
  <w:style w:type="character" w:customStyle="1" w:styleId="Char7">
    <w:name w:val="脚注文本 Char"/>
    <w:basedOn w:val="a0"/>
    <w:link w:val="af"/>
    <w:uiPriority w:val="99"/>
    <w:locked/>
    <w:rsid w:val="00644F75"/>
    <w:rPr>
      <w:kern w:val="2"/>
      <w:sz w:val="18"/>
      <w:szCs w:val="18"/>
    </w:rPr>
  </w:style>
  <w:style w:type="character" w:styleId="af0">
    <w:name w:val="footnote reference"/>
    <w:basedOn w:val="a0"/>
    <w:uiPriority w:val="99"/>
    <w:semiHidden/>
    <w:rsid w:val="00644F75"/>
    <w:rPr>
      <w:vertAlign w:val="superscript"/>
    </w:rPr>
  </w:style>
  <w:style w:type="character" w:styleId="af1">
    <w:name w:val="Emphasis"/>
    <w:basedOn w:val="a0"/>
    <w:uiPriority w:val="99"/>
    <w:qFormat/>
    <w:locked/>
    <w:rsid w:val="00603FA2"/>
    <w:rPr>
      <w:i/>
      <w:iCs/>
    </w:rPr>
  </w:style>
  <w:style w:type="paragraph" w:styleId="af2">
    <w:name w:val="List Paragraph"/>
    <w:basedOn w:val="a"/>
    <w:uiPriority w:val="99"/>
    <w:qFormat/>
    <w:rsid w:val="006D7C03"/>
    <w:pPr>
      <w:ind w:firstLineChars="200" w:firstLine="420"/>
    </w:pPr>
  </w:style>
</w:styles>
</file>

<file path=word/webSettings.xml><?xml version="1.0" encoding="utf-8"?>
<w:webSettings xmlns:r="http://schemas.openxmlformats.org/officeDocument/2006/relationships" xmlns:w="http://schemas.openxmlformats.org/wordprocessingml/2006/main">
  <w:divs>
    <w:div w:id="722758712">
      <w:marLeft w:val="0"/>
      <w:marRight w:val="0"/>
      <w:marTop w:val="0"/>
      <w:marBottom w:val="0"/>
      <w:divBdr>
        <w:top w:val="none" w:sz="0" w:space="0" w:color="auto"/>
        <w:left w:val="none" w:sz="0" w:space="0" w:color="auto"/>
        <w:bottom w:val="none" w:sz="0" w:space="0" w:color="auto"/>
        <w:right w:val="none" w:sz="0" w:space="0" w:color="auto"/>
      </w:divBdr>
      <w:divsChild>
        <w:div w:id="722758707">
          <w:marLeft w:val="0"/>
          <w:marRight w:val="0"/>
          <w:marTop w:val="0"/>
          <w:marBottom w:val="0"/>
          <w:divBdr>
            <w:top w:val="none" w:sz="0" w:space="0" w:color="auto"/>
            <w:left w:val="none" w:sz="0" w:space="0" w:color="auto"/>
            <w:bottom w:val="none" w:sz="0" w:space="0" w:color="auto"/>
            <w:right w:val="none" w:sz="0" w:space="0" w:color="auto"/>
          </w:divBdr>
          <w:divsChild>
            <w:div w:id="722758713">
              <w:marLeft w:val="0"/>
              <w:marRight w:val="0"/>
              <w:marTop w:val="0"/>
              <w:marBottom w:val="0"/>
              <w:divBdr>
                <w:top w:val="none" w:sz="0" w:space="0" w:color="auto"/>
                <w:left w:val="none" w:sz="0" w:space="0" w:color="auto"/>
                <w:bottom w:val="none" w:sz="0" w:space="0" w:color="auto"/>
                <w:right w:val="none" w:sz="0" w:space="0" w:color="auto"/>
              </w:divBdr>
              <w:divsChild>
                <w:div w:id="722758708">
                  <w:marLeft w:val="0"/>
                  <w:marRight w:val="0"/>
                  <w:marTop w:val="0"/>
                  <w:marBottom w:val="0"/>
                  <w:divBdr>
                    <w:top w:val="none" w:sz="0" w:space="0" w:color="auto"/>
                    <w:left w:val="none" w:sz="0" w:space="0" w:color="auto"/>
                    <w:bottom w:val="none" w:sz="0" w:space="0" w:color="auto"/>
                    <w:right w:val="none" w:sz="0" w:space="0" w:color="auto"/>
                  </w:divBdr>
                  <w:divsChild>
                    <w:div w:id="722758718">
                      <w:marLeft w:val="0"/>
                      <w:marRight w:val="0"/>
                      <w:marTop w:val="0"/>
                      <w:marBottom w:val="0"/>
                      <w:divBdr>
                        <w:top w:val="none" w:sz="0" w:space="0" w:color="auto"/>
                        <w:left w:val="none" w:sz="0" w:space="0" w:color="auto"/>
                        <w:bottom w:val="none" w:sz="0" w:space="0" w:color="auto"/>
                        <w:right w:val="none" w:sz="0" w:space="0" w:color="auto"/>
                      </w:divBdr>
                      <w:divsChild>
                        <w:div w:id="722758715">
                          <w:marLeft w:val="0"/>
                          <w:marRight w:val="0"/>
                          <w:marTop w:val="0"/>
                          <w:marBottom w:val="0"/>
                          <w:divBdr>
                            <w:top w:val="none" w:sz="0" w:space="0" w:color="auto"/>
                            <w:left w:val="none" w:sz="0" w:space="0" w:color="auto"/>
                            <w:bottom w:val="none" w:sz="0" w:space="0" w:color="auto"/>
                            <w:right w:val="none" w:sz="0" w:space="0" w:color="auto"/>
                          </w:divBdr>
                          <w:divsChild>
                            <w:div w:id="722758709">
                              <w:marLeft w:val="0"/>
                              <w:marRight w:val="250"/>
                              <w:marTop w:val="150"/>
                              <w:marBottom w:val="0"/>
                              <w:divBdr>
                                <w:top w:val="none" w:sz="0" w:space="0" w:color="auto"/>
                                <w:left w:val="none" w:sz="0" w:space="0" w:color="auto"/>
                                <w:bottom w:val="none" w:sz="0" w:space="0" w:color="auto"/>
                                <w:right w:val="none" w:sz="0" w:space="0" w:color="auto"/>
                              </w:divBdr>
                              <w:divsChild>
                                <w:div w:id="7227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8716">
                          <w:marLeft w:val="0"/>
                          <w:marRight w:val="0"/>
                          <w:marTop w:val="0"/>
                          <w:marBottom w:val="0"/>
                          <w:divBdr>
                            <w:top w:val="none" w:sz="0" w:space="0" w:color="auto"/>
                            <w:left w:val="none" w:sz="0" w:space="0" w:color="auto"/>
                            <w:bottom w:val="none" w:sz="0" w:space="0" w:color="auto"/>
                            <w:right w:val="none" w:sz="0" w:space="0" w:color="auto"/>
                          </w:divBdr>
                          <w:divsChild>
                            <w:div w:id="722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8717">
          <w:marLeft w:val="0"/>
          <w:marRight w:val="0"/>
          <w:marTop w:val="0"/>
          <w:marBottom w:val="0"/>
          <w:divBdr>
            <w:top w:val="none" w:sz="0" w:space="0" w:color="auto"/>
            <w:left w:val="none" w:sz="0" w:space="0" w:color="auto"/>
            <w:bottom w:val="none" w:sz="0" w:space="0" w:color="auto"/>
            <w:right w:val="none" w:sz="0" w:space="0" w:color="auto"/>
          </w:divBdr>
          <w:divsChild>
            <w:div w:id="722758714">
              <w:marLeft w:val="0"/>
              <w:marRight w:val="0"/>
              <w:marTop w:val="0"/>
              <w:marBottom w:val="0"/>
              <w:divBdr>
                <w:top w:val="none" w:sz="0" w:space="0" w:color="auto"/>
                <w:left w:val="none" w:sz="0" w:space="0" w:color="auto"/>
                <w:bottom w:val="none" w:sz="0" w:space="0" w:color="auto"/>
                <w:right w:val="none" w:sz="0" w:space="0" w:color="auto"/>
              </w:divBdr>
              <w:divsChild>
                <w:div w:id="722758711">
                  <w:marLeft w:val="0"/>
                  <w:marRight w:val="0"/>
                  <w:marTop w:val="0"/>
                  <w:marBottom w:val="0"/>
                  <w:divBdr>
                    <w:top w:val="none" w:sz="0" w:space="0" w:color="auto"/>
                    <w:left w:val="none" w:sz="0" w:space="0" w:color="auto"/>
                    <w:bottom w:val="none" w:sz="0" w:space="0" w:color="auto"/>
                    <w:right w:val="none" w:sz="0" w:space="0" w:color="auto"/>
                  </w:divBdr>
                  <w:divsChild>
                    <w:div w:id="722758706">
                      <w:marLeft w:val="0"/>
                      <w:marRight w:val="0"/>
                      <w:marTop w:val="0"/>
                      <w:marBottom w:val="0"/>
                      <w:divBdr>
                        <w:top w:val="none" w:sz="0" w:space="0" w:color="auto"/>
                        <w:left w:val="none" w:sz="0" w:space="0" w:color="auto"/>
                        <w:bottom w:val="none" w:sz="0" w:space="0" w:color="auto"/>
                        <w:right w:val="none" w:sz="0" w:space="0" w:color="auto"/>
                      </w:divBdr>
                      <w:divsChild>
                        <w:div w:id="7227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8720">
      <w:marLeft w:val="0"/>
      <w:marRight w:val="0"/>
      <w:marTop w:val="0"/>
      <w:marBottom w:val="0"/>
      <w:divBdr>
        <w:top w:val="none" w:sz="0" w:space="0" w:color="auto"/>
        <w:left w:val="none" w:sz="0" w:space="0" w:color="auto"/>
        <w:bottom w:val="none" w:sz="0" w:space="0" w:color="auto"/>
        <w:right w:val="none" w:sz="0" w:space="0" w:color="auto"/>
      </w:divBdr>
    </w:div>
    <w:div w:id="722758721">
      <w:marLeft w:val="0"/>
      <w:marRight w:val="0"/>
      <w:marTop w:val="0"/>
      <w:marBottom w:val="0"/>
      <w:divBdr>
        <w:top w:val="none" w:sz="0" w:space="0" w:color="auto"/>
        <w:left w:val="none" w:sz="0" w:space="0" w:color="auto"/>
        <w:bottom w:val="none" w:sz="0" w:space="0" w:color="auto"/>
        <w:right w:val="none" w:sz="0" w:space="0" w:color="auto"/>
      </w:divBdr>
    </w:div>
    <w:div w:id="722758722">
      <w:marLeft w:val="0"/>
      <w:marRight w:val="0"/>
      <w:marTop w:val="0"/>
      <w:marBottom w:val="0"/>
      <w:divBdr>
        <w:top w:val="none" w:sz="0" w:space="0" w:color="auto"/>
        <w:left w:val="none" w:sz="0" w:space="0" w:color="auto"/>
        <w:bottom w:val="none" w:sz="0" w:space="0" w:color="auto"/>
        <w:right w:val="none" w:sz="0" w:space="0" w:color="auto"/>
      </w:divBdr>
    </w:div>
    <w:div w:id="722758723">
      <w:marLeft w:val="0"/>
      <w:marRight w:val="0"/>
      <w:marTop w:val="0"/>
      <w:marBottom w:val="0"/>
      <w:divBdr>
        <w:top w:val="none" w:sz="0" w:space="0" w:color="auto"/>
        <w:left w:val="none" w:sz="0" w:space="0" w:color="auto"/>
        <w:bottom w:val="none" w:sz="0" w:space="0" w:color="auto"/>
        <w:right w:val="none" w:sz="0" w:space="0" w:color="auto"/>
      </w:divBdr>
    </w:div>
    <w:div w:id="722758724">
      <w:marLeft w:val="0"/>
      <w:marRight w:val="0"/>
      <w:marTop w:val="0"/>
      <w:marBottom w:val="0"/>
      <w:divBdr>
        <w:top w:val="none" w:sz="0" w:space="0" w:color="auto"/>
        <w:left w:val="none" w:sz="0" w:space="0" w:color="auto"/>
        <w:bottom w:val="none" w:sz="0" w:space="0" w:color="auto"/>
        <w:right w:val="none" w:sz="0" w:space="0" w:color="auto"/>
      </w:divBdr>
    </w:div>
    <w:div w:id="722758725">
      <w:marLeft w:val="0"/>
      <w:marRight w:val="0"/>
      <w:marTop w:val="0"/>
      <w:marBottom w:val="0"/>
      <w:divBdr>
        <w:top w:val="none" w:sz="0" w:space="0" w:color="auto"/>
        <w:left w:val="none" w:sz="0" w:space="0" w:color="auto"/>
        <w:bottom w:val="none" w:sz="0" w:space="0" w:color="auto"/>
        <w:right w:val="none" w:sz="0" w:space="0" w:color="auto"/>
      </w:divBdr>
    </w:div>
    <w:div w:id="722758726">
      <w:marLeft w:val="0"/>
      <w:marRight w:val="0"/>
      <w:marTop w:val="0"/>
      <w:marBottom w:val="0"/>
      <w:divBdr>
        <w:top w:val="none" w:sz="0" w:space="0" w:color="auto"/>
        <w:left w:val="none" w:sz="0" w:space="0" w:color="auto"/>
        <w:bottom w:val="none" w:sz="0" w:space="0" w:color="auto"/>
        <w:right w:val="none" w:sz="0" w:space="0" w:color="auto"/>
      </w:divBdr>
    </w:div>
    <w:div w:id="722758727">
      <w:marLeft w:val="0"/>
      <w:marRight w:val="0"/>
      <w:marTop w:val="0"/>
      <w:marBottom w:val="0"/>
      <w:divBdr>
        <w:top w:val="none" w:sz="0" w:space="0" w:color="auto"/>
        <w:left w:val="none" w:sz="0" w:space="0" w:color="auto"/>
        <w:bottom w:val="none" w:sz="0" w:space="0" w:color="auto"/>
        <w:right w:val="none" w:sz="0" w:space="0" w:color="auto"/>
      </w:divBdr>
    </w:div>
    <w:div w:id="722758728">
      <w:marLeft w:val="0"/>
      <w:marRight w:val="0"/>
      <w:marTop w:val="0"/>
      <w:marBottom w:val="0"/>
      <w:divBdr>
        <w:top w:val="none" w:sz="0" w:space="0" w:color="auto"/>
        <w:left w:val="none" w:sz="0" w:space="0" w:color="auto"/>
        <w:bottom w:val="none" w:sz="0" w:space="0" w:color="auto"/>
        <w:right w:val="none" w:sz="0" w:space="0" w:color="auto"/>
      </w:divBdr>
    </w:div>
    <w:div w:id="722758729">
      <w:marLeft w:val="0"/>
      <w:marRight w:val="0"/>
      <w:marTop w:val="0"/>
      <w:marBottom w:val="0"/>
      <w:divBdr>
        <w:top w:val="none" w:sz="0" w:space="0" w:color="auto"/>
        <w:left w:val="none" w:sz="0" w:space="0" w:color="auto"/>
        <w:bottom w:val="none" w:sz="0" w:space="0" w:color="auto"/>
        <w:right w:val="none" w:sz="0" w:space="0" w:color="auto"/>
      </w:divBdr>
    </w:div>
    <w:div w:id="722758730">
      <w:marLeft w:val="0"/>
      <w:marRight w:val="0"/>
      <w:marTop w:val="0"/>
      <w:marBottom w:val="0"/>
      <w:divBdr>
        <w:top w:val="none" w:sz="0" w:space="0" w:color="auto"/>
        <w:left w:val="none" w:sz="0" w:space="0" w:color="auto"/>
        <w:bottom w:val="none" w:sz="0" w:space="0" w:color="auto"/>
        <w:right w:val="none" w:sz="0" w:space="0" w:color="auto"/>
      </w:divBdr>
    </w:div>
    <w:div w:id="722758731">
      <w:marLeft w:val="0"/>
      <w:marRight w:val="0"/>
      <w:marTop w:val="0"/>
      <w:marBottom w:val="0"/>
      <w:divBdr>
        <w:top w:val="none" w:sz="0" w:space="0" w:color="auto"/>
        <w:left w:val="none" w:sz="0" w:space="0" w:color="auto"/>
        <w:bottom w:val="none" w:sz="0" w:space="0" w:color="auto"/>
        <w:right w:val="none" w:sz="0" w:space="0" w:color="auto"/>
      </w:divBdr>
    </w:div>
    <w:div w:id="722758732">
      <w:marLeft w:val="0"/>
      <w:marRight w:val="0"/>
      <w:marTop w:val="0"/>
      <w:marBottom w:val="0"/>
      <w:divBdr>
        <w:top w:val="none" w:sz="0" w:space="0" w:color="auto"/>
        <w:left w:val="none" w:sz="0" w:space="0" w:color="auto"/>
        <w:bottom w:val="none" w:sz="0" w:space="0" w:color="auto"/>
        <w:right w:val="none" w:sz="0" w:space="0" w:color="auto"/>
      </w:divBdr>
    </w:div>
    <w:div w:id="722758733">
      <w:marLeft w:val="0"/>
      <w:marRight w:val="0"/>
      <w:marTop w:val="0"/>
      <w:marBottom w:val="0"/>
      <w:divBdr>
        <w:top w:val="none" w:sz="0" w:space="0" w:color="auto"/>
        <w:left w:val="none" w:sz="0" w:space="0" w:color="auto"/>
        <w:bottom w:val="none" w:sz="0" w:space="0" w:color="auto"/>
        <w:right w:val="none" w:sz="0" w:space="0" w:color="auto"/>
      </w:divBdr>
    </w:div>
    <w:div w:id="722758734">
      <w:marLeft w:val="0"/>
      <w:marRight w:val="0"/>
      <w:marTop w:val="0"/>
      <w:marBottom w:val="0"/>
      <w:divBdr>
        <w:top w:val="none" w:sz="0" w:space="0" w:color="auto"/>
        <w:left w:val="none" w:sz="0" w:space="0" w:color="auto"/>
        <w:bottom w:val="none" w:sz="0" w:space="0" w:color="auto"/>
        <w:right w:val="none" w:sz="0" w:space="0" w:color="auto"/>
      </w:divBdr>
    </w:div>
    <w:div w:id="722758735">
      <w:marLeft w:val="0"/>
      <w:marRight w:val="0"/>
      <w:marTop w:val="0"/>
      <w:marBottom w:val="0"/>
      <w:divBdr>
        <w:top w:val="none" w:sz="0" w:space="0" w:color="auto"/>
        <w:left w:val="none" w:sz="0" w:space="0" w:color="auto"/>
        <w:bottom w:val="none" w:sz="0" w:space="0" w:color="auto"/>
        <w:right w:val="none" w:sz="0" w:space="0" w:color="auto"/>
      </w:divBdr>
    </w:div>
    <w:div w:id="722758736">
      <w:marLeft w:val="0"/>
      <w:marRight w:val="0"/>
      <w:marTop w:val="0"/>
      <w:marBottom w:val="0"/>
      <w:divBdr>
        <w:top w:val="none" w:sz="0" w:space="0" w:color="auto"/>
        <w:left w:val="none" w:sz="0" w:space="0" w:color="auto"/>
        <w:bottom w:val="none" w:sz="0" w:space="0" w:color="auto"/>
        <w:right w:val="none" w:sz="0" w:space="0" w:color="auto"/>
      </w:divBdr>
    </w:div>
    <w:div w:id="722758737">
      <w:marLeft w:val="0"/>
      <w:marRight w:val="0"/>
      <w:marTop w:val="0"/>
      <w:marBottom w:val="0"/>
      <w:divBdr>
        <w:top w:val="none" w:sz="0" w:space="0" w:color="auto"/>
        <w:left w:val="none" w:sz="0" w:space="0" w:color="auto"/>
        <w:bottom w:val="none" w:sz="0" w:space="0" w:color="auto"/>
        <w:right w:val="none" w:sz="0" w:space="0" w:color="auto"/>
      </w:divBdr>
    </w:div>
    <w:div w:id="722758738">
      <w:marLeft w:val="0"/>
      <w:marRight w:val="0"/>
      <w:marTop w:val="0"/>
      <w:marBottom w:val="0"/>
      <w:divBdr>
        <w:top w:val="none" w:sz="0" w:space="0" w:color="auto"/>
        <w:left w:val="none" w:sz="0" w:space="0" w:color="auto"/>
        <w:bottom w:val="none" w:sz="0" w:space="0" w:color="auto"/>
        <w:right w:val="none" w:sz="0" w:space="0" w:color="auto"/>
      </w:divBdr>
    </w:div>
    <w:div w:id="722758739">
      <w:marLeft w:val="0"/>
      <w:marRight w:val="0"/>
      <w:marTop w:val="0"/>
      <w:marBottom w:val="0"/>
      <w:divBdr>
        <w:top w:val="none" w:sz="0" w:space="0" w:color="auto"/>
        <w:left w:val="none" w:sz="0" w:space="0" w:color="auto"/>
        <w:bottom w:val="none" w:sz="0" w:space="0" w:color="auto"/>
        <w:right w:val="none" w:sz="0" w:space="0" w:color="auto"/>
      </w:divBdr>
    </w:div>
    <w:div w:id="722758740">
      <w:marLeft w:val="0"/>
      <w:marRight w:val="0"/>
      <w:marTop w:val="0"/>
      <w:marBottom w:val="0"/>
      <w:divBdr>
        <w:top w:val="none" w:sz="0" w:space="0" w:color="auto"/>
        <w:left w:val="none" w:sz="0" w:space="0" w:color="auto"/>
        <w:bottom w:val="none" w:sz="0" w:space="0" w:color="auto"/>
        <w:right w:val="none" w:sz="0" w:space="0" w:color="auto"/>
      </w:divBdr>
    </w:div>
    <w:div w:id="722758741">
      <w:marLeft w:val="0"/>
      <w:marRight w:val="0"/>
      <w:marTop w:val="0"/>
      <w:marBottom w:val="0"/>
      <w:divBdr>
        <w:top w:val="none" w:sz="0" w:space="0" w:color="auto"/>
        <w:left w:val="none" w:sz="0" w:space="0" w:color="auto"/>
        <w:bottom w:val="none" w:sz="0" w:space="0" w:color="auto"/>
        <w:right w:val="none" w:sz="0" w:space="0" w:color="auto"/>
      </w:divBdr>
    </w:div>
    <w:div w:id="722758742">
      <w:marLeft w:val="0"/>
      <w:marRight w:val="0"/>
      <w:marTop w:val="0"/>
      <w:marBottom w:val="0"/>
      <w:divBdr>
        <w:top w:val="none" w:sz="0" w:space="0" w:color="auto"/>
        <w:left w:val="none" w:sz="0" w:space="0" w:color="auto"/>
        <w:bottom w:val="none" w:sz="0" w:space="0" w:color="auto"/>
        <w:right w:val="none" w:sz="0" w:space="0" w:color="auto"/>
      </w:divBdr>
    </w:div>
    <w:div w:id="722758743">
      <w:marLeft w:val="0"/>
      <w:marRight w:val="0"/>
      <w:marTop w:val="0"/>
      <w:marBottom w:val="0"/>
      <w:divBdr>
        <w:top w:val="none" w:sz="0" w:space="0" w:color="auto"/>
        <w:left w:val="none" w:sz="0" w:space="0" w:color="auto"/>
        <w:bottom w:val="none" w:sz="0" w:space="0" w:color="auto"/>
        <w:right w:val="none" w:sz="0" w:space="0" w:color="auto"/>
      </w:divBdr>
    </w:div>
    <w:div w:id="722758744">
      <w:marLeft w:val="0"/>
      <w:marRight w:val="0"/>
      <w:marTop w:val="0"/>
      <w:marBottom w:val="0"/>
      <w:divBdr>
        <w:top w:val="none" w:sz="0" w:space="0" w:color="auto"/>
        <w:left w:val="none" w:sz="0" w:space="0" w:color="auto"/>
        <w:bottom w:val="none" w:sz="0" w:space="0" w:color="auto"/>
        <w:right w:val="none" w:sz="0" w:space="0" w:color="auto"/>
      </w:divBdr>
    </w:div>
    <w:div w:id="722758745">
      <w:marLeft w:val="0"/>
      <w:marRight w:val="0"/>
      <w:marTop w:val="0"/>
      <w:marBottom w:val="0"/>
      <w:divBdr>
        <w:top w:val="none" w:sz="0" w:space="0" w:color="auto"/>
        <w:left w:val="none" w:sz="0" w:space="0" w:color="auto"/>
        <w:bottom w:val="none" w:sz="0" w:space="0" w:color="auto"/>
        <w:right w:val="none" w:sz="0" w:space="0" w:color="auto"/>
      </w:divBdr>
    </w:div>
    <w:div w:id="722758746">
      <w:marLeft w:val="0"/>
      <w:marRight w:val="0"/>
      <w:marTop w:val="0"/>
      <w:marBottom w:val="0"/>
      <w:divBdr>
        <w:top w:val="none" w:sz="0" w:space="0" w:color="auto"/>
        <w:left w:val="none" w:sz="0" w:space="0" w:color="auto"/>
        <w:bottom w:val="none" w:sz="0" w:space="0" w:color="auto"/>
        <w:right w:val="none" w:sz="0" w:space="0" w:color="auto"/>
      </w:divBdr>
    </w:div>
    <w:div w:id="722758747">
      <w:marLeft w:val="0"/>
      <w:marRight w:val="0"/>
      <w:marTop w:val="0"/>
      <w:marBottom w:val="0"/>
      <w:divBdr>
        <w:top w:val="none" w:sz="0" w:space="0" w:color="auto"/>
        <w:left w:val="none" w:sz="0" w:space="0" w:color="auto"/>
        <w:bottom w:val="none" w:sz="0" w:space="0" w:color="auto"/>
        <w:right w:val="none" w:sz="0" w:space="0" w:color="auto"/>
      </w:divBdr>
    </w:div>
    <w:div w:id="722758748">
      <w:marLeft w:val="0"/>
      <w:marRight w:val="0"/>
      <w:marTop w:val="0"/>
      <w:marBottom w:val="0"/>
      <w:divBdr>
        <w:top w:val="none" w:sz="0" w:space="0" w:color="auto"/>
        <w:left w:val="none" w:sz="0" w:space="0" w:color="auto"/>
        <w:bottom w:val="none" w:sz="0" w:space="0" w:color="auto"/>
        <w:right w:val="none" w:sz="0" w:space="0" w:color="auto"/>
      </w:divBdr>
    </w:div>
    <w:div w:id="722758749">
      <w:marLeft w:val="0"/>
      <w:marRight w:val="0"/>
      <w:marTop w:val="0"/>
      <w:marBottom w:val="0"/>
      <w:divBdr>
        <w:top w:val="none" w:sz="0" w:space="0" w:color="auto"/>
        <w:left w:val="none" w:sz="0" w:space="0" w:color="auto"/>
        <w:bottom w:val="none" w:sz="0" w:space="0" w:color="auto"/>
        <w:right w:val="none" w:sz="0" w:space="0" w:color="auto"/>
      </w:divBdr>
    </w:div>
    <w:div w:id="722758750">
      <w:marLeft w:val="0"/>
      <w:marRight w:val="0"/>
      <w:marTop w:val="0"/>
      <w:marBottom w:val="0"/>
      <w:divBdr>
        <w:top w:val="none" w:sz="0" w:space="0" w:color="auto"/>
        <w:left w:val="none" w:sz="0" w:space="0" w:color="auto"/>
        <w:bottom w:val="none" w:sz="0" w:space="0" w:color="auto"/>
        <w:right w:val="none" w:sz="0" w:space="0" w:color="auto"/>
      </w:divBdr>
    </w:div>
    <w:div w:id="722758751">
      <w:marLeft w:val="0"/>
      <w:marRight w:val="0"/>
      <w:marTop w:val="0"/>
      <w:marBottom w:val="0"/>
      <w:divBdr>
        <w:top w:val="none" w:sz="0" w:space="0" w:color="auto"/>
        <w:left w:val="none" w:sz="0" w:space="0" w:color="auto"/>
        <w:bottom w:val="none" w:sz="0" w:space="0" w:color="auto"/>
        <w:right w:val="none" w:sz="0" w:space="0" w:color="auto"/>
      </w:divBdr>
    </w:div>
    <w:div w:id="722758752">
      <w:marLeft w:val="0"/>
      <w:marRight w:val="0"/>
      <w:marTop w:val="0"/>
      <w:marBottom w:val="0"/>
      <w:divBdr>
        <w:top w:val="none" w:sz="0" w:space="0" w:color="auto"/>
        <w:left w:val="none" w:sz="0" w:space="0" w:color="auto"/>
        <w:bottom w:val="none" w:sz="0" w:space="0" w:color="auto"/>
        <w:right w:val="none" w:sz="0" w:space="0" w:color="auto"/>
      </w:divBdr>
    </w:div>
    <w:div w:id="722758753">
      <w:marLeft w:val="0"/>
      <w:marRight w:val="0"/>
      <w:marTop w:val="0"/>
      <w:marBottom w:val="0"/>
      <w:divBdr>
        <w:top w:val="none" w:sz="0" w:space="0" w:color="auto"/>
        <w:left w:val="none" w:sz="0" w:space="0" w:color="auto"/>
        <w:bottom w:val="none" w:sz="0" w:space="0" w:color="auto"/>
        <w:right w:val="none" w:sz="0" w:space="0" w:color="auto"/>
      </w:divBdr>
    </w:div>
    <w:div w:id="7227587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wanfangdata.com.cn/Periodical/gpxygpfx2010020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pa.gov/sites/production/" TargetMode="External"/><Relationship Id="rId2" Type="http://schemas.openxmlformats.org/officeDocument/2006/relationships/styles" Target="styles.xml"/><Relationship Id="rId16" Type="http://schemas.openxmlformats.org/officeDocument/2006/relationships/hyperlink" Target="https://www.tandfonline.xilesou.top/toc/ljlc20/curr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cielo.br/scielo.php?script=sci_serial&amp;pid=0103-5053&amp;lng=en&amp;nrm=is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encedirect.xilesou.top/science/journal/00219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1603</Words>
  <Characters>9139</Characters>
  <Application>Microsoft Office Word</Application>
  <DocSecurity>0</DocSecurity>
  <Lines>76</Lines>
  <Paragraphs>21</Paragraphs>
  <ScaleCrop>false</ScaleCrop>
  <Company>l</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一种新型快速筛查水中多氯联苯的方法研究</dc:title>
  <dc:subject/>
  <dc:creator>EEE</dc:creator>
  <cp:keywords/>
  <dc:description/>
  <cp:lastModifiedBy>Jun Cui</cp:lastModifiedBy>
  <cp:revision>48</cp:revision>
  <cp:lastPrinted>2020-02-25T05:07:00Z</cp:lastPrinted>
  <dcterms:created xsi:type="dcterms:W3CDTF">2020-01-05T03:32:00Z</dcterms:created>
  <dcterms:modified xsi:type="dcterms:W3CDTF">2020-02-25T05:09:00Z</dcterms:modified>
</cp:coreProperties>
</file>