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C66" w:rsidRPr="00BB0A5F" w:rsidRDefault="00CA369F" w:rsidP="00CA369F">
      <w:pPr>
        <w:jc w:val="center"/>
        <w:rPr>
          <w:rFonts w:asciiTheme="majorEastAsia" w:eastAsiaTheme="majorEastAsia" w:hAnsiTheme="majorEastAsia"/>
          <w:b/>
          <w:sz w:val="32"/>
          <w:szCs w:val="32"/>
        </w:rPr>
      </w:pPr>
      <w:r w:rsidRPr="00BB0A5F">
        <w:rPr>
          <w:rFonts w:asciiTheme="majorEastAsia" w:eastAsiaTheme="majorEastAsia" w:hAnsiTheme="majorEastAsia"/>
          <w:b/>
          <w:sz w:val="32"/>
          <w:szCs w:val="32"/>
        </w:rPr>
        <w:t>绿色建筑的全过程咨询初探</w:t>
      </w:r>
    </w:p>
    <w:p w:rsidR="00DF3394" w:rsidRPr="00BB0A5F" w:rsidRDefault="00DF3394" w:rsidP="00BE2D66">
      <w:pPr>
        <w:spacing w:line="360" w:lineRule="auto"/>
        <w:jc w:val="center"/>
        <w:rPr>
          <w:rFonts w:asciiTheme="minorEastAsia" w:hAnsiTheme="minorEastAsia"/>
          <w:sz w:val="24"/>
          <w:szCs w:val="24"/>
        </w:rPr>
      </w:pPr>
      <w:r w:rsidRPr="00BB0A5F">
        <w:rPr>
          <w:rFonts w:asciiTheme="minorEastAsia" w:hAnsiTheme="minorEastAsia" w:hint="eastAsia"/>
          <w:sz w:val="24"/>
          <w:szCs w:val="24"/>
        </w:rPr>
        <w:t>陈秀民</w:t>
      </w:r>
      <w:r w:rsidR="003F4F17">
        <w:rPr>
          <w:rFonts w:asciiTheme="minorEastAsia" w:hAnsiTheme="minorEastAsia" w:hint="eastAsia"/>
          <w:sz w:val="24"/>
          <w:szCs w:val="24"/>
        </w:rPr>
        <w:t>（</w:t>
      </w:r>
      <w:r w:rsidR="00CA369F" w:rsidRPr="00BB0A5F">
        <w:rPr>
          <w:rFonts w:asciiTheme="minorEastAsia" w:hAnsiTheme="minorEastAsia" w:hint="eastAsia"/>
          <w:sz w:val="24"/>
          <w:szCs w:val="24"/>
        </w:rPr>
        <w:t>天津建华工程咨询管理公司</w:t>
      </w:r>
      <w:r w:rsidR="003F4F17">
        <w:rPr>
          <w:rFonts w:asciiTheme="minorEastAsia" w:hAnsiTheme="minorEastAsia" w:hint="eastAsia"/>
          <w:sz w:val="24"/>
          <w:szCs w:val="24"/>
        </w:rPr>
        <w:t>，</w:t>
      </w:r>
      <w:r w:rsidRPr="00BB0A5F">
        <w:rPr>
          <w:rFonts w:asciiTheme="minorEastAsia" w:hAnsiTheme="minorEastAsia" w:hint="eastAsia"/>
          <w:sz w:val="24"/>
          <w:szCs w:val="24"/>
        </w:rPr>
        <w:t>天津市，邮编300074</w:t>
      </w:r>
      <w:r w:rsidR="003F4F17">
        <w:rPr>
          <w:rFonts w:asciiTheme="minorEastAsia" w:hAnsiTheme="minorEastAsia" w:hint="eastAsia"/>
          <w:sz w:val="24"/>
          <w:szCs w:val="24"/>
        </w:rPr>
        <w:t>）</w:t>
      </w:r>
    </w:p>
    <w:p w:rsidR="00CA369F" w:rsidRPr="00BB0A5F" w:rsidRDefault="00DF3394" w:rsidP="00BB0A5F">
      <w:pPr>
        <w:spacing w:line="360" w:lineRule="auto"/>
        <w:ind w:firstLineChars="200" w:firstLine="562"/>
        <w:jc w:val="left"/>
        <w:rPr>
          <w:rFonts w:asciiTheme="minorEastAsia" w:hAnsiTheme="minorEastAsia"/>
          <w:sz w:val="28"/>
          <w:szCs w:val="28"/>
        </w:rPr>
      </w:pPr>
      <w:r w:rsidRPr="00BB0A5F">
        <w:rPr>
          <w:rFonts w:asciiTheme="minorEastAsia" w:hAnsiTheme="minorEastAsia" w:hint="eastAsia"/>
          <w:b/>
          <w:sz w:val="28"/>
          <w:szCs w:val="28"/>
        </w:rPr>
        <w:t>摘要</w:t>
      </w:r>
      <w:r w:rsidR="00BB0A5F">
        <w:rPr>
          <w:rFonts w:asciiTheme="minorEastAsia" w:hAnsiTheme="minorEastAsia" w:hint="eastAsia"/>
          <w:sz w:val="28"/>
          <w:szCs w:val="28"/>
        </w:rPr>
        <w:t>：本文</w:t>
      </w:r>
      <w:r w:rsidR="00277F2F" w:rsidRPr="00BB0A5F">
        <w:rPr>
          <w:rFonts w:asciiTheme="minorEastAsia" w:hAnsiTheme="minorEastAsia" w:hint="eastAsia"/>
          <w:sz w:val="28"/>
          <w:szCs w:val="28"/>
        </w:rPr>
        <w:t>针对我国在绿色建筑推动过程中存在的</w:t>
      </w:r>
      <w:r w:rsidR="00157B59" w:rsidRPr="00BB0A5F">
        <w:rPr>
          <w:rFonts w:asciiTheme="minorEastAsia" w:hAnsiTheme="minorEastAsia" w:hint="eastAsia"/>
          <w:sz w:val="28"/>
          <w:szCs w:val="28"/>
        </w:rPr>
        <w:t>“绿色建筑设计与建设及运行脱节、‘图纸上的绿色建筑’”</w:t>
      </w:r>
      <w:r w:rsidR="00277F2F" w:rsidRPr="00BB0A5F">
        <w:rPr>
          <w:rFonts w:asciiTheme="minorEastAsia" w:hAnsiTheme="minorEastAsia" w:hint="eastAsia"/>
          <w:sz w:val="28"/>
          <w:szCs w:val="28"/>
        </w:rPr>
        <w:t>问题，提出</w:t>
      </w:r>
      <w:r w:rsidR="00157B59" w:rsidRPr="00BB0A5F">
        <w:rPr>
          <w:rFonts w:asciiTheme="minorEastAsia" w:hAnsiTheme="minorEastAsia" w:hint="eastAsia"/>
          <w:sz w:val="28"/>
          <w:szCs w:val="28"/>
        </w:rPr>
        <w:t>了“</w:t>
      </w:r>
      <w:r w:rsidR="00513FE1">
        <w:rPr>
          <w:rFonts w:asciiTheme="minorEastAsia" w:hAnsiTheme="minorEastAsia" w:hint="eastAsia"/>
          <w:sz w:val="28"/>
          <w:szCs w:val="28"/>
        </w:rPr>
        <w:t>推广</w:t>
      </w:r>
      <w:r w:rsidR="00157B59" w:rsidRPr="00BB0A5F">
        <w:rPr>
          <w:rFonts w:asciiTheme="minorEastAsia" w:hAnsiTheme="minorEastAsia" w:hint="eastAsia"/>
          <w:sz w:val="28"/>
          <w:szCs w:val="28"/>
        </w:rPr>
        <w:t>绿色建筑全过程咨询服务”</w:t>
      </w:r>
      <w:r w:rsidR="00277F2F" w:rsidRPr="00BB0A5F">
        <w:rPr>
          <w:rFonts w:asciiTheme="minorEastAsia" w:hAnsiTheme="minorEastAsia" w:hint="eastAsia"/>
          <w:sz w:val="28"/>
          <w:szCs w:val="28"/>
        </w:rPr>
        <w:t>的建议，并就开展绿色建筑全过程咨询的团队组织</w:t>
      </w:r>
      <w:r w:rsidR="00513FE1">
        <w:rPr>
          <w:rFonts w:asciiTheme="minorEastAsia" w:hAnsiTheme="minorEastAsia" w:hint="eastAsia"/>
          <w:sz w:val="28"/>
          <w:szCs w:val="28"/>
        </w:rPr>
        <w:t>、</w:t>
      </w:r>
      <w:r w:rsidR="00277F2F" w:rsidRPr="00BB0A5F">
        <w:rPr>
          <w:rFonts w:asciiTheme="minorEastAsia" w:hAnsiTheme="minorEastAsia" w:hint="eastAsia"/>
          <w:sz w:val="28"/>
          <w:szCs w:val="28"/>
        </w:rPr>
        <w:t>需要具备的知识</w:t>
      </w:r>
      <w:r w:rsidR="00513FE1">
        <w:rPr>
          <w:rFonts w:asciiTheme="minorEastAsia" w:hAnsiTheme="minorEastAsia" w:hint="eastAsia"/>
          <w:sz w:val="28"/>
          <w:szCs w:val="28"/>
        </w:rPr>
        <w:t>和</w:t>
      </w:r>
      <w:r w:rsidR="00277F2F" w:rsidRPr="00BB0A5F">
        <w:rPr>
          <w:rFonts w:asciiTheme="minorEastAsia" w:hAnsiTheme="minorEastAsia" w:hint="eastAsia"/>
          <w:sz w:val="28"/>
          <w:szCs w:val="28"/>
        </w:rPr>
        <w:t>技能</w:t>
      </w:r>
      <w:r w:rsidR="00513FE1">
        <w:rPr>
          <w:rFonts w:asciiTheme="minorEastAsia" w:hAnsiTheme="minorEastAsia" w:hint="eastAsia"/>
          <w:sz w:val="28"/>
          <w:szCs w:val="28"/>
        </w:rPr>
        <w:t>及</w:t>
      </w:r>
      <w:r w:rsidR="00277F2F" w:rsidRPr="00BB0A5F">
        <w:rPr>
          <w:rFonts w:asciiTheme="minorEastAsia" w:hAnsiTheme="minorEastAsia" w:hint="eastAsia"/>
          <w:sz w:val="28"/>
          <w:szCs w:val="28"/>
        </w:rPr>
        <w:t>经验要求</w:t>
      </w:r>
      <w:r w:rsidR="00513FE1">
        <w:rPr>
          <w:rFonts w:asciiTheme="minorEastAsia" w:hAnsiTheme="minorEastAsia" w:hint="eastAsia"/>
          <w:sz w:val="28"/>
          <w:szCs w:val="28"/>
        </w:rPr>
        <w:t>、</w:t>
      </w:r>
      <w:r w:rsidR="00277F2F" w:rsidRPr="00BB0A5F">
        <w:rPr>
          <w:rFonts w:asciiTheme="minorEastAsia" w:hAnsiTheme="minorEastAsia" w:hint="eastAsia"/>
          <w:sz w:val="28"/>
          <w:szCs w:val="28"/>
        </w:rPr>
        <w:t>咨询工作的要点等进行了建议性阐述。</w:t>
      </w:r>
      <w:r w:rsidR="004364C7" w:rsidRPr="004364C7">
        <w:rPr>
          <w:rFonts w:asciiTheme="minorEastAsia" w:hAnsiTheme="minorEastAsia" w:hint="eastAsia"/>
          <w:sz w:val="28"/>
          <w:szCs w:val="28"/>
        </w:rPr>
        <w:t>推动绿色建筑全过程咨询服务</w:t>
      </w:r>
      <w:r w:rsidR="004364C7">
        <w:rPr>
          <w:rFonts w:asciiTheme="minorEastAsia" w:hAnsiTheme="minorEastAsia" w:hint="eastAsia"/>
          <w:sz w:val="28"/>
          <w:szCs w:val="28"/>
        </w:rPr>
        <w:t>，</w:t>
      </w:r>
      <w:r w:rsidR="004364C7" w:rsidRPr="004364C7">
        <w:rPr>
          <w:rFonts w:asciiTheme="minorEastAsia" w:hAnsiTheme="minorEastAsia" w:hint="eastAsia"/>
          <w:sz w:val="28"/>
          <w:szCs w:val="28"/>
        </w:rPr>
        <w:t>将更利于绿色发展理念和绿色技术措施及要求在建设领域切实充分落地，</w:t>
      </w:r>
      <w:r w:rsidR="004364C7">
        <w:rPr>
          <w:rFonts w:asciiTheme="minorEastAsia" w:hAnsiTheme="minorEastAsia" w:hint="eastAsia"/>
          <w:sz w:val="28"/>
          <w:szCs w:val="28"/>
        </w:rPr>
        <w:t>更好</w:t>
      </w:r>
      <w:r w:rsidR="004364C7" w:rsidRPr="004364C7">
        <w:rPr>
          <w:rFonts w:asciiTheme="minorEastAsia" w:hAnsiTheme="minorEastAsia" w:hint="eastAsia"/>
          <w:sz w:val="28"/>
          <w:szCs w:val="28"/>
        </w:rPr>
        <w:t>确保绿色建筑发展目标的实现。</w:t>
      </w:r>
    </w:p>
    <w:p w:rsidR="00DF3394" w:rsidRPr="00BB0A5F" w:rsidRDefault="00DF3394" w:rsidP="00BB0A5F">
      <w:pPr>
        <w:spacing w:line="360" w:lineRule="auto"/>
        <w:ind w:leftChars="300" w:left="1473" w:hangingChars="300" w:hanging="843"/>
        <w:jc w:val="left"/>
        <w:rPr>
          <w:rFonts w:asciiTheme="minorEastAsia" w:hAnsiTheme="minorEastAsia"/>
          <w:sz w:val="28"/>
          <w:szCs w:val="28"/>
        </w:rPr>
      </w:pPr>
      <w:r w:rsidRPr="00BB0A5F">
        <w:rPr>
          <w:rFonts w:asciiTheme="minorEastAsia" w:hAnsiTheme="minorEastAsia" w:hint="eastAsia"/>
          <w:b/>
          <w:sz w:val="28"/>
          <w:szCs w:val="28"/>
        </w:rPr>
        <w:t>关键词</w:t>
      </w:r>
      <w:r w:rsidR="00BB0A5F">
        <w:rPr>
          <w:rFonts w:asciiTheme="minorEastAsia" w:hAnsiTheme="minorEastAsia" w:hint="eastAsia"/>
          <w:b/>
          <w:sz w:val="28"/>
          <w:szCs w:val="28"/>
        </w:rPr>
        <w:t xml:space="preserve">： </w:t>
      </w:r>
      <w:r w:rsidR="00157B59" w:rsidRPr="00BB0A5F">
        <w:rPr>
          <w:rFonts w:asciiTheme="minorEastAsia" w:hAnsiTheme="minorEastAsia" w:hint="eastAsia"/>
          <w:sz w:val="28"/>
          <w:szCs w:val="28"/>
        </w:rPr>
        <w:t xml:space="preserve">绿色建筑 设计与建设及运行脱节 全过程咨询 </w:t>
      </w:r>
    </w:p>
    <w:p w:rsidR="00CA369F" w:rsidRPr="00BB0A5F" w:rsidRDefault="00BE2D66" w:rsidP="00BB0A5F">
      <w:pPr>
        <w:spacing w:line="360" w:lineRule="auto"/>
        <w:ind w:firstLineChars="200" w:firstLine="562"/>
        <w:jc w:val="left"/>
        <w:rPr>
          <w:rFonts w:asciiTheme="minorEastAsia" w:hAnsiTheme="minorEastAsia"/>
          <w:b/>
          <w:sz w:val="28"/>
          <w:szCs w:val="28"/>
        </w:rPr>
      </w:pPr>
      <w:proofErr w:type="gramStart"/>
      <w:r w:rsidRPr="00BB0A5F">
        <w:rPr>
          <w:rFonts w:asciiTheme="minorEastAsia" w:hAnsiTheme="minorEastAsia" w:hint="eastAsia"/>
          <w:b/>
          <w:sz w:val="28"/>
          <w:szCs w:val="28"/>
        </w:rPr>
        <w:t>一</w:t>
      </w:r>
      <w:proofErr w:type="gramEnd"/>
      <w:r w:rsidRPr="00BB0A5F">
        <w:rPr>
          <w:rFonts w:asciiTheme="minorEastAsia" w:hAnsiTheme="minorEastAsia" w:hint="eastAsia"/>
          <w:b/>
          <w:sz w:val="28"/>
          <w:szCs w:val="28"/>
        </w:rPr>
        <w:t xml:space="preserve"> </w:t>
      </w:r>
      <w:r w:rsidR="00513FE1">
        <w:rPr>
          <w:rFonts w:asciiTheme="minorEastAsia" w:hAnsiTheme="minorEastAsia" w:hint="eastAsia"/>
          <w:b/>
          <w:sz w:val="28"/>
          <w:szCs w:val="28"/>
        </w:rPr>
        <w:t xml:space="preserve"> </w:t>
      </w:r>
      <w:r w:rsidR="00CA369F" w:rsidRPr="00BB0A5F">
        <w:rPr>
          <w:rFonts w:asciiTheme="minorEastAsia" w:hAnsiTheme="minorEastAsia" w:hint="eastAsia"/>
          <w:b/>
          <w:sz w:val="28"/>
          <w:szCs w:val="28"/>
        </w:rPr>
        <w:t>绿色建筑</w:t>
      </w:r>
      <w:r w:rsidR="00522EC2" w:rsidRPr="00BB0A5F">
        <w:rPr>
          <w:rFonts w:asciiTheme="minorEastAsia" w:hAnsiTheme="minorEastAsia" w:hint="eastAsia"/>
          <w:b/>
          <w:sz w:val="28"/>
          <w:szCs w:val="28"/>
        </w:rPr>
        <w:t>推动过程</w:t>
      </w:r>
      <w:r w:rsidR="00CA369F" w:rsidRPr="00BB0A5F">
        <w:rPr>
          <w:rFonts w:asciiTheme="minorEastAsia" w:hAnsiTheme="minorEastAsia" w:hint="eastAsia"/>
          <w:b/>
          <w:sz w:val="28"/>
          <w:szCs w:val="28"/>
        </w:rPr>
        <w:t>存在的问题</w:t>
      </w:r>
    </w:p>
    <w:p w:rsidR="005B75C0" w:rsidRPr="00BB0A5F" w:rsidRDefault="00705D7D" w:rsidP="00F44CD5">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GB4</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㈠</w:t>
      </w:r>
      <w:r>
        <w:rPr>
          <w:rFonts w:asciiTheme="minorEastAsia" w:hAnsiTheme="minorEastAsia"/>
          <w:sz w:val="28"/>
          <w:szCs w:val="28"/>
        </w:rPr>
        <w:fldChar w:fldCharType="end"/>
      </w:r>
      <w:r w:rsidR="006A6671">
        <w:rPr>
          <w:rFonts w:asciiTheme="minorEastAsia" w:hAnsiTheme="minorEastAsia" w:hint="eastAsia"/>
          <w:sz w:val="28"/>
          <w:szCs w:val="28"/>
        </w:rPr>
        <w:t xml:space="preserve"> </w:t>
      </w:r>
      <w:r w:rsidR="006A6671" w:rsidRPr="00BB0A5F">
        <w:rPr>
          <w:rFonts w:asciiTheme="minorEastAsia" w:hAnsiTheme="minorEastAsia" w:hint="eastAsia"/>
          <w:sz w:val="28"/>
          <w:szCs w:val="28"/>
        </w:rPr>
        <w:t>我国</w:t>
      </w:r>
      <w:r w:rsidR="006A6671">
        <w:rPr>
          <w:rFonts w:asciiTheme="minorEastAsia" w:hAnsiTheme="minorEastAsia" w:hint="eastAsia"/>
          <w:sz w:val="28"/>
          <w:szCs w:val="28"/>
        </w:rPr>
        <w:t>推动绿色建筑的成就</w:t>
      </w:r>
    </w:p>
    <w:p w:rsidR="006337E6" w:rsidRPr="00BB0A5F" w:rsidRDefault="00BE2D66" w:rsidP="006337E6">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自2008年4月正式开始实施绿色建筑评价标识制度以来，</w:t>
      </w:r>
      <w:r w:rsidR="005B75C0" w:rsidRPr="00BB0A5F">
        <w:rPr>
          <w:rFonts w:asciiTheme="minorEastAsia" w:hAnsiTheme="minorEastAsia" w:hint="eastAsia"/>
          <w:sz w:val="28"/>
          <w:szCs w:val="28"/>
        </w:rPr>
        <w:t>在各地主要是采取“强制”与“激励”相结合的方式推动下</w:t>
      </w:r>
      <w:r w:rsidR="00513FE1">
        <w:rPr>
          <w:rFonts w:asciiTheme="minorEastAsia" w:hAnsiTheme="minorEastAsia" w:hint="eastAsia"/>
          <w:sz w:val="28"/>
          <w:szCs w:val="28"/>
        </w:rPr>
        <w:t>，</w:t>
      </w:r>
      <w:r w:rsidRPr="00BB0A5F">
        <w:rPr>
          <w:rFonts w:asciiTheme="minorEastAsia" w:hAnsiTheme="minorEastAsia" w:hint="eastAsia"/>
          <w:sz w:val="28"/>
          <w:szCs w:val="28"/>
        </w:rPr>
        <w:t>截至2018 年底，全国城镇建设绿色建筑面积累计超过30亿平方米，绿色建筑占城镇新建民用建筑比例超过50%，获得绿色建筑评价标识的项目超过1.3万个。绿色建筑在节地、节能、节水、节材和环境友好等方面的综合效益已得以初步显现。</w:t>
      </w:r>
    </w:p>
    <w:p w:rsidR="00FF1315" w:rsidRDefault="006A6671" w:rsidP="006337E6">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GB4</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㈡</w:t>
      </w:r>
      <w:r>
        <w:rPr>
          <w:rFonts w:asciiTheme="minorEastAsia" w:hAnsiTheme="minorEastAsia"/>
          <w:sz w:val="28"/>
          <w:szCs w:val="28"/>
        </w:rPr>
        <w:fldChar w:fldCharType="end"/>
      </w:r>
      <w:r>
        <w:rPr>
          <w:rFonts w:asciiTheme="minorEastAsia" w:hAnsiTheme="minorEastAsia" w:hint="eastAsia"/>
          <w:sz w:val="28"/>
          <w:szCs w:val="28"/>
        </w:rPr>
        <w:t xml:space="preserve"> </w:t>
      </w:r>
      <w:r w:rsidR="00FF1315" w:rsidRPr="00FF1315">
        <w:rPr>
          <w:rFonts w:asciiTheme="minorEastAsia" w:hAnsiTheme="minorEastAsia" w:hint="eastAsia"/>
          <w:sz w:val="28"/>
          <w:szCs w:val="28"/>
        </w:rPr>
        <w:t>绿色建筑推动过程</w:t>
      </w:r>
      <w:r w:rsidR="00513FE1">
        <w:rPr>
          <w:rFonts w:asciiTheme="minorEastAsia" w:hAnsiTheme="minorEastAsia" w:hint="eastAsia"/>
          <w:sz w:val="28"/>
          <w:szCs w:val="28"/>
        </w:rPr>
        <w:t>中</w:t>
      </w:r>
      <w:r w:rsidR="00FF1315" w:rsidRPr="00FF1315">
        <w:rPr>
          <w:rFonts w:asciiTheme="minorEastAsia" w:hAnsiTheme="minorEastAsia" w:hint="eastAsia"/>
          <w:sz w:val="28"/>
          <w:szCs w:val="28"/>
        </w:rPr>
        <w:t>存在的问题</w:t>
      </w:r>
    </w:p>
    <w:p w:rsidR="00BE2D66" w:rsidRPr="00BB0A5F" w:rsidRDefault="006337E6" w:rsidP="006337E6">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绝大多数绿色建筑项目获得的仅是设计评价标识，</w:t>
      </w:r>
      <w:r w:rsidR="00513FE1">
        <w:rPr>
          <w:rFonts w:asciiTheme="minorEastAsia" w:hAnsiTheme="minorEastAsia" w:hint="eastAsia"/>
          <w:sz w:val="28"/>
          <w:szCs w:val="28"/>
        </w:rPr>
        <w:t>获</w:t>
      </w:r>
      <w:r w:rsidRPr="00BB0A5F">
        <w:rPr>
          <w:rFonts w:asciiTheme="minorEastAsia" w:hAnsiTheme="minorEastAsia" w:hint="eastAsia"/>
          <w:sz w:val="28"/>
          <w:szCs w:val="28"/>
        </w:rPr>
        <w:t>绿色建筑运行标识项目仅占</w:t>
      </w:r>
      <w:r w:rsidR="00513FE1">
        <w:rPr>
          <w:rFonts w:asciiTheme="minorEastAsia" w:hAnsiTheme="minorEastAsia" w:hint="eastAsia"/>
          <w:sz w:val="28"/>
          <w:szCs w:val="28"/>
        </w:rPr>
        <w:t>获</w:t>
      </w:r>
      <w:r w:rsidRPr="00BB0A5F">
        <w:rPr>
          <w:rFonts w:asciiTheme="minorEastAsia" w:hAnsiTheme="minorEastAsia" w:hint="eastAsia"/>
          <w:sz w:val="28"/>
          <w:szCs w:val="28"/>
        </w:rPr>
        <w:t>标识项目总量的约6%</w:t>
      </w:r>
      <w:r w:rsidR="00513FE1">
        <w:rPr>
          <w:rFonts w:asciiTheme="minorEastAsia" w:hAnsiTheme="minorEastAsia" w:hint="eastAsia"/>
          <w:sz w:val="28"/>
          <w:szCs w:val="28"/>
        </w:rPr>
        <w:t>。</w:t>
      </w:r>
      <w:r w:rsidR="007731EE" w:rsidRPr="00BB0A5F">
        <w:rPr>
          <w:rFonts w:asciiTheme="minorEastAsia" w:hAnsiTheme="minorEastAsia" w:hint="eastAsia"/>
          <w:sz w:val="28"/>
          <w:szCs w:val="28"/>
        </w:rPr>
        <w:t>绿色建筑在实施过程中，规划、勘察设计、施工、竣工、运营各阶段的责任主体各负其责，缺乏有效衔接和全过程的监督；</w:t>
      </w:r>
      <w:r w:rsidR="00BE2D66" w:rsidRPr="00BB0A5F">
        <w:rPr>
          <w:rFonts w:asciiTheme="minorEastAsia" w:hAnsiTheme="minorEastAsia" w:hint="eastAsia"/>
          <w:sz w:val="28"/>
          <w:szCs w:val="28"/>
        </w:rPr>
        <w:t>绿色建筑设计与建设、运行脱节，“图纸上的绿色建筑”问题突出，</w:t>
      </w:r>
      <w:r w:rsidRPr="00BB0A5F">
        <w:rPr>
          <w:rFonts w:asciiTheme="minorEastAsia" w:hAnsiTheme="minorEastAsia" w:hint="eastAsia"/>
          <w:sz w:val="28"/>
          <w:szCs w:val="28"/>
        </w:rPr>
        <w:t>许多绿色技术措施在建筑运行过程中并未发挥实际效果，建筑使用</w:t>
      </w:r>
      <w:r w:rsidRPr="00BB0A5F">
        <w:rPr>
          <w:rFonts w:asciiTheme="minorEastAsia" w:hAnsiTheme="minorEastAsia" w:hint="eastAsia"/>
          <w:sz w:val="28"/>
          <w:szCs w:val="28"/>
        </w:rPr>
        <w:lastRenderedPageBreak/>
        <w:t>者难以感受到绿色建筑在健康、舒适、高质量等方面的优势</w:t>
      </w:r>
      <w:r w:rsidR="00522144" w:rsidRPr="00BB0A5F">
        <w:rPr>
          <w:rFonts w:asciiTheme="minorEastAsia" w:hAnsiTheme="minorEastAsia" w:hint="eastAsia"/>
          <w:sz w:val="28"/>
          <w:szCs w:val="28"/>
        </w:rPr>
        <w:t>，</w:t>
      </w:r>
      <w:r w:rsidR="00513FE1">
        <w:rPr>
          <w:rFonts w:asciiTheme="minorEastAsia" w:hAnsiTheme="minorEastAsia" w:hint="eastAsia"/>
          <w:sz w:val="28"/>
          <w:szCs w:val="28"/>
        </w:rPr>
        <w:t>更</w:t>
      </w:r>
      <w:r w:rsidR="00522144" w:rsidRPr="00BB0A5F">
        <w:rPr>
          <w:rFonts w:asciiTheme="minorEastAsia" w:hAnsiTheme="minorEastAsia" w:hint="eastAsia"/>
          <w:sz w:val="28"/>
          <w:szCs w:val="28"/>
        </w:rPr>
        <w:t>不利于绿色建筑获得主动推动</w:t>
      </w:r>
      <w:r w:rsidR="004364C7" w:rsidRPr="004364C7">
        <w:rPr>
          <w:rFonts w:asciiTheme="minorEastAsia" w:hAnsiTheme="minorEastAsia" w:hint="eastAsia"/>
          <w:sz w:val="28"/>
          <w:szCs w:val="28"/>
          <w:vertAlign w:val="superscript"/>
        </w:rPr>
        <w:t>[</w:t>
      </w:r>
      <w:r w:rsidR="006A6671">
        <w:rPr>
          <w:rFonts w:asciiTheme="minorEastAsia" w:hAnsiTheme="minorEastAsia" w:hint="eastAsia"/>
          <w:sz w:val="28"/>
          <w:szCs w:val="28"/>
          <w:vertAlign w:val="superscript"/>
        </w:rPr>
        <w:t>1</w:t>
      </w:r>
      <w:r w:rsidR="004364C7" w:rsidRPr="004364C7">
        <w:rPr>
          <w:rFonts w:asciiTheme="minorEastAsia" w:hAnsiTheme="minorEastAsia" w:hint="eastAsia"/>
          <w:sz w:val="28"/>
          <w:szCs w:val="28"/>
          <w:vertAlign w:val="superscript"/>
        </w:rPr>
        <w:t>]</w:t>
      </w:r>
      <w:r w:rsidR="00522144" w:rsidRPr="00BB0A5F">
        <w:rPr>
          <w:rFonts w:asciiTheme="minorEastAsia" w:hAnsiTheme="minorEastAsia" w:hint="eastAsia"/>
          <w:sz w:val="28"/>
          <w:szCs w:val="28"/>
        </w:rPr>
        <w:t>。</w:t>
      </w:r>
    </w:p>
    <w:p w:rsidR="00CA369F" w:rsidRPr="00C122E6" w:rsidRDefault="007731EE" w:rsidP="00C122E6">
      <w:pPr>
        <w:spacing w:line="360" w:lineRule="auto"/>
        <w:ind w:firstLineChars="200" w:firstLine="562"/>
        <w:jc w:val="left"/>
        <w:rPr>
          <w:rFonts w:asciiTheme="minorEastAsia" w:hAnsiTheme="minorEastAsia"/>
          <w:b/>
          <w:sz w:val="28"/>
          <w:szCs w:val="28"/>
        </w:rPr>
      </w:pPr>
      <w:r w:rsidRPr="00C122E6">
        <w:rPr>
          <w:rFonts w:asciiTheme="minorEastAsia" w:hAnsiTheme="minorEastAsia" w:hint="eastAsia"/>
          <w:b/>
          <w:sz w:val="28"/>
          <w:szCs w:val="28"/>
        </w:rPr>
        <w:t xml:space="preserve">二  </w:t>
      </w:r>
      <w:r w:rsidR="00CA369F" w:rsidRPr="00C122E6">
        <w:rPr>
          <w:rFonts w:asciiTheme="minorEastAsia" w:hAnsiTheme="minorEastAsia" w:hint="eastAsia"/>
          <w:b/>
          <w:sz w:val="28"/>
          <w:szCs w:val="28"/>
        </w:rPr>
        <w:t>工程建设全过程咨询的推广</w:t>
      </w:r>
      <w:r w:rsidRPr="00C122E6">
        <w:rPr>
          <w:rFonts w:asciiTheme="minorEastAsia" w:hAnsiTheme="minorEastAsia" w:hint="eastAsia"/>
          <w:b/>
          <w:sz w:val="28"/>
          <w:szCs w:val="28"/>
        </w:rPr>
        <w:t>可以弥</w:t>
      </w:r>
      <w:r w:rsidR="00513FE1">
        <w:rPr>
          <w:rFonts w:asciiTheme="minorEastAsia" w:hAnsiTheme="minorEastAsia" w:hint="eastAsia"/>
          <w:b/>
          <w:sz w:val="28"/>
          <w:szCs w:val="28"/>
        </w:rPr>
        <w:t>补</w:t>
      </w:r>
      <w:r w:rsidR="00CA369F" w:rsidRPr="00C122E6">
        <w:rPr>
          <w:rFonts w:asciiTheme="minorEastAsia" w:hAnsiTheme="minorEastAsia" w:hint="eastAsia"/>
          <w:b/>
          <w:sz w:val="28"/>
          <w:szCs w:val="28"/>
        </w:rPr>
        <w:t>绿色建筑</w:t>
      </w:r>
      <w:r w:rsidRPr="00C122E6">
        <w:rPr>
          <w:rFonts w:asciiTheme="minorEastAsia" w:hAnsiTheme="minorEastAsia" w:hint="eastAsia"/>
          <w:b/>
          <w:sz w:val="28"/>
          <w:szCs w:val="28"/>
        </w:rPr>
        <w:t>推动过程的</w:t>
      </w:r>
      <w:r w:rsidR="00513FE1">
        <w:rPr>
          <w:rFonts w:asciiTheme="minorEastAsia" w:hAnsiTheme="minorEastAsia" w:hint="eastAsia"/>
          <w:b/>
          <w:sz w:val="28"/>
          <w:szCs w:val="28"/>
        </w:rPr>
        <w:t>不足</w:t>
      </w:r>
      <w:r w:rsidRPr="00C122E6">
        <w:rPr>
          <w:rFonts w:asciiTheme="minorEastAsia" w:hAnsiTheme="minorEastAsia" w:hint="eastAsia"/>
          <w:b/>
          <w:sz w:val="28"/>
          <w:szCs w:val="28"/>
        </w:rPr>
        <w:t>和短板</w:t>
      </w:r>
    </w:p>
    <w:p w:rsidR="00FF1315" w:rsidRDefault="00FF1315" w:rsidP="009D230A">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GB4</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㈠</w:t>
      </w:r>
      <w:r>
        <w:rPr>
          <w:rFonts w:asciiTheme="minorEastAsia" w:hAnsiTheme="minorEastAsia"/>
          <w:sz w:val="28"/>
          <w:szCs w:val="28"/>
        </w:rPr>
        <w:fldChar w:fldCharType="end"/>
      </w:r>
      <w:r w:rsidR="00513FE1">
        <w:rPr>
          <w:rFonts w:asciiTheme="minorEastAsia" w:hAnsiTheme="minorEastAsia" w:hint="eastAsia"/>
          <w:sz w:val="28"/>
          <w:szCs w:val="28"/>
        </w:rPr>
        <w:t xml:space="preserve"> </w:t>
      </w:r>
      <w:r w:rsidRPr="00FF1315">
        <w:rPr>
          <w:rFonts w:asciiTheme="minorEastAsia" w:hAnsiTheme="minorEastAsia" w:hint="eastAsia"/>
          <w:sz w:val="28"/>
          <w:szCs w:val="28"/>
        </w:rPr>
        <w:t>工程建设全过程咨询</w:t>
      </w:r>
      <w:r>
        <w:rPr>
          <w:rFonts w:asciiTheme="minorEastAsia" w:hAnsiTheme="minorEastAsia" w:hint="eastAsia"/>
          <w:sz w:val="28"/>
          <w:szCs w:val="28"/>
        </w:rPr>
        <w:t>的概念</w:t>
      </w:r>
    </w:p>
    <w:p w:rsidR="00D40D60" w:rsidRPr="00BB0A5F" w:rsidRDefault="00D40D60" w:rsidP="009D230A">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工程建设全过程咨询</w:t>
      </w:r>
      <w:r w:rsidR="009D230A" w:rsidRPr="00BB0A5F">
        <w:rPr>
          <w:rFonts w:asciiTheme="minorEastAsia" w:hAnsiTheme="minorEastAsia" w:hint="eastAsia"/>
          <w:sz w:val="28"/>
          <w:szCs w:val="28"/>
        </w:rPr>
        <w:t>，</w:t>
      </w:r>
      <w:r w:rsidRPr="00BB0A5F">
        <w:rPr>
          <w:rFonts w:asciiTheme="minorEastAsia" w:hAnsiTheme="minorEastAsia" w:hint="eastAsia"/>
          <w:sz w:val="28"/>
          <w:szCs w:val="28"/>
        </w:rPr>
        <w:t xml:space="preserve">是指对建设项目全生命周期提供组织、管理、经济和技术等各有关方面的工程咨询服务，包括项目全过程的工程项目管理以及投资咨询、勘察、设计、造价咨询、招标代理、监理、运行维护咨询以及BIM咨询等专业咨询服务。 </w:t>
      </w:r>
    </w:p>
    <w:p w:rsidR="00FF1315" w:rsidRDefault="00FF1315" w:rsidP="009D230A">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GB4</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㈡</w:t>
      </w:r>
      <w:r>
        <w:rPr>
          <w:rFonts w:asciiTheme="minorEastAsia" w:hAnsiTheme="minorEastAsia"/>
          <w:sz w:val="28"/>
          <w:szCs w:val="28"/>
        </w:rPr>
        <w:fldChar w:fldCharType="end"/>
      </w:r>
      <w:r>
        <w:rPr>
          <w:rFonts w:asciiTheme="minorEastAsia" w:hAnsiTheme="minorEastAsia" w:hint="eastAsia"/>
          <w:sz w:val="28"/>
          <w:szCs w:val="28"/>
        </w:rPr>
        <w:t xml:space="preserve"> </w:t>
      </w:r>
      <w:r w:rsidRPr="00FF1315">
        <w:rPr>
          <w:rFonts w:asciiTheme="minorEastAsia" w:hAnsiTheme="minorEastAsia" w:hint="eastAsia"/>
          <w:sz w:val="28"/>
          <w:szCs w:val="28"/>
        </w:rPr>
        <w:t>推进全过程工程咨询服务和推动绿色建筑</w:t>
      </w:r>
      <w:r>
        <w:rPr>
          <w:rFonts w:asciiTheme="minorEastAsia" w:hAnsiTheme="minorEastAsia" w:hint="eastAsia"/>
          <w:sz w:val="28"/>
          <w:szCs w:val="28"/>
        </w:rPr>
        <w:t>的切合点</w:t>
      </w:r>
    </w:p>
    <w:p w:rsidR="00FF1315" w:rsidRPr="00BB0A5F" w:rsidRDefault="00FF1315" w:rsidP="00FF1315">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1 </w:t>
      </w:r>
      <w:r w:rsidRPr="00BB0A5F">
        <w:rPr>
          <w:rFonts w:asciiTheme="minorEastAsia" w:hAnsiTheme="minorEastAsia" w:hint="eastAsia"/>
          <w:sz w:val="28"/>
          <w:szCs w:val="28"/>
        </w:rPr>
        <w:t>推进全过程工程咨询服务和推动绿色建筑的重点项目领域是基本一致的</w:t>
      </w:r>
    </w:p>
    <w:p w:rsidR="009D230A" w:rsidRPr="00BB0A5F" w:rsidRDefault="009D230A" w:rsidP="009D230A">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《国家发展改革委 住房城乡建设部关于推进全过程工程咨询服务发展的指导意见》</w:t>
      </w:r>
      <w:r w:rsidR="00FF1315">
        <w:rPr>
          <w:rFonts w:asciiTheme="minorEastAsia" w:hAnsiTheme="minorEastAsia" w:hint="eastAsia"/>
          <w:sz w:val="28"/>
          <w:szCs w:val="28"/>
        </w:rPr>
        <w:t>（</w:t>
      </w:r>
      <w:proofErr w:type="gramStart"/>
      <w:r w:rsidR="00FF1315" w:rsidRPr="00BB0A5F">
        <w:rPr>
          <w:rFonts w:asciiTheme="minorEastAsia" w:hAnsiTheme="minorEastAsia" w:hint="eastAsia"/>
          <w:sz w:val="28"/>
          <w:szCs w:val="28"/>
        </w:rPr>
        <w:t>发改投资规</w:t>
      </w:r>
      <w:proofErr w:type="gramEnd"/>
      <w:r w:rsidR="00FF1315" w:rsidRPr="00BB0A5F">
        <w:rPr>
          <w:rFonts w:asciiTheme="minorEastAsia" w:hAnsiTheme="minorEastAsia" w:hint="eastAsia"/>
          <w:sz w:val="28"/>
          <w:szCs w:val="28"/>
        </w:rPr>
        <w:t>〔2019〕515号</w:t>
      </w:r>
      <w:r w:rsidR="00FF1315">
        <w:rPr>
          <w:rFonts w:asciiTheme="minorEastAsia" w:hAnsiTheme="minorEastAsia" w:hint="eastAsia"/>
          <w:sz w:val="28"/>
          <w:szCs w:val="28"/>
        </w:rPr>
        <w:t>）规定</w:t>
      </w:r>
      <w:r w:rsidR="00EF3D2D" w:rsidRPr="00BB0A5F">
        <w:rPr>
          <w:rFonts w:asciiTheme="minorEastAsia" w:hAnsiTheme="minorEastAsia" w:hint="eastAsia"/>
          <w:sz w:val="28"/>
          <w:szCs w:val="28"/>
        </w:rPr>
        <w:t>：</w:t>
      </w:r>
      <w:r w:rsidRPr="00BB0A5F">
        <w:rPr>
          <w:rFonts w:asciiTheme="minorEastAsia" w:hAnsiTheme="minorEastAsia" w:hint="eastAsia"/>
          <w:sz w:val="28"/>
          <w:szCs w:val="28"/>
        </w:rPr>
        <w:t>政府投资项目和国有企业投资项目带头推行工程建设全过程咨询。</w:t>
      </w:r>
    </w:p>
    <w:p w:rsidR="00EF3D2D" w:rsidRPr="00BB0A5F" w:rsidRDefault="00EF3D2D" w:rsidP="00EF3D2D">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《住房城乡建设部关于印发建筑节能与绿色建筑发展“十三五”规划的通知》</w:t>
      </w:r>
      <w:r w:rsidR="00FF1315">
        <w:rPr>
          <w:rFonts w:asciiTheme="minorEastAsia" w:hAnsiTheme="minorEastAsia" w:hint="eastAsia"/>
          <w:sz w:val="28"/>
          <w:szCs w:val="28"/>
        </w:rPr>
        <w:t>（</w:t>
      </w:r>
      <w:r w:rsidR="00FF1315" w:rsidRPr="00BB0A5F">
        <w:rPr>
          <w:rFonts w:asciiTheme="minorEastAsia" w:hAnsiTheme="minorEastAsia" w:hint="eastAsia"/>
          <w:sz w:val="28"/>
          <w:szCs w:val="28"/>
        </w:rPr>
        <w:t>建科[2017]53号</w:t>
      </w:r>
      <w:r w:rsidR="00FF1315">
        <w:rPr>
          <w:rFonts w:asciiTheme="minorEastAsia" w:hAnsiTheme="minorEastAsia" w:hint="eastAsia"/>
          <w:sz w:val="28"/>
          <w:szCs w:val="28"/>
        </w:rPr>
        <w:t>）规定</w:t>
      </w:r>
      <w:r w:rsidRPr="00BB0A5F">
        <w:rPr>
          <w:rFonts w:asciiTheme="minorEastAsia" w:hAnsiTheme="minorEastAsia" w:hint="eastAsia"/>
          <w:sz w:val="28"/>
          <w:szCs w:val="28"/>
        </w:rPr>
        <w:t>：继续推动政府投资保障性住房、公益性建筑以及大型公共建筑等重点建筑全面执行绿色建筑标准。在政府投资建设的项目中优先使用绿色建材。</w:t>
      </w:r>
    </w:p>
    <w:p w:rsidR="00FF1315" w:rsidRPr="00BB0A5F" w:rsidRDefault="00FF1315" w:rsidP="00FF1315">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2 </w:t>
      </w:r>
      <w:r w:rsidRPr="00BB0A5F">
        <w:rPr>
          <w:rFonts w:asciiTheme="minorEastAsia" w:hAnsiTheme="minorEastAsia" w:hint="eastAsia"/>
          <w:sz w:val="28"/>
          <w:szCs w:val="28"/>
        </w:rPr>
        <w:t>节能绿色市场化服务模式的探索方向与全过程工程咨询服务的推进方向也是一致的</w:t>
      </w:r>
    </w:p>
    <w:p w:rsidR="009D230A" w:rsidRPr="00BB0A5F" w:rsidRDefault="00893995" w:rsidP="00893995">
      <w:pPr>
        <w:spacing w:line="360" w:lineRule="auto"/>
        <w:ind w:firstLineChars="200" w:firstLine="560"/>
        <w:jc w:val="left"/>
        <w:rPr>
          <w:rFonts w:asciiTheme="minorEastAsia" w:hAnsiTheme="minorEastAsia"/>
          <w:sz w:val="28"/>
          <w:szCs w:val="28"/>
        </w:rPr>
      </w:pPr>
      <w:proofErr w:type="gramStart"/>
      <w:r w:rsidRPr="00BB0A5F">
        <w:rPr>
          <w:rFonts w:asciiTheme="minorEastAsia" w:hAnsiTheme="minorEastAsia" w:hint="eastAsia"/>
          <w:sz w:val="28"/>
          <w:szCs w:val="28"/>
        </w:rPr>
        <w:t>发改投资规</w:t>
      </w:r>
      <w:proofErr w:type="gramEnd"/>
      <w:r w:rsidRPr="00BB0A5F">
        <w:rPr>
          <w:rFonts w:asciiTheme="minorEastAsia" w:hAnsiTheme="minorEastAsia" w:hint="eastAsia"/>
          <w:sz w:val="28"/>
          <w:szCs w:val="28"/>
        </w:rPr>
        <w:t>〔2019〕515号</w:t>
      </w:r>
      <w:r w:rsidR="00FF1315">
        <w:rPr>
          <w:rFonts w:asciiTheme="minorEastAsia" w:hAnsiTheme="minorEastAsia" w:hint="eastAsia"/>
          <w:sz w:val="28"/>
          <w:szCs w:val="28"/>
        </w:rPr>
        <w:t>文规定：</w:t>
      </w:r>
      <w:r w:rsidRPr="00BB0A5F">
        <w:rPr>
          <w:rFonts w:asciiTheme="minorEastAsia" w:hAnsiTheme="minorEastAsia" w:hint="eastAsia"/>
          <w:sz w:val="28"/>
          <w:szCs w:val="28"/>
        </w:rPr>
        <w:t>投资决策综合性咨询服务</w:t>
      </w:r>
      <w:r w:rsidR="00FF1315">
        <w:rPr>
          <w:rFonts w:asciiTheme="minorEastAsia" w:hAnsiTheme="minorEastAsia" w:hint="eastAsia"/>
          <w:sz w:val="28"/>
          <w:szCs w:val="28"/>
        </w:rPr>
        <w:t>和</w:t>
      </w:r>
      <w:r w:rsidRPr="00BB0A5F">
        <w:rPr>
          <w:rFonts w:asciiTheme="minorEastAsia" w:hAnsiTheme="minorEastAsia" w:hint="eastAsia"/>
          <w:sz w:val="28"/>
          <w:szCs w:val="28"/>
        </w:rPr>
        <w:t>工程建</w:t>
      </w:r>
      <w:r w:rsidRPr="00BB0A5F">
        <w:rPr>
          <w:rFonts w:asciiTheme="minorEastAsia" w:hAnsiTheme="minorEastAsia" w:hint="eastAsia"/>
          <w:sz w:val="28"/>
          <w:szCs w:val="28"/>
        </w:rPr>
        <w:lastRenderedPageBreak/>
        <w:t>设全过程咨询</w:t>
      </w:r>
      <w:r w:rsidR="009D230A" w:rsidRPr="00BB0A5F">
        <w:rPr>
          <w:rFonts w:asciiTheme="minorEastAsia" w:hAnsiTheme="minorEastAsia" w:hint="eastAsia"/>
          <w:sz w:val="28"/>
          <w:szCs w:val="28"/>
        </w:rPr>
        <w:t>应当以工程质量和安全为前提，提供</w:t>
      </w:r>
      <w:r w:rsidRPr="00BB0A5F">
        <w:rPr>
          <w:rFonts w:asciiTheme="minorEastAsia" w:hAnsiTheme="minorEastAsia" w:hint="eastAsia"/>
          <w:sz w:val="28"/>
          <w:szCs w:val="28"/>
        </w:rPr>
        <w:t>投资决策咨询</w:t>
      </w:r>
      <w:r w:rsidR="00FF1315">
        <w:rPr>
          <w:rFonts w:asciiTheme="minorEastAsia" w:hAnsiTheme="minorEastAsia" w:hint="eastAsia"/>
          <w:sz w:val="28"/>
          <w:szCs w:val="28"/>
        </w:rPr>
        <w:t>和</w:t>
      </w:r>
      <w:r w:rsidR="009D230A" w:rsidRPr="00BB0A5F">
        <w:rPr>
          <w:rFonts w:asciiTheme="minorEastAsia" w:hAnsiTheme="minorEastAsia" w:hint="eastAsia"/>
          <w:sz w:val="28"/>
          <w:szCs w:val="28"/>
        </w:rPr>
        <w:t>招标代理、勘察、设计、监理、造价、项目管理等全过程咨询服务，满足建设单位一体化服务需求，增强工程建设过程的协同性。</w:t>
      </w:r>
    </w:p>
    <w:p w:rsidR="00893995" w:rsidRPr="00BB0A5F" w:rsidRDefault="00893995" w:rsidP="00893995">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建科[2017]53号</w:t>
      </w:r>
      <w:r w:rsidR="00FF1315">
        <w:rPr>
          <w:rFonts w:asciiTheme="minorEastAsia" w:hAnsiTheme="minorEastAsia" w:hint="eastAsia"/>
          <w:sz w:val="28"/>
          <w:szCs w:val="28"/>
        </w:rPr>
        <w:t>文规定：</w:t>
      </w:r>
      <w:r w:rsidRPr="00BB0A5F">
        <w:rPr>
          <w:rFonts w:asciiTheme="minorEastAsia" w:hAnsiTheme="minorEastAsia" w:hint="eastAsia"/>
          <w:sz w:val="28"/>
          <w:szCs w:val="28"/>
        </w:rPr>
        <w:t>积极探索节能绿色市场化服务模式，鼓励咨询服务公司为建筑用户提供规划、设计、能耗模拟、用能系统调适、节能及绿色性能诊断、融资、建设、运营等“一站式”服务，提高服务水平。</w:t>
      </w:r>
    </w:p>
    <w:p w:rsidR="00FF1315" w:rsidRDefault="00FF1315" w:rsidP="00893995">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3  </w:t>
      </w:r>
      <w:r w:rsidRPr="00FF1315">
        <w:rPr>
          <w:rFonts w:asciiTheme="minorEastAsia" w:hAnsiTheme="minorEastAsia" w:hint="eastAsia"/>
          <w:sz w:val="28"/>
          <w:szCs w:val="28"/>
        </w:rPr>
        <w:t>推进全过程工程咨询服务模式恰好弥补绿色建筑推动过程</w:t>
      </w:r>
      <w:r w:rsidR="00BC0394">
        <w:rPr>
          <w:rFonts w:asciiTheme="minorEastAsia" w:hAnsiTheme="minorEastAsia" w:hint="eastAsia"/>
          <w:sz w:val="28"/>
          <w:szCs w:val="28"/>
        </w:rPr>
        <w:t>中</w:t>
      </w:r>
      <w:r w:rsidRPr="00FF1315">
        <w:rPr>
          <w:rFonts w:asciiTheme="minorEastAsia" w:hAnsiTheme="minorEastAsia" w:hint="eastAsia"/>
          <w:sz w:val="28"/>
          <w:szCs w:val="28"/>
        </w:rPr>
        <w:t>存在的问题</w:t>
      </w:r>
    </w:p>
    <w:p w:rsidR="00893995" w:rsidRPr="00BB0A5F" w:rsidRDefault="004A4218" w:rsidP="00893995">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目前在绿色建筑方面的咨询主要是绿色建筑的设计咨询，</w:t>
      </w:r>
      <w:r w:rsidR="00435451" w:rsidRPr="00BB0A5F">
        <w:rPr>
          <w:rFonts w:asciiTheme="minorEastAsia" w:hAnsiTheme="minorEastAsia" w:hint="eastAsia"/>
          <w:sz w:val="28"/>
          <w:szCs w:val="28"/>
        </w:rPr>
        <w:t>单纯提供标识申报咨询服务依然占据了相当大的市场份额，潜心专</w:t>
      </w:r>
      <w:proofErr w:type="gramStart"/>
      <w:r w:rsidR="00435451" w:rsidRPr="00BB0A5F">
        <w:rPr>
          <w:rFonts w:asciiTheme="minorEastAsia" w:hAnsiTheme="minorEastAsia" w:hint="eastAsia"/>
          <w:sz w:val="28"/>
          <w:szCs w:val="28"/>
        </w:rPr>
        <w:t>研</w:t>
      </w:r>
      <w:proofErr w:type="gramEnd"/>
      <w:r w:rsidR="00435451" w:rsidRPr="00BB0A5F">
        <w:rPr>
          <w:rFonts w:asciiTheme="minorEastAsia" w:hAnsiTheme="minorEastAsia" w:hint="eastAsia"/>
          <w:sz w:val="28"/>
          <w:szCs w:val="28"/>
        </w:rPr>
        <w:t>品质提升路径的咨询机构起步较晚、数量较少</w:t>
      </w:r>
      <w:r w:rsidR="004364C7" w:rsidRPr="004364C7">
        <w:rPr>
          <w:rFonts w:asciiTheme="minorEastAsia" w:hAnsiTheme="minorEastAsia"/>
          <w:sz w:val="28"/>
          <w:szCs w:val="28"/>
          <w:vertAlign w:val="superscript"/>
        </w:rPr>
        <w:t>[</w:t>
      </w:r>
      <w:r w:rsidR="006A6671">
        <w:rPr>
          <w:rFonts w:asciiTheme="minorEastAsia" w:hAnsiTheme="minorEastAsia" w:hint="eastAsia"/>
          <w:sz w:val="28"/>
          <w:szCs w:val="28"/>
          <w:vertAlign w:val="superscript"/>
        </w:rPr>
        <w:t>2</w:t>
      </w:r>
      <w:r w:rsidR="004364C7" w:rsidRPr="004364C7">
        <w:rPr>
          <w:rFonts w:asciiTheme="minorEastAsia" w:hAnsiTheme="minorEastAsia"/>
          <w:sz w:val="28"/>
          <w:szCs w:val="28"/>
          <w:vertAlign w:val="superscript"/>
        </w:rPr>
        <w:t>]</w:t>
      </w:r>
      <w:r w:rsidR="00435451" w:rsidRPr="00BB0A5F">
        <w:rPr>
          <w:rFonts w:asciiTheme="minorEastAsia" w:hAnsiTheme="minorEastAsia" w:hint="eastAsia"/>
          <w:sz w:val="28"/>
          <w:szCs w:val="28"/>
        </w:rPr>
        <w:t>。</w:t>
      </w:r>
      <w:r w:rsidR="00435451" w:rsidRPr="00BB0A5F">
        <w:rPr>
          <w:rFonts w:asciiTheme="minorEastAsia" w:hAnsiTheme="minorEastAsia"/>
          <w:sz w:val="28"/>
          <w:szCs w:val="28"/>
        </w:rPr>
        <w:t>而</w:t>
      </w:r>
      <w:r w:rsidR="00435451" w:rsidRPr="00BB0A5F">
        <w:rPr>
          <w:rFonts w:asciiTheme="minorEastAsia" w:hAnsiTheme="minorEastAsia" w:hint="eastAsia"/>
          <w:sz w:val="28"/>
          <w:szCs w:val="28"/>
        </w:rPr>
        <w:t>推进全过程工程咨询服务模式恰好弥补现状不足，可从绿色建筑的策划、设计、基于BIM技术的有关各种模拟分析、建设、验收、运营等全过程各环节提供一体化咨询服务，从而能更好保证绿色建筑</w:t>
      </w:r>
      <w:r w:rsidR="006F6927" w:rsidRPr="00BB0A5F">
        <w:rPr>
          <w:rFonts w:asciiTheme="minorEastAsia" w:hAnsiTheme="minorEastAsia" w:hint="eastAsia"/>
          <w:sz w:val="28"/>
          <w:szCs w:val="28"/>
        </w:rPr>
        <w:t>理念、</w:t>
      </w:r>
      <w:r w:rsidR="00435451" w:rsidRPr="00BB0A5F">
        <w:rPr>
          <w:rFonts w:asciiTheme="minorEastAsia" w:hAnsiTheme="minorEastAsia" w:hint="eastAsia"/>
          <w:sz w:val="28"/>
          <w:szCs w:val="28"/>
        </w:rPr>
        <w:t>各项技术及要求切实充分落地，</w:t>
      </w:r>
      <w:r w:rsidR="006F6927" w:rsidRPr="00BB0A5F">
        <w:rPr>
          <w:rFonts w:asciiTheme="minorEastAsia" w:hAnsiTheme="minorEastAsia" w:hint="eastAsia"/>
          <w:sz w:val="28"/>
          <w:szCs w:val="28"/>
        </w:rPr>
        <w:t>确保绿色建筑发展取得</w:t>
      </w:r>
      <w:r w:rsidR="00F44CD5">
        <w:rPr>
          <w:rFonts w:asciiTheme="minorEastAsia" w:hAnsiTheme="minorEastAsia" w:hint="eastAsia"/>
          <w:sz w:val="28"/>
          <w:szCs w:val="28"/>
        </w:rPr>
        <w:t>应有的</w:t>
      </w:r>
      <w:r w:rsidR="006F6927" w:rsidRPr="00BB0A5F">
        <w:rPr>
          <w:rFonts w:asciiTheme="minorEastAsia" w:hAnsiTheme="minorEastAsia" w:hint="eastAsia"/>
          <w:sz w:val="28"/>
          <w:szCs w:val="28"/>
        </w:rPr>
        <w:t>规模化效益。</w:t>
      </w:r>
    </w:p>
    <w:p w:rsidR="00CA369F" w:rsidRPr="00BB0A5F" w:rsidRDefault="00CA369F" w:rsidP="00BB0A5F">
      <w:pPr>
        <w:spacing w:line="360" w:lineRule="auto"/>
        <w:ind w:firstLineChars="200" w:firstLine="562"/>
        <w:jc w:val="left"/>
        <w:rPr>
          <w:rFonts w:asciiTheme="minorEastAsia" w:hAnsiTheme="minorEastAsia"/>
          <w:b/>
          <w:sz w:val="28"/>
          <w:szCs w:val="28"/>
        </w:rPr>
      </w:pPr>
      <w:r w:rsidRPr="00BB0A5F">
        <w:rPr>
          <w:rFonts w:asciiTheme="minorEastAsia" w:hAnsiTheme="minorEastAsia" w:hint="eastAsia"/>
          <w:b/>
          <w:sz w:val="28"/>
          <w:szCs w:val="28"/>
        </w:rPr>
        <w:t>三</w:t>
      </w:r>
      <w:r w:rsidR="0023255C" w:rsidRPr="00BB0A5F">
        <w:rPr>
          <w:rFonts w:asciiTheme="minorEastAsia" w:hAnsiTheme="minorEastAsia" w:hint="eastAsia"/>
          <w:b/>
          <w:sz w:val="28"/>
          <w:szCs w:val="28"/>
        </w:rPr>
        <w:t xml:space="preserve">  </w:t>
      </w:r>
      <w:r w:rsidRPr="00BB0A5F">
        <w:rPr>
          <w:rFonts w:asciiTheme="minorEastAsia" w:hAnsiTheme="minorEastAsia" w:hint="eastAsia"/>
          <w:b/>
          <w:sz w:val="28"/>
          <w:szCs w:val="28"/>
        </w:rPr>
        <w:t>绿色建筑全过程咨询的组织</w:t>
      </w:r>
    </w:p>
    <w:p w:rsidR="009C38F8" w:rsidRDefault="009C38F8" w:rsidP="00F13966">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GB4</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㈠</w:t>
      </w:r>
      <w:r>
        <w:rPr>
          <w:rFonts w:asciiTheme="minorEastAsia" w:hAnsiTheme="minorEastAsia"/>
          <w:sz w:val="28"/>
          <w:szCs w:val="28"/>
        </w:rPr>
        <w:fldChar w:fldCharType="end"/>
      </w:r>
      <w:r>
        <w:rPr>
          <w:rFonts w:asciiTheme="minorEastAsia" w:hAnsiTheme="minorEastAsia" w:hint="eastAsia"/>
          <w:sz w:val="28"/>
          <w:szCs w:val="28"/>
        </w:rPr>
        <w:t xml:space="preserve"> </w:t>
      </w:r>
      <w:r w:rsidRPr="009C38F8">
        <w:rPr>
          <w:rFonts w:asciiTheme="minorEastAsia" w:hAnsiTheme="minorEastAsia" w:hint="eastAsia"/>
          <w:sz w:val="28"/>
          <w:szCs w:val="28"/>
        </w:rPr>
        <w:t>绿色建筑全过程咨询服务实施方式</w:t>
      </w:r>
    </w:p>
    <w:p w:rsidR="00F13966" w:rsidRPr="00BB0A5F" w:rsidRDefault="0023255C" w:rsidP="00F13966">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绿色建筑全过程咨询服务实施主要采用</w:t>
      </w:r>
      <w:r w:rsidR="00BC0394">
        <w:rPr>
          <w:rFonts w:asciiTheme="minorEastAsia" w:hAnsiTheme="minorEastAsia" w:hint="eastAsia"/>
          <w:sz w:val="28"/>
          <w:szCs w:val="28"/>
        </w:rPr>
        <w:t>如下</w:t>
      </w:r>
      <w:r w:rsidR="00F44CD5" w:rsidRPr="00BB0A5F">
        <w:rPr>
          <w:rFonts w:asciiTheme="minorEastAsia" w:hAnsiTheme="minorEastAsia" w:hint="eastAsia"/>
          <w:sz w:val="28"/>
          <w:szCs w:val="28"/>
        </w:rPr>
        <w:t>方式</w:t>
      </w:r>
      <w:r w:rsidR="00F44CD5">
        <w:rPr>
          <w:rFonts w:asciiTheme="minorEastAsia" w:hAnsiTheme="minorEastAsia" w:hint="eastAsia"/>
          <w:sz w:val="28"/>
          <w:szCs w:val="28"/>
        </w:rPr>
        <w:t>：</w:t>
      </w:r>
    </w:p>
    <w:p w:rsidR="00F13966" w:rsidRPr="00BB0A5F" w:rsidRDefault="009C38F8" w:rsidP="00F13966">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1 </w:t>
      </w:r>
      <w:r w:rsidR="0023255C" w:rsidRPr="00BB0A5F">
        <w:rPr>
          <w:rFonts w:asciiTheme="minorEastAsia" w:hAnsiTheme="minorEastAsia" w:hint="eastAsia"/>
          <w:sz w:val="28"/>
          <w:szCs w:val="28"/>
        </w:rPr>
        <w:t>服务总包方式：由一家具有</w:t>
      </w:r>
      <w:r w:rsidR="00E931A1" w:rsidRPr="00BB0A5F">
        <w:rPr>
          <w:rFonts w:asciiTheme="minorEastAsia" w:hAnsiTheme="minorEastAsia" w:hint="eastAsia"/>
          <w:sz w:val="28"/>
          <w:szCs w:val="28"/>
        </w:rPr>
        <w:t>绿色建筑设计或设计咨询能力，且具有项目管理或监理</w:t>
      </w:r>
      <w:r w:rsidR="007E2E98" w:rsidRPr="00BB0A5F">
        <w:rPr>
          <w:rFonts w:asciiTheme="minorEastAsia" w:hAnsiTheme="minorEastAsia" w:hint="eastAsia"/>
          <w:sz w:val="28"/>
          <w:szCs w:val="28"/>
        </w:rPr>
        <w:t>能力，</w:t>
      </w:r>
      <w:proofErr w:type="gramStart"/>
      <w:r w:rsidR="007E2E98" w:rsidRPr="00BB0A5F">
        <w:rPr>
          <w:rFonts w:asciiTheme="minorEastAsia" w:hAnsiTheme="minorEastAsia" w:hint="eastAsia"/>
          <w:sz w:val="28"/>
          <w:szCs w:val="28"/>
        </w:rPr>
        <w:t>甚或具有</w:t>
      </w:r>
      <w:proofErr w:type="gramEnd"/>
      <w:r w:rsidR="007E2E98" w:rsidRPr="00BB0A5F">
        <w:rPr>
          <w:rFonts w:asciiTheme="minorEastAsia" w:hAnsiTheme="minorEastAsia" w:hint="eastAsia"/>
          <w:sz w:val="28"/>
          <w:szCs w:val="28"/>
        </w:rPr>
        <w:t>造价咨询、招标代理等其他相关专业咨询</w:t>
      </w:r>
      <w:r w:rsidR="00E931A1" w:rsidRPr="00BB0A5F">
        <w:rPr>
          <w:rFonts w:asciiTheme="minorEastAsia" w:hAnsiTheme="minorEastAsia" w:hint="eastAsia"/>
          <w:sz w:val="28"/>
          <w:szCs w:val="28"/>
        </w:rPr>
        <w:t>能力的全过程</w:t>
      </w:r>
      <w:r w:rsidR="0023255C" w:rsidRPr="00BB0A5F">
        <w:rPr>
          <w:rFonts w:asciiTheme="minorEastAsia" w:hAnsiTheme="minorEastAsia" w:hint="eastAsia"/>
          <w:sz w:val="28"/>
          <w:szCs w:val="28"/>
        </w:rPr>
        <w:t>咨询单位实施。</w:t>
      </w:r>
      <w:r w:rsidR="00E931A1" w:rsidRPr="00BB0A5F">
        <w:rPr>
          <w:rFonts w:asciiTheme="minorEastAsia" w:hAnsiTheme="minorEastAsia" w:hint="eastAsia"/>
          <w:sz w:val="28"/>
          <w:szCs w:val="28"/>
        </w:rPr>
        <w:t>该</w:t>
      </w:r>
      <w:r w:rsidR="0023255C" w:rsidRPr="00BB0A5F">
        <w:rPr>
          <w:rFonts w:asciiTheme="minorEastAsia" w:hAnsiTheme="minorEastAsia" w:hint="eastAsia"/>
          <w:sz w:val="28"/>
          <w:szCs w:val="28"/>
        </w:rPr>
        <w:t>全过程咨询服务单位应当自行完成自有资质证书许可范围内的业务，在保证整个工程项目完整性的前提下，按照合</w:t>
      </w:r>
      <w:r w:rsidR="0023255C" w:rsidRPr="00BB0A5F">
        <w:rPr>
          <w:rFonts w:asciiTheme="minorEastAsia" w:hAnsiTheme="minorEastAsia" w:hint="eastAsia"/>
          <w:sz w:val="28"/>
          <w:szCs w:val="28"/>
        </w:rPr>
        <w:lastRenderedPageBreak/>
        <w:t>同约定或经建设单位同意，可将自有资质证书许可范围外的咨询业务依法依规择优委托给具有相应资质或能力的单位，全过程咨询服务单位对</w:t>
      </w:r>
      <w:r w:rsidR="00447C9C" w:rsidRPr="00BB0A5F">
        <w:rPr>
          <w:rFonts w:asciiTheme="minorEastAsia" w:hAnsiTheme="minorEastAsia" w:hint="eastAsia"/>
          <w:sz w:val="28"/>
          <w:szCs w:val="28"/>
        </w:rPr>
        <w:t>建设单位</w:t>
      </w:r>
      <w:r w:rsidR="0023255C" w:rsidRPr="00BB0A5F">
        <w:rPr>
          <w:rFonts w:asciiTheme="minorEastAsia" w:hAnsiTheme="minorEastAsia" w:hint="eastAsia"/>
          <w:sz w:val="28"/>
          <w:szCs w:val="28"/>
        </w:rPr>
        <w:t>的委托业务负总责。</w:t>
      </w:r>
    </w:p>
    <w:p w:rsidR="00F13966" w:rsidRPr="00BB0A5F" w:rsidRDefault="009C38F8" w:rsidP="00F13966">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2 </w:t>
      </w:r>
      <w:r w:rsidR="0023255C" w:rsidRPr="00BB0A5F">
        <w:rPr>
          <w:rFonts w:asciiTheme="minorEastAsia" w:hAnsiTheme="minorEastAsia" w:hint="eastAsia"/>
          <w:sz w:val="28"/>
          <w:szCs w:val="28"/>
        </w:rPr>
        <w:t>联合</w:t>
      </w:r>
      <w:r w:rsidR="00F13966" w:rsidRPr="00BB0A5F">
        <w:rPr>
          <w:rFonts w:asciiTheme="minorEastAsia" w:hAnsiTheme="minorEastAsia" w:hint="eastAsia"/>
          <w:sz w:val="28"/>
          <w:szCs w:val="28"/>
        </w:rPr>
        <w:t>体方式</w:t>
      </w:r>
      <w:r w:rsidR="0023255C" w:rsidRPr="00BB0A5F">
        <w:rPr>
          <w:rFonts w:asciiTheme="minorEastAsia" w:hAnsiTheme="minorEastAsia" w:hint="eastAsia"/>
          <w:sz w:val="28"/>
          <w:szCs w:val="28"/>
        </w:rPr>
        <w:t>：由多家具有招标代理、勘察、</w:t>
      </w:r>
      <w:r w:rsidR="00F13966" w:rsidRPr="00BB0A5F">
        <w:rPr>
          <w:rFonts w:asciiTheme="minorEastAsia" w:hAnsiTheme="minorEastAsia" w:hint="eastAsia"/>
          <w:sz w:val="28"/>
          <w:szCs w:val="28"/>
        </w:rPr>
        <w:t>绿色建筑设计或设计咨询</w:t>
      </w:r>
      <w:r w:rsidR="0023255C" w:rsidRPr="00BB0A5F">
        <w:rPr>
          <w:rFonts w:asciiTheme="minorEastAsia" w:hAnsiTheme="minorEastAsia" w:hint="eastAsia"/>
          <w:sz w:val="28"/>
          <w:szCs w:val="28"/>
        </w:rPr>
        <w:t>、监理、造价、项目管理等不同能力的咨询单位联合实施</w:t>
      </w:r>
      <w:r w:rsidR="00F13966" w:rsidRPr="00BB0A5F">
        <w:rPr>
          <w:rFonts w:asciiTheme="minorEastAsia" w:hAnsiTheme="minorEastAsia" w:hint="eastAsia"/>
          <w:sz w:val="28"/>
          <w:szCs w:val="28"/>
        </w:rPr>
        <w:t>，</w:t>
      </w:r>
      <w:r w:rsidR="0023255C" w:rsidRPr="00BB0A5F">
        <w:rPr>
          <w:rFonts w:asciiTheme="minorEastAsia" w:hAnsiTheme="minorEastAsia" w:hint="eastAsia"/>
          <w:sz w:val="28"/>
          <w:szCs w:val="28"/>
        </w:rPr>
        <w:t>明确</w:t>
      </w:r>
      <w:r w:rsidR="00F13966" w:rsidRPr="00BB0A5F">
        <w:rPr>
          <w:rFonts w:asciiTheme="minorEastAsia" w:hAnsiTheme="minorEastAsia" w:hint="eastAsia"/>
          <w:sz w:val="28"/>
          <w:szCs w:val="28"/>
        </w:rPr>
        <w:t>约定</w:t>
      </w:r>
      <w:r w:rsidR="0023255C" w:rsidRPr="00BB0A5F">
        <w:rPr>
          <w:rFonts w:asciiTheme="minorEastAsia" w:hAnsiTheme="minorEastAsia" w:hint="eastAsia"/>
          <w:sz w:val="28"/>
          <w:szCs w:val="28"/>
        </w:rPr>
        <w:t>牵头单位及各单位的权利、义务和责任。</w:t>
      </w:r>
      <w:r w:rsidR="00E54D03" w:rsidRPr="00BB0A5F">
        <w:rPr>
          <w:rFonts w:asciiTheme="minorEastAsia" w:hAnsiTheme="minorEastAsia" w:hint="eastAsia"/>
          <w:sz w:val="28"/>
          <w:szCs w:val="28"/>
        </w:rPr>
        <w:t>牵头单位以具有项目管理能力及绿色建筑设计或设计咨询能力的单位为佳。</w:t>
      </w:r>
    </w:p>
    <w:p w:rsidR="009C38F8" w:rsidRDefault="009C38F8" w:rsidP="00E54D03">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GB4</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㈡</w:t>
      </w:r>
      <w:r>
        <w:rPr>
          <w:rFonts w:asciiTheme="minorEastAsia" w:hAnsiTheme="minorEastAsia"/>
          <w:sz w:val="28"/>
          <w:szCs w:val="28"/>
        </w:rPr>
        <w:fldChar w:fldCharType="end"/>
      </w:r>
      <w:r w:rsidR="00BC0394">
        <w:rPr>
          <w:rFonts w:asciiTheme="minorEastAsia" w:hAnsiTheme="minorEastAsia" w:hint="eastAsia"/>
          <w:sz w:val="28"/>
          <w:szCs w:val="28"/>
        </w:rPr>
        <w:t xml:space="preserve"> </w:t>
      </w:r>
      <w:r w:rsidRPr="009C38F8">
        <w:rPr>
          <w:rFonts w:asciiTheme="minorEastAsia" w:hAnsiTheme="minorEastAsia" w:hint="eastAsia"/>
          <w:sz w:val="28"/>
          <w:szCs w:val="28"/>
        </w:rPr>
        <w:t>绿色建筑全过程咨询</w:t>
      </w:r>
      <w:r>
        <w:rPr>
          <w:rFonts w:asciiTheme="minorEastAsia" w:hAnsiTheme="minorEastAsia" w:hint="eastAsia"/>
          <w:sz w:val="28"/>
          <w:szCs w:val="28"/>
        </w:rPr>
        <w:t>团队的组建</w:t>
      </w:r>
    </w:p>
    <w:p w:rsidR="00E54D03" w:rsidRPr="00BB0A5F" w:rsidRDefault="009C38F8" w:rsidP="00E54D03">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1 </w:t>
      </w:r>
      <w:r w:rsidR="00F13966" w:rsidRPr="00BB0A5F">
        <w:rPr>
          <w:rFonts w:asciiTheme="minorEastAsia" w:hAnsiTheme="minorEastAsia" w:hint="eastAsia"/>
          <w:sz w:val="28"/>
          <w:szCs w:val="28"/>
        </w:rPr>
        <w:t>绿色建筑全过程咨询</w:t>
      </w:r>
      <w:r w:rsidR="00E54D03" w:rsidRPr="00BB0A5F">
        <w:rPr>
          <w:rFonts w:asciiTheme="minorEastAsia" w:hAnsiTheme="minorEastAsia" w:hint="eastAsia"/>
          <w:sz w:val="28"/>
          <w:szCs w:val="28"/>
        </w:rPr>
        <w:t>，实行总咨询师责任制。</w:t>
      </w:r>
      <w:r w:rsidR="0023255C" w:rsidRPr="00BB0A5F">
        <w:rPr>
          <w:rFonts w:asciiTheme="minorEastAsia" w:hAnsiTheme="minorEastAsia" w:hint="eastAsia"/>
          <w:sz w:val="28"/>
          <w:szCs w:val="28"/>
        </w:rPr>
        <w:t>项目部由总咨询师、专业咨询负责人/专业</w:t>
      </w:r>
      <w:r w:rsidR="001D6F2D" w:rsidRPr="00BB0A5F">
        <w:rPr>
          <w:rFonts w:asciiTheme="minorEastAsia" w:hAnsiTheme="minorEastAsia" w:hint="eastAsia"/>
          <w:sz w:val="28"/>
          <w:szCs w:val="28"/>
        </w:rPr>
        <w:t>咨询</w:t>
      </w:r>
      <w:r w:rsidR="0023255C" w:rsidRPr="00BB0A5F">
        <w:rPr>
          <w:rFonts w:asciiTheme="minorEastAsia" w:hAnsiTheme="minorEastAsia" w:hint="eastAsia"/>
          <w:sz w:val="28"/>
          <w:szCs w:val="28"/>
        </w:rPr>
        <w:t>工程师和资料管理工程师</w:t>
      </w:r>
      <w:r w:rsidR="00E54D03" w:rsidRPr="00BB0A5F">
        <w:rPr>
          <w:rFonts w:asciiTheme="minorEastAsia" w:hAnsiTheme="minorEastAsia" w:hint="eastAsia"/>
          <w:sz w:val="28"/>
          <w:szCs w:val="28"/>
        </w:rPr>
        <w:t>等岗位</w:t>
      </w:r>
      <w:r w:rsidR="0023255C" w:rsidRPr="00BB0A5F">
        <w:rPr>
          <w:rFonts w:asciiTheme="minorEastAsia" w:hAnsiTheme="minorEastAsia" w:hint="eastAsia"/>
          <w:sz w:val="28"/>
          <w:szCs w:val="28"/>
        </w:rPr>
        <w:t>组成，应根据全过程咨询服务合同约定的服务内容配齐专业咨询人员（包括外分包</w:t>
      </w:r>
      <w:r w:rsidR="00F13966" w:rsidRPr="00BB0A5F">
        <w:rPr>
          <w:rFonts w:asciiTheme="minorEastAsia" w:hAnsiTheme="minorEastAsia" w:hint="eastAsia"/>
          <w:sz w:val="28"/>
          <w:szCs w:val="28"/>
        </w:rPr>
        <w:t>或联合体单位</w:t>
      </w:r>
      <w:r w:rsidR="0023255C" w:rsidRPr="00BB0A5F">
        <w:rPr>
          <w:rFonts w:asciiTheme="minorEastAsia" w:hAnsiTheme="minorEastAsia" w:hint="eastAsia"/>
          <w:sz w:val="28"/>
          <w:szCs w:val="28"/>
        </w:rPr>
        <w:t>专业咨询人员），数量应满足建设项目全过程工程咨询的工作需要。</w:t>
      </w:r>
    </w:p>
    <w:p w:rsidR="00C42AC3" w:rsidRPr="00BB0A5F" w:rsidRDefault="009C38F8" w:rsidP="00C42AC3">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2 </w:t>
      </w:r>
      <w:r w:rsidR="00095C17" w:rsidRPr="00BB0A5F">
        <w:rPr>
          <w:rFonts w:asciiTheme="minorEastAsia" w:hAnsiTheme="minorEastAsia" w:hint="eastAsia"/>
          <w:sz w:val="28"/>
          <w:szCs w:val="28"/>
        </w:rPr>
        <w:t>总咨询</w:t>
      </w:r>
      <w:proofErr w:type="gramStart"/>
      <w:r w:rsidR="00095C17" w:rsidRPr="00BB0A5F">
        <w:rPr>
          <w:rFonts w:asciiTheme="minorEastAsia" w:hAnsiTheme="minorEastAsia" w:hint="eastAsia"/>
          <w:sz w:val="28"/>
          <w:szCs w:val="28"/>
        </w:rPr>
        <w:t>师</w:t>
      </w:r>
      <w:r w:rsidR="00C42AC3" w:rsidRPr="00BB0A5F">
        <w:rPr>
          <w:rFonts w:asciiTheme="minorEastAsia" w:hAnsiTheme="minorEastAsia" w:hint="eastAsia"/>
          <w:sz w:val="28"/>
          <w:szCs w:val="28"/>
        </w:rPr>
        <w:t>应当</w:t>
      </w:r>
      <w:proofErr w:type="gramEnd"/>
      <w:r w:rsidR="00095C17" w:rsidRPr="00BB0A5F">
        <w:rPr>
          <w:rFonts w:asciiTheme="minorEastAsia" w:hAnsiTheme="minorEastAsia" w:hint="eastAsia"/>
          <w:sz w:val="28"/>
          <w:szCs w:val="28"/>
        </w:rPr>
        <w:t>具有</w:t>
      </w:r>
      <w:r w:rsidR="00F44CD5">
        <w:rPr>
          <w:rFonts w:asciiTheme="minorEastAsia" w:hAnsiTheme="minorEastAsia" w:hint="eastAsia"/>
          <w:sz w:val="28"/>
          <w:szCs w:val="28"/>
        </w:rPr>
        <w:t>工程类</w:t>
      </w:r>
      <w:r w:rsidR="00095C17" w:rsidRPr="00BB0A5F">
        <w:rPr>
          <w:rFonts w:asciiTheme="minorEastAsia" w:hAnsiTheme="minorEastAsia" w:hint="eastAsia"/>
          <w:sz w:val="28"/>
          <w:szCs w:val="28"/>
        </w:rPr>
        <w:t>一个或多个执业资格</w:t>
      </w:r>
      <w:r w:rsidR="00C42AC3" w:rsidRPr="00BB0A5F">
        <w:rPr>
          <w:rFonts w:asciiTheme="minorEastAsia" w:hAnsiTheme="minorEastAsia" w:hint="eastAsia"/>
          <w:sz w:val="28"/>
          <w:szCs w:val="28"/>
        </w:rPr>
        <w:t>且具有工程类高级职称，并具有类似</w:t>
      </w:r>
      <w:r w:rsidR="00095C17" w:rsidRPr="00BB0A5F">
        <w:rPr>
          <w:rFonts w:asciiTheme="minorEastAsia" w:hAnsiTheme="minorEastAsia" w:hint="eastAsia"/>
          <w:sz w:val="28"/>
          <w:szCs w:val="28"/>
        </w:rPr>
        <w:t>绿色建筑</w:t>
      </w:r>
      <w:r w:rsidR="00C42AC3" w:rsidRPr="00BB0A5F">
        <w:rPr>
          <w:rFonts w:asciiTheme="minorEastAsia" w:hAnsiTheme="minorEastAsia" w:hint="eastAsia"/>
          <w:sz w:val="28"/>
          <w:szCs w:val="28"/>
        </w:rPr>
        <w:t>工程经验。</w:t>
      </w:r>
    </w:p>
    <w:p w:rsidR="001D6F2D" w:rsidRPr="00BB0A5F" w:rsidRDefault="009C38F8" w:rsidP="001D6F2D">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3</w:t>
      </w:r>
      <w:r w:rsidR="00304748">
        <w:rPr>
          <w:rFonts w:asciiTheme="minorEastAsia" w:hAnsiTheme="minorEastAsia" w:hint="eastAsia"/>
          <w:sz w:val="28"/>
          <w:szCs w:val="28"/>
        </w:rPr>
        <w:t xml:space="preserve"> </w:t>
      </w:r>
      <w:r w:rsidR="00C42AC3" w:rsidRPr="00BB0A5F">
        <w:rPr>
          <w:rFonts w:asciiTheme="minorEastAsia" w:hAnsiTheme="minorEastAsia" w:hint="eastAsia"/>
          <w:sz w:val="28"/>
          <w:szCs w:val="28"/>
        </w:rPr>
        <w:t>全过程咨询服务中承担工程勘察、设计、监理或造价咨询业务的负责人</w:t>
      </w:r>
      <w:r w:rsidR="001D6F2D" w:rsidRPr="00BB0A5F">
        <w:rPr>
          <w:rFonts w:asciiTheme="minorEastAsia" w:hAnsiTheme="minorEastAsia" w:hint="eastAsia"/>
          <w:sz w:val="28"/>
          <w:szCs w:val="28"/>
        </w:rPr>
        <w:t>或专业咨询工程师</w:t>
      </w:r>
      <w:r w:rsidR="00C42AC3" w:rsidRPr="00BB0A5F">
        <w:rPr>
          <w:rFonts w:asciiTheme="minorEastAsia" w:hAnsiTheme="minorEastAsia" w:hint="eastAsia"/>
          <w:sz w:val="28"/>
          <w:szCs w:val="28"/>
        </w:rPr>
        <w:t>，应具有法律法规规定的相应执业资格</w:t>
      </w:r>
      <w:r w:rsidR="001D6F2D" w:rsidRPr="00BB0A5F">
        <w:rPr>
          <w:rFonts w:asciiTheme="minorEastAsia" w:hAnsiTheme="minorEastAsia" w:hint="eastAsia"/>
          <w:sz w:val="28"/>
          <w:szCs w:val="28"/>
        </w:rPr>
        <w:t>，并具有类似绿色建筑工程经验</w:t>
      </w:r>
      <w:r w:rsidR="004364C7" w:rsidRPr="004364C7">
        <w:rPr>
          <w:rFonts w:asciiTheme="minorEastAsia" w:hAnsiTheme="minorEastAsia" w:hint="eastAsia"/>
          <w:sz w:val="28"/>
          <w:szCs w:val="28"/>
          <w:vertAlign w:val="superscript"/>
        </w:rPr>
        <w:t>[</w:t>
      </w:r>
      <w:r w:rsidR="006A6671">
        <w:rPr>
          <w:rFonts w:asciiTheme="minorEastAsia" w:hAnsiTheme="minorEastAsia" w:hint="eastAsia"/>
          <w:sz w:val="28"/>
          <w:szCs w:val="28"/>
          <w:vertAlign w:val="superscript"/>
        </w:rPr>
        <w:t>3</w:t>
      </w:r>
      <w:r w:rsidR="004364C7" w:rsidRPr="004364C7">
        <w:rPr>
          <w:rFonts w:asciiTheme="minorEastAsia" w:hAnsiTheme="minorEastAsia" w:hint="eastAsia"/>
          <w:sz w:val="28"/>
          <w:szCs w:val="28"/>
          <w:vertAlign w:val="superscript"/>
        </w:rPr>
        <w:t>]</w:t>
      </w:r>
      <w:r w:rsidR="00C42AC3" w:rsidRPr="00BB0A5F">
        <w:rPr>
          <w:rFonts w:asciiTheme="minorEastAsia" w:hAnsiTheme="minorEastAsia" w:hint="eastAsia"/>
          <w:sz w:val="28"/>
          <w:szCs w:val="28"/>
        </w:rPr>
        <w:t>。</w:t>
      </w:r>
      <w:r w:rsidR="001D6F2D" w:rsidRPr="00BB0A5F">
        <w:rPr>
          <w:rFonts w:asciiTheme="minorEastAsia" w:hAnsiTheme="minorEastAsia" w:hint="eastAsia"/>
          <w:sz w:val="28"/>
          <w:szCs w:val="28"/>
        </w:rPr>
        <w:t xml:space="preserve"> </w:t>
      </w:r>
    </w:p>
    <w:p w:rsidR="00CA369F" w:rsidRPr="00BB0A5F" w:rsidRDefault="00CA369F" w:rsidP="00BB0A5F">
      <w:pPr>
        <w:spacing w:line="360" w:lineRule="auto"/>
        <w:ind w:firstLineChars="200" w:firstLine="562"/>
        <w:jc w:val="left"/>
        <w:rPr>
          <w:rFonts w:asciiTheme="minorEastAsia" w:hAnsiTheme="minorEastAsia"/>
          <w:b/>
          <w:sz w:val="28"/>
          <w:szCs w:val="28"/>
        </w:rPr>
      </w:pPr>
      <w:r w:rsidRPr="00BB0A5F">
        <w:rPr>
          <w:rFonts w:asciiTheme="minorEastAsia" w:hAnsiTheme="minorEastAsia" w:hint="eastAsia"/>
          <w:b/>
          <w:sz w:val="28"/>
          <w:szCs w:val="28"/>
        </w:rPr>
        <w:t>四、绿色建筑全过程咨询的知识</w:t>
      </w:r>
      <w:r w:rsidR="005D46DD" w:rsidRPr="00BB0A5F">
        <w:rPr>
          <w:rFonts w:asciiTheme="minorEastAsia" w:hAnsiTheme="minorEastAsia" w:hint="eastAsia"/>
          <w:b/>
          <w:sz w:val="28"/>
          <w:szCs w:val="28"/>
        </w:rPr>
        <w:t>、技能</w:t>
      </w:r>
      <w:r w:rsidRPr="00BB0A5F">
        <w:rPr>
          <w:rFonts w:asciiTheme="minorEastAsia" w:hAnsiTheme="minorEastAsia" w:hint="eastAsia"/>
          <w:b/>
          <w:sz w:val="28"/>
          <w:szCs w:val="28"/>
        </w:rPr>
        <w:t>和经验</w:t>
      </w:r>
      <w:r w:rsidR="00114172" w:rsidRPr="00BB0A5F">
        <w:rPr>
          <w:rFonts w:asciiTheme="minorEastAsia" w:hAnsiTheme="minorEastAsia" w:hint="eastAsia"/>
          <w:b/>
          <w:sz w:val="28"/>
          <w:szCs w:val="28"/>
        </w:rPr>
        <w:t>要求</w:t>
      </w:r>
    </w:p>
    <w:p w:rsidR="005D46DD" w:rsidRPr="00BB0A5F" w:rsidRDefault="005D46DD" w:rsidP="005D46DD">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绿色建筑全过程咨询团队</w:t>
      </w:r>
      <w:r w:rsidR="00BC0394">
        <w:rPr>
          <w:rFonts w:asciiTheme="minorEastAsia" w:hAnsiTheme="minorEastAsia" w:hint="eastAsia"/>
          <w:sz w:val="28"/>
          <w:szCs w:val="28"/>
        </w:rPr>
        <w:t>，</w:t>
      </w:r>
      <w:r w:rsidR="00A416B9" w:rsidRPr="00BB0A5F">
        <w:rPr>
          <w:rFonts w:asciiTheme="minorEastAsia" w:hAnsiTheme="minorEastAsia"/>
          <w:sz w:val="28"/>
          <w:szCs w:val="28"/>
        </w:rPr>
        <w:t>除</w:t>
      </w:r>
      <w:r w:rsidRPr="00BB0A5F">
        <w:rPr>
          <w:rFonts w:asciiTheme="minorEastAsia" w:hAnsiTheme="minorEastAsia"/>
          <w:sz w:val="28"/>
          <w:szCs w:val="28"/>
        </w:rPr>
        <w:t>应具有</w:t>
      </w:r>
      <w:proofErr w:type="gramStart"/>
      <w:r w:rsidRPr="00BB0A5F">
        <w:rPr>
          <w:rFonts w:asciiTheme="minorEastAsia" w:hAnsiTheme="minorEastAsia"/>
          <w:sz w:val="28"/>
          <w:szCs w:val="28"/>
        </w:rPr>
        <w:t>通常项目</w:t>
      </w:r>
      <w:proofErr w:type="gramEnd"/>
      <w:r w:rsidRPr="00BB0A5F">
        <w:rPr>
          <w:rFonts w:asciiTheme="minorEastAsia" w:hAnsiTheme="minorEastAsia"/>
          <w:sz w:val="28"/>
          <w:szCs w:val="28"/>
        </w:rPr>
        <w:t>全过程咨询团队所应具有的知识、技能和经验外，还应具有下列方面的知识、技能及经验：</w:t>
      </w:r>
    </w:p>
    <w:p w:rsidR="00114172" w:rsidRPr="00BB0A5F" w:rsidRDefault="009C38F8" w:rsidP="005D46DD">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1 </w:t>
      </w:r>
      <w:r w:rsidR="00E91ABA" w:rsidRPr="00BB0A5F">
        <w:rPr>
          <w:rFonts w:asciiTheme="minorEastAsia" w:hAnsiTheme="minorEastAsia"/>
          <w:sz w:val="28"/>
          <w:szCs w:val="28"/>
        </w:rPr>
        <w:t>国家和项目所在地方现行有关绿色建筑的法规、规章和规定要求；</w:t>
      </w:r>
    </w:p>
    <w:p w:rsidR="008A2D61" w:rsidRPr="00BB0A5F" w:rsidRDefault="009C38F8" w:rsidP="008A2D61">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2 </w:t>
      </w:r>
      <w:r w:rsidR="008A2D61" w:rsidRPr="00BB0A5F">
        <w:rPr>
          <w:rFonts w:asciiTheme="minorEastAsia" w:hAnsiTheme="minorEastAsia" w:hint="eastAsia"/>
          <w:sz w:val="28"/>
          <w:szCs w:val="28"/>
        </w:rPr>
        <w:t>国家和项目所在地方现行有关绿色建筑设计、施工、验收及运营的</w:t>
      </w:r>
      <w:r w:rsidR="008A2D61" w:rsidRPr="00BB0A5F">
        <w:rPr>
          <w:rFonts w:asciiTheme="minorEastAsia" w:hAnsiTheme="minorEastAsia" w:hint="eastAsia"/>
          <w:sz w:val="28"/>
          <w:szCs w:val="28"/>
        </w:rPr>
        <w:lastRenderedPageBreak/>
        <w:t>规范、规程及标准；</w:t>
      </w:r>
    </w:p>
    <w:p w:rsidR="008A2D61" w:rsidRPr="00BB0A5F" w:rsidRDefault="009C38F8" w:rsidP="008A2D61">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3 </w:t>
      </w:r>
      <w:r w:rsidR="001E05CC" w:rsidRPr="00BB0A5F">
        <w:rPr>
          <w:rFonts w:asciiTheme="minorEastAsia" w:hAnsiTheme="minorEastAsia" w:hint="eastAsia"/>
          <w:sz w:val="28"/>
          <w:szCs w:val="28"/>
        </w:rPr>
        <w:t xml:space="preserve">熟悉掌握建筑节能、装配式建筑、海绵城市、可再生能源利用、外遮阳、雨水集蓄、市政中水、预拌混凝土、预拌砂浆、近零能耗等绿色技术； </w:t>
      </w:r>
    </w:p>
    <w:p w:rsidR="00DB65A2" w:rsidRPr="00BB0A5F" w:rsidRDefault="009C38F8" w:rsidP="000A6D4F">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4 </w:t>
      </w:r>
      <w:r w:rsidR="000A6D4F" w:rsidRPr="00BB0A5F">
        <w:rPr>
          <w:rFonts w:asciiTheme="minorEastAsia" w:hAnsiTheme="minorEastAsia" w:hint="eastAsia"/>
          <w:sz w:val="28"/>
          <w:szCs w:val="28"/>
        </w:rPr>
        <w:t>关注学习中国·绿色建筑促进会定期发布的《中国绿色建筑用产品指南》</w:t>
      </w:r>
      <w:r w:rsidR="001E05CC" w:rsidRPr="00BB0A5F">
        <w:rPr>
          <w:rFonts w:asciiTheme="minorEastAsia" w:hAnsiTheme="minorEastAsia" w:hint="eastAsia"/>
          <w:sz w:val="28"/>
          <w:szCs w:val="28"/>
        </w:rPr>
        <w:t>，熟悉</w:t>
      </w:r>
      <w:r w:rsidR="001E05CC" w:rsidRPr="00BB0A5F">
        <w:rPr>
          <w:rFonts w:asciiTheme="minorEastAsia" w:hAnsiTheme="minorEastAsia"/>
          <w:sz w:val="28"/>
          <w:szCs w:val="28"/>
        </w:rPr>
        <w:t>绿色建材和绿色设备目录及其性能参数；</w:t>
      </w:r>
    </w:p>
    <w:p w:rsidR="00A416B9" w:rsidRPr="00BB0A5F" w:rsidRDefault="009C38F8" w:rsidP="00A416B9">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5 </w:t>
      </w:r>
      <w:r w:rsidR="00A416B9" w:rsidRPr="00BB0A5F">
        <w:rPr>
          <w:rFonts w:asciiTheme="minorEastAsia" w:hAnsiTheme="minorEastAsia" w:hint="eastAsia"/>
          <w:sz w:val="28"/>
          <w:szCs w:val="28"/>
        </w:rPr>
        <w:t>掌握绿色建筑所在地绿色建筑单方造价增量参考指标与绿色建筑技术增量成本单项参考指标等绿色建筑经济指标；</w:t>
      </w:r>
    </w:p>
    <w:p w:rsidR="00A416B9" w:rsidRPr="00BB0A5F" w:rsidRDefault="009C38F8" w:rsidP="00A416B9">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6 </w:t>
      </w:r>
      <w:r w:rsidR="00A416B9" w:rsidRPr="00BB0A5F">
        <w:rPr>
          <w:rFonts w:asciiTheme="minorEastAsia" w:hAnsiTheme="minorEastAsia" w:hint="eastAsia"/>
          <w:sz w:val="28"/>
          <w:szCs w:val="28"/>
        </w:rPr>
        <w:t>熟悉绿色建筑各类别评价标准、评价流程、评价要点及申报材料要求；</w:t>
      </w:r>
    </w:p>
    <w:p w:rsidR="000A6D4F" w:rsidRPr="00BB0A5F" w:rsidRDefault="009C38F8" w:rsidP="000A6D4F">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7 </w:t>
      </w:r>
      <w:r w:rsidR="001E05CC" w:rsidRPr="00BB0A5F">
        <w:rPr>
          <w:rFonts w:asciiTheme="minorEastAsia" w:hAnsiTheme="minorEastAsia" w:hint="eastAsia"/>
          <w:sz w:val="28"/>
          <w:szCs w:val="28"/>
        </w:rPr>
        <w:t>能</w:t>
      </w:r>
      <w:r w:rsidR="00A416B9" w:rsidRPr="00BB0A5F">
        <w:rPr>
          <w:rFonts w:asciiTheme="minorEastAsia" w:hAnsiTheme="minorEastAsia" w:hint="eastAsia"/>
          <w:sz w:val="28"/>
          <w:szCs w:val="28"/>
        </w:rPr>
        <w:t>根据需要</w:t>
      </w:r>
      <w:r w:rsidR="00F33B83" w:rsidRPr="00BB0A5F">
        <w:rPr>
          <w:rFonts w:asciiTheme="minorEastAsia" w:hAnsiTheme="minorEastAsia" w:hint="eastAsia"/>
          <w:sz w:val="28"/>
          <w:szCs w:val="28"/>
        </w:rPr>
        <w:t>运用</w:t>
      </w:r>
      <w:r w:rsidR="001E05CC" w:rsidRPr="00BB0A5F">
        <w:rPr>
          <w:rFonts w:asciiTheme="minorEastAsia" w:hAnsiTheme="minorEastAsia" w:hint="eastAsia"/>
          <w:sz w:val="28"/>
          <w:szCs w:val="28"/>
        </w:rPr>
        <w:t>BIM、</w:t>
      </w:r>
      <w:r w:rsidR="00F33B83" w:rsidRPr="00BB0A5F">
        <w:rPr>
          <w:rFonts w:asciiTheme="minorEastAsia" w:hAnsiTheme="minorEastAsia" w:hint="eastAsia"/>
          <w:sz w:val="28"/>
          <w:szCs w:val="28"/>
        </w:rPr>
        <w:t>物联网、云计算、大数据等技术</w:t>
      </w:r>
      <w:r w:rsidR="00A416B9" w:rsidRPr="00BB0A5F">
        <w:rPr>
          <w:rFonts w:asciiTheme="minorEastAsia" w:hAnsiTheme="minorEastAsia" w:hint="eastAsia"/>
          <w:sz w:val="28"/>
          <w:szCs w:val="28"/>
        </w:rPr>
        <w:t>辅助绿色建筑全过程咨询工作</w:t>
      </w:r>
      <w:r w:rsidR="001E05CC" w:rsidRPr="00BB0A5F">
        <w:rPr>
          <w:rFonts w:asciiTheme="minorEastAsia" w:hAnsiTheme="minorEastAsia" w:hint="eastAsia"/>
          <w:sz w:val="28"/>
          <w:szCs w:val="28"/>
        </w:rPr>
        <w:t>。</w:t>
      </w:r>
    </w:p>
    <w:p w:rsidR="00F62AA6" w:rsidRPr="00BB0A5F" w:rsidRDefault="009C38F8" w:rsidP="000A6D4F">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8 </w:t>
      </w:r>
      <w:r w:rsidR="00F62AA6" w:rsidRPr="00BB0A5F">
        <w:rPr>
          <w:rFonts w:asciiTheme="minorEastAsia" w:hAnsiTheme="minorEastAsia" w:hint="eastAsia"/>
          <w:sz w:val="28"/>
          <w:szCs w:val="28"/>
        </w:rPr>
        <w:t>参与过相应类别、规模的绿色建筑相关工作。</w:t>
      </w:r>
    </w:p>
    <w:p w:rsidR="00CA369F" w:rsidRPr="00BB0A5F" w:rsidRDefault="00CA369F" w:rsidP="00BB0A5F">
      <w:pPr>
        <w:spacing w:line="360" w:lineRule="auto"/>
        <w:ind w:firstLineChars="200" w:firstLine="562"/>
        <w:jc w:val="left"/>
        <w:rPr>
          <w:rFonts w:asciiTheme="minorEastAsia" w:hAnsiTheme="minorEastAsia"/>
          <w:b/>
          <w:sz w:val="28"/>
          <w:szCs w:val="28"/>
        </w:rPr>
      </w:pPr>
      <w:r w:rsidRPr="00BB0A5F">
        <w:rPr>
          <w:rFonts w:asciiTheme="minorEastAsia" w:hAnsiTheme="minorEastAsia" w:hint="eastAsia"/>
          <w:b/>
          <w:sz w:val="28"/>
          <w:szCs w:val="28"/>
        </w:rPr>
        <w:t>五</w:t>
      </w:r>
      <w:r w:rsidR="00F62AA6" w:rsidRPr="00BB0A5F">
        <w:rPr>
          <w:rFonts w:asciiTheme="minorEastAsia" w:hAnsiTheme="minorEastAsia" w:hint="eastAsia"/>
          <w:b/>
          <w:sz w:val="28"/>
          <w:szCs w:val="28"/>
        </w:rPr>
        <w:t xml:space="preserve"> </w:t>
      </w:r>
      <w:r w:rsidRPr="00BB0A5F">
        <w:rPr>
          <w:rFonts w:asciiTheme="minorEastAsia" w:hAnsiTheme="minorEastAsia" w:hint="eastAsia"/>
          <w:b/>
          <w:sz w:val="28"/>
          <w:szCs w:val="28"/>
        </w:rPr>
        <w:t>绿色建筑全过程咨询的工作要点</w:t>
      </w:r>
    </w:p>
    <w:p w:rsidR="00B54BF9" w:rsidRDefault="009C38F8" w:rsidP="009C38F8">
      <w:pPr>
        <w:spacing w:line="360" w:lineRule="auto"/>
        <w:ind w:firstLineChars="200" w:firstLine="560"/>
        <w:jc w:val="left"/>
        <w:rPr>
          <w:rFonts w:asciiTheme="minorEastAsia" w:hAnsiTheme="minorEastAsia"/>
          <w:sz w:val="28"/>
          <w:szCs w:val="28"/>
        </w:rPr>
      </w:pPr>
      <w:r w:rsidRPr="009C38F8">
        <w:rPr>
          <w:rFonts w:asciiTheme="minorEastAsia" w:hAnsiTheme="minorEastAsia" w:hint="eastAsia"/>
          <w:sz w:val="28"/>
          <w:szCs w:val="28"/>
        </w:rPr>
        <w:t>绿色建筑全过程咨询工作</w:t>
      </w:r>
      <w:r>
        <w:rPr>
          <w:rFonts w:asciiTheme="minorEastAsia" w:hAnsiTheme="minorEastAsia" w:hint="eastAsia"/>
          <w:sz w:val="28"/>
          <w:szCs w:val="28"/>
        </w:rPr>
        <w:t>纷繁复杂，涉及到</w:t>
      </w:r>
      <w:r w:rsidR="00427933">
        <w:rPr>
          <w:rFonts w:asciiTheme="minorEastAsia" w:hAnsiTheme="minorEastAsia" w:hint="eastAsia"/>
          <w:sz w:val="28"/>
          <w:szCs w:val="28"/>
        </w:rPr>
        <w:t>相关政策、建设程序、项目管理、设计及绿色技术、造价、绿色评价及申报等众多领域，</w:t>
      </w:r>
      <w:r w:rsidR="00427933" w:rsidRPr="00427933">
        <w:rPr>
          <w:rFonts w:asciiTheme="minorEastAsia" w:hAnsiTheme="minorEastAsia" w:hint="eastAsia"/>
          <w:sz w:val="28"/>
          <w:szCs w:val="28"/>
        </w:rPr>
        <w:t>绿色建筑全过程咨询</w:t>
      </w:r>
      <w:r w:rsidR="001B14E8">
        <w:rPr>
          <w:rFonts w:asciiTheme="minorEastAsia" w:hAnsiTheme="minorEastAsia" w:hint="eastAsia"/>
          <w:sz w:val="28"/>
          <w:szCs w:val="28"/>
        </w:rPr>
        <w:t>各阶段</w:t>
      </w:r>
      <w:r w:rsidR="00427933" w:rsidRPr="00427933">
        <w:rPr>
          <w:rFonts w:asciiTheme="minorEastAsia" w:hAnsiTheme="minorEastAsia" w:hint="eastAsia"/>
          <w:sz w:val="28"/>
          <w:szCs w:val="28"/>
        </w:rPr>
        <w:t>的</w:t>
      </w:r>
      <w:r w:rsidR="00427933">
        <w:rPr>
          <w:rFonts w:asciiTheme="minorEastAsia" w:hAnsiTheme="minorEastAsia" w:hint="eastAsia"/>
          <w:sz w:val="28"/>
          <w:szCs w:val="28"/>
        </w:rPr>
        <w:t>主要</w:t>
      </w:r>
      <w:r w:rsidR="00427933" w:rsidRPr="00427933">
        <w:rPr>
          <w:rFonts w:asciiTheme="minorEastAsia" w:hAnsiTheme="minorEastAsia" w:hint="eastAsia"/>
          <w:sz w:val="28"/>
          <w:szCs w:val="28"/>
        </w:rPr>
        <w:t>工作</w:t>
      </w:r>
      <w:r w:rsidR="00427933">
        <w:rPr>
          <w:rFonts w:asciiTheme="minorEastAsia" w:hAnsiTheme="minorEastAsia" w:hint="eastAsia"/>
          <w:sz w:val="28"/>
          <w:szCs w:val="28"/>
        </w:rPr>
        <w:t>要点如下：</w:t>
      </w:r>
    </w:p>
    <w:p w:rsidR="00B54BF9" w:rsidRDefault="00857CF9" w:rsidP="009C38F8">
      <w:pPr>
        <w:spacing w:line="360" w:lineRule="auto"/>
        <w:ind w:firstLineChars="200" w:firstLine="560"/>
        <w:jc w:val="left"/>
        <w:rPr>
          <w:rFonts w:asciiTheme="minorEastAsia" w:hAnsiTheme="minorEastAsia"/>
          <w:sz w:val="28"/>
          <w:szCs w:val="28"/>
        </w:rPr>
      </w:pPr>
      <w:r w:rsidRPr="00BB0A5F">
        <w:rPr>
          <w:rFonts w:asciiTheme="minorEastAsia" w:hAnsiTheme="minorEastAsia" w:hint="eastAsia"/>
          <w:sz w:val="28"/>
          <w:szCs w:val="28"/>
        </w:rPr>
        <w:t>1</w:t>
      </w:r>
      <w:r w:rsidR="00B54BF9">
        <w:rPr>
          <w:rFonts w:asciiTheme="minorEastAsia" w:hAnsiTheme="minorEastAsia" w:hint="eastAsia"/>
          <w:sz w:val="28"/>
          <w:szCs w:val="28"/>
        </w:rPr>
        <w:t xml:space="preserve">  </w:t>
      </w:r>
      <w:r w:rsidR="00B54BF9" w:rsidRPr="00B54BF9">
        <w:rPr>
          <w:rFonts w:asciiTheme="minorEastAsia" w:hAnsiTheme="minorEastAsia" w:hint="eastAsia"/>
          <w:sz w:val="28"/>
          <w:szCs w:val="28"/>
        </w:rPr>
        <w:t>项目决策</w:t>
      </w:r>
      <w:r w:rsidR="00B54BF9">
        <w:rPr>
          <w:rFonts w:asciiTheme="minorEastAsia" w:hAnsiTheme="minorEastAsia" w:hint="eastAsia"/>
          <w:sz w:val="28"/>
          <w:szCs w:val="28"/>
        </w:rPr>
        <w:t>及策划阶段</w:t>
      </w:r>
    </w:p>
    <w:p w:rsidR="00857CF9" w:rsidRPr="00BB0A5F" w:rsidRDefault="00B54BF9" w:rsidP="009C38F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⑴</w:t>
      </w:r>
      <w:r>
        <w:rPr>
          <w:rFonts w:asciiTheme="minorEastAsia" w:hAnsiTheme="minorEastAsia"/>
          <w:sz w:val="28"/>
          <w:szCs w:val="28"/>
        </w:rPr>
        <w:fldChar w:fldCharType="end"/>
      </w:r>
      <w:r>
        <w:rPr>
          <w:rFonts w:asciiTheme="minorEastAsia" w:hAnsiTheme="minorEastAsia" w:hint="eastAsia"/>
          <w:sz w:val="28"/>
          <w:szCs w:val="28"/>
        </w:rPr>
        <w:t xml:space="preserve"> </w:t>
      </w:r>
      <w:r w:rsidRPr="00BB0A5F">
        <w:rPr>
          <w:rFonts w:asciiTheme="minorEastAsia" w:hAnsiTheme="minorEastAsia" w:hint="eastAsia"/>
          <w:sz w:val="28"/>
          <w:szCs w:val="28"/>
        </w:rPr>
        <w:t>调研项目所在地政府各有关部门对绿色建筑的规定要求，明确项目应达到的绿色建筑相关要求，并与建设单位沟通，根据政府规定要求和建设单位的项目目标及项目所在地绿色建筑单方造价增量参考指标，确定项目的绿色建筑等级及相关要求。</w:t>
      </w:r>
    </w:p>
    <w:p w:rsidR="00447C9C" w:rsidRPr="00BB0A5F" w:rsidRDefault="00B54BF9" w:rsidP="00447C9C">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lastRenderedPageBreak/>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⑵</w:t>
      </w:r>
      <w:r>
        <w:rPr>
          <w:rFonts w:asciiTheme="minorEastAsia" w:hAnsiTheme="minorEastAsia"/>
          <w:sz w:val="28"/>
          <w:szCs w:val="28"/>
        </w:rPr>
        <w:fldChar w:fldCharType="end"/>
      </w:r>
      <w:r>
        <w:rPr>
          <w:rFonts w:asciiTheme="minorEastAsia" w:hAnsiTheme="minorEastAsia" w:hint="eastAsia"/>
          <w:sz w:val="28"/>
          <w:szCs w:val="28"/>
        </w:rPr>
        <w:t xml:space="preserve"> </w:t>
      </w:r>
      <w:r w:rsidRPr="00BB0A5F">
        <w:rPr>
          <w:rFonts w:asciiTheme="minorEastAsia" w:hAnsiTheme="minorEastAsia" w:hint="eastAsia"/>
          <w:sz w:val="28"/>
          <w:szCs w:val="28"/>
        </w:rPr>
        <w:t>进行绿色建筑全过程工程咨询服务策划，由总咨询师组织编制绿色建筑全过程工程咨询服务专项规划，就规范全过程工程咨询单位内部及</w:t>
      </w:r>
      <w:r w:rsidR="00F50CA8">
        <w:rPr>
          <w:rFonts w:asciiTheme="minorEastAsia" w:hAnsiTheme="minorEastAsia" w:hint="eastAsia"/>
          <w:sz w:val="28"/>
          <w:szCs w:val="28"/>
        </w:rPr>
        <w:t>其</w:t>
      </w:r>
      <w:r w:rsidRPr="00BB0A5F">
        <w:rPr>
          <w:rFonts w:asciiTheme="minorEastAsia" w:hAnsiTheme="minorEastAsia" w:hint="eastAsia"/>
          <w:sz w:val="28"/>
          <w:szCs w:val="28"/>
        </w:rPr>
        <w:t>与甲方、相关承包人间的管理接口和工作流程</w:t>
      </w:r>
      <w:r w:rsidR="00F50CA8">
        <w:rPr>
          <w:rFonts w:asciiTheme="minorEastAsia" w:hAnsiTheme="minorEastAsia" w:hint="eastAsia"/>
          <w:sz w:val="28"/>
          <w:szCs w:val="28"/>
        </w:rPr>
        <w:t>，</w:t>
      </w:r>
      <w:r w:rsidRPr="00BB0A5F">
        <w:rPr>
          <w:rFonts w:asciiTheme="minorEastAsia" w:hAnsiTheme="minorEastAsia" w:hint="eastAsia"/>
          <w:sz w:val="28"/>
          <w:szCs w:val="28"/>
        </w:rPr>
        <w:t>制定绿色建筑全过程工程咨询服务管理制度；专业咨询工程师负责编制专业咨询服务实施细则，指导绿色建筑全过程工程咨询服务的实施。</w:t>
      </w:r>
    </w:p>
    <w:p w:rsidR="00B54BF9" w:rsidRPr="00BB0A5F" w:rsidRDefault="00B54BF9" w:rsidP="00B54BF9">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3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⑶</w:t>
      </w:r>
      <w:r>
        <w:rPr>
          <w:rFonts w:asciiTheme="minorEastAsia" w:hAnsiTheme="minorEastAsia"/>
          <w:sz w:val="28"/>
          <w:szCs w:val="28"/>
        </w:rPr>
        <w:fldChar w:fldCharType="end"/>
      </w:r>
      <w:r>
        <w:rPr>
          <w:rFonts w:asciiTheme="minorEastAsia" w:hAnsiTheme="minorEastAsia" w:hint="eastAsia"/>
          <w:sz w:val="28"/>
          <w:szCs w:val="28"/>
        </w:rPr>
        <w:t xml:space="preserve"> </w:t>
      </w:r>
      <w:r w:rsidRPr="00BB0A5F">
        <w:rPr>
          <w:rFonts w:asciiTheme="minorEastAsia" w:hAnsiTheme="minorEastAsia" w:hint="eastAsia"/>
          <w:sz w:val="28"/>
          <w:szCs w:val="28"/>
        </w:rPr>
        <w:t>组织在规划设计、施工建造和运营维护阶段选择采用BIM技术。</w:t>
      </w:r>
    </w:p>
    <w:p w:rsidR="00B54BF9" w:rsidRPr="00BB0A5F" w:rsidRDefault="00B54BF9" w:rsidP="00B54BF9">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4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⑷</w:t>
      </w:r>
      <w:r>
        <w:rPr>
          <w:rFonts w:asciiTheme="minorEastAsia" w:hAnsiTheme="minorEastAsia"/>
          <w:sz w:val="28"/>
          <w:szCs w:val="28"/>
        </w:rPr>
        <w:fldChar w:fldCharType="end"/>
      </w:r>
      <w:r>
        <w:rPr>
          <w:rFonts w:asciiTheme="minorEastAsia" w:hAnsiTheme="minorEastAsia" w:hint="eastAsia"/>
          <w:sz w:val="28"/>
          <w:szCs w:val="28"/>
        </w:rPr>
        <w:t xml:space="preserve"> </w:t>
      </w:r>
      <w:r w:rsidRPr="00BB0A5F">
        <w:rPr>
          <w:rFonts w:asciiTheme="minorEastAsia" w:hAnsiTheme="minorEastAsia" w:hint="eastAsia"/>
          <w:sz w:val="28"/>
          <w:szCs w:val="28"/>
        </w:rPr>
        <w:t>确定绿色建筑评价申报资料管理方案并监督有关各方在实施过程</w:t>
      </w:r>
      <w:r w:rsidR="00F50CA8">
        <w:rPr>
          <w:rFonts w:asciiTheme="minorEastAsia" w:hAnsiTheme="minorEastAsia" w:hint="eastAsia"/>
          <w:sz w:val="28"/>
          <w:szCs w:val="28"/>
        </w:rPr>
        <w:t>予</w:t>
      </w:r>
      <w:r w:rsidRPr="00BB0A5F">
        <w:rPr>
          <w:rFonts w:asciiTheme="minorEastAsia" w:hAnsiTheme="minorEastAsia" w:hint="eastAsia"/>
          <w:sz w:val="28"/>
          <w:szCs w:val="28"/>
        </w:rPr>
        <w:t>以落实。</w:t>
      </w:r>
    </w:p>
    <w:p w:rsidR="00B54BF9" w:rsidRDefault="00B54BF9" w:rsidP="00447C9C">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2  </w:t>
      </w:r>
      <w:r w:rsidRPr="00B54BF9">
        <w:rPr>
          <w:rFonts w:asciiTheme="minorEastAsia" w:hAnsiTheme="minorEastAsia" w:hint="eastAsia"/>
          <w:sz w:val="28"/>
          <w:szCs w:val="28"/>
        </w:rPr>
        <w:t>勘察设计</w:t>
      </w:r>
      <w:r>
        <w:rPr>
          <w:rFonts w:asciiTheme="minorEastAsia" w:hAnsiTheme="minorEastAsia" w:hint="eastAsia"/>
          <w:sz w:val="28"/>
          <w:szCs w:val="28"/>
        </w:rPr>
        <w:t>阶段</w:t>
      </w:r>
    </w:p>
    <w:p w:rsidR="001D05DA" w:rsidRPr="00BB0A5F" w:rsidRDefault="00B54BF9" w:rsidP="00447C9C">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⑴</w:t>
      </w:r>
      <w:r>
        <w:rPr>
          <w:rFonts w:asciiTheme="minorEastAsia" w:hAnsiTheme="minorEastAsia"/>
          <w:sz w:val="28"/>
          <w:szCs w:val="28"/>
        </w:rPr>
        <w:fldChar w:fldCharType="end"/>
      </w:r>
      <w:r w:rsidR="00427933">
        <w:rPr>
          <w:rFonts w:asciiTheme="minorEastAsia" w:hAnsiTheme="minorEastAsia" w:hint="eastAsia"/>
          <w:sz w:val="28"/>
          <w:szCs w:val="28"/>
        </w:rPr>
        <w:t xml:space="preserve"> </w:t>
      </w:r>
      <w:r w:rsidR="001D05DA" w:rsidRPr="00BB0A5F">
        <w:rPr>
          <w:rFonts w:asciiTheme="minorEastAsia" w:hAnsiTheme="minorEastAsia" w:hint="eastAsia"/>
          <w:sz w:val="28"/>
          <w:szCs w:val="28"/>
        </w:rPr>
        <w:t>调研确定项目与绿色建筑设计及评价有关的场地</w:t>
      </w:r>
      <w:r w:rsidR="007B5CC5" w:rsidRPr="00BB0A5F">
        <w:rPr>
          <w:rFonts w:asciiTheme="minorEastAsia" w:hAnsiTheme="minorEastAsia" w:hint="eastAsia"/>
          <w:sz w:val="28"/>
          <w:szCs w:val="28"/>
        </w:rPr>
        <w:t>资源</w:t>
      </w:r>
      <w:r w:rsidR="001D05DA" w:rsidRPr="00BB0A5F">
        <w:rPr>
          <w:rFonts w:asciiTheme="minorEastAsia" w:hAnsiTheme="minorEastAsia" w:hint="eastAsia"/>
          <w:sz w:val="28"/>
          <w:szCs w:val="28"/>
        </w:rPr>
        <w:t>，形成报告，作为设计和申报评价的依据资料。</w:t>
      </w:r>
    </w:p>
    <w:p w:rsidR="00B54BF9" w:rsidRDefault="00B54BF9" w:rsidP="00447C9C">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⑵</w:t>
      </w:r>
      <w:r>
        <w:rPr>
          <w:rFonts w:asciiTheme="minorEastAsia" w:hAnsiTheme="minorEastAsia"/>
          <w:sz w:val="28"/>
          <w:szCs w:val="28"/>
        </w:rPr>
        <w:fldChar w:fldCharType="end"/>
      </w:r>
      <w:r>
        <w:rPr>
          <w:rFonts w:asciiTheme="minorEastAsia" w:hAnsiTheme="minorEastAsia" w:hint="eastAsia"/>
          <w:sz w:val="28"/>
          <w:szCs w:val="28"/>
        </w:rPr>
        <w:t xml:space="preserve"> </w:t>
      </w:r>
      <w:r w:rsidRPr="00BB0A5F">
        <w:rPr>
          <w:rFonts w:asciiTheme="minorEastAsia" w:hAnsiTheme="minorEastAsia" w:hint="eastAsia"/>
          <w:sz w:val="28"/>
          <w:szCs w:val="28"/>
        </w:rPr>
        <w:t>与设计团队沟通，因地制宜确定拟采用的绿色建筑技术措施，根据掌握的绿色建筑技术增量成本单项参考指标和绿色建筑评价标准的要求，结合通过专业模拟软件对关键绿色建筑技术措施的实施效果进行模拟分析，对绿色建筑技术措施进行优化甄选，并进行项目绿色建筑等级的预评价，确保绿色建筑等级目标的实现。</w:t>
      </w:r>
    </w:p>
    <w:p w:rsidR="00B54BF9" w:rsidRDefault="00B54BF9" w:rsidP="00B54BF9">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3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⑶</w:t>
      </w:r>
      <w:r>
        <w:rPr>
          <w:rFonts w:asciiTheme="minorEastAsia" w:hAnsiTheme="minorEastAsia"/>
          <w:sz w:val="28"/>
          <w:szCs w:val="28"/>
        </w:rPr>
        <w:fldChar w:fldCharType="end"/>
      </w:r>
      <w:r>
        <w:rPr>
          <w:rFonts w:asciiTheme="minorEastAsia" w:hAnsiTheme="minorEastAsia" w:hint="eastAsia"/>
          <w:sz w:val="28"/>
          <w:szCs w:val="28"/>
        </w:rPr>
        <w:t xml:space="preserve"> </w:t>
      </w:r>
      <w:r w:rsidRPr="00BB0A5F">
        <w:rPr>
          <w:rFonts w:asciiTheme="minorEastAsia" w:hAnsiTheme="minorEastAsia" w:hint="eastAsia"/>
          <w:sz w:val="28"/>
          <w:szCs w:val="28"/>
        </w:rPr>
        <w:t>审核施工图设计文件中编制</w:t>
      </w:r>
      <w:r w:rsidR="00F50CA8">
        <w:rPr>
          <w:rFonts w:asciiTheme="minorEastAsia" w:hAnsiTheme="minorEastAsia" w:hint="eastAsia"/>
          <w:sz w:val="28"/>
          <w:szCs w:val="28"/>
        </w:rPr>
        <w:t>的</w:t>
      </w:r>
      <w:r w:rsidRPr="00BB0A5F">
        <w:rPr>
          <w:rFonts w:asciiTheme="minorEastAsia" w:hAnsiTheme="minorEastAsia" w:hint="eastAsia"/>
          <w:sz w:val="28"/>
          <w:szCs w:val="28"/>
        </w:rPr>
        <w:t>绿色建筑专篇，进一步核实绿色建筑等级和确定的相关技术措施。</w:t>
      </w:r>
    </w:p>
    <w:p w:rsidR="00B54BF9" w:rsidRDefault="00B54BF9" w:rsidP="00B54BF9">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3  </w:t>
      </w:r>
      <w:r w:rsidRPr="00B54BF9">
        <w:rPr>
          <w:rFonts w:asciiTheme="minorEastAsia" w:hAnsiTheme="minorEastAsia" w:hint="eastAsia"/>
          <w:sz w:val="28"/>
          <w:szCs w:val="28"/>
        </w:rPr>
        <w:t>招标采购</w:t>
      </w:r>
      <w:r>
        <w:rPr>
          <w:rFonts w:asciiTheme="minorEastAsia" w:hAnsiTheme="minorEastAsia" w:hint="eastAsia"/>
          <w:sz w:val="28"/>
          <w:szCs w:val="28"/>
        </w:rPr>
        <w:t>阶段</w:t>
      </w:r>
    </w:p>
    <w:p w:rsidR="00387CBE" w:rsidRDefault="00387CBE" w:rsidP="00B54BF9">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⑴</w:t>
      </w:r>
      <w:r>
        <w:rPr>
          <w:rFonts w:asciiTheme="minorEastAsia" w:hAnsiTheme="minorEastAsia"/>
          <w:sz w:val="28"/>
          <w:szCs w:val="28"/>
        </w:rPr>
        <w:fldChar w:fldCharType="end"/>
      </w:r>
      <w:r>
        <w:rPr>
          <w:rFonts w:asciiTheme="minorEastAsia" w:hAnsiTheme="minorEastAsia" w:hint="eastAsia"/>
          <w:sz w:val="28"/>
          <w:szCs w:val="28"/>
        </w:rPr>
        <w:t xml:space="preserve"> </w:t>
      </w:r>
      <w:r w:rsidR="00B54BF9" w:rsidRPr="00BB0A5F">
        <w:rPr>
          <w:rFonts w:asciiTheme="minorEastAsia" w:hAnsiTheme="minorEastAsia" w:hint="eastAsia"/>
          <w:sz w:val="28"/>
          <w:szCs w:val="28"/>
        </w:rPr>
        <w:t>在编制项目设计任务书及施工招标时明确项目的绿色建筑等级及相关要求和对绿色建筑等级承担的质量保证责任。</w:t>
      </w:r>
    </w:p>
    <w:p w:rsidR="00387CBE" w:rsidRDefault="00387CBE" w:rsidP="00387CBE">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⑵</w:t>
      </w:r>
      <w:r>
        <w:rPr>
          <w:rFonts w:asciiTheme="minorEastAsia" w:hAnsiTheme="minorEastAsia"/>
          <w:sz w:val="28"/>
          <w:szCs w:val="28"/>
        </w:rPr>
        <w:fldChar w:fldCharType="end"/>
      </w:r>
      <w:r>
        <w:rPr>
          <w:rFonts w:asciiTheme="minorEastAsia" w:hAnsiTheme="minorEastAsia" w:hint="eastAsia"/>
          <w:sz w:val="28"/>
          <w:szCs w:val="28"/>
        </w:rPr>
        <w:t xml:space="preserve"> </w:t>
      </w:r>
      <w:r w:rsidRPr="00387CBE">
        <w:rPr>
          <w:rFonts w:asciiTheme="minorEastAsia" w:hAnsiTheme="minorEastAsia" w:hint="eastAsia"/>
          <w:sz w:val="28"/>
          <w:szCs w:val="28"/>
        </w:rPr>
        <w:t>审核主要建筑材料、部品部件、绿色建材和绿色设备的采购渠道，</w:t>
      </w:r>
      <w:r w:rsidRPr="00387CBE">
        <w:rPr>
          <w:rFonts w:asciiTheme="minorEastAsia" w:hAnsiTheme="minorEastAsia" w:hint="eastAsia"/>
          <w:sz w:val="28"/>
          <w:szCs w:val="28"/>
        </w:rPr>
        <w:lastRenderedPageBreak/>
        <w:t>主要材料、设备、部品部件的运距、规格及性能参数符合绿色建筑设计和评价的确定要求。</w:t>
      </w:r>
    </w:p>
    <w:p w:rsidR="00B54BF9" w:rsidRDefault="00B54BF9" w:rsidP="00387CBE">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4  </w:t>
      </w:r>
      <w:r w:rsidRPr="00B54BF9">
        <w:rPr>
          <w:rFonts w:asciiTheme="minorEastAsia" w:hAnsiTheme="minorEastAsia" w:hint="eastAsia"/>
          <w:sz w:val="28"/>
          <w:szCs w:val="28"/>
        </w:rPr>
        <w:t>工程施工</w:t>
      </w:r>
      <w:r>
        <w:rPr>
          <w:rFonts w:asciiTheme="minorEastAsia" w:hAnsiTheme="minorEastAsia" w:hint="eastAsia"/>
          <w:sz w:val="28"/>
          <w:szCs w:val="28"/>
        </w:rPr>
        <w:t>阶段</w:t>
      </w:r>
    </w:p>
    <w:p w:rsidR="00D44458" w:rsidRPr="00BB0A5F"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⑴</w:t>
      </w:r>
      <w:r>
        <w:rPr>
          <w:rFonts w:asciiTheme="minorEastAsia" w:hAnsiTheme="minorEastAsia"/>
          <w:sz w:val="28"/>
          <w:szCs w:val="28"/>
        </w:rPr>
        <w:fldChar w:fldCharType="end"/>
      </w:r>
      <w:r w:rsidR="00427933">
        <w:rPr>
          <w:rFonts w:asciiTheme="minorEastAsia" w:hAnsiTheme="minorEastAsia" w:hint="eastAsia"/>
          <w:sz w:val="28"/>
          <w:szCs w:val="28"/>
        </w:rPr>
        <w:t xml:space="preserve"> </w:t>
      </w:r>
      <w:r w:rsidR="00D44458" w:rsidRPr="00BB0A5F">
        <w:rPr>
          <w:rFonts w:asciiTheme="minorEastAsia" w:hAnsiTheme="minorEastAsia" w:hint="eastAsia"/>
          <w:sz w:val="28"/>
          <w:szCs w:val="28"/>
        </w:rPr>
        <w:t>组织施工单位及监理团队进行图纸会审、组织施工图设计文件交底，重点交清</w:t>
      </w:r>
      <w:r w:rsidR="007423D0" w:rsidRPr="00BB0A5F">
        <w:rPr>
          <w:rFonts w:asciiTheme="minorEastAsia" w:hAnsiTheme="minorEastAsia" w:hint="eastAsia"/>
          <w:sz w:val="28"/>
          <w:szCs w:val="28"/>
        </w:rPr>
        <w:t>所采用的</w:t>
      </w:r>
      <w:r w:rsidR="00D44458" w:rsidRPr="00BB0A5F">
        <w:rPr>
          <w:rFonts w:asciiTheme="minorEastAsia" w:hAnsiTheme="minorEastAsia" w:hint="eastAsia"/>
          <w:sz w:val="28"/>
          <w:szCs w:val="28"/>
        </w:rPr>
        <w:t>绿色建筑技术要求</w:t>
      </w:r>
      <w:r w:rsidR="007423D0" w:rsidRPr="00BB0A5F">
        <w:rPr>
          <w:rFonts w:asciiTheme="minorEastAsia" w:hAnsiTheme="minorEastAsia" w:hint="eastAsia"/>
          <w:sz w:val="28"/>
          <w:szCs w:val="28"/>
        </w:rPr>
        <w:t>，明确绿色建材和绿色设备的技术参数要求</w:t>
      </w:r>
      <w:r w:rsidR="00D44458" w:rsidRPr="00BB0A5F">
        <w:rPr>
          <w:rFonts w:asciiTheme="minorEastAsia" w:hAnsiTheme="minorEastAsia" w:hint="eastAsia"/>
          <w:sz w:val="28"/>
          <w:szCs w:val="28"/>
        </w:rPr>
        <w:t>。</w:t>
      </w:r>
    </w:p>
    <w:p w:rsidR="00D44458" w:rsidRPr="00BB0A5F"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⑵</w:t>
      </w:r>
      <w:r>
        <w:rPr>
          <w:rFonts w:asciiTheme="minorEastAsia" w:hAnsiTheme="minorEastAsia"/>
          <w:sz w:val="28"/>
          <w:szCs w:val="28"/>
        </w:rPr>
        <w:fldChar w:fldCharType="end"/>
      </w:r>
      <w:r w:rsidR="00427933">
        <w:rPr>
          <w:rFonts w:asciiTheme="minorEastAsia" w:hAnsiTheme="minorEastAsia" w:hint="eastAsia"/>
          <w:sz w:val="28"/>
          <w:szCs w:val="28"/>
        </w:rPr>
        <w:t xml:space="preserve"> </w:t>
      </w:r>
      <w:r w:rsidR="00D44458" w:rsidRPr="00BB0A5F">
        <w:rPr>
          <w:rFonts w:asciiTheme="minorEastAsia" w:hAnsiTheme="minorEastAsia" w:hint="eastAsia"/>
          <w:sz w:val="28"/>
          <w:szCs w:val="28"/>
        </w:rPr>
        <w:t>审核</w:t>
      </w:r>
      <w:r w:rsidR="00A90F14" w:rsidRPr="00BB0A5F">
        <w:rPr>
          <w:rFonts w:asciiTheme="minorEastAsia" w:hAnsiTheme="minorEastAsia" w:hint="eastAsia"/>
          <w:sz w:val="28"/>
          <w:szCs w:val="28"/>
        </w:rPr>
        <w:t>施工单位编制</w:t>
      </w:r>
      <w:r w:rsidR="00D44458" w:rsidRPr="00BB0A5F">
        <w:rPr>
          <w:rFonts w:asciiTheme="minorEastAsia" w:hAnsiTheme="minorEastAsia" w:hint="eastAsia"/>
          <w:sz w:val="28"/>
          <w:szCs w:val="28"/>
        </w:rPr>
        <w:t>的</w:t>
      </w:r>
      <w:r w:rsidR="00A90F14" w:rsidRPr="00BB0A5F">
        <w:rPr>
          <w:rFonts w:asciiTheme="minorEastAsia" w:hAnsiTheme="minorEastAsia" w:hint="eastAsia"/>
          <w:sz w:val="28"/>
          <w:szCs w:val="28"/>
        </w:rPr>
        <w:t>绿色建筑专项施工方案</w:t>
      </w:r>
      <w:r w:rsidR="00D44458" w:rsidRPr="00BB0A5F">
        <w:rPr>
          <w:rFonts w:asciiTheme="minorEastAsia" w:hAnsiTheme="minorEastAsia" w:hint="eastAsia"/>
          <w:sz w:val="28"/>
          <w:szCs w:val="28"/>
        </w:rPr>
        <w:t>，重点关注</w:t>
      </w:r>
      <w:r w:rsidR="007423D0" w:rsidRPr="00BB0A5F">
        <w:rPr>
          <w:rFonts w:asciiTheme="minorEastAsia" w:hAnsiTheme="minorEastAsia" w:hint="eastAsia"/>
          <w:sz w:val="28"/>
          <w:szCs w:val="28"/>
        </w:rPr>
        <w:t>各项绿色建筑措施的落实及</w:t>
      </w:r>
      <w:r w:rsidR="00D44458" w:rsidRPr="00BB0A5F">
        <w:rPr>
          <w:rFonts w:asciiTheme="minorEastAsia" w:hAnsiTheme="minorEastAsia" w:hint="eastAsia"/>
          <w:sz w:val="28"/>
          <w:szCs w:val="28"/>
        </w:rPr>
        <w:t>施工中拟采取的降低能耗、水耗，减少废弃物排放</w:t>
      </w:r>
      <w:r w:rsidR="00F50CA8">
        <w:rPr>
          <w:rFonts w:asciiTheme="minorEastAsia" w:hAnsiTheme="minorEastAsia" w:hint="eastAsia"/>
          <w:sz w:val="28"/>
          <w:szCs w:val="28"/>
        </w:rPr>
        <w:t>、</w:t>
      </w:r>
      <w:r w:rsidR="00D44458" w:rsidRPr="00BB0A5F">
        <w:rPr>
          <w:rFonts w:asciiTheme="minorEastAsia" w:hAnsiTheme="minorEastAsia" w:hint="eastAsia"/>
          <w:sz w:val="28"/>
          <w:szCs w:val="28"/>
        </w:rPr>
        <w:t>防治噪声和扬尘污染等措施</w:t>
      </w:r>
      <w:r w:rsidR="00A90F14" w:rsidRPr="00BB0A5F">
        <w:rPr>
          <w:rFonts w:asciiTheme="minorEastAsia" w:hAnsiTheme="minorEastAsia" w:hint="eastAsia"/>
          <w:sz w:val="28"/>
          <w:szCs w:val="28"/>
        </w:rPr>
        <w:t>并</w:t>
      </w:r>
      <w:r w:rsidR="00D44458" w:rsidRPr="00BB0A5F">
        <w:rPr>
          <w:rFonts w:asciiTheme="minorEastAsia" w:hAnsiTheme="minorEastAsia" w:hint="eastAsia"/>
          <w:sz w:val="28"/>
          <w:szCs w:val="28"/>
        </w:rPr>
        <w:t>监督</w:t>
      </w:r>
      <w:r w:rsidR="00A90F14" w:rsidRPr="00BB0A5F">
        <w:rPr>
          <w:rFonts w:asciiTheme="minorEastAsia" w:hAnsiTheme="minorEastAsia" w:hint="eastAsia"/>
          <w:sz w:val="28"/>
          <w:szCs w:val="28"/>
        </w:rPr>
        <w:t>实施。</w:t>
      </w:r>
    </w:p>
    <w:p w:rsidR="00CD6DB0" w:rsidRPr="00BB0A5F" w:rsidRDefault="00387CBE" w:rsidP="007A5A8A">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3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⑶</w:t>
      </w:r>
      <w:r>
        <w:rPr>
          <w:rFonts w:asciiTheme="minorEastAsia" w:hAnsiTheme="minorEastAsia"/>
          <w:sz w:val="28"/>
          <w:szCs w:val="28"/>
        </w:rPr>
        <w:fldChar w:fldCharType="end"/>
      </w:r>
      <w:r w:rsidR="00427933">
        <w:rPr>
          <w:rFonts w:asciiTheme="minorEastAsia" w:hAnsiTheme="minorEastAsia" w:hint="eastAsia"/>
          <w:sz w:val="28"/>
          <w:szCs w:val="28"/>
        </w:rPr>
        <w:t xml:space="preserve"> </w:t>
      </w:r>
      <w:r w:rsidR="00CD6DB0" w:rsidRPr="00BB0A5F">
        <w:rPr>
          <w:rFonts w:asciiTheme="minorEastAsia" w:hAnsiTheme="minorEastAsia" w:hint="eastAsia"/>
          <w:sz w:val="28"/>
          <w:szCs w:val="28"/>
        </w:rPr>
        <w:t>组织监理团队根据绿色建筑标准和施工图设计文件，结合绿色建筑专项施工方案，编制绿色建筑监理方案并实施监理。</w:t>
      </w:r>
    </w:p>
    <w:p w:rsidR="007A5A8A" w:rsidRPr="00BB0A5F" w:rsidRDefault="00387CBE" w:rsidP="007A5A8A">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4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⑷</w:t>
      </w:r>
      <w:r>
        <w:rPr>
          <w:rFonts w:asciiTheme="minorEastAsia" w:hAnsiTheme="minorEastAsia"/>
          <w:sz w:val="28"/>
          <w:szCs w:val="28"/>
        </w:rPr>
        <w:fldChar w:fldCharType="end"/>
      </w:r>
      <w:r w:rsidR="005708B5">
        <w:rPr>
          <w:rFonts w:asciiTheme="minorEastAsia" w:hAnsiTheme="minorEastAsia" w:hint="eastAsia"/>
          <w:sz w:val="28"/>
          <w:szCs w:val="28"/>
        </w:rPr>
        <w:t xml:space="preserve"> </w:t>
      </w:r>
      <w:r w:rsidR="005708B5" w:rsidRPr="005708B5">
        <w:rPr>
          <w:rFonts w:asciiTheme="minorEastAsia" w:hAnsiTheme="minorEastAsia" w:hint="eastAsia"/>
          <w:sz w:val="28"/>
          <w:szCs w:val="28"/>
        </w:rPr>
        <w:t>组织落实项目建材生产及运输、建造阶段的降低碳排放强度的措施</w:t>
      </w:r>
      <w:r w:rsidR="005708B5">
        <w:rPr>
          <w:rFonts w:asciiTheme="minorEastAsia" w:hAnsiTheme="minorEastAsia" w:hint="eastAsia"/>
          <w:sz w:val="28"/>
          <w:szCs w:val="28"/>
        </w:rPr>
        <w:t>。</w:t>
      </w:r>
    </w:p>
    <w:p w:rsidR="005708B5"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5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⑸</w:t>
      </w:r>
      <w:r>
        <w:rPr>
          <w:rFonts w:asciiTheme="minorEastAsia" w:hAnsiTheme="minorEastAsia"/>
          <w:sz w:val="28"/>
          <w:szCs w:val="28"/>
        </w:rPr>
        <w:fldChar w:fldCharType="end"/>
      </w:r>
      <w:r w:rsidR="005708B5">
        <w:rPr>
          <w:rFonts w:asciiTheme="minorEastAsia" w:hAnsiTheme="minorEastAsia" w:hint="eastAsia"/>
          <w:sz w:val="28"/>
          <w:szCs w:val="28"/>
        </w:rPr>
        <w:t xml:space="preserve"> </w:t>
      </w:r>
      <w:r w:rsidR="005708B5" w:rsidRPr="00BB0A5F">
        <w:rPr>
          <w:rFonts w:asciiTheme="minorEastAsia" w:hAnsiTheme="minorEastAsia" w:hint="eastAsia"/>
          <w:sz w:val="28"/>
          <w:szCs w:val="28"/>
        </w:rPr>
        <w:t>审核确认项目的可再循环材料、可再利用材料及利废建材目录、使用比例，并监督落实；</w:t>
      </w:r>
    </w:p>
    <w:p w:rsidR="007423D0" w:rsidRPr="00BB0A5F" w:rsidRDefault="005708B5"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6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⑹</w:t>
      </w:r>
      <w:r>
        <w:rPr>
          <w:rFonts w:asciiTheme="minorEastAsia" w:hAnsiTheme="minorEastAsia"/>
          <w:sz w:val="28"/>
          <w:szCs w:val="28"/>
        </w:rPr>
        <w:fldChar w:fldCharType="end"/>
      </w:r>
      <w:r>
        <w:rPr>
          <w:rFonts w:asciiTheme="minorEastAsia" w:hAnsiTheme="minorEastAsia" w:hint="eastAsia"/>
          <w:sz w:val="28"/>
          <w:szCs w:val="28"/>
        </w:rPr>
        <w:t xml:space="preserve"> </w:t>
      </w:r>
      <w:r w:rsidR="00A67D98" w:rsidRPr="00BB0A5F">
        <w:rPr>
          <w:rFonts w:asciiTheme="minorEastAsia" w:hAnsiTheme="minorEastAsia" w:hint="eastAsia"/>
          <w:sz w:val="28"/>
          <w:szCs w:val="28"/>
        </w:rPr>
        <w:t>组织进行建筑工程绿色施工评价。</w:t>
      </w:r>
    </w:p>
    <w:p w:rsidR="00387CBE"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5  </w:t>
      </w:r>
      <w:r w:rsidRPr="00B54BF9">
        <w:rPr>
          <w:rFonts w:asciiTheme="minorEastAsia" w:hAnsiTheme="minorEastAsia" w:hint="eastAsia"/>
          <w:sz w:val="28"/>
          <w:szCs w:val="28"/>
        </w:rPr>
        <w:t>竣工验收</w:t>
      </w:r>
      <w:r>
        <w:rPr>
          <w:rFonts w:asciiTheme="minorEastAsia" w:hAnsiTheme="minorEastAsia" w:hint="eastAsia"/>
          <w:sz w:val="28"/>
          <w:szCs w:val="28"/>
        </w:rPr>
        <w:t>阶段</w:t>
      </w:r>
    </w:p>
    <w:p w:rsidR="00D44458" w:rsidRPr="00BB0A5F"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⑴</w:t>
      </w:r>
      <w:r>
        <w:rPr>
          <w:rFonts w:asciiTheme="minorEastAsia" w:hAnsiTheme="minorEastAsia"/>
          <w:sz w:val="28"/>
          <w:szCs w:val="28"/>
        </w:rPr>
        <w:fldChar w:fldCharType="end"/>
      </w:r>
      <w:r>
        <w:rPr>
          <w:rFonts w:asciiTheme="minorEastAsia" w:hAnsiTheme="minorEastAsia" w:hint="eastAsia"/>
          <w:sz w:val="28"/>
          <w:szCs w:val="28"/>
        </w:rPr>
        <w:t xml:space="preserve"> </w:t>
      </w:r>
      <w:r w:rsidR="00A636BB" w:rsidRPr="00BB0A5F">
        <w:rPr>
          <w:rFonts w:asciiTheme="minorEastAsia" w:hAnsiTheme="minorEastAsia" w:hint="eastAsia"/>
          <w:sz w:val="28"/>
          <w:szCs w:val="28"/>
        </w:rPr>
        <w:t>组织对绿色建筑的有关系统进行实际效能测试。</w:t>
      </w:r>
    </w:p>
    <w:p w:rsidR="00387CBE" w:rsidRPr="00BB0A5F" w:rsidRDefault="00387CBE" w:rsidP="00387CBE">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⑵</w:t>
      </w:r>
      <w:r>
        <w:rPr>
          <w:rFonts w:asciiTheme="minorEastAsia" w:hAnsiTheme="minorEastAsia"/>
          <w:sz w:val="28"/>
          <w:szCs w:val="28"/>
        </w:rPr>
        <w:fldChar w:fldCharType="end"/>
      </w:r>
      <w:r w:rsidR="005708B5">
        <w:rPr>
          <w:rFonts w:asciiTheme="minorEastAsia" w:hAnsiTheme="minorEastAsia" w:hint="eastAsia"/>
          <w:sz w:val="28"/>
          <w:szCs w:val="28"/>
        </w:rPr>
        <w:t xml:space="preserve"> </w:t>
      </w:r>
      <w:r w:rsidR="005708B5" w:rsidRPr="00BB0A5F">
        <w:rPr>
          <w:rFonts w:asciiTheme="minorEastAsia" w:hAnsiTheme="minorEastAsia" w:hint="eastAsia"/>
          <w:sz w:val="28"/>
          <w:szCs w:val="28"/>
        </w:rPr>
        <w:t>协助组织竣工验收，应当对绿色建筑项目是否符合绿色建筑标准进行查验。</w:t>
      </w:r>
    </w:p>
    <w:p w:rsidR="00387CBE"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hint="eastAsia"/>
          <w:sz w:val="28"/>
          <w:szCs w:val="28"/>
        </w:rPr>
        <w:t xml:space="preserve">6  </w:t>
      </w:r>
      <w:r w:rsidRPr="00B54BF9">
        <w:rPr>
          <w:rFonts w:asciiTheme="minorEastAsia" w:hAnsiTheme="minorEastAsia" w:hint="eastAsia"/>
          <w:sz w:val="28"/>
          <w:szCs w:val="28"/>
        </w:rPr>
        <w:t>运营维护阶段</w:t>
      </w:r>
    </w:p>
    <w:p w:rsidR="00CD6DB0" w:rsidRPr="00BB0A5F"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⑴</w:t>
      </w:r>
      <w:r>
        <w:rPr>
          <w:rFonts w:asciiTheme="minorEastAsia" w:hAnsiTheme="minorEastAsia"/>
          <w:sz w:val="28"/>
          <w:szCs w:val="28"/>
        </w:rPr>
        <w:fldChar w:fldCharType="end"/>
      </w:r>
      <w:r>
        <w:rPr>
          <w:rFonts w:asciiTheme="minorEastAsia" w:hAnsiTheme="minorEastAsia" w:hint="eastAsia"/>
          <w:sz w:val="28"/>
          <w:szCs w:val="28"/>
        </w:rPr>
        <w:t xml:space="preserve"> </w:t>
      </w:r>
      <w:r w:rsidR="00CD6DB0" w:rsidRPr="00BB0A5F">
        <w:rPr>
          <w:rFonts w:asciiTheme="minorEastAsia" w:hAnsiTheme="minorEastAsia" w:hint="eastAsia"/>
          <w:sz w:val="28"/>
          <w:szCs w:val="28"/>
        </w:rPr>
        <w:t>与建设单位协商，确定采用项目潜在工程质量缺陷保险产品的分部分项工程的范围并落实。</w:t>
      </w:r>
    </w:p>
    <w:p w:rsidR="00CD6DB0" w:rsidRPr="00BB0A5F"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lastRenderedPageBreak/>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⑵</w:t>
      </w:r>
      <w:r>
        <w:rPr>
          <w:rFonts w:asciiTheme="minorEastAsia" w:hAnsiTheme="minorEastAsia"/>
          <w:sz w:val="28"/>
          <w:szCs w:val="28"/>
        </w:rPr>
        <w:fldChar w:fldCharType="end"/>
      </w:r>
      <w:r>
        <w:rPr>
          <w:rFonts w:asciiTheme="minorEastAsia" w:hAnsiTheme="minorEastAsia" w:hint="eastAsia"/>
          <w:sz w:val="28"/>
          <w:szCs w:val="28"/>
        </w:rPr>
        <w:t xml:space="preserve"> </w:t>
      </w:r>
      <w:r w:rsidR="00CD6DB0" w:rsidRPr="00BB0A5F">
        <w:rPr>
          <w:rFonts w:asciiTheme="minorEastAsia" w:hAnsiTheme="minorEastAsia" w:hint="eastAsia"/>
          <w:sz w:val="28"/>
          <w:szCs w:val="28"/>
        </w:rPr>
        <w:t>进行绿色建筑移交及运营指导。</w:t>
      </w:r>
    </w:p>
    <w:p w:rsidR="00CD6DB0" w:rsidRPr="00BB0A5F"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3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⑶</w:t>
      </w:r>
      <w:r>
        <w:rPr>
          <w:rFonts w:asciiTheme="minorEastAsia" w:hAnsiTheme="minorEastAsia"/>
          <w:sz w:val="28"/>
          <w:szCs w:val="28"/>
        </w:rPr>
        <w:fldChar w:fldCharType="end"/>
      </w:r>
      <w:r w:rsidR="005708B5">
        <w:rPr>
          <w:rFonts w:asciiTheme="minorEastAsia" w:hAnsiTheme="minorEastAsia" w:hint="eastAsia"/>
          <w:sz w:val="28"/>
          <w:szCs w:val="28"/>
        </w:rPr>
        <w:t xml:space="preserve"> </w:t>
      </w:r>
      <w:r w:rsidR="005708B5" w:rsidRPr="00BB0A5F">
        <w:rPr>
          <w:rFonts w:asciiTheme="minorEastAsia" w:hAnsiTheme="minorEastAsia" w:hint="eastAsia"/>
          <w:sz w:val="28"/>
          <w:szCs w:val="28"/>
        </w:rPr>
        <w:t>进行建筑碳排放计算分析，组织落实项目运营阶段的降低碳排放强度的措施。</w:t>
      </w:r>
    </w:p>
    <w:p w:rsidR="005708B5" w:rsidRDefault="00387CBE"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4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⑷</w:t>
      </w:r>
      <w:r>
        <w:rPr>
          <w:rFonts w:asciiTheme="minorEastAsia" w:hAnsiTheme="minorEastAsia"/>
          <w:sz w:val="28"/>
          <w:szCs w:val="28"/>
        </w:rPr>
        <w:fldChar w:fldCharType="end"/>
      </w:r>
      <w:r w:rsidR="005708B5">
        <w:rPr>
          <w:rFonts w:asciiTheme="minorEastAsia" w:hAnsiTheme="minorEastAsia" w:hint="eastAsia"/>
          <w:sz w:val="28"/>
          <w:szCs w:val="28"/>
        </w:rPr>
        <w:t xml:space="preserve"> </w:t>
      </w:r>
      <w:r w:rsidR="005708B5" w:rsidRPr="00BB0A5F">
        <w:rPr>
          <w:rFonts w:asciiTheme="minorEastAsia" w:hAnsiTheme="minorEastAsia" w:hint="eastAsia"/>
          <w:sz w:val="28"/>
          <w:szCs w:val="28"/>
        </w:rPr>
        <w:t>协助申报绿色建筑评价。</w:t>
      </w:r>
    </w:p>
    <w:p w:rsidR="00CD6DB0" w:rsidRPr="00BB0A5F" w:rsidRDefault="005708B5" w:rsidP="00D44458">
      <w:pPr>
        <w:spacing w:line="360" w:lineRule="auto"/>
        <w:ind w:firstLineChars="200" w:firstLine="560"/>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5 \* GB2</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⑸</w:t>
      </w:r>
      <w:r>
        <w:rPr>
          <w:rFonts w:asciiTheme="minorEastAsia" w:hAnsiTheme="minorEastAsia"/>
          <w:sz w:val="28"/>
          <w:szCs w:val="28"/>
        </w:rPr>
        <w:fldChar w:fldCharType="end"/>
      </w:r>
      <w:r>
        <w:rPr>
          <w:rFonts w:asciiTheme="minorEastAsia" w:hAnsiTheme="minorEastAsia" w:hint="eastAsia"/>
          <w:sz w:val="28"/>
          <w:szCs w:val="28"/>
        </w:rPr>
        <w:t xml:space="preserve"> </w:t>
      </w:r>
      <w:r w:rsidR="00CD6DB0" w:rsidRPr="00BB0A5F">
        <w:rPr>
          <w:rFonts w:asciiTheme="minorEastAsia" w:hAnsiTheme="minorEastAsia" w:hint="eastAsia"/>
          <w:sz w:val="28"/>
          <w:szCs w:val="28"/>
        </w:rPr>
        <w:t>进行绿色建筑全过程咨询工作总结。</w:t>
      </w:r>
    </w:p>
    <w:p w:rsidR="00CA369F" w:rsidRPr="00BB0A5F" w:rsidRDefault="00CA369F" w:rsidP="00BB0A5F">
      <w:pPr>
        <w:spacing w:line="360" w:lineRule="auto"/>
        <w:ind w:firstLineChars="200" w:firstLine="562"/>
        <w:jc w:val="left"/>
        <w:rPr>
          <w:rFonts w:asciiTheme="minorEastAsia" w:hAnsiTheme="minorEastAsia"/>
          <w:b/>
          <w:sz w:val="28"/>
          <w:szCs w:val="28"/>
        </w:rPr>
      </w:pPr>
      <w:r w:rsidRPr="00BB0A5F">
        <w:rPr>
          <w:rFonts w:asciiTheme="minorEastAsia" w:hAnsiTheme="minorEastAsia" w:hint="eastAsia"/>
          <w:b/>
          <w:sz w:val="28"/>
          <w:szCs w:val="28"/>
        </w:rPr>
        <w:t>六</w:t>
      </w:r>
      <w:r w:rsidR="004A5294" w:rsidRPr="00BB0A5F">
        <w:rPr>
          <w:rFonts w:asciiTheme="minorEastAsia" w:hAnsiTheme="minorEastAsia" w:hint="eastAsia"/>
          <w:b/>
          <w:sz w:val="28"/>
          <w:szCs w:val="28"/>
        </w:rPr>
        <w:t xml:space="preserve"> </w:t>
      </w:r>
      <w:r w:rsidRPr="00BB0A5F">
        <w:rPr>
          <w:rFonts w:asciiTheme="minorEastAsia" w:hAnsiTheme="minorEastAsia" w:hint="eastAsia"/>
          <w:b/>
          <w:sz w:val="28"/>
          <w:szCs w:val="28"/>
        </w:rPr>
        <w:t>未来展望</w:t>
      </w:r>
    </w:p>
    <w:p w:rsidR="007F1C8D" w:rsidRPr="00BB0A5F" w:rsidRDefault="0001223F" w:rsidP="007F1C8D">
      <w:pPr>
        <w:spacing w:line="360" w:lineRule="auto"/>
        <w:ind w:firstLineChars="200" w:firstLine="560"/>
        <w:jc w:val="left"/>
        <w:rPr>
          <w:rFonts w:asciiTheme="minorEastAsia" w:hAnsiTheme="minorEastAsia"/>
          <w:sz w:val="28"/>
          <w:szCs w:val="28"/>
        </w:rPr>
      </w:pPr>
      <w:r w:rsidRPr="00BB0A5F">
        <w:rPr>
          <w:rFonts w:asciiTheme="minorEastAsia" w:hAnsiTheme="minorEastAsia"/>
          <w:sz w:val="28"/>
          <w:szCs w:val="28"/>
        </w:rPr>
        <w:t>具备绿色建筑全过程咨询服务能力的单位有序开展绿色建筑全过程咨询服务，能有效补足绿色建筑</w:t>
      </w:r>
      <w:r w:rsidR="00304748">
        <w:rPr>
          <w:rFonts w:asciiTheme="minorEastAsia" w:hAnsiTheme="minorEastAsia"/>
          <w:sz w:val="28"/>
          <w:szCs w:val="28"/>
        </w:rPr>
        <w:t>领域</w:t>
      </w:r>
      <w:r w:rsidRPr="00BB0A5F">
        <w:rPr>
          <w:rFonts w:asciiTheme="minorEastAsia" w:hAnsiTheme="minorEastAsia"/>
          <w:sz w:val="28"/>
          <w:szCs w:val="28"/>
        </w:rPr>
        <w:t>咨询</w:t>
      </w:r>
      <w:r w:rsidR="00304748">
        <w:rPr>
          <w:rFonts w:asciiTheme="minorEastAsia" w:hAnsiTheme="minorEastAsia"/>
          <w:sz w:val="28"/>
          <w:szCs w:val="28"/>
        </w:rPr>
        <w:t>只重设计及评价申报和</w:t>
      </w:r>
      <w:r w:rsidR="00304748" w:rsidRPr="00BB0A5F">
        <w:rPr>
          <w:rFonts w:asciiTheme="minorEastAsia" w:hAnsiTheme="minorEastAsia"/>
          <w:sz w:val="28"/>
          <w:szCs w:val="28"/>
        </w:rPr>
        <w:t>设计与建造</w:t>
      </w:r>
      <w:r w:rsidR="00304748">
        <w:rPr>
          <w:rFonts w:asciiTheme="minorEastAsia" w:hAnsiTheme="minorEastAsia"/>
          <w:sz w:val="28"/>
          <w:szCs w:val="28"/>
        </w:rPr>
        <w:t>及</w:t>
      </w:r>
      <w:r w:rsidR="00304748" w:rsidRPr="00BB0A5F">
        <w:rPr>
          <w:rFonts w:asciiTheme="minorEastAsia" w:hAnsiTheme="minorEastAsia"/>
          <w:sz w:val="28"/>
          <w:szCs w:val="28"/>
        </w:rPr>
        <w:t>运行脱节</w:t>
      </w:r>
      <w:r w:rsidRPr="00BB0A5F">
        <w:rPr>
          <w:rFonts w:asciiTheme="minorEastAsia" w:hAnsiTheme="minorEastAsia"/>
          <w:sz w:val="28"/>
          <w:szCs w:val="28"/>
        </w:rPr>
        <w:t>的短板</w:t>
      </w:r>
      <w:r w:rsidR="00996F85" w:rsidRPr="00BB0A5F">
        <w:rPr>
          <w:rFonts w:asciiTheme="minorEastAsia" w:hAnsiTheme="minorEastAsia"/>
          <w:sz w:val="28"/>
          <w:szCs w:val="28"/>
        </w:rPr>
        <w:t>。</w:t>
      </w:r>
      <w:r w:rsidR="007F1C8D" w:rsidRPr="00BB0A5F">
        <w:rPr>
          <w:rFonts w:asciiTheme="minorEastAsia" w:hAnsiTheme="minorEastAsia"/>
          <w:sz w:val="28"/>
          <w:szCs w:val="28"/>
        </w:rPr>
        <w:t>推动</w:t>
      </w:r>
      <w:r w:rsidR="007F1C8D" w:rsidRPr="00BB0A5F">
        <w:rPr>
          <w:rFonts w:asciiTheme="minorEastAsia" w:hAnsiTheme="minorEastAsia" w:hint="eastAsia"/>
          <w:sz w:val="28"/>
          <w:szCs w:val="28"/>
        </w:rPr>
        <w:t>绿色建筑全过程咨询服务</w:t>
      </w:r>
      <w:r w:rsidR="00E53947">
        <w:rPr>
          <w:rFonts w:asciiTheme="minorEastAsia" w:hAnsiTheme="minorEastAsia" w:hint="eastAsia"/>
          <w:sz w:val="28"/>
          <w:szCs w:val="28"/>
        </w:rPr>
        <w:t>，</w:t>
      </w:r>
      <w:r w:rsidR="007F1C8D" w:rsidRPr="00BB0A5F">
        <w:rPr>
          <w:rFonts w:asciiTheme="minorEastAsia" w:hAnsiTheme="minorEastAsia"/>
          <w:sz w:val="28"/>
          <w:szCs w:val="28"/>
        </w:rPr>
        <w:t>助力</w:t>
      </w:r>
      <w:r w:rsidR="00F17D95" w:rsidRPr="00BB0A5F">
        <w:rPr>
          <w:rFonts w:asciiTheme="minorEastAsia" w:hAnsiTheme="minorEastAsia" w:hint="eastAsia"/>
          <w:sz w:val="28"/>
          <w:szCs w:val="28"/>
        </w:rPr>
        <w:t>《绿色建筑评价标准》GB/T 50378-2019</w:t>
      </w:r>
      <w:r w:rsidRPr="00BB0A5F">
        <w:rPr>
          <w:rFonts w:asciiTheme="minorEastAsia" w:hAnsiTheme="minorEastAsia" w:hint="eastAsia"/>
          <w:sz w:val="28"/>
          <w:szCs w:val="28"/>
        </w:rPr>
        <w:t>的实施，</w:t>
      </w:r>
      <w:r w:rsidR="007F1C8D" w:rsidRPr="00BB0A5F">
        <w:rPr>
          <w:rFonts w:asciiTheme="minorEastAsia" w:hAnsiTheme="minorEastAsia" w:hint="eastAsia"/>
          <w:sz w:val="28"/>
          <w:szCs w:val="28"/>
        </w:rPr>
        <w:t>将更利于绿色发展理念和绿色技术措施及要求在</w:t>
      </w:r>
      <w:r w:rsidRPr="00BB0A5F">
        <w:rPr>
          <w:rFonts w:asciiTheme="minorEastAsia" w:hAnsiTheme="minorEastAsia" w:hint="eastAsia"/>
          <w:sz w:val="28"/>
          <w:szCs w:val="28"/>
        </w:rPr>
        <w:t>建设领域</w:t>
      </w:r>
      <w:r w:rsidR="007F1C8D" w:rsidRPr="00BB0A5F">
        <w:rPr>
          <w:rFonts w:asciiTheme="minorEastAsia" w:hAnsiTheme="minorEastAsia" w:hint="eastAsia"/>
          <w:sz w:val="28"/>
          <w:szCs w:val="28"/>
        </w:rPr>
        <w:t>切实充分落地，确保绿色建筑发展取得</w:t>
      </w:r>
      <w:r w:rsidR="00996F85" w:rsidRPr="00BB0A5F">
        <w:rPr>
          <w:rFonts w:asciiTheme="minorEastAsia" w:hAnsiTheme="minorEastAsia" w:hint="eastAsia"/>
          <w:sz w:val="28"/>
          <w:szCs w:val="28"/>
        </w:rPr>
        <w:t>既定</w:t>
      </w:r>
      <w:r w:rsidR="007F1C8D" w:rsidRPr="00BB0A5F">
        <w:rPr>
          <w:rFonts w:asciiTheme="minorEastAsia" w:hAnsiTheme="minorEastAsia" w:hint="eastAsia"/>
          <w:sz w:val="28"/>
          <w:szCs w:val="28"/>
        </w:rPr>
        <w:t>规模化效益，从而保证切实提升人民群众获得感、幸福感和安全感目标的实现。</w:t>
      </w:r>
      <w:r w:rsidR="007F1C8D" w:rsidRPr="00BB0A5F">
        <w:rPr>
          <w:rFonts w:asciiTheme="minorEastAsia" w:hAnsiTheme="minorEastAsia"/>
          <w:sz w:val="28"/>
          <w:szCs w:val="28"/>
        </w:rPr>
        <w:t xml:space="preserve"> </w:t>
      </w:r>
    </w:p>
    <w:p w:rsidR="00CA369F" w:rsidRPr="00461DD1" w:rsidRDefault="00CA369F" w:rsidP="00BE2D66">
      <w:pPr>
        <w:spacing w:line="360" w:lineRule="auto"/>
        <w:jc w:val="left"/>
        <w:rPr>
          <w:rFonts w:asciiTheme="minorEastAsia" w:hAnsiTheme="minorEastAsia"/>
          <w:sz w:val="24"/>
          <w:szCs w:val="24"/>
        </w:rPr>
      </w:pPr>
      <w:r w:rsidRPr="00461DD1">
        <w:rPr>
          <w:rFonts w:asciiTheme="minorEastAsia" w:hAnsiTheme="minorEastAsia" w:hint="eastAsia"/>
          <w:sz w:val="24"/>
          <w:szCs w:val="24"/>
        </w:rPr>
        <w:t>参考文</w:t>
      </w:r>
      <w:r w:rsidR="00F17D95" w:rsidRPr="00461DD1">
        <w:rPr>
          <w:rFonts w:asciiTheme="minorEastAsia" w:hAnsiTheme="minorEastAsia" w:hint="eastAsia"/>
          <w:sz w:val="24"/>
          <w:szCs w:val="24"/>
        </w:rPr>
        <w:t>献</w:t>
      </w:r>
    </w:p>
    <w:p w:rsidR="006A6671" w:rsidRPr="00461DD1" w:rsidRDefault="00F86C27" w:rsidP="00BE2D66">
      <w:pPr>
        <w:spacing w:line="360" w:lineRule="auto"/>
        <w:rPr>
          <w:rFonts w:asciiTheme="minorEastAsia" w:hAnsiTheme="minorEastAsia"/>
          <w:sz w:val="24"/>
          <w:szCs w:val="24"/>
        </w:rPr>
      </w:pPr>
      <w:r w:rsidRPr="00461DD1">
        <w:rPr>
          <w:rFonts w:asciiTheme="minorEastAsia" w:hAnsiTheme="minorEastAsia" w:hint="eastAsia"/>
          <w:sz w:val="24"/>
          <w:szCs w:val="24"/>
        </w:rPr>
        <w:t xml:space="preserve">[1] </w:t>
      </w:r>
      <w:r w:rsidR="006A6671" w:rsidRPr="00461DD1">
        <w:rPr>
          <w:rFonts w:asciiTheme="minorEastAsia" w:hAnsiTheme="minorEastAsia" w:hint="eastAsia"/>
          <w:sz w:val="24"/>
          <w:szCs w:val="24"/>
        </w:rPr>
        <w:t>住房和城乡建设部科技与产业化发展中心  姜中桥 梁</w:t>
      </w:r>
      <w:proofErr w:type="gramStart"/>
      <w:r w:rsidR="006A6671" w:rsidRPr="00461DD1">
        <w:rPr>
          <w:rFonts w:asciiTheme="minorEastAsia" w:hAnsiTheme="minorEastAsia" w:hint="eastAsia"/>
          <w:sz w:val="24"/>
          <w:szCs w:val="24"/>
        </w:rPr>
        <w:t>浩</w:t>
      </w:r>
      <w:proofErr w:type="gramEnd"/>
      <w:r w:rsidR="006A6671" w:rsidRPr="00461DD1">
        <w:rPr>
          <w:rFonts w:asciiTheme="minorEastAsia" w:hAnsiTheme="minorEastAsia" w:hint="eastAsia"/>
          <w:sz w:val="24"/>
          <w:szCs w:val="24"/>
        </w:rPr>
        <w:t xml:space="preserve"> </w:t>
      </w:r>
      <w:proofErr w:type="gramStart"/>
      <w:r w:rsidR="006A6671" w:rsidRPr="00461DD1">
        <w:rPr>
          <w:rFonts w:asciiTheme="minorEastAsia" w:hAnsiTheme="minorEastAsia" w:hint="eastAsia"/>
          <w:sz w:val="24"/>
          <w:szCs w:val="24"/>
        </w:rPr>
        <w:t>李宏军等</w:t>
      </w:r>
      <w:proofErr w:type="gramEnd"/>
      <w:r w:rsidR="006A6671" w:rsidRPr="00461DD1">
        <w:rPr>
          <w:rFonts w:asciiTheme="minorEastAsia" w:hAnsiTheme="minorEastAsia" w:hint="eastAsia"/>
          <w:sz w:val="24"/>
          <w:szCs w:val="24"/>
        </w:rPr>
        <w:t xml:space="preserve">  我国绿色建筑发展的现状、问题与建议  《建设科技》2019年 第20期 </w:t>
      </w:r>
    </w:p>
    <w:p w:rsidR="00F86C27" w:rsidRPr="00461DD1" w:rsidRDefault="00F86C27" w:rsidP="00BE2D66">
      <w:pPr>
        <w:spacing w:line="360" w:lineRule="auto"/>
        <w:rPr>
          <w:rFonts w:asciiTheme="minorEastAsia" w:hAnsiTheme="minorEastAsia"/>
          <w:sz w:val="24"/>
          <w:szCs w:val="24"/>
        </w:rPr>
      </w:pPr>
      <w:r w:rsidRPr="00461DD1">
        <w:rPr>
          <w:rFonts w:asciiTheme="minorEastAsia" w:hAnsiTheme="minorEastAsia" w:hint="eastAsia"/>
          <w:sz w:val="24"/>
          <w:szCs w:val="24"/>
        </w:rPr>
        <w:t>[2]</w:t>
      </w:r>
      <w:r w:rsidR="002E3D0D" w:rsidRPr="002E3D0D">
        <w:rPr>
          <w:rFonts w:asciiTheme="minorEastAsia" w:hAnsiTheme="minorEastAsia" w:hint="eastAsia"/>
          <w:sz w:val="24"/>
          <w:szCs w:val="24"/>
        </w:rPr>
        <w:t>吕丽娜;郭振伟</w:t>
      </w:r>
      <w:r w:rsidR="006A6671" w:rsidRPr="00461DD1">
        <w:rPr>
          <w:rFonts w:asciiTheme="minorEastAsia" w:hAnsiTheme="minorEastAsia" w:hint="eastAsia"/>
          <w:sz w:val="24"/>
          <w:szCs w:val="24"/>
        </w:rPr>
        <w:t xml:space="preserve"> </w:t>
      </w:r>
      <w:bookmarkStart w:id="0" w:name="_GoBack"/>
      <w:bookmarkEnd w:id="0"/>
      <w:r w:rsidR="006A6671" w:rsidRPr="00461DD1">
        <w:rPr>
          <w:rFonts w:asciiTheme="minorEastAsia" w:hAnsiTheme="minorEastAsia" w:hint="eastAsia"/>
          <w:sz w:val="24"/>
          <w:szCs w:val="24"/>
        </w:rPr>
        <w:t xml:space="preserve"> 2019中国绿色建筑设计咨询产业发展态势</w:t>
      </w:r>
      <w:r w:rsidR="002E3D0D">
        <w:rPr>
          <w:rFonts w:asciiTheme="minorEastAsia" w:hAnsiTheme="minorEastAsia" w:hint="eastAsia"/>
          <w:sz w:val="24"/>
          <w:szCs w:val="24"/>
        </w:rPr>
        <w:t xml:space="preserve">研究  </w:t>
      </w:r>
      <w:r w:rsidR="002E3D0D" w:rsidRPr="002E3D0D">
        <w:rPr>
          <w:rFonts w:asciiTheme="minorEastAsia" w:hAnsiTheme="minorEastAsia" w:hint="eastAsia"/>
          <w:sz w:val="24"/>
          <w:szCs w:val="24"/>
        </w:rPr>
        <w:t>《住宅产业》</w:t>
      </w:r>
      <w:r w:rsidR="002E3D0D">
        <w:rPr>
          <w:rFonts w:asciiTheme="minorEastAsia" w:hAnsiTheme="minorEastAsia" w:hint="eastAsia"/>
          <w:sz w:val="24"/>
          <w:szCs w:val="24"/>
        </w:rPr>
        <w:t xml:space="preserve"> </w:t>
      </w:r>
      <w:r w:rsidR="002E3D0D" w:rsidRPr="002E3D0D">
        <w:rPr>
          <w:rFonts w:asciiTheme="minorEastAsia" w:hAnsiTheme="minorEastAsia" w:hint="eastAsia"/>
          <w:sz w:val="24"/>
          <w:szCs w:val="24"/>
        </w:rPr>
        <w:t>2019年第12期</w:t>
      </w:r>
    </w:p>
    <w:p w:rsidR="00435451" w:rsidRPr="00461DD1" w:rsidRDefault="004A4218" w:rsidP="00943BAA">
      <w:pPr>
        <w:spacing w:line="360" w:lineRule="auto"/>
        <w:jc w:val="left"/>
        <w:rPr>
          <w:rFonts w:asciiTheme="minorEastAsia" w:hAnsiTheme="minorEastAsia"/>
          <w:sz w:val="24"/>
          <w:szCs w:val="24"/>
        </w:rPr>
      </w:pPr>
      <w:r w:rsidRPr="00461DD1">
        <w:rPr>
          <w:rFonts w:asciiTheme="minorEastAsia" w:hAnsiTheme="minorEastAsia" w:hint="eastAsia"/>
          <w:sz w:val="24"/>
          <w:szCs w:val="24"/>
        </w:rPr>
        <w:t xml:space="preserve">[3] </w:t>
      </w:r>
      <w:r w:rsidR="006A6671" w:rsidRPr="00461DD1">
        <w:rPr>
          <w:rFonts w:asciiTheme="minorEastAsia" w:hAnsiTheme="minorEastAsia" w:hint="eastAsia"/>
          <w:sz w:val="24"/>
          <w:szCs w:val="24"/>
        </w:rPr>
        <w:t xml:space="preserve">广东省住房和城乡建设厅  关于征求《建设项目全过程工程咨询服务指引（咨询企业版）（征求意见稿）》意见的函  </w:t>
      </w:r>
      <w:r w:rsidR="003F4F17" w:rsidRPr="00461DD1">
        <w:rPr>
          <w:rFonts w:asciiTheme="minorEastAsia" w:hAnsiTheme="minorEastAsia" w:hint="eastAsia"/>
          <w:sz w:val="24"/>
          <w:szCs w:val="24"/>
        </w:rPr>
        <w:t>广东省住房和城乡</w:t>
      </w:r>
      <w:proofErr w:type="gramStart"/>
      <w:r w:rsidR="003F4F17" w:rsidRPr="00461DD1">
        <w:rPr>
          <w:rFonts w:asciiTheme="minorEastAsia" w:hAnsiTheme="minorEastAsia" w:hint="eastAsia"/>
          <w:sz w:val="24"/>
          <w:szCs w:val="24"/>
        </w:rPr>
        <w:t>建设厅官网首页</w:t>
      </w:r>
      <w:proofErr w:type="gramEnd"/>
      <w:r w:rsidR="003F4F17" w:rsidRPr="00461DD1">
        <w:rPr>
          <w:rFonts w:asciiTheme="minorEastAsia" w:hAnsiTheme="minorEastAsia" w:hint="eastAsia"/>
          <w:sz w:val="24"/>
          <w:szCs w:val="24"/>
        </w:rPr>
        <w:t xml:space="preserve"> &gt; 信息公开 &gt; 政务五公开 &gt; 决策公开</w:t>
      </w:r>
      <w:r w:rsidR="006A6671" w:rsidRPr="00461DD1">
        <w:rPr>
          <w:rFonts w:asciiTheme="minorEastAsia" w:hAnsiTheme="minorEastAsia" w:hint="eastAsia"/>
          <w:sz w:val="24"/>
          <w:szCs w:val="24"/>
        </w:rPr>
        <w:t xml:space="preserve">  2018.4</w:t>
      </w:r>
    </w:p>
    <w:p w:rsidR="00D05521" w:rsidRDefault="00D05521">
      <w:pPr>
        <w:spacing w:line="360" w:lineRule="auto"/>
        <w:rPr>
          <w:rFonts w:asciiTheme="minorEastAsia" w:hAnsiTheme="minorEastAsia"/>
          <w:sz w:val="28"/>
          <w:szCs w:val="28"/>
        </w:rPr>
      </w:pPr>
      <w:r>
        <w:rPr>
          <w:rFonts w:asciiTheme="minorEastAsia" w:hAnsiTheme="minorEastAsia"/>
          <w:sz w:val="28"/>
          <w:szCs w:val="28"/>
        </w:rPr>
        <w:t>备注：</w:t>
      </w:r>
    </w:p>
    <w:p w:rsidR="00D05521" w:rsidRDefault="00D05521">
      <w:pPr>
        <w:spacing w:line="360" w:lineRule="auto"/>
        <w:rPr>
          <w:rFonts w:asciiTheme="minorEastAsia" w:hAnsiTheme="minorEastAsia"/>
          <w:sz w:val="28"/>
          <w:szCs w:val="28"/>
        </w:rPr>
      </w:pPr>
      <w:r w:rsidRPr="00D05521">
        <w:rPr>
          <w:rFonts w:asciiTheme="minorEastAsia" w:hAnsiTheme="minorEastAsia" w:hint="eastAsia"/>
          <w:sz w:val="28"/>
          <w:szCs w:val="28"/>
          <w:highlight w:val="yellow"/>
        </w:rPr>
        <w:t>允许编辑对论文进行调整。</w:t>
      </w:r>
    </w:p>
    <w:p w:rsidR="003F4F17" w:rsidRDefault="003F4F17">
      <w:pPr>
        <w:spacing w:line="360" w:lineRule="auto"/>
        <w:rPr>
          <w:rFonts w:asciiTheme="minorEastAsia" w:hAnsiTheme="minorEastAsia" w:hint="eastAsia"/>
          <w:sz w:val="28"/>
          <w:szCs w:val="28"/>
        </w:rPr>
      </w:pPr>
      <w:r>
        <w:rPr>
          <w:rFonts w:asciiTheme="minorEastAsia" w:hAnsiTheme="minorEastAsia" w:hint="eastAsia"/>
          <w:sz w:val="28"/>
          <w:szCs w:val="28"/>
        </w:rPr>
        <w:t>作者信息：</w:t>
      </w:r>
    </w:p>
    <w:p w:rsidR="003F4F17" w:rsidRDefault="003F4F17">
      <w:pPr>
        <w:spacing w:line="360" w:lineRule="auto"/>
        <w:rPr>
          <w:rFonts w:asciiTheme="minorEastAsia" w:hAnsiTheme="minorEastAsia" w:hint="eastAsia"/>
          <w:sz w:val="28"/>
          <w:szCs w:val="28"/>
        </w:rPr>
      </w:pPr>
      <w:r w:rsidRPr="003F4F17">
        <w:rPr>
          <w:rFonts w:asciiTheme="minorEastAsia" w:hAnsiTheme="minorEastAsia" w:hint="eastAsia"/>
          <w:sz w:val="28"/>
          <w:szCs w:val="28"/>
        </w:rPr>
        <w:t>姓名</w:t>
      </w:r>
      <w:r>
        <w:rPr>
          <w:rFonts w:asciiTheme="minorEastAsia" w:hAnsiTheme="minorEastAsia" w:hint="eastAsia"/>
          <w:sz w:val="28"/>
          <w:szCs w:val="28"/>
        </w:rPr>
        <w:t>：陈秀民</w:t>
      </w:r>
    </w:p>
    <w:p w:rsidR="003F4F17" w:rsidRDefault="003F4F17">
      <w:pPr>
        <w:spacing w:line="360" w:lineRule="auto"/>
        <w:rPr>
          <w:rFonts w:asciiTheme="minorEastAsia" w:hAnsiTheme="minorEastAsia" w:hint="eastAsia"/>
          <w:sz w:val="28"/>
          <w:szCs w:val="28"/>
        </w:rPr>
      </w:pPr>
      <w:r w:rsidRPr="003F4F17">
        <w:rPr>
          <w:rFonts w:asciiTheme="minorEastAsia" w:hAnsiTheme="minorEastAsia" w:hint="eastAsia"/>
          <w:sz w:val="28"/>
          <w:szCs w:val="28"/>
        </w:rPr>
        <w:lastRenderedPageBreak/>
        <w:t>工作单位</w:t>
      </w:r>
      <w:r>
        <w:rPr>
          <w:rFonts w:asciiTheme="minorEastAsia" w:hAnsiTheme="minorEastAsia" w:hint="eastAsia"/>
          <w:sz w:val="28"/>
          <w:szCs w:val="28"/>
        </w:rPr>
        <w:t>：天津建华工程咨询管理公司</w:t>
      </w:r>
    </w:p>
    <w:p w:rsidR="003F4F17" w:rsidRDefault="003F4F17">
      <w:pPr>
        <w:spacing w:line="360" w:lineRule="auto"/>
        <w:rPr>
          <w:rFonts w:asciiTheme="minorEastAsia" w:hAnsiTheme="minorEastAsia" w:hint="eastAsia"/>
          <w:sz w:val="28"/>
          <w:szCs w:val="28"/>
        </w:rPr>
      </w:pPr>
      <w:r w:rsidRPr="003F4F17">
        <w:rPr>
          <w:rFonts w:asciiTheme="minorEastAsia" w:hAnsiTheme="minorEastAsia" w:hint="eastAsia"/>
          <w:sz w:val="28"/>
          <w:szCs w:val="28"/>
        </w:rPr>
        <w:t>职务</w:t>
      </w:r>
      <w:r>
        <w:rPr>
          <w:rFonts w:asciiTheme="minorEastAsia" w:hAnsiTheme="minorEastAsia" w:hint="eastAsia"/>
          <w:sz w:val="28"/>
          <w:szCs w:val="28"/>
        </w:rPr>
        <w:t>：总工程师</w:t>
      </w:r>
    </w:p>
    <w:p w:rsidR="003F4F17" w:rsidRDefault="003F4F17">
      <w:pPr>
        <w:spacing w:line="360" w:lineRule="auto"/>
        <w:rPr>
          <w:rFonts w:asciiTheme="minorEastAsia" w:hAnsiTheme="minorEastAsia" w:hint="eastAsia"/>
          <w:sz w:val="28"/>
          <w:szCs w:val="28"/>
        </w:rPr>
      </w:pPr>
      <w:r w:rsidRPr="003F4F17">
        <w:rPr>
          <w:rFonts w:asciiTheme="minorEastAsia" w:hAnsiTheme="minorEastAsia" w:hint="eastAsia"/>
          <w:sz w:val="28"/>
          <w:szCs w:val="28"/>
        </w:rPr>
        <w:t>职称</w:t>
      </w:r>
      <w:r>
        <w:rPr>
          <w:rFonts w:asciiTheme="minorEastAsia" w:hAnsiTheme="minorEastAsia" w:hint="eastAsia"/>
          <w:sz w:val="28"/>
          <w:szCs w:val="28"/>
        </w:rPr>
        <w:t>：高级工程师</w:t>
      </w:r>
    </w:p>
    <w:p w:rsidR="00D05521" w:rsidRDefault="003F4F17">
      <w:pPr>
        <w:spacing w:line="360" w:lineRule="auto"/>
        <w:rPr>
          <w:rFonts w:asciiTheme="minorEastAsia" w:hAnsiTheme="minorEastAsia"/>
          <w:sz w:val="28"/>
          <w:szCs w:val="28"/>
        </w:rPr>
      </w:pPr>
      <w:r>
        <w:rPr>
          <w:rFonts w:asciiTheme="minorEastAsia" w:hAnsiTheme="minorEastAsia" w:hint="eastAsia"/>
          <w:sz w:val="28"/>
          <w:szCs w:val="28"/>
        </w:rPr>
        <w:t>联系</w:t>
      </w:r>
      <w:r w:rsidR="00D05521" w:rsidRPr="00D05521">
        <w:rPr>
          <w:rFonts w:asciiTheme="minorEastAsia" w:hAnsiTheme="minorEastAsia" w:hint="eastAsia"/>
          <w:sz w:val="28"/>
          <w:szCs w:val="28"/>
        </w:rPr>
        <w:t>地址</w:t>
      </w:r>
      <w:r w:rsidR="00D05521">
        <w:rPr>
          <w:rFonts w:asciiTheme="minorEastAsia" w:hAnsiTheme="minorEastAsia" w:hint="eastAsia"/>
          <w:sz w:val="28"/>
          <w:szCs w:val="28"/>
        </w:rPr>
        <w:t>：天津市</w:t>
      </w:r>
      <w:proofErr w:type="gramStart"/>
      <w:r w:rsidR="00D05521">
        <w:rPr>
          <w:rFonts w:asciiTheme="minorEastAsia" w:hAnsiTheme="minorEastAsia" w:hint="eastAsia"/>
          <w:sz w:val="28"/>
          <w:szCs w:val="28"/>
        </w:rPr>
        <w:t>南开区复康</w:t>
      </w:r>
      <w:proofErr w:type="gramEnd"/>
      <w:r w:rsidR="00D05521">
        <w:rPr>
          <w:rFonts w:asciiTheme="minorEastAsia" w:hAnsiTheme="minorEastAsia" w:hint="eastAsia"/>
          <w:sz w:val="28"/>
          <w:szCs w:val="28"/>
        </w:rPr>
        <w:t>路3号中天大厦A座12层，邮编：300074</w:t>
      </w:r>
    </w:p>
    <w:p w:rsidR="00435451" w:rsidRDefault="00D05521">
      <w:pPr>
        <w:spacing w:line="360" w:lineRule="auto"/>
        <w:rPr>
          <w:rFonts w:asciiTheme="minorEastAsia" w:hAnsiTheme="minorEastAsia"/>
          <w:sz w:val="28"/>
          <w:szCs w:val="28"/>
        </w:rPr>
      </w:pPr>
      <w:r w:rsidRPr="00D05521">
        <w:rPr>
          <w:rFonts w:asciiTheme="minorEastAsia" w:hAnsiTheme="minorEastAsia" w:hint="eastAsia"/>
          <w:sz w:val="28"/>
          <w:szCs w:val="28"/>
        </w:rPr>
        <w:t>电话</w:t>
      </w:r>
      <w:r>
        <w:rPr>
          <w:rFonts w:asciiTheme="minorEastAsia" w:hAnsiTheme="minorEastAsia" w:hint="eastAsia"/>
          <w:sz w:val="28"/>
          <w:szCs w:val="28"/>
        </w:rPr>
        <w:t>：13821383398</w:t>
      </w:r>
      <w:r w:rsidR="003F4F17">
        <w:rPr>
          <w:rFonts w:asciiTheme="minorEastAsia" w:hAnsiTheme="minorEastAsia" w:hint="eastAsia"/>
          <w:sz w:val="28"/>
          <w:szCs w:val="28"/>
        </w:rPr>
        <w:t>，022-23510110</w:t>
      </w:r>
    </w:p>
    <w:p w:rsidR="00420F2C" w:rsidRPr="00BB0A5F" w:rsidRDefault="003F4F17">
      <w:pPr>
        <w:spacing w:line="360" w:lineRule="auto"/>
        <w:rPr>
          <w:rFonts w:asciiTheme="minorEastAsia" w:hAnsiTheme="minorEastAsia"/>
          <w:sz w:val="28"/>
          <w:szCs w:val="28"/>
        </w:rPr>
      </w:pPr>
      <w:r w:rsidRPr="003F4F17">
        <w:rPr>
          <w:rFonts w:asciiTheme="minorEastAsia" w:hAnsiTheme="minorEastAsia" w:hint="eastAsia"/>
          <w:sz w:val="28"/>
          <w:szCs w:val="28"/>
        </w:rPr>
        <w:t>E-mail</w:t>
      </w:r>
      <w:r w:rsidR="00420F2C">
        <w:rPr>
          <w:rFonts w:asciiTheme="minorEastAsia" w:hAnsiTheme="minorEastAsia" w:hint="eastAsia"/>
          <w:sz w:val="28"/>
          <w:szCs w:val="28"/>
        </w:rPr>
        <w:t>：cxmmre@163.com</w:t>
      </w:r>
    </w:p>
    <w:sectPr w:rsidR="00420F2C" w:rsidRPr="00BB0A5F" w:rsidSect="00404C1D">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97ABB"/>
    <w:multiLevelType w:val="hybridMultilevel"/>
    <w:tmpl w:val="B7027252"/>
    <w:lvl w:ilvl="0" w:tplc="DAC09E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814509"/>
    <w:multiLevelType w:val="hybridMultilevel"/>
    <w:tmpl w:val="B6CE9A82"/>
    <w:lvl w:ilvl="0" w:tplc="2BDCF0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6E6"/>
    <w:rsid w:val="0001223F"/>
    <w:rsid w:val="00095C17"/>
    <w:rsid w:val="000A6D4F"/>
    <w:rsid w:val="00114172"/>
    <w:rsid w:val="00157B59"/>
    <w:rsid w:val="00181351"/>
    <w:rsid w:val="001B14E8"/>
    <w:rsid w:val="001D05DA"/>
    <w:rsid w:val="001D6F2D"/>
    <w:rsid w:val="001E05CC"/>
    <w:rsid w:val="0023255C"/>
    <w:rsid w:val="002727B0"/>
    <w:rsid w:val="00277F2F"/>
    <w:rsid w:val="002E3D0D"/>
    <w:rsid w:val="00304748"/>
    <w:rsid w:val="00387CBE"/>
    <w:rsid w:val="003B0BBB"/>
    <w:rsid w:val="003F4F17"/>
    <w:rsid w:val="00404C1D"/>
    <w:rsid w:val="00420F2C"/>
    <w:rsid w:val="00427933"/>
    <w:rsid w:val="00435451"/>
    <w:rsid w:val="004364C7"/>
    <w:rsid w:val="00447C9C"/>
    <w:rsid w:val="00461DD1"/>
    <w:rsid w:val="004A4218"/>
    <w:rsid w:val="004A5294"/>
    <w:rsid w:val="00513FE1"/>
    <w:rsid w:val="00522144"/>
    <w:rsid w:val="00522EC2"/>
    <w:rsid w:val="005708B5"/>
    <w:rsid w:val="005B6C66"/>
    <w:rsid w:val="005B75C0"/>
    <w:rsid w:val="005D46DD"/>
    <w:rsid w:val="006337E6"/>
    <w:rsid w:val="00683459"/>
    <w:rsid w:val="006A6671"/>
    <w:rsid w:val="006F6927"/>
    <w:rsid w:val="00705D7D"/>
    <w:rsid w:val="007423D0"/>
    <w:rsid w:val="007731EE"/>
    <w:rsid w:val="007A5A8A"/>
    <w:rsid w:val="007B5CC5"/>
    <w:rsid w:val="007E2E98"/>
    <w:rsid w:val="007F1C8D"/>
    <w:rsid w:val="00857CF9"/>
    <w:rsid w:val="00893995"/>
    <w:rsid w:val="008A2D61"/>
    <w:rsid w:val="00906990"/>
    <w:rsid w:val="00943BAA"/>
    <w:rsid w:val="00981BDD"/>
    <w:rsid w:val="009959E7"/>
    <w:rsid w:val="00996F85"/>
    <w:rsid w:val="009C38F8"/>
    <w:rsid w:val="009D230A"/>
    <w:rsid w:val="00A416B9"/>
    <w:rsid w:val="00A60A61"/>
    <w:rsid w:val="00A636BB"/>
    <w:rsid w:val="00A67D98"/>
    <w:rsid w:val="00A90F14"/>
    <w:rsid w:val="00B4696F"/>
    <w:rsid w:val="00B54BF9"/>
    <w:rsid w:val="00B816E6"/>
    <w:rsid w:val="00B821DB"/>
    <w:rsid w:val="00BB0A5F"/>
    <w:rsid w:val="00BC0394"/>
    <w:rsid w:val="00BE2D66"/>
    <w:rsid w:val="00BF176A"/>
    <w:rsid w:val="00C0741F"/>
    <w:rsid w:val="00C122E6"/>
    <w:rsid w:val="00C42AC3"/>
    <w:rsid w:val="00CA369F"/>
    <w:rsid w:val="00CD6DB0"/>
    <w:rsid w:val="00CF07D8"/>
    <w:rsid w:val="00D05521"/>
    <w:rsid w:val="00D40D60"/>
    <w:rsid w:val="00D44458"/>
    <w:rsid w:val="00D66401"/>
    <w:rsid w:val="00DB153D"/>
    <w:rsid w:val="00DB65A2"/>
    <w:rsid w:val="00DF3394"/>
    <w:rsid w:val="00E53947"/>
    <w:rsid w:val="00E54D03"/>
    <w:rsid w:val="00E91ABA"/>
    <w:rsid w:val="00E931A1"/>
    <w:rsid w:val="00ED7F3D"/>
    <w:rsid w:val="00EF03D3"/>
    <w:rsid w:val="00EF3D2D"/>
    <w:rsid w:val="00F07E62"/>
    <w:rsid w:val="00F13966"/>
    <w:rsid w:val="00F17D95"/>
    <w:rsid w:val="00F27E49"/>
    <w:rsid w:val="00F33B83"/>
    <w:rsid w:val="00F44CD5"/>
    <w:rsid w:val="00F50CA8"/>
    <w:rsid w:val="00F62AA6"/>
    <w:rsid w:val="00F86C27"/>
    <w:rsid w:val="00FF1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4C1D"/>
    <w:rPr>
      <w:sz w:val="18"/>
      <w:szCs w:val="18"/>
    </w:rPr>
  </w:style>
  <w:style w:type="character" w:customStyle="1" w:styleId="Char">
    <w:name w:val="批注框文本 Char"/>
    <w:basedOn w:val="a0"/>
    <w:link w:val="a3"/>
    <w:uiPriority w:val="99"/>
    <w:semiHidden/>
    <w:rsid w:val="00404C1D"/>
    <w:rPr>
      <w:sz w:val="18"/>
      <w:szCs w:val="18"/>
    </w:rPr>
  </w:style>
  <w:style w:type="paragraph" w:styleId="a4">
    <w:name w:val="List Paragraph"/>
    <w:basedOn w:val="a"/>
    <w:uiPriority w:val="34"/>
    <w:qFormat/>
    <w:rsid w:val="00CA369F"/>
    <w:pPr>
      <w:ind w:firstLineChars="200" w:firstLine="420"/>
    </w:pPr>
  </w:style>
  <w:style w:type="character" w:styleId="a5">
    <w:name w:val="Hyperlink"/>
    <w:basedOn w:val="a0"/>
    <w:uiPriority w:val="99"/>
    <w:unhideWhenUsed/>
    <w:rsid w:val="00943B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4C1D"/>
    <w:rPr>
      <w:sz w:val="18"/>
      <w:szCs w:val="18"/>
    </w:rPr>
  </w:style>
  <w:style w:type="character" w:customStyle="1" w:styleId="Char">
    <w:name w:val="批注框文本 Char"/>
    <w:basedOn w:val="a0"/>
    <w:link w:val="a3"/>
    <w:uiPriority w:val="99"/>
    <w:semiHidden/>
    <w:rsid w:val="00404C1D"/>
    <w:rPr>
      <w:sz w:val="18"/>
      <w:szCs w:val="18"/>
    </w:rPr>
  </w:style>
  <w:style w:type="paragraph" w:styleId="a4">
    <w:name w:val="List Paragraph"/>
    <w:basedOn w:val="a"/>
    <w:uiPriority w:val="34"/>
    <w:qFormat/>
    <w:rsid w:val="00CA369F"/>
    <w:pPr>
      <w:ind w:firstLineChars="200" w:firstLine="420"/>
    </w:pPr>
  </w:style>
  <w:style w:type="character" w:styleId="a5">
    <w:name w:val="Hyperlink"/>
    <w:basedOn w:val="a0"/>
    <w:uiPriority w:val="99"/>
    <w:unhideWhenUsed/>
    <w:rsid w:val="00943B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218905">
      <w:bodyDiv w:val="1"/>
      <w:marLeft w:val="0"/>
      <w:marRight w:val="0"/>
      <w:marTop w:val="0"/>
      <w:marBottom w:val="0"/>
      <w:divBdr>
        <w:top w:val="none" w:sz="0" w:space="0" w:color="auto"/>
        <w:left w:val="none" w:sz="0" w:space="0" w:color="auto"/>
        <w:bottom w:val="none" w:sz="0" w:space="0" w:color="auto"/>
        <w:right w:val="none" w:sz="0" w:space="0" w:color="auto"/>
      </w:divBdr>
      <w:divsChild>
        <w:div w:id="1559052715">
          <w:marLeft w:val="0"/>
          <w:marRight w:val="0"/>
          <w:marTop w:val="180"/>
          <w:marBottom w:val="300"/>
          <w:divBdr>
            <w:top w:val="none" w:sz="0" w:space="0" w:color="auto"/>
            <w:left w:val="none" w:sz="0" w:space="0" w:color="auto"/>
            <w:bottom w:val="none" w:sz="0" w:space="0" w:color="auto"/>
            <w:right w:val="none" w:sz="0" w:space="0" w:color="auto"/>
          </w:divBdr>
        </w:div>
        <w:div w:id="1053624353">
          <w:marLeft w:val="0"/>
          <w:marRight w:val="0"/>
          <w:marTop w:val="0"/>
          <w:marBottom w:val="360"/>
          <w:divBdr>
            <w:top w:val="none" w:sz="0" w:space="0" w:color="auto"/>
            <w:left w:val="none" w:sz="0" w:space="0" w:color="auto"/>
            <w:bottom w:val="none" w:sz="0" w:space="0" w:color="auto"/>
            <w:right w:val="none" w:sz="0" w:space="0" w:color="auto"/>
          </w:divBdr>
          <w:divsChild>
            <w:div w:id="1329208770">
              <w:marLeft w:val="0"/>
              <w:marRight w:val="0"/>
              <w:marTop w:val="0"/>
              <w:marBottom w:val="0"/>
              <w:divBdr>
                <w:top w:val="none" w:sz="0" w:space="0" w:color="auto"/>
                <w:left w:val="none" w:sz="0" w:space="0" w:color="auto"/>
                <w:bottom w:val="none" w:sz="0" w:space="0" w:color="auto"/>
                <w:right w:val="none" w:sz="0" w:space="0" w:color="auto"/>
              </w:divBdr>
            </w:div>
            <w:div w:id="843207222">
              <w:marLeft w:val="0"/>
              <w:marRight w:val="0"/>
              <w:marTop w:val="0"/>
              <w:marBottom w:val="0"/>
              <w:divBdr>
                <w:top w:val="none" w:sz="0" w:space="0" w:color="auto"/>
                <w:left w:val="none" w:sz="0" w:space="0" w:color="auto"/>
                <w:bottom w:val="none" w:sz="0" w:space="0" w:color="auto"/>
                <w:right w:val="none" w:sz="0" w:space="0" w:color="auto"/>
              </w:divBdr>
            </w:div>
            <w:div w:id="39282152">
              <w:marLeft w:val="0"/>
              <w:marRight w:val="0"/>
              <w:marTop w:val="0"/>
              <w:marBottom w:val="0"/>
              <w:divBdr>
                <w:top w:val="none" w:sz="0" w:space="0" w:color="auto"/>
                <w:left w:val="none" w:sz="0" w:space="0" w:color="auto"/>
                <w:bottom w:val="none" w:sz="0" w:space="0" w:color="auto"/>
                <w:right w:val="none" w:sz="0" w:space="0" w:color="auto"/>
              </w:divBdr>
            </w:div>
            <w:div w:id="767234235">
              <w:marLeft w:val="0"/>
              <w:marRight w:val="0"/>
              <w:marTop w:val="0"/>
              <w:marBottom w:val="0"/>
              <w:divBdr>
                <w:top w:val="none" w:sz="0" w:space="0" w:color="auto"/>
                <w:left w:val="none" w:sz="0" w:space="0" w:color="auto"/>
                <w:bottom w:val="none" w:sz="0" w:space="0" w:color="auto"/>
                <w:right w:val="none" w:sz="0" w:space="0" w:color="auto"/>
              </w:divBdr>
            </w:div>
            <w:div w:id="1389458761">
              <w:marLeft w:val="0"/>
              <w:marRight w:val="0"/>
              <w:marTop w:val="0"/>
              <w:marBottom w:val="0"/>
              <w:divBdr>
                <w:top w:val="none" w:sz="0" w:space="0" w:color="auto"/>
                <w:left w:val="none" w:sz="0" w:space="0" w:color="auto"/>
                <w:bottom w:val="none" w:sz="0" w:space="0" w:color="auto"/>
                <w:right w:val="none" w:sz="0" w:space="0" w:color="auto"/>
              </w:divBdr>
            </w:div>
            <w:div w:id="160313877">
              <w:marLeft w:val="0"/>
              <w:marRight w:val="0"/>
              <w:marTop w:val="0"/>
              <w:marBottom w:val="0"/>
              <w:divBdr>
                <w:top w:val="none" w:sz="0" w:space="0" w:color="auto"/>
                <w:left w:val="none" w:sz="0" w:space="0" w:color="auto"/>
                <w:bottom w:val="none" w:sz="0" w:space="0" w:color="auto"/>
                <w:right w:val="none" w:sz="0" w:space="0" w:color="auto"/>
              </w:divBdr>
            </w:div>
            <w:div w:id="1539781837">
              <w:marLeft w:val="0"/>
              <w:marRight w:val="0"/>
              <w:marTop w:val="0"/>
              <w:marBottom w:val="0"/>
              <w:divBdr>
                <w:top w:val="none" w:sz="0" w:space="0" w:color="auto"/>
                <w:left w:val="none" w:sz="0" w:space="0" w:color="auto"/>
                <w:bottom w:val="none" w:sz="0" w:space="0" w:color="auto"/>
                <w:right w:val="none" w:sz="0" w:space="0" w:color="auto"/>
              </w:divBdr>
            </w:div>
            <w:div w:id="847796082">
              <w:marLeft w:val="0"/>
              <w:marRight w:val="0"/>
              <w:marTop w:val="0"/>
              <w:marBottom w:val="0"/>
              <w:divBdr>
                <w:top w:val="none" w:sz="0" w:space="0" w:color="auto"/>
                <w:left w:val="none" w:sz="0" w:space="0" w:color="auto"/>
                <w:bottom w:val="none" w:sz="0" w:space="0" w:color="auto"/>
                <w:right w:val="none" w:sz="0" w:space="0" w:color="auto"/>
              </w:divBdr>
            </w:div>
            <w:div w:id="1334214262">
              <w:marLeft w:val="0"/>
              <w:marRight w:val="0"/>
              <w:marTop w:val="0"/>
              <w:marBottom w:val="0"/>
              <w:divBdr>
                <w:top w:val="none" w:sz="0" w:space="0" w:color="auto"/>
                <w:left w:val="none" w:sz="0" w:space="0" w:color="auto"/>
                <w:bottom w:val="none" w:sz="0" w:space="0" w:color="auto"/>
                <w:right w:val="none" w:sz="0" w:space="0" w:color="auto"/>
              </w:divBdr>
            </w:div>
            <w:div w:id="7053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374">
      <w:bodyDiv w:val="1"/>
      <w:marLeft w:val="0"/>
      <w:marRight w:val="0"/>
      <w:marTop w:val="0"/>
      <w:marBottom w:val="0"/>
      <w:divBdr>
        <w:top w:val="none" w:sz="0" w:space="0" w:color="auto"/>
        <w:left w:val="none" w:sz="0" w:space="0" w:color="auto"/>
        <w:bottom w:val="none" w:sz="0" w:space="0" w:color="auto"/>
        <w:right w:val="none" w:sz="0" w:space="0" w:color="auto"/>
      </w:divBdr>
      <w:divsChild>
        <w:div w:id="1079903569">
          <w:marLeft w:val="0"/>
          <w:marRight w:val="0"/>
          <w:marTop w:val="180"/>
          <w:marBottom w:val="300"/>
          <w:divBdr>
            <w:top w:val="none" w:sz="0" w:space="0" w:color="auto"/>
            <w:left w:val="none" w:sz="0" w:space="0" w:color="auto"/>
            <w:bottom w:val="none" w:sz="0" w:space="0" w:color="auto"/>
            <w:right w:val="none" w:sz="0" w:space="0" w:color="auto"/>
          </w:divBdr>
        </w:div>
        <w:div w:id="1557275079">
          <w:marLeft w:val="0"/>
          <w:marRight w:val="0"/>
          <w:marTop w:val="0"/>
          <w:marBottom w:val="360"/>
          <w:divBdr>
            <w:top w:val="none" w:sz="0" w:space="0" w:color="auto"/>
            <w:left w:val="none" w:sz="0" w:space="0" w:color="auto"/>
            <w:bottom w:val="none" w:sz="0" w:space="0" w:color="auto"/>
            <w:right w:val="none" w:sz="0" w:space="0" w:color="auto"/>
          </w:divBdr>
          <w:divsChild>
            <w:div w:id="50471470">
              <w:marLeft w:val="0"/>
              <w:marRight w:val="0"/>
              <w:marTop w:val="0"/>
              <w:marBottom w:val="0"/>
              <w:divBdr>
                <w:top w:val="none" w:sz="0" w:space="0" w:color="auto"/>
                <w:left w:val="none" w:sz="0" w:space="0" w:color="auto"/>
                <w:bottom w:val="none" w:sz="0" w:space="0" w:color="auto"/>
                <w:right w:val="none" w:sz="0" w:space="0" w:color="auto"/>
              </w:divBdr>
            </w:div>
            <w:div w:id="1600599374">
              <w:marLeft w:val="0"/>
              <w:marRight w:val="0"/>
              <w:marTop w:val="0"/>
              <w:marBottom w:val="0"/>
              <w:divBdr>
                <w:top w:val="none" w:sz="0" w:space="0" w:color="auto"/>
                <w:left w:val="none" w:sz="0" w:space="0" w:color="auto"/>
                <w:bottom w:val="none" w:sz="0" w:space="0" w:color="auto"/>
                <w:right w:val="none" w:sz="0" w:space="0" w:color="auto"/>
              </w:divBdr>
            </w:div>
            <w:div w:id="2549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31</cp:revision>
  <dcterms:created xsi:type="dcterms:W3CDTF">2020-02-25T07:55:00Z</dcterms:created>
  <dcterms:modified xsi:type="dcterms:W3CDTF">2020-02-25T14:47:00Z</dcterms:modified>
</cp:coreProperties>
</file>