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B84" w:rsidRPr="003A0310" w:rsidRDefault="007125E6" w:rsidP="003A0310">
      <w:pPr>
        <w:spacing w:line="360" w:lineRule="auto"/>
        <w:jc w:val="center"/>
        <w:rPr>
          <w:rFonts w:ascii="Times New Roman" w:eastAsiaTheme="minorEastAsia" w:hAnsi="Times New Roman"/>
          <w:b/>
          <w:sz w:val="36"/>
          <w:szCs w:val="36"/>
        </w:rPr>
      </w:pPr>
      <w:r w:rsidRPr="003A0310">
        <w:rPr>
          <w:rFonts w:ascii="Times New Roman" w:eastAsiaTheme="minorEastAsia" w:hAnsi="Times New Roman"/>
          <w:b/>
          <w:sz w:val="36"/>
          <w:szCs w:val="36"/>
        </w:rPr>
        <w:t>小儿</w:t>
      </w:r>
      <w:r w:rsidR="00D01B1E" w:rsidRPr="003A0310">
        <w:rPr>
          <w:rFonts w:ascii="Times New Roman" w:eastAsiaTheme="minorEastAsia" w:hAnsi="Times New Roman"/>
          <w:b/>
          <w:sz w:val="36"/>
          <w:szCs w:val="36"/>
        </w:rPr>
        <w:t>血液透析的</w:t>
      </w:r>
      <w:r w:rsidR="00EF0855" w:rsidRPr="003A0310">
        <w:rPr>
          <w:rFonts w:ascii="Times New Roman" w:eastAsiaTheme="minorEastAsia" w:hAnsi="Times New Roman"/>
          <w:b/>
          <w:sz w:val="36"/>
          <w:szCs w:val="36"/>
        </w:rPr>
        <w:t>心理问题</w:t>
      </w:r>
      <w:r w:rsidR="00D01B1E" w:rsidRPr="003A0310">
        <w:rPr>
          <w:rFonts w:ascii="Times New Roman" w:eastAsiaTheme="minorEastAsia" w:hAnsi="Times New Roman"/>
          <w:b/>
          <w:sz w:val="36"/>
          <w:szCs w:val="36"/>
        </w:rPr>
        <w:t>及</w:t>
      </w:r>
      <w:r w:rsidR="00EF0855" w:rsidRPr="003A0310">
        <w:rPr>
          <w:rFonts w:ascii="Times New Roman" w:eastAsiaTheme="minorEastAsia" w:hAnsi="Times New Roman"/>
          <w:b/>
          <w:sz w:val="36"/>
          <w:szCs w:val="36"/>
        </w:rPr>
        <w:t>护理</w:t>
      </w:r>
      <w:r w:rsidR="00D01B1E" w:rsidRPr="003A0310">
        <w:rPr>
          <w:rFonts w:ascii="Times New Roman" w:eastAsiaTheme="minorEastAsia" w:hAnsi="Times New Roman"/>
          <w:b/>
          <w:sz w:val="36"/>
          <w:szCs w:val="36"/>
        </w:rPr>
        <w:t>建议</w:t>
      </w:r>
    </w:p>
    <w:p w:rsidR="00BC11AB" w:rsidRDefault="007125E6" w:rsidP="003A0310">
      <w:pPr>
        <w:spacing w:line="360" w:lineRule="auto"/>
        <w:jc w:val="center"/>
        <w:rPr>
          <w:rFonts w:ascii="Times New Roman" w:eastAsiaTheme="minorEastAsia" w:hAnsi="Times New Roman"/>
          <w:sz w:val="24"/>
          <w:szCs w:val="24"/>
        </w:rPr>
      </w:pPr>
      <w:r w:rsidRPr="003A0310">
        <w:rPr>
          <w:rFonts w:ascii="Times New Roman" w:eastAsiaTheme="minorEastAsia" w:hAnsi="Times New Roman"/>
          <w:sz w:val="24"/>
          <w:szCs w:val="24"/>
        </w:rPr>
        <w:t>杨慧媛</w:t>
      </w:r>
      <w:r w:rsidR="00EF0855" w:rsidRPr="003A0310">
        <w:rPr>
          <w:rFonts w:ascii="Times New Roman" w:eastAsiaTheme="minorEastAsia" w:hAnsi="Times New Roman"/>
          <w:sz w:val="24"/>
          <w:szCs w:val="24"/>
        </w:rPr>
        <w:t xml:space="preserve">  </w:t>
      </w:r>
      <w:r w:rsidR="002C35BD">
        <w:rPr>
          <w:rFonts w:ascii="Times New Roman" w:eastAsiaTheme="minorEastAsia" w:hAnsi="Times New Roman" w:hint="eastAsia"/>
          <w:sz w:val="24"/>
          <w:szCs w:val="24"/>
        </w:rPr>
        <w:t>齐爱华</w:t>
      </w:r>
      <w:r w:rsidR="002C35BD">
        <w:rPr>
          <w:rFonts w:ascii="Times New Roman" w:eastAsiaTheme="minorEastAsia" w:hAnsi="Times New Roman" w:hint="eastAsia"/>
          <w:sz w:val="24"/>
          <w:szCs w:val="24"/>
        </w:rPr>
        <w:t xml:space="preserve">  </w:t>
      </w:r>
      <w:r w:rsidR="002C35BD">
        <w:rPr>
          <w:rFonts w:ascii="Times New Roman" w:eastAsiaTheme="minorEastAsia" w:hAnsi="Times New Roman" w:hint="eastAsia"/>
          <w:sz w:val="24"/>
          <w:szCs w:val="24"/>
        </w:rPr>
        <w:t>潘</w:t>
      </w:r>
      <w:r w:rsidR="002C35BD">
        <w:rPr>
          <w:rFonts w:ascii="Times New Roman" w:eastAsiaTheme="minorEastAsia" w:hAnsi="Times New Roman" w:hint="eastAsia"/>
          <w:sz w:val="24"/>
          <w:szCs w:val="24"/>
        </w:rPr>
        <w:t xml:space="preserve">  </w:t>
      </w:r>
      <w:r w:rsidR="002C35BD">
        <w:rPr>
          <w:rFonts w:ascii="Times New Roman" w:eastAsiaTheme="minorEastAsia" w:hAnsi="Times New Roman" w:hint="eastAsia"/>
          <w:sz w:val="24"/>
          <w:szCs w:val="24"/>
        </w:rPr>
        <w:t>娟</w:t>
      </w:r>
      <w:r w:rsidR="00EF0855" w:rsidRPr="003A0310">
        <w:rPr>
          <w:rFonts w:ascii="Times New Roman" w:eastAsiaTheme="minorEastAsia" w:hAnsi="Times New Roman"/>
          <w:sz w:val="24"/>
          <w:szCs w:val="24"/>
        </w:rPr>
        <w:t xml:space="preserve">  </w:t>
      </w:r>
      <w:r w:rsidR="000111C7">
        <w:rPr>
          <w:rFonts w:ascii="Times New Roman" w:eastAsiaTheme="minorEastAsia" w:hAnsi="Times New Roman"/>
          <w:sz w:val="24"/>
          <w:szCs w:val="24"/>
        </w:rPr>
        <w:t>包</w:t>
      </w:r>
      <w:r w:rsidR="002C35BD">
        <w:rPr>
          <w:rFonts w:ascii="Times New Roman" w:eastAsiaTheme="minorEastAsia" w:hAnsi="Times New Roman" w:hint="eastAsia"/>
          <w:sz w:val="24"/>
          <w:szCs w:val="24"/>
        </w:rPr>
        <w:t xml:space="preserve">  </w:t>
      </w:r>
      <w:r w:rsidR="000111C7">
        <w:rPr>
          <w:rFonts w:ascii="Times New Roman" w:eastAsiaTheme="minorEastAsia" w:hAnsi="Times New Roman"/>
          <w:sz w:val="24"/>
          <w:szCs w:val="24"/>
        </w:rPr>
        <w:t>瑛</w:t>
      </w:r>
      <w:r w:rsidR="006F0866">
        <w:rPr>
          <w:rFonts w:asciiTheme="minorEastAsia" w:eastAsiaTheme="minorEastAsia" w:hAnsiTheme="minorEastAsia" w:hint="eastAsia"/>
          <w:sz w:val="24"/>
          <w:szCs w:val="24"/>
          <w:vertAlign w:val="superscript"/>
        </w:rPr>
        <w:t>▲</w:t>
      </w:r>
      <w:bookmarkStart w:id="0" w:name="_GoBack"/>
      <w:bookmarkEnd w:id="0"/>
    </w:p>
    <w:p w:rsidR="0037724C" w:rsidRPr="003A0310" w:rsidRDefault="007125E6" w:rsidP="003A0310">
      <w:pPr>
        <w:spacing w:line="360" w:lineRule="auto"/>
        <w:jc w:val="center"/>
        <w:rPr>
          <w:rFonts w:ascii="Times New Roman" w:eastAsiaTheme="minorEastAsia" w:hAnsi="Times New Roman"/>
          <w:sz w:val="24"/>
          <w:szCs w:val="24"/>
        </w:rPr>
      </w:pPr>
      <w:r w:rsidRPr="003A0310">
        <w:rPr>
          <w:rFonts w:ascii="Times New Roman" w:eastAsiaTheme="minorEastAsia" w:hAnsi="Times New Roman"/>
          <w:sz w:val="24"/>
          <w:szCs w:val="24"/>
        </w:rPr>
        <w:t>西安市儿童医院肾脏科</w:t>
      </w:r>
      <w:r w:rsidR="00AE4237" w:rsidRPr="003A0310">
        <w:rPr>
          <w:rFonts w:ascii="Times New Roman" w:eastAsiaTheme="minorEastAsia" w:hAnsi="Times New Roman"/>
          <w:sz w:val="24"/>
          <w:szCs w:val="24"/>
        </w:rPr>
        <w:t>，</w:t>
      </w:r>
      <w:r w:rsidRPr="003A0310">
        <w:rPr>
          <w:rFonts w:ascii="Times New Roman" w:eastAsiaTheme="minorEastAsia" w:hAnsi="Times New Roman"/>
          <w:sz w:val="24"/>
          <w:szCs w:val="24"/>
        </w:rPr>
        <w:t>陕西西安</w:t>
      </w:r>
      <w:r w:rsidR="00AE4237" w:rsidRPr="003A0310">
        <w:rPr>
          <w:rFonts w:ascii="Times New Roman" w:eastAsiaTheme="minorEastAsia" w:hAnsi="Times New Roman"/>
          <w:sz w:val="24"/>
          <w:szCs w:val="24"/>
        </w:rPr>
        <w:t>，</w:t>
      </w:r>
      <w:r w:rsidRPr="003A0310">
        <w:rPr>
          <w:rFonts w:ascii="Times New Roman" w:eastAsiaTheme="minorEastAsia" w:hAnsi="Times New Roman"/>
          <w:sz w:val="24"/>
          <w:szCs w:val="24"/>
        </w:rPr>
        <w:t>710001</w:t>
      </w:r>
    </w:p>
    <w:p w:rsidR="007529BE" w:rsidRPr="003A0310" w:rsidRDefault="00B0175F" w:rsidP="00B0175F">
      <w:pPr>
        <w:spacing w:line="360" w:lineRule="auto"/>
        <w:jc w:val="left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[</w:t>
      </w:r>
      <w:r>
        <w:rPr>
          <w:rFonts w:ascii="Times New Roman" w:eastAsiaTheme="minorEastAsia" w:hAnsi="Times New Roman" w:hint="eastAsia"/>
          <w:sz w:val="24"/>
          <w:szCs w:val="24"/>
        </w:rPr>
        <w:t>基金项目</w:t>
      </w:r>
      <w:r>
        <w:rPr>
          <w:rFonts w:ascii="Times New Roman" w:eastAsiaTheme="minorEastAsia" w:hAnsi="Times New Roman" w:hint="eastAsia"/>
          <w:sz w:val="24"/>
          <w:szCs w:val="24"/>
        </w:rPr>
        <w:t xml:space="preserve">] </w:t>
      </w:r>
      <w:r w:rsidR="00A24C9C">
        <w:rPr>
          <w:rFonts w:ascii="Times New Roman" w:eastAsiaTheme="minorEastAsia" w:hAnsi="Times New Roman" w:hint="eastAsia"/>
          <w:sz w:val="24"/>
          <w:szCs w:val="24"/>
        </w:rPr>
        <w:t>陕西省自然科学基础研究项目（</w:t>
      </w:r>
      <w:r w:rsidR="00A24C9C" w:rsidRPr="00A24C9C">
        <w:rPr>
          <w:rFonts w:ascii="Times New Roman" w:eastAsiaTheme="minorEastAsia" w:hAnsi="Times New Roman"/>
          <w:sz w:val="24"/>
          <w:szCs w:val="24"/>
        </w:rPr>
        <w:t>2018JM7142</w:t>
      </w:r>
      <w:r w:rsidR="00A24C9C">
        <w:rPr>
          <w:rFonts w:ascii="Times New Roman" w:eastAsiaTheme="minorEastAsia" w:hAnsi="Times New Roman" w:hint="eastAsia"/>
          <w:sz w:val="24"/>
          <w:szCs w:val="24"/>
        </w:rPr>
        <w:t>）</w:t>
      </w:r>
    </w:p>
    <w:p w:rsidR="0061489E" w:rsidRDefault="00AE4237" w:rsidP="003A0310">
      <w:pPr>
        <w:spacing w:line="360" w:lineRule="auto"/>
        <w:rPr>
          <w:rFonts w:ascii="Times New Roman" w:eastAsiaTheme="minorEastAsia" w:hAnsi="Times New Roman"/>
          <w:sz w:val="24"/>
          <w:szCs w:val="24"/>
        </w:rPr>
      </w:pPr>
      <w:r w:rsidRPr="003A0310">
        <w:rPr>
          <w:rFonts w:ascii="Times New Roman" w:eastAsiaTheme="minorEastAsia" w:hAnsi="Times New Roman"/>
          <w:sz w:val="24"/>
          <w:szCs w:val="24"/>
        </w:rPr>
        <w:t>[</w:t>
      </w:r>
      <w:r w:rsidRPr="003A0310">
        <w:rPr>
          <w:rFonts w:ascii="Times New Roman" w:eastAsiaTheme="minorEastAsia" w:hAnsi="Times New Roman"/>
          <w:sz w:val="24"/>
          <w:szCs w:val="24"/>
        </w:rPr>
        <w:t>作者简介</w:t>
      </w:r>
      <w:r w:rsidRPr="003A0310">
        <w:rPr>
          <w:rFonts w:ascii="Times New Roman" w:eastAsiaTheme="minorEastAsia" w:hAnsi="Times New Roman"/>
          <w:sz w:val="24"/>
          <w:szCs w:val="24"/>
        </w:rPr>
        <w:t>]</w:t>
      </w:r>
      <w:r w:rsidR="00D301F7" w:rsidRPr="003A0310">
        <w:rPr>
          <w:rFonts w:ascii="Times New Roman" w:eastAsiaTheme="minorEastAsia" w:hAnsi="Times New Roman"/>
          <w:sz w:val="24"/>
          <w:szCs w:val="24"/>
        </w:rPr>
        <w:t xml:space="preserve"> </w:t>
      </w:r>
      <w:r w:rsidR="00D301F7" w:rsidRPr="003A0310">
        <w:rPr>
          <w:rFonts w:ascii="Times New Roman" w:eastAsiaTheme="minorEastAsia" w:hAnsi="Times New Roman"/>
          <w:sz w:val="24"/>
          <w:szCs w:val="24"/>
        </w:rPr>
        <w:t>杨慧媛</w:t>
      </w:r>
      <w:r w:rsidR="00B0175F">
        <w:rPr>
          <w:rFonts w:ascii="Times New Roman" w:eastAsiaTheme="minorEastAsia" w:hAnsi="Times New Roman" w:hint="eastAsia"/>
          <w:sz w:val="24"/>
          <w:szCs w:val="24"/>
        </w:rPr>
        <w:t>，</w:t>
      </w:r>
      <w:r w:rsidRPr="003A0310">
        <w:rPr>
          <w:rFonts w:ascii="Times New Roman" w:eastAsiaTheme="minorEastAsia" w:hAnsi="Times New Roman"/>
          <w:sz w:val="24"/>
          <w:szCs w:val="24"/>
        </w:rPr>
        <w:t>198</w:t>
      </w:r>
      <w:r w:rsidR="007125E6" w:rsidRPr="003A0310">
        <w:rPr>
          <w:rFonts w:ascii="Times New Roman" w:eastAsiaTheme="minorEastAsia" w:hAnsi="Times New Roman"/>
          <w:sz w:val="24"/>
          <w:szCs w:val="24"/>
        </w:rPr>
        <w:t>2</w:t>
      </w:r>
      <w:r w:rsidRPr="003A0310">
        <w:rPr>
          <w:rFonts w:ascii="Times New Roman" w:eastAsiaTheme="minorEastAsia" w:hAnsi="Times New Roman"/>
          <w:sz w:val="24"/>
          <w:szCs w:val="24"/>
        </w:rPr>
        <w:t>年</w:t>
      </w:r>
      <w:r w:rsidR="007125E6" w:rsidRPr="003A0310">
        <w:rPr>
          <w:rFonts w:ascii="Times New Roman" w:eastAsiaTheme="minorEastAsia" w:hAnsi="Times New Roman"/>
          <w:sz w:val="24"/>
          <w:szCs w:val="24"/>
        </w:rPr>
        <w:t>11</w:t>
      </w:r>
      <w:r w:rsidRPr="003A0310">
        <w:rPr>
          <w:rFonts w:ascii="Times New Roman" w:eastAsiaTheme="minorEastAsia" w:hAnsi="Times New Roman"/>
          <w:sz w:val="24"/>
          <w:szCs w:val="24"/>
        </w:rPr>
        <w:t>月出生</w:t>
      </w:r>
      <w:r w:rsidRPr="003A0310">
        <w:rPr>
          <w:rFonts w:ascii="Times New Roman" w:eastAsiaTheme="minorEastAsia" w:hAnsi="Times New Roman"/>
          <w:sz w:val="24"/>
          <w:szCs w:val="24"/>
        </w:rPr>
        <w:t xml:space="preserve">, </w:t>
      </w:r>
      <w:r w:rsidR="007125E6" w:rsidRPr="003A0310">
        <w:rPr>
          <w:rFonts w:ascii="Times New Roman" w:eastAsiaTheme="minorEastAsia" w:hAnsi="Times New Roman"/>
          <w:sz w:val="24"/>
          <w:szCs w:val="24"/>
        </w:rPr>
        <w:t>女</w:t>
      </w:r>
      <w:r w:rsidRPr="003A0310">
        <w:rPr>
          <w:rFonts w:ascii="Times New Roman" w:eastAsiaTheme="minorEastAsia" w:hAnsi="Times New Roman"/>
          <w:sz w:val="24"/>
          <w:szCs w:val="24"/>
        </w:rPr>
        <w:t>，</w:t>
      </w:r>
      <w:r w:rsidR="00B0175F">
        <w:rPr>
          <w:rFonts w:ascii="Times New Roman" w:eastAsiaTheme="minorEastAsia" w:hAnsi="Times New Roman"/>
          <w:sz w:val="24"/>
          <w:szCs w:val="24"/>
        </w:rPr>
        <w:t>汉族</w:t>
      </w:r>
      <w:r w:rsidR="00B0175F">
        <w:rPr>
          <w:rFonts w:ascii="Times New Roman" w:eastAsiaTheme="minorEastAsia" w:hAnsi="Times New Roman" w:hint="eastAsia"/>
          <w:sz w:val="24"/>
          <w:szCs w:val="24"/>
        </w:rPr>
        <w:t>，</w:t>
      </w:r>
      <w:r w:rsidRPr="003A0310">
        <w:rPr>
          <w:rFonts w:ascii="Times New Roman" w:eastAsiaTheme="minorEastAsia" w:hAnsi="Times New Roman"/>
          <w:sz w:val="24"/>
          <w:szCs w:val="24"/>
        </w:rPr>
        <w:t>医学</w:t>
      </w:r>
      <w:r w:rsidR="007125E6" w:rsidRPr="003A0310">
        <w:rPr>
          <w:rFonts w:ascii="Times New Roman" w:eastAsiaTheme="minorEastAsia" w:hAnsi="Times New Roman"/>
          <w:sz w:val="24"/>
          <w:szCs w:val="24"/>
        </w:rPr>
        <w:t>学</w:t>
      </w:r>
      <w:r w:rsidRPr="003A0310">
        <w:rPr>
          <w:rFonts w:ascii="Times New Roman" w:eastAsiaTheme="minorEastAsia" w:hAnsi="Times New Roman"/>
          <w:sz w:val="24"/>
          <w:szCs w:val="24"/>
        </w:rPr>
        <w:t>士，</w:t>
      </w:r>
      <w:r w:rsidR="007125E6" w:rsidRPr="003A0310">
        <w:rPr>
          <w:rFonts w:ascii="Times New Roman" w:eastAsiaTheme="minorEastAsia" w:hAnsi="Times New Roman"/>
          <w:sz w:val="24"/>
          <w:szCs w:val="24"/>
        </w:rPr>
        <w:t>护师</w:t>
      </w:r>
      <w:r w:rsidRPr="003A0310">
        <w:rPr>
          <w:rFonts w:ascii="Times New Roman" w:eastAsiaTheme="minorEastAsia" w:hAnsi="Times New Roman"/>
          <w:sz w:val="24"/>
          <w:szCs w:val="24"/>
        </w:rPr>
        <w:t>，研究方向：</w:t>
      </w:r>
      <w:r w:rsidR="007125E6" w:rsidRPr="003A0310">
        <w:rPr>
          <w:rFonts w:ascii="Times New Roman" w:eastAsiaTheme="minorEastAsia" w:hAnsi="Times New Roman"/>
          <w:sz w:val="24"/>
          <w:szCs w:val="24"/>
        </w:rPr>
        <w:t>小儿终末期肾衰的透析治疗</w:t>
      </w:r>
      <w:r w:rsidR="00B0175F">
        <w:rPr>
          <w:rFonts w:ascii="Times New Roman" w:eastAsiaTheme="minorEastAsia" w:hAnsi="Times New Roman" w:hint="eastAsia"/>
          <w:sz w:val="24"/>
          <w:szCs w:val="24"/>
        </w:rPr>
        <w:t>。</w:t>
      </w:r>
      <w:r w:rsidRPr="003A0310">
        <w:rPr>
          <w:rFonts w:ascii="Times New Roman" w:eastAsiaTheme="minorEastAsia" w:hAnsi="Times New Roman"/>
          <w:sz w:val="24"/>
          <w:szCs w:val="24"/>
        </w:rPr>
        <w:t>联系电话：</w:t>
      </w:r>
      <w:r w:rsidR="007125E6" w:rsidRPr="003A0310">
        <w:rPr>
          <w:rFonts w:ascii="Times New Roman" w:eastAsiaTheme="minorEastAsia" w:hAnsi="Times New Roman"/>
          <w:sz w:val="24"/>
          <w:szCs w:val="24"/>
        </w:rPr>
        <w:t>15829887610</w:t>
      </w:r>
      <w:r w:rsidRPr="003A0310">
        <w:rPr>
          <w:rFonts w:ascii="Times New Roman" w:eastAsiaTheme="minorEastAsia" w:hAnsi="Times New Roman"/>
          <w:sz w:val="24"/>
          <w:szCs w:val="24"/>
        </w:rPr>
        <w:t xml:space="preserve">  </w:t>
      </w:r>
      <w:r w:rsidRPr="003A0310">
        <w:rPr>
          <w:rFonts w:ascii="Times New Roman" w:eastAsiaTheme="minorEastAsia" w:hAnsi="Times New Roman"/>
          <w:sz w:val="24"/>
          <w:szCs w:val="24"/>
        </w:rPr>
        <w:t>通讯地址：</w:t>
      </w:r>
      <w:r w:rsidR="007125E6" w:rsidRPr="003A0310">
        <w:rPr>
          <w:rFonts w:ascii="Times New Roman" w:eastAsiaTheme="minorEastAsia" w:hAnsi="Times New Roman"/>
          <w:sz w:val="24"/>
          <w:szCs w:val="24"/>
        </w:rPr>
        <w:t>陕西省西安市</w:t>
      </w:r>
      <w:proofErr w:type="gramStart"/>
      <w:r w:rsidR="007125E6" w:rsidRPr="003A0310">
        <w:rPr>
          <w:rFonts w:ascii="Times New Roman" w:eastAsiaTheme="minorEastAsia" w:hAnsi="Times New Roman"/>
          <w:sz w:val="24"/>
          <w:szCs w:val="24"/>
        </w:rPr>
        <w:t>莲</w:t>
      </w:r>
      <w:proofErr w:type="gramEnd"/>
      <w:r w:rsidR="007125E6" w:rsidRPr="003A0310">
        <w:rPr>
          <w:rFonts w:ascii="Times New Roman" w:eastAsiaTheme="minorEastAsia" w:hAnsi="Times New Roman"/>
          <w:sz w:val="24"/>
          <w:szCs w:val="24"/>
        </w:rPr>
        <w:t>湖区</w:t>
      </w:r>
      <w:r w:rsidR="001C5F85">
        <w:rPr>
          <w:rFonts w:ascii="Times New Roman" w:eastAsiaTheme="minorEastAsia" w:hAnsi="Times New Roman" w:hint="eastAsia"/>
          <w:sz w:val="24"/>
          <w:szCs w:val="24"/>
        </w:rPr>
        <w:t>西</w:t>
      </w:r>
      <w:proofErr w:type="gramStart"/>
      <w:r w:rsidR="00D01B1E" w:rsidRPr="003A0310">
        <w:rPr>
          <w:rFonts w:ascii="Times New Roman" w:eastAsiaTheme="minorEastAsia" w:hAnsi="Times New Roman"/>
          <w:sz w:val="24"/>
          <w:szCs w:val="24"/>
        </w:rPr>
        <w:t>举苑巷</w:t>
      </w:r>
      <w:proofErr w:type="gramEnd"/>
      <w:r w:rsidR="00D01B1E" w:rsidRPr="003A0310">
        <w:rPr>
          <w:rFonts w:ascii="Times New Roman" w:eastAsiaTheme="minorEastAsia" w:hAnsi="Times New Roman"/>
          <w:sz w:val="24"/>
          <w:szCs w:val="24"/>
        </w:rPr>
        <w:t>69</w:t>
      </w:r>
      <w:r w:rsidR="00D01B1E" w:rsidRPr="003A0310">
        <w:rPr>
          <w:rFonts w:ascii="Times New Roman" w:eastAsiaTheme="minorEastAsia" w:hAnsi="Times New Roman"/>
          <w:sz w:val="24"/>
          <w:szCs w:val="24"/>
        </w:rPr>
        <w:t>号</w:t>
      </w:r>
      <w:r w:rsidRPr="003A0310">
        <w:rPr>
          <w:rFonts w:ascii="Times New Roman" w:eastAsiaTheme="minorEastAsia" w:hAnsi="Times New Roman"/>
          <w:sz w:val="24"/>
          <w:szCs w:val="24"/>
        </w:rPr>
        <w:t>，邮编</w:t>
      </w:r>
      <w:r w:rsidRPr="003A0310">
        <w:rPr>
          <w:rFonts w:ascii="Times New Roman" w:eastAsiaTheme="minorEastAsia" w:hAnsi="Times New Roman"/>
          <w:sz w:val="24"/>
          <w:szCs w:val="24"/>
        </w:rPr>
        <w:t>:</w:t>
      </w:r>
      <w:r w:rsidR="00D301F7" w:rsidRPr="003A0310">
        <w:rPr>
          <w:rFonts w:ascii="Times New Roman" w:eastAsiaTheme="minorEastAsia" w:hAnsi="Times New Roman"/>
          <w:sz w:val="24"/>
          <w:szCs w:val="24"/>
        </w:rPr>
        <w:t>7100</w:t>
      </w:r>
      <w:r w:rsidR="001F0EC1">
        <w:rPr>
          <w:rFonts w:ascii="Times New Roman" w:eastAsiaTheme="minorEastAsia" w:hAnsi="Times New Roman" w:hint="eastAsia"/>
          <w:sz w:val="24"/>
          <w:szCs w:val="24"/>
        </w:rPr>
        <w:t>32</w:t>
      </w:r>
      <w:r w:rsidR="00B0175F">
        <w:rPr>
          <w:rFonts w:ascii="Times New Roman" w:eastAsiaTheme="minorEastAsia" w:hAnsi="Times New Roman" w:hint="eastAsia"/>
          <w:sz w:val="24"/>
          <w:szCs w:val="24"/>
        </w:rPr>
        <w:t>。</w:t>
      </w:r>
      <w:r w:rsidR="00B0175F" w:rsidRPr="00B0175F">
        <w:rPr>
          <w:rFonts w:ascii="Times New Roman" w:eastAsiaTheme="minorEastAsia" w:hAnsi="Times New Roman" w:hint="eastAsia"/>
          <w:sz w:val="24"/>
          <w:szCs w:val="24"/>
        </w:rPr>
        <w:t>E-mail</w:t>
      </w:r>
      <w:r w:rsidR="00B0175F" w:rsidRPr="00B0175F">
        <w:rPr>
          <w:rFonts w:ascii="Times New Roman" w:eastAsiaTheme="minorEastAsia" w:hAnsi="Times New Roman" w:hint="eastAsia"/>
          <w:sz w:val="24"/>
          <w:szCs w:val="24"/>
        </w:rPr>
        <w:t>：</w:t>
      </w:r>
      <w:r w:rsidR="00B0175F">
        <w:rPr>
          <w:rFonts w:ascii="Times New Roman" w:eastAsiaTheme="minorEastAsia" w:hAnsi="Times New Roman"/>
          <w:sz w:val="24"/>
          <w:szCs w:val="24"/>
        </w:rPr>
        <w:fldChar w:fldCharType="begin"/>
      </w:r>
      <w:r w:rsidR="00B0175F">
        <w:rPr>
          <w:rFonts w:ascii="Times New Roman" w:eastAsiaTheme="minorEastAsia" w:hAnsi="Times New Roman"/>
          <w:sz w:val="24"/>
          <w:szCs w:val="24"/>
        </w:rPr>
        <w:instrText xml:space="preserve"> HYPERLINK "mailto:</w:instrText>
      </w:r>
      <w:r w:rsidR="00B0175F" w:rsidRPr="00B0175F">
        <w:rPr>
          <w:rFonts w:ascii="Times New Roman" w:eastAsiaTheme="minorEastAsia" w:hAnsi="Times New Roman" w:hint="eastAsia"/>
          <w:sz w:val="24"/>
          <w:szCs w:val="24"/>
        </w:rPr>
        <w:instrText>35222067@qq.com</w:instrText>
      </w:r>
      <w:r w:rsidR="00B0175F">
        <w:rPr>
          <w:rFonts w:ascii="Times New Roman" w:eastAsiaTheme="minorEastAsia" w:hAnsi="Times New Roman"/>
          <w:sz w:val="24"/>
          <w:szCs w:val="24"/>
        </w:rPr>
        <w:instrText xml:space="preserve">" </w:instrText>
      </w:r>
      <w:r w:rsidR="00B0175F">
        <w:rPr>
          <w:rFonts w:ascii="Times New Roman" w:eastAsiaTheme="minorEastAsia" w:hAnsi="Times New Roman"/>
          <w:sz w:val="24"/>
          <w:szCs w:val="24"/>
        </w:rPr>
        <w:fldChar w:fldCharType="separate"/>
      </w:r>
      <w:r w:rsidR="00B0175F" w:rsidRPr="00EF4458">
        <w:rPr>
          <w:rStyle w:val="a5"/>
          <w:rFonts w:ascii="Times New Roman" w:eastAsiaTheme="minorEastAsia" w:hAnsi="Times New Roman" w:hint="eastAsia"/>
          <w:sz w:val="24"/>
          <w:szCs w:val="24"/>
        </w:rPr>
        <w:t>35222067@qq.com</w:t>
      </w:r>
      <w:r w:rsidR="00B0175F">
        <w:rPr>
          <w:rFonts w:ascii="Times New Roman" w:eastAsiaTheme="minorEastAsia" w:hAnsi="Times New Roman"/>
          <w:sz w:val="24"/>
          <w:szCs w:val="24"/>
        </w:rPr>
        <w:fldChar w:fldCharType="end"/>
      </w:r>
    </w:p>
    <w:p w:rsidR="00B0175F" w:rsidRPr="003A0310" w:rsidRDefault="00B0175F" w:rsidP="003A0310">
      <w:pPr>
        <w:spacing w:line="36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[</w:t>
      </w:r>
      <w:r>
        <w:rPr>
          <w:rFonts w:ascii="Times New Roman" w:eastAsiaTheme="minorEastAsia" w:hAnsi="Times New Roman" w:hint="eastAsia"/>
          <w:sz w:val="24"/>
          <w:szCs w:val="24"/>
        </w:rPr>
        <w:t>通讯作者</w:t>
      </w:r>
      <w:r>
        <w:rPr>
          <w:rFonts w:ascii="Times New Roman" w:eastAsiaTheme="minorEastAsia" w:hAnsi="Times New Roman" w:hint="eastAsia"/>
          <w:sz w:val="24"/>
          <w:szCs w:val="24"/>
        </w:rPr>
        <w:t xml:space="preserve">] </w:t>
      </w:r>
      <w:r>
        <w:rPr>
          <w:rFonts w:ascii="Times New Roman" w:eastAsiaTheme="minorEastAsia" w:hAnsi="Times New Roman" w:hint="eastAsia"/>
          <w:sz w:val="24"/>
          <w:szCs w:val="24"/>
        </w:rPr>
        <w:t>包</w:t>
      </w:r>
      <w:r>
        <w:rPr>
          <w:rFonts w:ascii="Times New Roman" w:eastAsiaTheme="minorEastAsia" w:hAnsi="Times New Roman" w:hint="eastAsia"/>
          <w:sz w:val="24"/>
          <w:szCs w:val="24"/>
        </w:rPr>
        <w:t xml:space="preserve">  </w:t>
      </w:r>
      <w:proofErr w:type="gramStart"/>
      <w:r>
        <w:rPr>
          <w:rFonts w:ascii="Times New Roman" w:eastAsiaTheme="minorEastAsia" w:hAnsi="Times New Roman" w:hint="eastAsia"/>
          <w:sz w:val="24"/>
          <w:szCs w:val="24"/>
        </w:rPr>
        <w:t>瑛</w:t>
      </w:r>
      <w:proofErr w:type="gramEnd"/>
      <w:r>
        <w:rPr>
          <w:rFonts w:ascii="Times New Roman" w:eastAsiaTheme="minorEastAsia" w:hAnsi="Times New Roman" w:hint="eastAsia"/>
          <w:sz w:val="24"/>
          <w:szCs w:val="24"/>
        </w:rPr>
        <w:t>，女，主任医师，硕士研究生导师，研究方向：慢性肾功能不全患儿的治疗。</w:t>
      </w:r>
    </w:p>
    <w:p w:rsidR="00D301F7" w:rsidRPr="003A0310" w:rsidRDefault="00D301F7" w:rsidP="003A0310">
      <w:pPr>
        <w:spacing w:line="360" w:lineRule="auto"/>
        <w:rPr>
          <w:rFonts w:ascii="Times New Roman" w:eastAsiaTheme="minorEastAsia" w:hAnsi="Times New Roman"/>
          <w:b/>
          <w:color w:val="FF0000"/>
          <w:sz w:val="24"/>
          <w:szCs w:val="24"/>
        </w:rPr>
      </w:pPr>
    </w:p>
    <w:p w:rsidR="002D1956" w:rsidRPr="003A0310" w:rsidRDefault="00AE4237" w:rsidP="003A0310">
      <w:pPr>
        <w:spacing w:line="360" w:lineRule="auto"/>
        <w:rPr>
          <w:rFonts w:ascii="Times New Roman" w:eastAsiaTheme="minorEastAsia" w:hAnsi="Times New Roman"/>
          <w:sz w:val="24"/>
          <w:szCs w:val="24"/>
        </w:rPr>
      </w:pPr>
      <w:r w:rsidRPr="003A0310">
        <w:rPr>
          <w:rFonts w:ascii="Times New Roman" w:eastAsiaTheme="minorEastAsia" w:hAnsi="Times New Roman"/>
          <w:b/>
          <w:sz w:val="24"/>
          <w:szCs w:val="24"/>
        </w:rPr>
        <w:t>[</w:t>
      </w:r>
      <w:r w:rsidRPr="003A0310">
        <w:rPr>
          <w:rFonts w:ascii="Times New Roman" w:eastAsiaTheme="minorEastAsia" w:hAnsi="Times New Roman"/>
          <w:b/>
          <w:sz w:val="24"/>
          <w:szCs w:val="24"/>
        </w:rPr>
        <w:t>摘要</w:t>
      </w:r>
      <w:r w:rsidRPr="003A0310">
        <w:rPr>
          <w:rFonts w:ascii="Times New Roman" w:eastAsiaTheme="minorEastAsia" w:hAnsi="Times New Roman"/>
          <w:b/>
          <w:sz w:val="24"/>
          <w:szCs w:val="24"/>
        </w:rPr>
        <w:t>]</w:t>
      </w:r>
      <w:r w:rsidR="00D01B1E" w:rsidRPr="003A0310">
        <w:rPr>
          <w:rFonts w:ascii="Times New Roman" w:eastAsiaTheme="minorEastAsia" w:hAnsi="Times New Roman"/>
          <w:sz w:val="24"/>
          <w:szCs w:val="24"/>
        </w:rPr>
        <w:t xml:space="preserve"> </w:t>
      </w:r>
      <w:r w:rsidR="00F06533" w:rsidRPr="003A0310">
        <w:rPr>
          <w:rFonts w:ascii="Times New Roman" w:eastAsiaTheme="minorEastAsia" w:hAnsi="Times New Roman"/>
          <w:sz w:val="24"/>
          <w:szCs w:val="24"/>
        </w:rPr>
        <w:t>慢性肾脏疾病严重影响患儿及其家庭护理人员的生活质量</w:t>
      </w:r>
      <w:r w:rsidR="002D1956" w:rsidRPr="003A0310">
        <w:rPr>
          <w:rFonts w:ascii="Times New Roman" w:eastAsiaTheme="minorEastAsia" w:hAnsi="Times New Roman"/>
          <w:sz w:val="24"/>
          <w:szCs w:val="24"/>
        </w:rPr>
        <w:t>。过去的</w:t>
      </w:r>
      <w:r w:rsidR="00F06533" w:rsidRPr="003A0310">
        <w:rPr>
          <w:rFonts w:ascii="Times New Roman" w:eastAsiaTheme="minorEastAsia" w:hAnsi="Times New Roman"/>
          <w:sz w:val="24"/>
          <w:szCs w:val="24"/>
        </w:rPr>
        <w:t>20</w:t>
      </w:r>
      <w:r w:rsidR="00F06533" w:rsidRPr="003A0310">
        <w:rPr>
          <w:rFonts w:ascii="Times New Roman" w:eastAsiaTheme="minorEastAsia" w:hAnsi="Times New Roman"/>
          <w:sz w:val="24"/>
          <w:szCs w:val="24"/>
        </w:rPr>
        <w:t>年内，</w:t>
      </w:r>
      <w:bookmarkStart w:id="1" w:name="OLE_LINK3"/>
      <w:bookmarkStart w:id="2" w:name="OLE_LINK4"/>
      <w:r w:rsidR="00F06533" w:rsidRPr="003A0310">
        <w:rPr>
          <w:rFonts w:ascii="Times New Roman" w:eastAsiaTheme="minorEastAsia" w:hAnsi="Times New Roman"/>
          <w:sz w:val="24"/>
          <w:szCs w:val="24"/>
        </w:rPr>
        <w:t>血液</w:t>
      </w:r>
      <w:r w:rsidR="00D01B1E" w:rsidRPr="003A0310">
        <w:rPr>
          <w:rFonts w:ascii="Times New Roman" w:eastAsiaTheme="minorEastAsia" w:hAnsi="Times New Roman"/>
          <w:sz w:val="24"/>
          <w:szCs w:val="24"/>
        </w:rPr>
        <w:t>透析</w:t>
      </w:r>
      <w:r w:rsidR="00F06533" w:rsidRPr="003A0310">
        <w:rPr>
          <w:rFonts w:ascii="Times New Roman" w:eastAsiaTheme="minorEastAsia" w:hAnsi="Times New Roman"/>
          <w:sz w:val="24"/>
          <w:szCs w:val="24"/>
        </w:rPr>
        <w:t>技术的发展使得终末期肾脏疾病患儿可以活得更长，甚至到</w:t>
      </w:r>
      <w:r w:rsidR="00D01B1E" w:rsidRPr="003A0310">
        <w:rPr>
          <w:rFonts w:ascii="Times New Roman" w:eastAsiaTheme="minorEastAsia" w:hAnsi="Times New Roman"/>
          <w:sz w:val="24"/>
          <w:szCs w:val="24"/>
        </w:rPr>
        <w:t>成年。</w:t>
      </w:r>
      <w:bookmarkEnd w:id="1"/>
      <w:bookmarkEnd w:id="2"/>
      <w:r w:rsidR="00D01B1E" w:rsidRPr="003A0310">
        <w:rPr>
          <w:rFonts w:ascii="Times New Roman" w:eastAsiaTheme="minorEastAsia" w:hAnsi="Times New Roman"/>
          <w:sz w:val="24"/>
          <w:szCs w:val="24"/>
        </w:rPr>
        <w:t>因此，</w:t>
      </w:r>
      <w:r w:rsidR="00F06533" w:rsidRPr="003A0310">
        <w:rPr>
          <w:rFonts w:ascii="Times New Roman" w:eastAsiaTheme="minorEastAsia" w:hAnsi="Times New Roman"/>
          <w:sz w:val="24"/>
          <w:szCs w:val="24"/>
        </w:rPr>
        <w:t>我们医护人员应该将</w:t>
      </w:r>
      <w:r w:rsidR="004704D4" w:rsidRPr="003A0310">
        <w:rPr>
          <w:rFonts w:ascii="Times New Roman" w:eastAsiaTheme="minorEastAsia" w:hAnsi="Times New Roman"/>
          <w:sz w:val="24"/>
          <w:szCs w:val="24"/>
        </w:rPr>
        <w:t>接受血液透析</w:t>
      </w:r>
      <w:r w:rsidR="00F06533" w:rsidRPr="003A0310">
        <w:rPr>
          <w:rFonts w:ascii="Times New Roman" w:eastAsiaTheme="minorEastAsia" w:hAnsi="Times New Roman"/>
          <w:sz w:val="24"/>
          <w:szCs w:val="24"/>
        </w:rPr>
        <w:t>患儿的</w:t>
      </w:r>
      <w:r w:rsidR="004704D4" w:rsidRPr="003A0310">
        <w:rPr>
          <w:rFonts w:ascii="Times New Roman" w:eastAsiaTheme="minorEastAsia" w:hAnsi="Times New Roman"/>
          <w:sz w:val="24"/>
          <w:szCs w:val="24"/>
        </w:rPr>
        <w:t>护理</w:t>
      </w:r>
      <w:r w:rsidR="00D01B1E" w:rsidRPr="003A0310">
        <w:rPr>
          <w:rFonts w:ascii="Times New Roman" w:eastAsiaTheme="minorEastAsia" w:hAnsi="Times New Roman"/>
          <w:sz w:val="24"/>
          <w:szCs w:val="24"/>
        </w:rPr>
        <w:t>重点转移到考虑</w:t>
      </w:r>
      <w:r w:rsidR="004704D4" w:rsidRPr="003A0310">
        <w:rPr>
          <w:rFonts w:ascii="Times New Roman" w:eastAsiaTheme="minorEastAsia" w:hAnsi="Times New Roman"/>
          <w:sz w:val="24"/>
          <w:szCs w:val="24"/>
        </w:rPr>
        <w:t>患儿的生活质量、心理健康和情感问题上来，让患儿更好地度过</w:t>
      </w:r>
      <w:r w:rsidR="00D01B1E" w:rsidRPr="003A0310">
        <w:rPr>
          <w:rFonts w:ascii="Times New Roman" w:eastAsiaTheme="minorEastAsia" w:hAnsi="Times New Roman"/>
          <w:sz w:val="24"/>
          <w:szCs w:val="24"/>
        </w:rPr>
        <w:t>儿童</w:t>
      </w:r>
      <w:r w:rsidR="004704D4" w:rsidRPr="003A0310">
        <w:rPr>
          <w:rFonts w:ascii="Times New Roman" w:eastAsiaTheme="minorEastAsia" w:hAnsi="Times New Roman"/>
          <w:sz w:val="24"/>
          <w:szCs w:val="24"/>
        </w:rPr>
        <w:t>期</w:t>
      </w:r>
      <w:r w:rsidR="00D01B1E" w:rsidRPr="003A0310">
        <w:rPr>
          <w:rFonts w:ascii="Times New Roman" w:eastAsiaTheme="minorEastAsia" w:hAnsi="Times New Roman"/>
          <w:sz w:val="24"/>
          <w:szCs w:val="24"/>
        </w:rPr>
        <w:t>、青少年</w:t>
      </w:r>
      <w:r w:rsidR="004704D4" w:rsidRPr="003A0310">
        <w:rPr>
          <w:rFonts w:ascii="Times New Roman" w:eastAsiaTheme="minorEastAsia" w:hAnsi="Times New Roman"/>
          <w:sz w:val="24"/>
          <w:szCs w:val="24"/>
        </w:rPr>
        <w:t>期</w:t>
      </w:r>
      <w:r w:rsidR="00D01B1E" w:rsidRPr="003A0310">
        <w:rPr>
          <w:rFonts w:ascii="Times New Roman" w:eastAsiaTheme="minorEastAsia" w:hAnsi="Times New Roman"/>
          <w:sz w:val="24"/>
          <w:szCs w:val="24"/>
        </w:rPr>
        <w:t>和成年早期</w:t>
      </w:r>
      <w:r w:rsidR="004704D4" w:rsidRPr="003A0310">
        <w:rPr>
          <w:rFonts w:ascii="Times New Roman" w:eastAsiaTheme="minorEastAsia" w:hAnsi="Times New Roman"/>
          <w:sz w:val="24"/>
          <w:szCs w:val="24"/>
        </w:rPr>
        <w:t>。</w:t>
      </w:r>
      <w:r w:rsidR="00E914CD" w:rsidRPr="003A0310">
        <w:rPr>
          <w:rFonts w:ascii="Times New Roman" w:eastAsiaTheme="minorEastAsia" w:hAnsi="Times New Roman"/>
          <w:sz w:val="24"/>
          <w:szCs w:val="24"/>
        </w:rPr>
        <w:t>本研究的主要目的是聚焦血液透析患儿常见的焦虑、抑郁和自卑</w:t>
      </w:r>
      <w:r w:rsidR="00083916" w:rsidRPr="003A0310">
        <w:rPr>
          <w:rFonts w:ascii="Times New Roman" w:eastAsiaTheme="minorEastAsia" w:hAnsi="Times New Roman"/>
          <w:sz w:val="24"/>
          <w:szCs w:val="24"/>
        </w:rPr>
        <w:t>等</w:t>
      </w:r>
      <w:r w:rsidR="00E914CD" w:rsidRPr="003A0310">
        <w:rPr>
          <w:rFonts w:ascii="Times New Roman" w:eastAsiaTheme="minorEastAsia" w:hAnsi="Times New Roman"/>
          <w:sz w:val="24"/>
          <w:szCs w:val="24"/>
        </w:rPr>
        <w:t>心理</w:t>
      </w:r>
      <w:r w:rsidR="00083916" w:rsidRPr="003A0310">
        <w:rPr>
          <w:rFonts w:ascii="Times New Roman" w:eastAsiaTheme="minorEastAsia" w:hAnsi="Times New Roman"/>
          <w:sz w:val="24"/>
          <w:szCs w:val="24"/>
        </w:rPr>
        <w:t>问题，提出有效的护理建议。着重对血液透析患儿进行焦虑和抑郁筛查，早期进行以证据为基础的心理干预，</w:t>
      </w:r>
      <w:r w:rsidR="002D1956" w:rsidRPr="003A0310">
        <w:rPr>
          <w:rFonts w:ascii="Times New Roman" w:eastAsiaTheme="minorEastAsia" w:hAnsi="Times New Roman"/>
          <w:sz w:val="24"/>
          <w:szCs w:val="24"/>
        </w:rPr>
        <w:t>帮助患儿建立生活自信，促进患儿社会功能恢复。形成一套行之有效的以患儿心理健康为中心的护理方案，以期血液透析患儿拥有更高的生活质量。</w:t>
      </w:r>
    </w:p>
    <w:p w:rsidR="00B30C83" w:rsidRPr="003A0310" w:rsidRDefault="00B30C83" w:rsidP="003A0310">
      <w:pPr>
        <w:spacing w:line="360" w:lineRule="auto"/>
        <w:rPr>
          <w:rFonts w:ascii="Times New Roman" w:eastAsiaTheme="minorEastAsia" w:hAnsi="Times New Roman"/>
          <w:sz w:val="24"/>
          <w:szCs w:val="24"/>
        </w:rPr>
      </w:pPr>
    </w:p>
    <w:p w:rsidR="006906E6" w:rsidRPr="003A0310" w:rsidRDefault="00AE4237" w:rsidP="003A0310">
      <w:pPr>
        <w:spacing w:line="360" w:lineRule="auto"/>
        <w:rPr>
          <w:rFonts w:ascii="Times New Roman" w:eastAsiaTheme="minorEastAsia" w:hAnsi="Times New Roman"/>
          <w:sz w:val="24"/>
          <w:szCs w:val="24"/>
        </w:rPr>
      </w:pPr>
      <w:r w:rsidRPr="003A0310">
        <w:rPr>
          <w:rFonts w:ascii="Times New Roman" w:eastAsiaTheme="minorEastAsia" w:hAnsi="Times New Roman"/>
          <w:b/>
          <w:sz w:val="24"/>
          <w:szCs w:val="24"/>
        </w:rPr>
        <w:t>[</w:t>
      </w:r>
      <w:r w:rsidRPr="003A0310">
        <w:rPr>
          <w:rFonts w:ascii="Times New Roman" w:eastAsiaTheme="minorEastAsia" w:hAnsi="Times New Roman"/>
          <w:b/>
          <w:sz w:val="24"/>
          <w:szCs w:val="24"/>
        </w:rPr>
        <w:t>关键词</w:t>
      </w:r>
      <w:r w:rsidRPr="003A0310">
        <w:rPr>
          <w:rFonts w:ascii="Times New Roman" w:eastAsiaTheme="minorEastAsia" w:hAnsi="Times New Roman"/>
          <w:b/>
          <w:sz w:val="24"/>
          <w:szCs w:val="24"/>
        </w:rPr>
        <w:t>]</w:t>
      </w:r>
      <w:r w:rsidR="00646DA7" w:rsidRPr="003A0310">
        <w:rPr>
          <w:rFonts w:ascii="Times New Roman" w:eastAsiaTheme="minorEastAsia" w:hAnsi="Times New Roman"/>
          <w:sz w:val="24"/>
          <w:szCs w:val="24"/>
        </w:rPr>
        <w:t>小儿</w:t>
      </w:r>
      <w:r w:rsidR="00D301F7" w:rsidRPr="003A0310">
        <w:rPr>
          <w:rFonts w:ascii="Times New Roman" w:eastAsiaTheme="minorEastAsia" w:hAnsi="Times New Roman"/>
          <w:sz w:val="24"/>
          <w:szCs w:val="24"/>
        </w:rPr>
        <w:t>；</w:t>
      </w:r>
      <w:r w:rsidR="00F06533" w:rsidRPr="003A0310">
        <w:rPr>
          <w:rFonts w:ascii="Times New Roman" w:eastAsiaTheme="minorEastAsia" w:hAnsi="Times New Roman"/>
          <w:sz w:val="24"/>
          <w:szCs w:val="24"/>
        </w:rPr>
        <w:t>终末期肾脏</w:t>
      </w:r>
      <w:r w:rsidR="00D301F7" w:rsidRPr="003A0310">
        <w:rPr>
          <w:rFonts w:ascii="Times New Roman" w:eastAsiaTheme="minorEastAsia" w:hAnsi="Times New Roman"/>
          <w:sz w:val="24"/>
          <w:szCs w:val="24"/>
        </w:rPr>
        <w:t>疾病；</w:t>
      </w:r>
      <w:r w:rsidR="00646DA7" w:rsidRPr="003A0310">
        <w:rPr>
          <w:rFonts w:ascii="Times New Roman" w:eastAsiaTheme="minorEastAsia" w:hAnsi="Times New Roman"/>
          <w:sz w:val="24"/>
          <w:szCs w:val="24"/>
        </w:rPr>
        <w:t>血液透析</w:t>
      </w:r>
      <w:r w:rsidR="00D301F7" w:rsidRPr="003A0310">
        <w:rPr>
          <w:rFonts w:ascii="Times New Roman" w:eastAsiaTheme="minorEastAsia" w:hAnsi="Times New Roman"/>
          <w:sz w:val="24"/>
          <w:szCs w:val="24"/>
        </w:rPr>
        <w:t>；</w:t>
      </w:r>
      <w:r w:rsidR="00646DA7" w:rsidRPr="003A0310">
        <w:rPr>
          <w:rFonts w:ascii="Times New Roman" w:eastAsiaTheme="minorEastAsia" w:hAnsi="Times New Roman"/>
          <w:sz w:val="24"/>
          <w:szCs w:val="24"/>
        </w:rPr>
        <w:t>心理</w:t>
      </w:r>
      <w:r w:rsidR="00D301F7" w:rsidRPr="003A0310">
        <w:rPr>
          <w:rFonts w:ascii="Times New Roman" w:eastAsiaTheme="minorEastAsia" w:hAnsi="Times New Roman"/>
          <w:sz w:val="24"/>
          <w:szCs w:val="24"/>
        </w:rPr>
        <w:t>；护理</w:t>
      </w:r>
    </w:p>
    <w:p w:rsidR="003A0310" w:rsidRPr="003A0310" w:rsidRDefault="003A0310" w:rsidP="003A0310">
      <w:pPr>
        <w:spacing w:line="360" w:lineRule="auto"/>
        <w:jc w:val="left"/>
        <w:rPr>
          <w:rFonts w:ascii="Times New Roman" w:eastAsiaTheme="minorEastAsia" w:hAnsi="Times New Roman"/>
          <w:kern w:val="0"/>
          <w:sz w:val="24"/>
          <w:szCs w:val="24"/>
        </w:rPr>
      </w:pPr>
    </w:p>
    <w:p w:rsidR="00811E2E" w:rsidRDefault="00EF0855" w:rsidP="003A0310">
      <w:pPr>
        <w:spacing w:line="360" w:lineRule="auto"/>
        <w:jc w:val="left"/>
        <w:rPr>
          <w:rFonts w:ascii="Times New Roman" w:eastAsiaTheme="minorEastAsia" w:hAnsi="Times New Roman"/>
          <w:kern w:val="0"/>
          <w:sz w:val="24"/>
          <w:szCs w:val="24"/>
        </w:rPr>
      </w:pPr>
      <w:r w:rsidRPr="003A0310">
        <w:rPr>
          <w:rFonts w:ascii="Times New Roman" w:eastAsiaTheme="minorEastAsia" w:hAnsi="Times New Roman"/>
          <w:kern w:val="0"/>
          <w:sz w:val="24"/>
          <w:szCs w:val="24"/>
        </w:rPr>
        <w:t xml:space="preserve">   </w:t>
      </w:r>
      <w:r w:rsidRPr="003A0310">
        <w:rPr>
          <w:rFonts w:ascii="Times New Roman" w:eastAsiaTheme="minorEastAsia" w:hAnsi="Times New Roman"/>
          <w:kern w:val="0"/>
          <w:sz w:val="24"/>
          <w:szCs w:val="24"/>
        </w:rPr>
        <w:t>血液透析</w:t>
      </w:r>
      <w:r w:rsidR="00654C73" w:rsidRPr="003A0310">
        <w:rPr>
          <w:rFonts w:ascii="Times New Roman" w:eastAsiaTheme="minorEastAsia" w:hAnsi="Times New Roman"/>
          <w:kern w:val="0"/>
          <w:sz w:val="24"/>
          <w:szCs w:val="24"/>
        </w:rPr>
        <w:t>（</w:t>
      </w:r>
      <w:r w:rsidR="00654C73" w:rsidRPr="003A0310">
        <w:rPr>
          <w:rFonts w:ascii="Times New Roman" w:eastAsiaTheme="minorEastAsia" w:hAnsi="Times New Roman"/>
          <w:kern w:val="0"/>
          <w:sz w:val="24"/>
          <w:szCs w:val="24"/>
        </w:rPr>
        <w:t>hemodialysis</w:t>
      </w:r>
      <w:r w:rsidR="00654C73" w:rsidRPr="003A0310">
        <w:rPr>
          <w:rFonts w:ascii="Times New Roman" w:eastAsiaTheme="minorEastAsia" w:hAnsi="Times New Roman"/>
          <w:kern w:val="0"/>
          <w:sz w:val="24"/>
          <w:szCs w:val="24"/>
        </w:rPr>
        <w:t>，</w:t>
      </w:r>
      <w:bookmarkStart w:id="3" w:name="OLE_LINK7"/>
      <w:bookmarkStart w:id="4" w:name="OLE_LINK8"/>
      <w:r w:rsidR="00654C73" w:rsidRPr="003A0310">
        <w:rPr>
          <w:rFonts w:ascii="Times New Roman" w:eastAsiaTheme="minorEastAsia" w:hAnsi="Times New Roman"/>
          <w:kern w:val="0"/>
          <w:sz w:val="24"/>
          <w:szCs w:val="24"/>
        </w:rPr>
        <w:t>HD</w:t>
      </w:r>
      <w:bookmarkEnd w:id="3"/>
      <w:bookmarkEnd w:id="4"/>
      <w:r w:rsidR="00654C73" w:rsidRPr="003A0310">
        <w:rPr>
          <w:rFonts w:ascii="Times New Roman" w:eastAsiaTheme="minorEastAsia" w:hAnsi="Times New Roman"/>
          <w:kern w:val="0"/>
          <w:sz w:val="24"/>
          <w:szCs w:val="24"/>
        </w:rPr>
        <w:t>）</w:t>
      </w:r>
      <w:r w:rsidR="00475AFA" w:rsidRPr="003A0310">
        <w:rPr>
          <w:rFonts w:ascii="Times New Roman" w:eastAsiaTheme="minorEastAsia" w:hAnsi="Times New Roman"/>
          <w:kern w:val="0"/>
          <w:sz w:val="24"/>
          <w:szCs w:val="24"/>
        </w:rPr>
        <w:t>是挽救小儿终末期肾脏疾病（</w:t>
      </w:r>
      <w:r w:rsidR="00475AFA" w:rsidRPr="003A0310">
        <w:rPr>
          <w:rFonts w:ascii="Times New Roman" w:eastAsiaTheme="minorEastAsia" w:hAnsi="Times New Roman"/>
          <w:kern w:val="0"/>
          <w:sz w:val="24"/>
          <w:szCs w:val="24"/>
        </w:rPr>
        <w:t xml:space="preserve">End-stage renal disease, </w:t>
      </w:r>
      <w:bookmarkStart w:id="5" w:name="OLE_LINK5"/>
      <w:bookmarkStart w:id="6" w:name="OLE_LINK6"/>
      <w:r w:rsidR="00475AFA" w:rsidRPr="003A0310">
        <w:rPr>
          <w:rFonts w:ascii="Times New Roman" w:eastAsiaTheme="minorEastAsia" w:hAnsi="Times New Roman"/>
          <w:kern w:val="0"/>
          <w:sz w:val="24"/>
          <w:szCs w:val="24"/>
        </w:rPr>
        <w:t>ESRD</w:t>
      </w:r>
      <w:bookmarkEnd w:id="5"/>
      <w:bookmarkEnd w:id="6"/>
      <w:r w:rsidR="00475AFA" w:rsidRPr="003A0310">
        <w:rPr>
          <w:rFonts w:ascii="Times New Roman" w:eastAsiaTheme="minorEastAsia" w:hAnsi="Times New Roman"/>
          <w:kern w:val="0"/>
          <w:sz w:val="24"/>
          <w:szCs w:val="24"/>
        </w:rPr>
        <w:t>）生命的重要治疗措施。目前，</w:t>
      </w:r>
      <w:r w:rsidR="00654C73" w:rsidRPr="003A0310">
        <w:rPr>
          <w:rFonts w:ascii="Times New Roman" w:eastAsiaTheme="minorEastAsia" w:hAnsi="Times New Roman"/>
          <w:kern w:val="0"/>
          <w:sz w:val="24"/>
          <w:szCs w:val="24"/>
        </w:rPr>
        <w:t>HD</w:t>
      </w:r>
      <w:r w:rsidR="00475AFA" w:rsidRPr="003A0310">
        <w:rPr>
          <w:rFonts w:ascii="Times New Roman" w:eastAsiaTheme="minorEastAsia" w:hAnsi="Times New Roman"/>
          <w:kern w:val="0"/>
          <w:sz w:val="24"/>
          <w:szCs w:val="24"/>
        </w:rPr>
        <w:t>技术的发展使得</w:t>
      </w:r>
      <w:r w:rsidR="00475AFA" w:rsidRPr="003A0310">
        <w:rPr>
          <w:rFonts w:ascii="Times New Roman" w:eastAsiaTheme="minorEastAsia" w:hAnsi="Times New Roman"/>
          <w:kern w:val="0"/>
          <w:sz w:val="24"/>
          <w:szCs w:val="24"/>
        </w:rPr>
        <w:t>ESRD</w:t>
      </w:r>
      <w:r w:rsidR="00475AFA" w:rsidRPr="003A0310">
        <w:rPr>
          <w:rFonts w:ascii="Times New Roman" w:eastAsiaTheme="minorEastAsia" w:hAnsi="Times New Roman"/>
          <w:kern w:val="0"/>
          <w:sz w:val="24"/>
          <w:szCs w:val="24"/>
        </w:rPr>
        <w:t>患儿可以活得更长，甚至到成年。如何让接受</w:t>
      </w:r>
      <w:r w:rsidR="00654C73" w:rsidRPr="003A0310">
        <w:rPr>
          <w:rFonts w:ascii="Times New Roman" w:eastAsiaTheme="minorEastAsia" w:hAnsi="Times New Roman"/>
          <w:kern w:val="0"/>
          <w:sz w:val="24"/>
          <w:szCs w:val="24"/>
        </w:rPr>
        <w:t>HD</w:t>
      </w:r>
      <w:r w:rsidR="00475AFA" w:rsidRPr="003A0310">
        <w:rPr>
          <w:rFonts w:ascii="Times New Roman" w:eastAsiaTheme="minorEastAsia" w:hAnsi="Times New Roman"/>
          <w:kern w:val="0"/>
          <w:sz w:val="24"/>
          <w:szCs w:val="24"/>
        </w:rPr>
        <w:t>的患儿</w:t>
      </w:r>
      <w:r w:rsidR="00811E2E" w:rsidRPr="003A0310">
        <w:rPr>
          <w:rFonts w:ascii="Times New Roman" w:eastAsiaTheme="minorEastAsia" w:hAnsi="Times New Roman"/>
          <w:kern w:val="0"/>
          <w:sz w:val="24"/>
          <w:szCs w:val="24"/>
        </w:rPr>
        <w:t>拥有</w:t>
      </w:r>
      <w:r w:rsidR="00475AFA" w:rsidRPr="003A0310">
        <w:rPr>
          <w:rFonts w:ascii="Times New Roman" w:eastAsiaTheme="minorEastAsia" w:hAnsi="Times New Roman"/>
          <w:kern w:val="0"/>
          <w:sz w:val="24"/>
          <w:szCs w:val="24"/>
        </w:rPr>
        <w:t>更好的生活质量，如何让患儿和家属更好地遵守血液透析方案，是我们从事血液透析医护人员值得关注的问题。</w:t>
      </w:r>
      <w:r w:rsidR="00811E2E" w:rsidRPr="003A0310">
        <w:rPr>
          <w:rFonts w:ascii="Times New Roman" w:eastAsiaTheme="minorEastAsia" w:hAnsi="Times New Roman"/>
          <w:kern w:val="0"/>
          <w:sz w:val="24"/>
          <w:szCs w:val="24"/>
        </w:rPr>
        <w:t>研究表明：接受</w:t>
      </w:r>
      <w:r w:rsidR="00654C73" w:rsidRPr="003A0310">
        <w:rPr>
          <w:rFonts w:ascii="Times New Roman" w:eastAsiaTheme="minorEastAsia" w:hAnsi="Times New Roman"/>
          <w:kern w:val="0"/>
          <w:sz w:val="24"/>
          <w:szCs w:val="24"/>
        </w:rPr>
        <w:t>HD</w:t>
      </w:r>
      <w:r w:rsidR="00811E2E" w:rsidRPr="003A0310">
        <w:rPr>
          <w:rFonts w:ascii="Times New Roman" w:eastAsiaTheme="minorEastAsia" w:hAnsi="Times New Roman"/>
          <w:kern w:val="0"/>
          <w:sz w:val="24"/>
          <w:szCs w:val="24"/>
        </w:rPr>
        <w:t>的患儿存在心理问题，</w:t>
      </w:r>
      <w:r w:rsidR="00AC1F4B" w:rsidRPr="00AC1F4B">
        <w:rPr>
          <w:rFonts w:ascii="Times New Roman" w:eastAsiaTheme="minorEastAsia" w:hAnsi="Times New Roman" w:hint="eastAsia"/>
          <w:kern w:val="0"/>
          <w:sz w:val="24"/>
          <w:szCs w:val="24"/>
        </w:rPr>
        <w:t>主要包括心理健康和情感问题</w:t>
      </w:r>
      <w:r w:rsidR="00811E2E" w:rsidRPr="003A0310">
        <w:rPr>
          <w:rFonts w:ascii="Times New Roman" w:eastAsiaTheme="minorEastAsia" w:hAnsi="Times New Roman"/>
          <w:kern w:val="0"/>
          <w:sz w:val="24"/>
          <w:szCs w:val="24"/>
        </w:rPr>
        <w:t>，</w:t>
      </w:r>
      <w:r w:rsidR="00AC1F4B">
        <w:rPr>
          <w:rFonts w:ascii="Times New Roman" w:eastAsiaTheme="minorEastAsia" w:hAnsi="Times New Roman" w:hint="eastAsia"/>
          <w:kern w:val="0"/>
          <w:sz w:val="24"/>
          <w:szCs w:val="24"/>
        </w:rPr>
        <w:t>而且</w:t>
      </w:r>
      <w:r w:rsidR="00AC1F4B">
        <w:rPr>
          <w:rFonts w:ascii="Times New Roman" w:eastAsiaTheme="minorEastAsia" w:hAnsi="Times New Roman"/>
          <w:kern w:val="0"/>
          <w:sz w:val="24"/>
          <w:szCs w:val="24"/>
        </w:rPr>
        <w:t>患儿生活质量较差</w:t>
      </w:r>
      <w:r w:rsidR="00AC1F4B" w:rsidRPr="00BC11AB">
        <w:rPr>
          <w:rFonts w:ascii="Times New Roman" w:eastAsiaTheme="minorEastAsia" w:hAnsi="Times New Roman" w:hint="eastAsia"/>
          <w:kern w:val="0"/>
          <w:sz w:val="24"/>
          <w:szCs w:val="24"/>
          <w:vertAlign w:val="superscript"/>
        </w:rPr>
        <w:t>[1]</w:t>
      </w:r>
      <w:r w:rsidR="00811E2E" w:rsidRPr="003A0310">
        <w:rPr>
          <w:rFonts w:ascii="Times New Roman" w:eastAsiaTheme="minorEastAsia" w:hAnsi="Times New Roman"/>
          <w:kern w:val="0"/>
          <w:sz w:val="24"/>
          <w:szCs w:val="24"/>
        </w:rPr>
        <w:t>。因此，关注</w:t>
      </w:r>
      <w:r w:rsidR="00654C73" w:rsidRPr="003A0310">
        <w:rPr>
          <w:rFonts w:ascii="Times New Roman" w:eastAsiaTheme="minorEastAsia" w:hAnsi="Times New Roman"/>
          <w:kern w:val="0"/>
          <w:sz w:val="24"/>
          <w:szCs w:val="24"/>
        </w:rPr>
        <w:t>HD</w:t>
      </w:r>
      <w:r w:rsidR="00811E2E" w:rsidRPr="003A0310">
        <w:rPr>
          <w:rFonts w:ascii="Times New Roman" w:eastAsiaTheme="minorEastAsia" w:hAnsi="Times New Roman"/>
          <w:kern w:val="0"/>
          <w:sz w:val="24"/>
          <w:szCs w:val="24"/>
        </w:rPr>
        <w:t>患儿的心理和情感问题显得尤为重要。成人</w:t>
      </w:r>
      <w:r w:rsidR="00654C73" w:rsidRPr="003A0310">
        <w:rPr>
          <w:rFonts w:ascii="Times New Roman" w:eastAsiaTheme="minorEastAsia" w:hAnsi="Times New Roman"/>
          <w:kern w:val="0"/>
          <w:sz w:val="24"/>
          <w:szCs w:val="24"/>
        </w:rPr>
        <w:t>HD</w:t>
      </w:r>
      <w:r w:rsidR="00811E2E" w:rsidRPr="003A0310">
        <w:rPr>
          <w:rFonts w:ascii="Times New Roman" w:eastAsiaTheme="minorEastAsia" w:hAnsi="Times New Roman"/>
          <w:kern w:val="0"/>
          <w:sz w:val="24"/>
          <w:szCs w:val="24"/>
        </w:rPr>
        <w:t>心理问题已经有明确的心理治疗指南</w:t>
      </w:r>
      <w:r w:rsidR="00AC1F4B" w:rsidRPr="00BC11AB">
        <w:rPr>
          <w:rFonts w:ascii="Times New Roman" w:eastAsiaTheme="minorEastAsia" w:hAnsi="Times New Roman" w:hint="eastAsia"/>
          <w:kern w:val="0"/>
          <w:sz w:val="24"/>
          <w:szCs w:val="24"/>
          <w:vertAlign w:val="superscript"/>
        </w:rPr>
        <w:t>[2]</w:t>
      </w:r>
      <w:r w:rsidR="00811E2E" w:rsidRPr="003A0310">
        <w:rPr>
          <w:rFonts w:ascii="Times New Roman" w:eastAsiaTheme="minorEastAsia" w:hAnsi="Times New Roman"/>
          <w:kern w:val="0"/>
          <w:sz w:val="24"/>
          <w:szCs w:val="24"/>
        </w:rPr>
        <w:t>，但是小儿</w:t>
      </w:r>
      <w:r w:rsidR="00654C73" w:rsidRPr="003A0310">
        <w:rPr>
          <w:rFonts w:ascii="Times New Roman" w:eastAsiaTheme="minorEastAsia" w:hAnsi="Times New Roman"/>
          <w:kern w:val="0"/>
          <w:sz w:val="24"/>
          <w:szCs w:val="24"/>
        </w:rPr>
        <w:t>HD</w:t>
      </w:r>
      <w:r w:rsidR="00811E2E" w:rsidRPr="003A0310">
        <w:rPr>
          <w:rFonts w:ascii="Times New Roman" w:eastAsiaTheme="minorEastAsia" w:hAnsi="Times New Roman"/>
          <w:kern w:val="0"/>
          <w:sz w:val="24"/>
          <w:szCs w:val="24"/>
        </w:rPr>
        <w:t>心理问题治疗或</w:t>
      </w:r>
      <w:r w:rsidR="00811E2E" w:rsidRPr="003A0310">
        <w:rPr>
          <w:rFonts w:ascii="Times New Roman" w:eastAsiaTheme="minorEastAsia" w:hAnsi="Times New Roman"/>
          <w:kern w:val="0"/>
          <w:sz w:val="24"/>
          <w:szCs w:val="24"/>
        </w:rPr>
        <w:lastRenderedPageBreak/>
        <w:t>是干预</w:t>
      </w:r>
      <w:r w:rsidR="00654C73" w:rsidRPr="003A0310">
        <w:rPr>
          <w:rFonts w:ascii="Times New Roman" w:eastAsiaTheme="minorEastAsia" w:hAnsi="Times New Roman"/>
          <w:kern w:val="0"/>
          <w:sz w:val="24"/>
          <w:szCs w:val="24"/>
        </w:rPr>
        <w:t>指南未见报道</w:t>
      </w:r>
      <w:r w:rsidR="00811E2E" w:rsidRPr="003A0310">
        <w:rPr>
          <w:rFonts w:ascii="Times New Roman" w:eastAsiaTheme="minorEastAsia" w:hAnsi="Times New Roman"/>
          <w:kern w:val="0"/>
          <w:sz w:val="24"/>
          <w:szCs w:val="24"/>
        </w:rPr>
        <w:t>。本研究的目的就是回顾国内外</w:t>
      </w:r>
      <w:r w:rsidR="00654C73" w:rsidRPr="003A0310">
        <w:rPr>
          <w:rFonts w:ascii="Times New Roman" w:eastAsiaTheme="minorEastAsia" w:hAnsi="Times New Roman"/>
          <w:kern w:val="0"/>
          <w:sz w:val="24"/>
          <w:szCs w:val="24"/>
        </w:rPr>
        <w:t>HD</w:t>
      </w:r>
      <w:r w:rsidR="00811E2E" w:rsidRPr="003A0310">
        <w:rPr>
          <w:rFonts w:ascii="Times New Roman" w:eastAsiaTheme="minorEastAsia" w:hAnsi="Times New Roman"/>
          <w:kern w:val="0"/>
          <w:sz w:val="24"/>
          <w:szCs w:val="24"/>
        </w:rPr>
        <w:t>患儿的</w:t>
      </w:r>
      <w:r w:rsidR="004E030A" w:rsidRPr="003A0310">
        <w:rPr>
          <w:rFonts w:ascii="Times New Roman" w:eastAsiaTheme="minorEastAsia" w:hAnsi="Times New Roman"/>
          <w:kern w:val="0"/>
          <w:sz w:val="24"/>
          <w:szCs w:val="24"/>
        </w:rPr>
        <w:t>心理问题（主要包括焦虑、抑郁和自卑</w:t>
      </w:r>
      <w:r w:rsidR="00E9221A" w:rsidRPr="003A0310">
        <w:rPr>
          <w:rFonts w:ascii="Times New Roman" w:eastAsiaTheme="minorEastAsia" w:hAnsi="Times New Roman"/>
          <w:kern w:val="0"/>
          <w:sz w:val="24"/>
          <w:szCs w:val="24"/>
        </w:rPr>
        <w:t>等）报道，并提出针对性的护理建议。</w:t>
      </w:r>
    </w:p>
    <w:p w:rsidR="0042587C" w:rsidRPr="003A0310" w:rsidRDefault="00853A35" w:rsidP="003A0310">
      <w:pPr>
        <w:pStyle w:val="2"/>
        <w:spacing w:line="360" w:lineRule="auto"/>
        <w:rPr>
          <w:rFonts w:ascii="Times New Roman" w:eastAsiaTheme="minorEastAsia" w:hAnsi="Times New Roman" w:cs="Times New Roman"/>
          <w:b w:val="0"/>
          <w:sz w:val="24"/>
          <w:szCs w:val="24"/>
        </w:rPr>
      </w:pPr>
      <w:r w:rsidRPr="003A0310">
        <w:rPr>
          <w:rFonts w:ascii="Times New Roman" w:eastAsiaTheme="minorEastAsia" w:hAnsi="Times New Roman" w:cs="Times New Roman"/>
          <w:b w:val="0"/>
          <w:sz w:val="24"/>
          <w:szCs w:val="24"/>
        </w:rPr>
        <w:t xml:space="preserve">1 </w:t>
      </w:r>
      <w:r w:rsidR="00932304" w:rsidRPr="003A0310">
        <w:rPr>
          <w:rFonts w:ascii="Times New Roman" w:eastAsiaTheme="minorEastAsia" w:hAnsi="Times New Roman" w:cs="Times New Roman"/>
          <w:b w:val="0"/>
          <w:sz w:val="24"/>
          <w:szCs w:val="24"/>
        </w:rPr>
        <w:t>HD</w:t>
      </w:r>
      <w:r w:rsidR="00932304" w:rsidRPr="003A0310">
        <w:rPr>
          <w:rFonts w:ascii="Times New Roman" w:eastAsiaTheme="minorEastAsia" w:hAnsi="Times New Roman" w:cs="Times New Roman"/>
          <w:b w:val="0"/>
          <w:sz w:val="24"/>
          <w:szCs w:val="24"/>
        </w:rPr>
        <w:t>患儿常见的心理问题</w:t>
      </w:r>
    </w:p>
    <w:p w:rsidR="00AC1F4B" w:rsidRPr="00AC1F4B" w:rsidRDefault="00932304" w:rsidP="00AC1F4B">
      <w:pPr>
        <w:pStyle w:val="3"/>
        <w:numPr>
          <w:ilvl w:val="1"/>
          <w:numId w:val="7"/>
        </w:numPr>
        <w:spacing w:line="360" w:lineRule="auto"/>
        <w:rPr>
          <w:rFonts w:ascii="Times New Roman" w:eastAsiaTheme="minorEastAsia" w:hAnsi="Times New Roman"/>
          <w:b w:val="0"/>
          <w:sz w:val="24"/>
          <w:szCs w:val="24"/>
        </w:rPr>
      </w:pPr>
      <w:r w:rsidRPr="003A0310">
        <w:rPr>
          <w:rFonts w:ascii="Times New Roman" w:eastAsiaTheme="minorEastAsia" w:hAnsi="Times New Roman"/>
          <w:b w:val="0"/>
          <w:sz w:val="24"/>
          <w:szCs w:val="24"/>
        </w:rPr>
        <w:t>焦虑和抑郁</w:t>
      </w:r>
    </w:p>
    <w:p w:rsidR="00654C73" w:rsidRPr="003A0310" w:rsidRDefault="00654C73" w:rsidP="003A0310">
      <w:pPr>
        <w:spacing w:line="360" w:lineRule="auto"/>
        <w:ind w:firstLine="435"/>
        <w:rPr>
          <w:rFonts w:ascii="Times New Roman" w:eastAsiaTheme="minorEastAsia" w:hAnsi="Times New Roman"/>
          <w:sz w:val="24"/>
          <w:szCs w:val="24"/>
        </w:rPr>
      </w:pPr>
      <w:r w:rsidRPr="003A0310">
        <w:rPr>
          <w:rFonts w:ascii="Times New Roman" w:eastAsiaTheme="minorEastAsia" w:hAnsi="Times New Roman"/>
          <w:sz w:val="24"/>
          <w:szCs w:val="24"/>
        </w:rPr>
        <w:t>焦虑和抑郁是</w:t>
      </w:r>
      <w:r w:rsidRPr="003A0310">
        <w:rPr>
          <w:rFonts w:ascii="Times New Roman" w:eastAsiaTheme="minorEastAsia" w:hAnsi="Times New Roman"/>
          <w:sz w:val="24"/>
          <w:szCs w:val="24"/>
        </w:rPr>
        <w:t>HD</w:t>
      </w:r>
      <w:r w:rsidRPr="003A0310">
        <w:rPr>
          <w:rFonts w:ascii="Times New Roman" w:eastAsiaTheme="minorEastAsia" w:hAnsi="Times New Roman"/>
          <w:sz w:val="24"/>
          <w:szCs w:val="24"/>
        </w:rPr>
        <w:t>患儿常见的心理问题。</w:t>
      </w:r>
      <w:r w:rsidRPr="003A0310">
        <w:rPr>
          <w:rFonts w:ascii="Times New Roman" w:eastAsiaTheme="minorEastAsia" w:hAnsi="Times New Roman"/>
          <w:sz w:val="24"/>
          <w:szCs w:val="24"/>
        </w:rPr>
        <w:t xml:space="preserve">Hernandez </w:t>
      </w:r>
      <w:r w:rsidRPr="003A0310">
        <w:rPr>
          <w:rFonts w:ascii="Times New Roman" w:eastAsiaTheme="minorEastAsia" w:hAnsi="Times New Roman"/>
          <w:sz w:val="24"/>
          <w:szCs w:val="24"/>
        </w:rPr>
        <w:t>等</w:t>
      </w:r>
      <w:r w:rsidR="00AC1F4B" w:rsidRPr="00BC11AB">
        <w:rPr>
          <w:rFonts w:ascii="Times New Roman" w:eastAsiaTheme="minorEastAsia" w:hAnsi="Times New Roman" w:hint="eastAsia"/>
          <w:sz w:val="24"/>
          <w:szCs w:val="24"/>
          <w:vertAlign w:val="superscript"/>
        </w:rPr>
        <w:t>[3]</w:t>
      </w:r>
      <w:r w:rsidRPr="003A0310">
        <w:rPr>
          <w:rFonts w:ascii="Times New Roman" w:eastAsiaTheme="minorEastAsia" w:hAnsi="Times New Roman"/>
          <w:sz w:val="24"/>
          <w:szCs w:val="24"/>
        </w:rPr>
        <w:t>报道</w:t>
      </w:r>
      <w:r w:rsidRPr="003A0310">
        <w:rPr>
          <w:rFonts w:ascii="Times New Roman" w:eastAsiaTheme="minorEastAsia" w:hAnsi="Times New Roman"/>
          <w:sz w:val="24"/>
          <w:szCs w:val="24"/>
        </w:rPr>
        <w:t>HD</w:t>
      </w:r>
      <w:r w:rsidRPr="003A0310">
        <w:rPr>
          <w:rFonts w:ascii="Times New Roman" w:eastAsiaTheme="minorEastAsia" w:hAnsi="Times New Roman"/>
          <w:sz w:val="24"/>
          <w:szCs w:val="24"/>
        </w:rPr>
        <w:t>患儿焦虑和抑郁的发生率达到</w:t>
      </w:r>
      <w:r w:rsidRPr="003A0310">
        <w:rPr>
          <w:rFonts w:ascii="Times New Roman" w:eastAsiaTheme="minorEastAsia" w:hAnsi="Times New Roman"/>
          <w:sz w:val="24"/>
          <w:szCs w:val="24"/>
        </w:rPr>
        <w:t>53%</w:t>
      </w:r>
      <w:r w:rsidRPr="003A0310">
        <w:rPr>
          <w:rFonts w:ascii="Times New Roman" w:eastAsiaTheme="minorEastAsia" w:hAnsi="Times New Roman"/>
          <w:sz w:val="24"/>
          <w:szCs w:val="24"/>
        </w:rPr>
        <w:t>左右，且接受</w:t>
      </w:r>
      <w:r w:rsidRPr="003A0310">
        <w:rPr>
          <w:rFonts w:ascii="Times New Roman" w:eastAsiaTheme="minorEastAsia" w:hAnsi="Times New Roman"/>
          <w:sz w:val="24"/>
          <w:szCs w:val="24"/>
        </w:rPr>
        <w:t>HD</w:t>
      </w:r>
      <w:r w:rsidRPr="003A0310">
        <w:rPr>
          <w:rFonts w:ascii="Times New Roman" w:eastAsiaTheme="minorEastAsia" w:hAnsi="Times New Roman"/>
          <w:sz w:val="24"/>
          <w:szCs w:val="24"/>
        </w:rPr>
        <w:t>治疗等男性患儿抑郁的风险特别高。</w:t>
      </w:r>
      <w:r w:rsidR="00094B63" w:rsidRPr="003A0310">
        <w:rPr>
          <w:rFonts w:ascii="Times New Roman" w:eastAsiaTheme="minorEastAsia" w:hAnsi="Times New Roman"/>
          <w:sz w:val="24"/>
          <w:szCs w:val="24"/>
        </w:rPr>
        <w:t>研究还证实：接受</w:t>
      </w:r>
      <w:r w:rsidR="00094B63" w:rsidRPr="003A0310">
        <w:rPr>
          <w:rFonts w:ascii="Times New Roman" w:eastAsiaTheme="minorEastAsia" w:hAnsi="Times New Roman"/>
          <w:sz w:val="24"/>
          <w:szCs w:val="24"/>
        </w:rPr>
        <w:t>HD</w:t>
      </w:r>
      <w:r w:rsidR="00094B63" w:rsidRPr="003A0310">
        <w:rPr>
          <w:rFonts w:ascii="Times New Roman" w:eastAsiaTheme="minorEastAsia" w:hAnsi="Times New Roman"/>
          <w:sz w:val="24"/>
          <w:szCs w:val="24"/>
        </w:rPr>
        <w:t>治疗患儿焦虑和抑郁的发生率</w:t>
      </w:r>
      <w:r w:rsidRPr="003A0310">
        <w:rPr>
          <w:rFonts w:ascii="Times New Roman" w:eastAsiaTheme="minorEastAsia" w:hAnsi="Times New Roman"/>
          <w:sz w:val="24"/>
          <w:szCs w:val="24"/>
        </w:rPr>
        <w:t>显著高于正常儿童和接受</w:t>
      </w:r>
      <w:r w:rsidRPr="003A0310">
        <w:rPr>
          <w:rFonts w:ascii="Times New Roman" w:eastAsiaTheme="minorEastAsia" w:hAnsi="Times New Roman"/>
          <w:sz w:val="24"/>
          <w:szCs w:val="24"/>
        </w:rPr>
        <w:t>HD</w:t>
      </w:r>
      <w:r w:rsidRPr="003A0310">
        <w:rPr>
          <w:rFonts w:ascii="Times New Roman" w:eastAsiaTheme="minorEastAsia" w:hAnsi="Times New Roman"/>
          <w:sz w:val="24"/>
          <w:szCs w:val="24"/>
        </w:rPr>
        <w:t>治疗前患有慢性肾脏疾病的患儿</w:t>
      </w:r>
      <w:r w:rsidR="00DF274A" w:rsidRPr="00BC11AB">
        <w:rPr>
          <w:rFonts w:ascii="Times New Roman" w:eastAsiaTheme="minorEastAsia" w:hAnsi="Times New Roman" w:hint="eastAsia"/>
          <w:sz w:val="24"/>
          <w:szCs w:val="24"/>
          <w:vertAlign w:val="superscript"/>
        </w:rPr>
        <w:t>[4]</w:t>
      </w:r>
      <w:r w:rsidRPr="003A0310">
        <w:rPr>
          <w:rFonts w:ascii="Times New Roman" w:eastAsiaTheme="minorEastAsia" w:hAnsi="Times New Roman"/>
          <w:sz w:val="24"/>
          <w:szCs w:val="24"/>
        </w:rPr>
        <w:t>。</w:t>
      </w:r>
      <w:r w:rsidR="00094B63" w:rsidRPr="003A0310">
        <w:rPr>
          <w:rFonts w:ascii="Times New Roman" w:eastAsiaTheme="minorEastAsia" w:hAnsi="Times New Roman"/>
          <w:sz w:val="24"/>
          <w:szCs w:val="24"/>
        </w:rPr>
        <w:t>一项</w:t>
      </w:r>
      <w:r w:rsidR="00094B63" w:rsidRPr="003A0310">
        <w:rPr>
          <w:rFonts w:ascii="Times New Roman" w:eastAsiaTheme="minorEastAsia" w:hAnsi="Times New Roman"/>
          <w:sz w:val="24"/>
          <w:szCs w:val="24"/>
        </w:rPr>
        <w:t>9</w:t>
      </w:r>
      <w:r w:rsidR="00853A35" w:rsidRPr="003A0310">
        <w:rPr>
          <w:rFonts w:ascii="Times New Roman" w:eastAsiaTheme="minorEastAsia" w:hAnsi="Times New Roman"/>
          <w:sz w:val="24"/>
          <w:szCs w:val="24"/>
        </w:rPr>
        <w:t>～</w:t>
      </w:r>
      <w:r w:rsidR="00094B63" w:rsidRPr="003A0310">
        <w:rPr>
          <w:rFonts w:ascii="Times New Roman" w:eastAsiaTheme="minorEastAsia" w:hAnsi="Times New Roman"/>
          <w:sz w:val="24"/>
          <w:szCs w:val="24"/>
        </w:rPr>
        <w:t>15</w:t>
      </w:r>
      <w:r w:rsidR="00094B63" w:rsidRPr="003A0310">
        <w:rPr>
          <w:rFonts w:ascii="Times New Roman" w:eastAsiaTheme="minorEastAsia" w:hAnsi="Times New Roman"/>
          <w:sz w:val="24"/>
          <w:szCs w:val="24"/>
        </w:rPr>
        <w:t>岁患儿接受</w:t>
      </w:r>
      <w:r w:rsidR="00094B63" w:rsidRPr="003A0310">
        <w:rPr>
          <w:rFonts w:ascii="Times New Roman" w:eastAsiaTheme="minorEastAsia" w:hAnsi="Times New Roman"/>
          <w:sz w:val="24"/>
          <w:szCs w:val="24"/>
        </w:rPr>
        <w:t>HD</w:t>
      </w:r>
      <w:r w:rsidR="00094B63" w:rsidRPr="003A0310">
        <w:rPr>
          <w:rFonts w:ascii="Times New Roman" w:eastAsiaTheme="minorEastAsia" w:hAnsi="Times New Roman"/>
          <w:sz w:val="24"/>
          <w:szCs w:val="24"/>
        </w:rPr>
        <w:t>治疗的研究表明：</w:t>
      </w:r>
      <w:r w:rsidR="00094B63" w:rsidRPr="003A0310">
        <w:rPr>
          <w:rFonts w:ascii="Times New Roman" w:eastAsiaTheme="minorEastAsia" w:hAnsi="Times New Roman"/>
          <w:sz w:val="24"/>
          <w:szCs w:val="24"/>
        </w:rPr>
        <w:t>1/2</w:t>
      </w:r>
      <w:r w:rsidR="00094B63" w:rsidRPr="003A0310">
        <w:rPr>
          <w:rFonts w:ascii="Times New Roman" w:eastAsiaTheme="minorEastAsia" w:hAnsi="Times New Roman"/>
          <w:sz w:val="24"/>
          <w:szCs w:val="24"/>
        </w:rPr>
        <w:t>的患儿患有抑郁症或是抑郁症调整障碍</w:t>
      </w:r>
      <w:r w:rsidR="00DF274A" w:rsidRPr="00BC11AB">
        <w:rPr>
          <w:rFonts w:ascii="Times New Roman" w:eastAsiaTheme="minorEastAsia" w:hAnsi="Times New Roman" w:hint="eastAsia"/>
          <w:sz w:val="24"/>
          <w:szCs w:val="24"/>
          <w:vertAlign w:val="superscript"/>
        </w:rPr>
        <w:t>[5]</w:t>
      </w:r>
      <w:r w:rsidR="00094B63" w:rsidRPr="003A0310">
        <w:rPr>
          <w:rFonts w:ascii="Times New Roman" w:eastAsiaTheme="minorEastAsia" w:hAnsi="Times New Roman"/>
          <w:sz w:val="24"/>
          <w:szCs w:val="24"/>
        </w:rPr>
        <w:t>。</w:t>
      </w:r>
    </w:p>
    <w:p w:rsidR="00DE56CE" w:rsidRPr="003A0310" w:rsidRDefault="004636BB" w:rsidP="003A0310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  <w:szCs w:val="24"/>
        </w:rPr>
      </w:pPr>
      <w:r w:rsidRPr="003A0310">
        <w:rPr>
          <w:rFonts w:ascii="Times New Roman" w:eastAsiaTheme="minorEastAsia" w:hAnsi="Times New Roman"/>
          <w:sz w:val="24"/>
          <w:szCs w:val="24"/>
        </w:rPr>
        <w:t>焦虑是</w:t>
      </w:r>
      <w:r w:rsidRPr="003A0310">
        <w:rPr>
          <w:rFonts w:ascii="Times New Roman" w:eastAsiaTheme="minorEastAsia" w:hAnsi="Times New Roman"/>
          <w:sz w:val="24"/>
          <w:szCs w:val="24"/>
        </w:rPr>
        <w:t>HD</w:t>
      </w:r>
      <w:r w:rsidRPr="003A0310">
        <w:rPr>
          <w:rFonts w:ascii="Times New Roman" w:eastAsiaTheme="minorEastAsia" w:hAnsi="Times New Roman"/>
          <w:sz w:val="24"/>
          <w:szCs w:val="24"/>
        </w:rPr>
        <w:t>患儿最常见的心理问题。主要表现为恐惧和害怕。患儿由于年龄较小，对住院治疗本身就有一种恐惧和害怕的心理。</w:t>
      </w:r>
      <w:r w:rsidR="00C057AA" w:rsidRPr="003A0310">
        <w:rPr>
          <w:rFonts w:ascii="Times New Roman" w:eastAsiaTheme="minorEastAsia" w:hAnsi="Times New Roman"/>
          <w:sz w:val="24"/>
          <w:szCs w:val="24"/>
        </w:rPr>
        <w:t>另外，患儿对自己所患疾病缺乏认识，部分患儿</w:t>
      </w:r>
      <w:r w:rsidR="00C71183" w:rsidRPr="003A0310">
        <w:rPr>
          <w:rFonts w:ascii="Times New Roman" w:eastAsiaTheme="minorEastAsia" w:hAnsi="Times New Roman"/>
          <w:sz w:val="24"/>
          <w:szCs w:val="24"/>
        </w:rPr>
        <w:t>不能与同龄人一样生活，去学校学习，加重了患儿的心理负担，更容易出现焦虑情绪。</w:t>
      </w:r>
      <w:r w:rsidRPr="003A0310">
        <w:rPr>
          <w:rFonts w:ascii="Times New Roman" w:eastAsiaTheme="minorEastAsia" w:hAnsi="Times New Roman"/>
          <w:sz w:val="24"/>
          <w:szCs w:val="24"/>
        </w:rPr>
        <w:t>在接受</w:t>
      </w:r>
      <w:r w:rsidRPr="003A0310">
        <w:rPr>
          <w:rFonts w:ascii="Times New Roman" w:eastAsiaTheme="minorEastAsia" w:hAnsi="Times New Roman"/>
          <w:sz w:val="24"/>
          <w:szCs w:val="24"/>
        </w:rPr>
        <w:t>HD</w:t>
      </w:r>
      <w:r w:rsidRPr="003A0310">
        <w:rPr>
          <w:rFonts w:ascii="Times New Roman" w:eastAsiaTheme="minorEastAsia" w:hAnsi="Times New Roman"/>
          <w:sz w:val="24"/>
          <w:szCs w:val="24"/>
        </w:rPr>
        <w:t>治疗时</w:t>
      </w:r>
      <w:r w:rsidR="00C71183" w:rsidRPr="003A0310">
        <w:rPr>
          <w:rFonts w:ascii="Times New Roman" w:eastAsiaTheme="minorEastAsia" w:hAnsi="Times New Roman"/>
          <w:sz w:val="24"/>
          <w:szCs w:val="24"/>
        </w:rPr>
        <w:t>，患儿容易出现紧张、情绪不稳定，甚至出现烦躁不安。对于长期持续接受</w:t>
      </w:r>
      <w:r w:rsidR="00C71183" w:rsidRPr="003A0310">
        <w:rPr>
          <w:rFonts w:ascii="Times New Roman" w:eastAsiaTheme="minorEastAsia" w:hAnsi="Times New Roman"/>
          <w:sz w:val="24"/>
          <w:szCs w:val="24"/>
        </w:rPr>
        <w:t>HD</w:t>
      </w:r>
      <w:r w:rsidR="00C71183" w:rsidRPr="003A0310">
        <w:rPr>
          <w:rFonts w:ascii="Times New Roman" w:eastAsiaTheme="minorEastAsia" w:hAnsi="Times New Roman"/>
          <w:sz w:val="24"/>
          <w:szCs w:val="24"/>
        </w:rPr>
        <w:t>治疗，患儿更加恐惧，对自己所患疾病失去信心和耐心，更容易出现烦躁情绪。</w:t>
      </w:r>
    </w:p>
    <w:p w:rsidR="00C71183" w:rsidRPr="003A0310" w:rsidRDefault="00C71183" w:rsidP="003A0310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  <w:szCs w:val="24"/>
        </w:rPr>
      </w:pPr>
      <w:r w:rsidRPr="003A0310">
        <w:rPr>
          <w:rFonts w:ascii="Times New Roman" w:eastAsiaTheme="minorEastAsia" w:hAnsi="Times New Roman"/>
          <w:sz w:val="24"/>
          <w:szCs w:val="24"/>
        </w:rPr>
        <w:t>大多数接受</w:t>
      </w:r>
      <w:r w:rsidRPr="003A0310">
        <w:rPr>
          <w:rFonts w:ascii="Times New Roman" w:eastAsiaTheme="minorEastAsia" w:hAnsi="Times New Roman"/>
          <w:sz w:val="24"/>
          <w:szCs w:val="24"/>
        </w:rPr>
        <w:t>HD</w:t>
      </w:r>
      <w:r w:rsidRPr="003A0310">
        <w:rPr>
          <w:rFonts w:ascii="Times New Roman" w:eastAsiaTheme="minorEastAsia" w:hAnsi="Times New Roman"/>
          <w:sz w:val="24"/>
          <w:szCs w:val="24"/>
        </w:rPr>
        <w:t>患儿都表现出不同程度的抑郁症状。主要表现为悲观、消极、自责、</w:t>
      </w:r>
      <w:r w:rsidR="004F5CF7" w:rsidRPr="003A0310">
        <w:rPr>
          <w:rFonts w:ascii="Times New Roman" w:eastAsiaTheme="minorEastAsia" w:hAnsi="Times New Roman"/>
          <w:sz w:val="24"/>
          <w:szCs w:val="24"/>
        </w:rPr>
        <w:t>失眠、性格孤僻、自我评价降低、不愿与人交往，部分患儿甚至拒绝继续治疗。抑郁症状在长期持续接受</w:t>
      </w:r>
      <w:r w:rsidR="004F5CF7" w:rsidRPr="003A0310">
        <w:rPr>
          <w:rFonts w:ascii="Times New Roman" w:eastAsiaTheme="minorEastAsia" w:hAnsi="Times New Roman"/>
          <w:sz w:val="24"/>
          <w:szCs w:val="24"/>
        </w:rPr>
        <w:t>HD</w:t>
      </w:r>
      <w:r w:rsidR="004F5CF7" w:rsidRPr="003A0310">
        <w:rPr>
          <w:rFonts w:ascii="Times New Roman" w:eastAsiaTheme="minorEastAsia" w:hAnsi="Times New Roman"/>
          <w:sz w:val="24"/>
          <w:szCs w:val="24"/>
        </w:rPr>
        <w:t>患儿表现尤为突出，主要原因是长期持续接受</w:t>
      </w:r>
      <w:r w:rsidR="004F5CF7" w:rsidRPr="003A0310">
        <w:rPr>
          <w:rFonts w:ascii="Times New Roman" w:eastAsiaTheme="minorEastAsia" w:hAnsi="Times New Roman"/>
          <w:sz w:val="24"/>
          <w:szCs w:val="24"/>
        </w:rPr>
        <w:t>HD</w:t>
      </w:r>
      <w:r w:rsidR="004F5CF7" w:rsidRPr="003A0310">
        <w:rPr>
          <w:rFonts w:ascii="Times New Roman" w:eastAsiaTheme="minorEastAsia" w:hAnsi="Times New Roman"/>
          <w:sz w:val="24"/>
          <w:szCs w:val="24"/>
        </w:rPr>
        <w:t>治疗，导致患儿失去信心和耐心。回归社会或是学校后，患儿失去与同龄人交往的信心，加上要遵守严格</w:t>
      </w:r>
      <w:r w:rsidR="004F5CF7" w:rsidRPr="003A0310">
        <w:rPr>
          <w:rFonts w:ascii="Times New Roman" w:eastAsiaTheme="minorEastAsia" w:hAnsi="Times New Roman"/>
          <w:sz w:val="24"/>
          <w:szCs w:val="24"/>
        </w:rPr>
        <w:t>HD</w:t>
      </w:r>
      <w:r w:rsidR="004F5CF7" w:rsidRPr="003A0310">
        <w:rPr>
          <w:rFonts w:ascii="Times New Roman" w:eastAsiaTheme="minorEastAsia" w:hAnsi="Times New Roman"/>
          <w:sz w:val="24"/>
          <w:szCs w:val="24"/>
        </w:rPr>
        <w:t>治疗方案，患儿很多活动不能参加，很多食物不能饮用，导致患儿人为自己与别人不一样，出现悲观、消极、不愿与人交往，性格孤僻等抑郁情绪。</w:t>
      </w:r>
    </w:p>
    <w:p w:rsidR="00932304" w:rsidRPr="003A0310" w:rsidRDefault="00932304" w:rsidP="003A0310">
      <w:pPr>
        <w:pStyle w:val="3"/>
        <w:spacing w:line="360" w:lineRule="auto"/>
        <w:rPr>
          <w:rFonts w:ascii="Times New Roman" w:eastAsiaTheme="minorEastAsia" w:hAnsi="Times New Roman"/>
          <w:b w:val="0"/>
          <w:sz w:val="24"/>
          <w:szCs w:val="24"/>
        </w:rPr>
      </w:pPr>
      <w:r w:rsidRPr="003A0310">
        <w:rPr>
          <w:rFonts w:ascii="Times New Roman" w:eastAsiaTheme="minorEastAsia" w:hAnsi="Times New Roman"/>
          <w:b w:val="0"/>
          <w:sz w:val="24"/>
          <w:szCs w:val="24"/>
        </w:rPr>
        <w:t>1.</w:t>
      </w:r>
      <w:r w:rsidR="00853A35" w:rsidRPr="003A0310">
        <w:rPr>
          <w:rFonts w:ascii="Times New Roman" w:eastAsiaTheme="minorEastAsia" w:hAnsi="Times New Roman"/>
          <w:b w:val="0"/>
          <w:sz w:val="24"/>
          <w:szCs w:val="24"/>
        </w:rPr>
        <w:t>2</w:t>
      </w:r>
      <w:r w:rsidRPr="003A0310">
        <w:rPr>
          <w:rFonts w:ascii="Times New Roman" w:eastAsiaTheme="minorEastAsia" w:hAnsi="Times New Roman"/>
          <w:b w:val="0"/>
          <w:sz w:val="24"/>
          <w:szCs w:val="24"/>
        </w:rPr>
        <w:t xml:space="preserve"> </w:t>
      </w:r>
      <w:r w:rsidRPr="003A0310">
        <w:rPr>
          <w:rFonts w:ascii="Times New Roman" w:eastAsiaTheme="minorEastAsia" w:hAnsi="Times New Roman"/>
          <w:b w:val="0"/>
          <w:sz w:val="24"/>
          <w:szCs w:val="24"/>
        </w:rPr>
        <w:t>自卑</w:t>
      </w:r>
    </w:p>
    <w:p w:rsidR="005D7041" w:rsidRPr="003A0310" w:rsidRDefault="004E030A" w:rsidP="009E229E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  <w:szCs w:val="24"/>
        </w:rPr>
      </w:pPr>
      <w:r w:rsidRPr="003A0310">
        <w:rPr>
          <w:rFonts w:ascii="Times New Roman" w:eastAsiaTheme="minorEastAsia" w:hAnsi="Times New Roman"/>
          <w:sz w:val="24"/>
          <w:szCs w:val="24"/>
        </w:rPr>
        <w:t>与健康青年相比，</w:t>
      </w:r>
      <w:r w:rsidR="00C057AA" w:rsidRPr="003A0310">
        <w:rPr>
          <w:rFonts w:ascii="Times New Roman" w:eastAsiaTheme="minorEastAsia" w:hAnsi="Times New Roman"/>
          <w:sz w:val="24"/>
          <w:szCs w:val="24"/>
        </w:rPr>
        <w:t>接受</w:t>
      </w:r>
      <w:r w:rsidR="00C057AA" w:rsidRPr="003A0310">
        <w:rPr>
          <w:rFonts w:ascii="Times New Roman" w:eastAsiaTheme="minorEastAsia" w:hAnsi="Times New Roman"/>
          <w:sz w:val="24"/>
          <w:szCs w:val="24"/>
        </w:rPr>
        <w:t>HD</w:t>
      </w:r>
      <w:r w:rsidR="00C057AA" w:rsidRPr="003A0310">
        <w:rPr>
          <w:rFonts w:ascii="Times New Roman" w:eastAsiaTheme="minorEastAsia" w:hAnsi="Times New Roman"/>
          <w:sz w:val="24"/>
          <w:szCs w:val="24"/>
        </w:rPr>
        <w:t>治疗的患儿自信心缺乏，容易出现自卑</w:t>
      </w:r>
      <w:r w:rsidRPr="00BC11AB">
        <w:rPr>
          <w:rFonts w:ascii="Times New Roman" w:eastAsiaTheme="minorEastAsia" w:hAnsi="Times New Roman"/>
          <w:sz w:val="24"/>
          <w:szCs w:val="24"/>
          <w:vertAlign w:val="superscript"/>
        </w:rPr>
        <w:t>[</w:t>
      </w:r>
      <w:r w:rsidR="00BC11AB">
        <w:rPr>
          <w:rFonts w:ascii="Times New Roman" w:eastAsiaTheme="minorEastAsia" w:hAnsi="Times New Roman" w:hint="eastAsia"/>
          <w:sz w:val="24"/>
          <w:szCs w:val="24"/>
          <w:vertAlign w:val="superscript"/>
        </w:rPr>
        <w:t>6</w:t>
      </w:r>
      <w:r w:rsidRPr="00BC11AB">
        <w:rPr>
          <w:rFonts w:ascii="Times New Roman" w:eastAsiaTheme="minorEastAsia" w:hAnsi="Times New Roman"/>
          <w:sz w:val="24"/>
          <w:szCs w:val="24"/>
          <w:vertAlign w:val="superscript"/>
        </w:rPr>
        <w:t>]</w:t>
      </w:r>
      <w:r w:rsidRPr="003A0310">
        <w:rPr>
          <w:rFonts w:ascii="Times New Roman" w:eastAsiaTheme="minorEastAsia" w:hAnsi="Times New Roman"/>
          <w:sz w:val="24"/>
          <w:szCs w:val="24"/>
        </w:rPr>
        <w:t>。</w:t>
      </w:r>
      <w:r w:rsidR="00C057AA" w:rsidRPr="003A0310">
        <w:rPr>
          <w:rFonts w:ascii="Times New Roman" w:eastAsiaTheme="minorEastAsia" w:hAnsi="Times New Roman"/>
          <w:sz w:val="24"/>
          <w:szCs w:val="24"/>
        </w:rPr>
        <w:t>青春期儿童是更加自我关注的发展阶段，</w:t>
      </w:r>
      <w:r w:rsidRPr="003A0310">
        <w:rPr>
          <w:rFonts w:ascii="Times New Roman" w:eastAsiaTheme="minorEastAsia" w:hAnsi="Times New Roman"/>
          <w:sz w:val="24"/>
          <w:szCs w:val="24"/>
        </w:rPr>
        <w:t>由于与</w:t>
      </w:r>
      <w:r w:rsidRPr="003A0310">
        <w:rPr>
          <w:rFonts w:ascii="Times New Roman" w:eastAsiaTheme="minorEastAsia" w:hAnsi="Times New Roman"/>
          <w:sz w:val="24"/>
          <w:szCs w:val="24"/>
        </w:rPr>
        <w:t>ESRD</w:t>
      </w:r>
      <w:r w:rsidRPr="003A0310">
        <w:rPr>
          <w:rFonts w:ascii="Times New Roman" w:eastAsiaTheme="minorEastAsia" w:hAnsi="Times New Roman"/>
          <w:sz w:val="24"/>
          <w:szCs w:val="24"/>
        </w:rPr>
        <w:t>相</w:t>
      </w:r>
      <w:r w:rsidR="00C057AA" w:rsidRPr="003A0310">
        <w:rPr>
          <w:rFonts w:ascii="Times New Roman" w:eastAsiaTheme="minorEastAsia" w:hAnsi="Times New Roman"/>
          <w:sz w:val="24"/>
          <w:szCs w:val="24"/>
        </w:rPr>
        <w:t>关的身体差异，例如生长迟缓，骨骼畸形和第二性征等特征的延迟发育</w:t>
      </w:r>
      <w:r w:rsidRPr="003A0310">
        <w:rPr>
          <w:rFonts w:ascii="Times New Roman" w:eastAsiaTheme="minorEastAsia" w:hAnsi="Times New Roman"/>
          <w:sz w:val="24"/>
          <w:szCs w:val="24"/>
        </w:rPr>
        <w:t>，</w:t>
      </w:r>
      <w:r w:rsidR="00C057AA" w:rsidRPr="003A0310">
        <w:rPr>
          <w:rFonts w:ascii="Times New Roman" w:eastAsiaTheme="minorEastAsia" w:hAnsi="Times New Roman"/>
          <w:sz w:val="24"/>
          <w:szCs w:val="24"/>
        </w:rPr>
        <w:t>接受</w:t>
      </w:r>
      <w:r w:rsidR="00C057AA" w:rsidRPr="003A0310">
        <w:rPr>
          <w:rFonts w:ascii="Times New Roman" w:eastAsiaTheme="minorEastAsia" w:hAnsi="Times New Roman"/>
          <w:sz w:val="24"/>
          <w:szCs w:val="24"/>
        </w:rPr>
        <w:t>HD</w:t>
      </w:r>
      <w:r w:rsidR="00C057AA" w:rsidRPr="003A0310">
        <w:rPr>
          <w:rFonts w:ascii="Times New Roman" w:eastAsiaTheme="minorEastAsia" w:hAnsi="Times New Roman"/>
          <w:sz w:val="24"/>
          <w:szCs w:val="24"/>
        </w:rPr>
        <w:t>治疗的</w:t>
      </w:r>
      <w:r w:rsidRPr="003A0310">
        <w:rPr>
          <w:rFonts w:ascii="Times New Roman" w:eastAsiaTheme="minorEastAsia" w:hAnsi="Times New Roman"/>
          <w:sz w:val="24"/>
          <w:szCs w:val="24"/>
        </w:rPr>
        <w:t>儿童常常与同龄人有所不同。</w:t>
      </w:r>
      <w:r w:rsidR="005D7041" w:rsidRPr="003A0310">
        <w:rPr>
          <w:rFonts w:ascii="Times New Roman" w:eastAsiaTheme="minorEastAsia" w:hAnsi="Times New Roman"/>
          <w:sz w:val="24"/>
          <w:szCs w:val="24"/>
        </w:rPr>
        <w:t>另外，由于他们接受</w:t>
      </w:r>
      <w:r w:rsidR="005D7041" w:rsidRPr="003A0310">
        <w:rPr>
          <w:rFonts w:ascii="Times New Roman" w:eastAsiaTheme="minorEastAsia" w:hAnsi="Times New Roman"/>
          <w:sz w:val="24"/>
          <w:szCs w:val="24"/>
        </w:rPr>
        <w:t>HD</w:t>
      </w:r>
      <w:r w:rsidR="005D7041" w:rsidRPr="003A0310">
        <w:rPr>
          <w:rFonts w:ascii="Times New Roman" w:eastAsiaTheme="minorEastAsia" w:hAnsi="Times New Roman"/>
          <w:sz w:val="24"/>
          <w:szCs w:val="24"/>
        </w:rPr>
        <w:t>治疗出现异于他人的疤痕或是医疗导管，会</w:t>
      </w:r>
      <w:r w:rsidR="00F32839" w:rsidRPr="003A0310">
        <w:rPr>
          <w:rFonts w:ascii="Times New Roman" w:eastAsiaTheme="minorEastAsia" w:hAnsi="Times New Roman"/>
          <w:sz w:val="24"/>
          <w:szCs w:val="24"/>
        </w:rPr>
        <w:lastRenderedPageBreak/>
        <w:t>增加他们的敏感自卑情绪。女性患儿更加重视自己的外貌，自卑情绪尤胜</w:t>
      </w:r>
      <w:r w:rsidR="005D7041" w:rsidRPr="003A0310">
        <w:rPr>
          <w:rFonts w:ascii="Times New Roman" w:eastAsiaTheme="minorEastAsia" w:hAnsi="Times New Roman"/>
          <w:sz w:val="24"/>
          <w:szCs w:val="24"/>
        </w:rPr>
        <w:t>于男性患儿。</w:t>
      </w:r>
    </w:p>
    <w:p w:rsidR="00932304" w:rsidRDefault="004E030A" w:rsidP="003A0310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  <w:szCs w:val="24"/>
        </w:rPr>
      </w:pPr>
      <w:r w:rsidRPr="003A0310">
        <w:rPr>
          <w:rFonts w:ascii="Times New Roman" w:eastAsiaTheme="minorEastAsia" w:hAnsi="Times New Roman"/>
          <w:sz w:val="24"/>
          <w:szCs w:val="24"/>
        </w:rPr>
        <w:t>除了身体方面</w:t>
      </w:r>
      <w:r w:rsidR="005D7041" w:rsidRPr="003A0310">
        <w:rPr>
          <w:rFonts w:ascii="Times New Roman" w:eastAsiaTheme="minorEastAsia" w:hAnsi="Times New Roman"/>
          <w:sz w:val="24"/>
          <w:szCs w:val="24"/>
        </w:rPr>
        <w:t>异常导致的自卑</w:t>
      </w:r>
      <w:r w:rsidRPr="003A0310">
        <w:rPr>
          <w:rFonts w:ascii="Times New Roman" w:eastAsiaTheme="minorEastAsia" w:hAnsi="Times New Roman"/>
          <w:sz w:val="24"/>
          <w:szCs w:val="24"/>
        </w:rPr>
        <w:t>，</w:t>
      </w:r>
      <w:r w:rsidR="005D7041" w:rsidRPr="003A0310">
        <w:rPr>
          <w:rFonts w:ascii="Times New Roman" w:eastAsiaTheme="minorEastAsia" w:hAnsi="Times New Roman"/>
          <w:sz w:val="24"/>
          <w:szCs w:val="24"/>
        </w:rPr>
        <w:t>接受</w:t>
      </w:r>
      <w:r w:rsidR="005D7041" w:rsidRPr="003A0310">
        <w:rPr>
          <w:rFonts w:ascii="Times New Roman" w:eastAsiaTheme="minorEastAsia" w:hAnsi="Times New Roman"/>
          <w:sz w:val="24"/>
          <w:szCs w:val="24"/>
        </w:rPr>
        <w:t>HD</w:t>
      </w:r>
      <w:r w:rsidR="005D7041" w:rsidRPr="003A0310">
        <w:rPr>
          <w:rFonts w:ascii="Times New Roman" w:eastAsiaTheme="minorEastAsia" w:hAnsi="Times New Roman"/>
          <w:sz w:val="24"/>
          <w:szCs w:val="24"/>
        </w:rPr>
        <w:t>治疗的患儿</w:t>
      </w:r>
      <w:r w:rsidRPr="003A0310">
        <w:rPr>
          <w:rFonts w:ascii="Times New Roman" w:eastAsiaTheme="minorEastAsia" w:hAnsi="Times New Roman"/>
          <w:sz w:val="24"/>
          <w:szCs w:val="24"/>
        </w:rPr>
        <w:t>社会功能的损害</w:t>
      </w:r>
      <w:r w:rsidR="005D7041" w:rsidRPr="003A0310">
        <w:rPr>
          <w:rFonts w:ascii="Times New Roman" w:eastAsiaTheme="minorEastAsia" w:hAnsi="Times New Roman"/>
          <w:sz w:val="24"/>
          <w:szCs w:val="24"/>
        </w:rPr>
        <w:t>进一步加重了患儿的自卑心理</w:t>
      </w:r>
      <w:r w:rsidRPr="003A0310">
        <w:rPr>
          <w:rFonts w:ascii="Times New Roman" w:eastAsiaTheme="minorEastAsia" w:hAnsi="Times New Roman"/>
          <w:sz w:val="24"/>
          <w:szCs w:val="24"/>
        </w:rPr>
        <w:t>。</w:t>
      </w:r>
      <w:r w:rsidR="005D7041" w:rsidRPr="003A0310">
        <w:rPr>
          <w:rFonts w:ascii="Times New Roman" w:eastAsiaTheme="minorEastAsia" w:hAnsi="Times New Roman"/>
          <w:sz w:val="24"/>
          <w:szCs w:val="24"/>
        </w:rPr>
        <w:t>比如限制他们参与剧烈的体育活动，无法接受严格的</w:t>
      </w:r>
      <w:r w:rsidR="005D7041" w:rsidRPr="003A0310">
        <w:rPr>
          <w:rFonts w:ascii="Times New Roman" w:eastAsiaTheme="minorEastAsia" w:hAnsi="Times New Roman"/>
          <w:sz w:val="24"/>
          <w:szCs w:val="24"/>
        </w:rPr>
        <w:t>HD</w:t>
      </w:r>
      <w:r w:rsidR="005D7041" w:rsidRPr="003A0310">
        <w:rPr>
          <w:rFonts w:ascii="Times New Roman" w:eastAsiaTheme="minorEastAsia" w:hAnsi="Times New Roman"/>
          <w:sz w:val="24"/>
          <w:szCs w:val="24"/>
        </w:rPr>
        <w:t>治疗方案，部分患儿可能会出现离家出走的情况。在与同龄人相处时，很多活动参与不了，经常遭受嘲笑、讥讽，同样也会增加他们的自卑情绪</w:t>
      </w:r>
      <w:r w:rsidRPr="003A0310">
        <w:rPr>
          <w:rFonts w:ascii="Times New Roman" w:eastAsiaTheme="minorEastAsia" w:hAnsi="Times New Roman"/>
          <w:sz w:val="24"/>
          <w:szCs w:val="24"/>
        </w:rPr>
        <w:t>。这种社会</w:t>
      </w:r>
      <w:r w:rsidR="007646D1" w:rsidRPr="003A0310">
        <w:rPr>
          <w:rFonts w:ascii="Times New Roman" w:eastAsiaTheme="minorEastAsia" w:hAnsi="Times New Roman"/>
          <w:sz w:val="24"/>
          <w:szCs w:val="24"/>
        </w:rPr>
        <w:t>功能的损害</w:t>
      </w:r>
      <w:r w:rsidRPr="003A0310">
        <w:rPr>
          <w:rFonts w:ascii="Times New Roman" w:eastAsiaTheme="minorEastAsia" w:hAnsi="Times New Roman"/>
          <w:sz w:val="24"/>
          <w:szCs w:val="24"/>
        </w:rPr>
        <w:t>可能影响</w:t>
      </w:r>
      <w:r w:rsidR="007646D1" w:rsidRPr="003A0310">
        <w:rPr>
          <w:rFonts w:ascii="Times New Roman" w:eastAsiaTheme="minorEastAsia" w:hAnsi="Times New Roman"/>
          <w:sz w:val="24"/>
          <w:szCs w:val="24"/>
        </w:rPr>
        <w:t>患儿</w:t>
      </w:r>
      <w:r w:rsidRPr="003A0310">
        <w:rPr>
          <w:rFonts w:ascii="Times New Roman" w:eastAsiaTheme="minorEastAsia" w:hAnsi="Times New Roman"/>
          <w:sz w:val="24"/>
          <w:szCs w:val="24"/>
        </w:rPr>
        <w:t>未来的</w:t>
      </w:r>
      <w:r w:rsidR="007646D1" w:rsidRPr="003A0310">
        <w:rPr>
          <w:rFonts w:ascii="Times New Roman" w:eastAsiaTheme="minorEastAsia" w:hAnsi="Times New Roman"/>
          <w:sz w:val="24"/>
          <w:szCs w:val="24"/>
        </w:rPr>
        <w:t>生活</w:t>
      </w:r>
      <w:r w:rsidRPr="003A0310">
        <w:rPr>
          <w:rFonts w:ascii="Times New Roman" w:eastAsiaTheme="minorEastAsia" w:hAnsi="Times New Roman"/>
          <w:sz w:val="24"/>
          <w:szCs w:val="24"/>
        </w:rPr>
        <w:t>质量。</w:t>
      </w:r>
      <w:r w:rsidR="007646D1" w:rsidRPr="003A0310">
        <w:rPr>
          <w:rFonts w:ascii="Times New Roman" w:eastAsiaTheme="minorEastAsia" w:hAnsi="Times New Roman"/>
          <w:sz w:val="24"/>
          <w:szCs w:val="24"/>
        </w:rPr>
        <w:t>国外</w:t>
      </w:r>
      <w:r w:rsidRPr="003A0310">
        <w:rPr>
          <w:rFonts w:ascii="Times New Roman" w:eastAsiaTheme="minorEastAsia" w:hAnsi="Times New Roman"/>
          <w:sz w:val="24"/>
          <w:szCs w:val="24"/>
        </w:rPr>
        <w:t>一项纵向研究表明</w:t>
      </w:r>
      <w:r w:rsidR="007646D1" w:rsidRPr="003A0310">
        <w:rPr>
          <w:rFonts w:ascii="Times New Roman" w:eastAsiaTheme="minorEastAsia" w:hAnsi="Times New Roman"/>
          <w:sz w:val="24"/>
          <w:szCs w:val="24"/>
        </w:rPr>
        <w:t>：</w:t>
      </w:r>
      <w:r w:rsidRPr="003A0310">
        <w:rPr>
          <w:rFonts w:ascii="Times New Roman" w:eastAsiaTheme="minorEastAsia" w:hAnsi="Times New Roman"/>
          <w:sz w:val="24"/>
          <w:szCs w:val="24"/>
        </w:rPr>
        <w:t>15</w:t>
      </w:r>
      <w:r w:rsidRPr="003A0310">
        <w:rPr>
          <w:rFonts w:ascii="Times New Roman" w:eastAsiaTheme="minorEastAsia" w:hAnsi="Times New Roman"/>
          <w:sz w:val="24"/>
          <w:szCs w:val="24"/>
        </w:rPr>
        <w:t>岁之前发生</w:t>
      </w:r>
      <w:r w:rsidRPr="003A0310">
        <w:rPr>
          <w:rFonts w:ascii="Times New Roman" w:eastAsiaTheme="minorEastAsia" w:hAnsi="Times New Roman"/>
          <w:sz w:val="24"/>
          <w:szCs w:val="24"/>
        </w:rPr>
        <w:t>ESR</w:t>
      </w:r>
      <w:r w:rsidRPr="003A0310">
        <w:rPr>
          <w:rFonts w:ascii="Times New Roman" w:eastAsia="MS Mincho" w:hAnsi="Times New Roman"/>
          <w:sz w:val="24"/>
          <w:szCs w:val="24"/>
        </w:rPr>
        <w:t>​​</w:t>
      </w:r>
      <w:r w:rsidRPr="003A0310">
        <w:rPr>
          <w:rFonts w:ascii="Times New Roman" w:eastAsiaTheme="minorEastAsia" w:hAnsi="Times New Roman"/>
          <w:sz w:val="24"/>
          <w:szCs w:val="24"/>
        </w:rPr>
        <w:t>D</w:t>
      </w:r>
      <w:r w:rsidR="007646D1" w:rsidRPr="003A0310">
        <w:rPr>
          <w:rFonts w:ascii="Times New Roman" w:eastAsiaTheme="minorEastAsia" w:hAnsi="Times New Roman"/>
          <w:sz w:val="24"/>
          <w:szCs w:val="24"/>
        </w:rPr>
        <w:t>的患儿的自主性和与同龄人的社交联系显著延缓，而且这种在成长过程中缺乏社交联系的患儿遭遇更多的情绪问题，比如自卑、焦虑和抑郁等</w:t>
      </w:r>
      <w:r w:rsidR="007646D1" w:rsidRPr="00BC11AB">
        <w:rPr>
          <w:rFonts w:ascii="Times New Roman" w:eastAsiaTheme="minorEastAsia" w:hAnsi="Times New Roman"/>
          <w:sz w:val="24"/>
          <w:szCs w:val="24"/>
          <w:vertAlign w:val="superscript"/>
        </w:rPr>
        <w:t>[</w:t>
      </w:r>
      <w:r w:rsidR="00BC11AB" w:rsidRPr="00BC11AB">
        <w:rPr>
          <w:rFonts w:ascii="Times New Roman" w:eastAsiaTheme="minorEastAsia" w:hAnsi="Times New Roman" w:hint="eastAsia"/>
          <w:sz w:val="24"/>
          <w:szCs w:val="24"/>
          <w:vertAlign w:val="superscript"/>
        </w:rPr>
        <w:t>7</w:t>
      </w:r>
      <w:r w:rsidR="007646D1" w:rsidRPr="00BC11AB">
        <w:rPr>
          <w:rFonts w:ascii="Times New Roman" w:eastAsiaTheme="minorEastAsia" w:hAnsi="Times New Roman"/>
          <w:sz w:val="24"/>
          <w:szCs w:val="24"/>
          <w:vertAlign w:val="superscript"/>
        </w:rPr>
        <w:t>]</w:t>
      </w:r>
      <w:r w:rsidR="007646D1" w:rsidRPr="003A0310">
        <w:rPr>
          <w:rFonts w:ascii="Times New Roman" w:eastAsiaTheme="minorEastAsia" w:hAnsi="Times New Roman"/>
          <w:sz w:val="24"/>
          <w:szCs w:val="24"/>
        </w:rPr>
        <w:t>。</w:t>
      </w:r>
    </w:p>
    <w:p w:rsidR="00647679" w:rsidRPr="003A0310" w:rsidRDefault="00647679" w:rsidP="003A0310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目前，国内对小儿</w:t>
      </w:r>
      <w:r>
        <w:rPr>
          <w:rFonts w:ascii="Times New Roman" w:eastAsiaTheme="minorEastAsia" w:hAnsi="Times New Roman" w:hint="eastAsia"/>
          <w:sz w:val="24"/>
          <w:szCs w:val="24"/>
        </w:rPr>
        <w:t>HD</w:t>
      </w:r>
      <w:r>
        <w:rPr>
          <w:rFonts w:ascii="Times New Roman" w:eastAsiaTheme="minorEastAsia" w:hAnsi="Times New Roman" w:hint="eastAsia"/>
          <w:sz w:val="24"/>
          <w:szCs w:val="24"/>
        </w:rPr>
        <w:t>的心理问题研究较少，</w:t>
      </w:r>
      <w:r w:rsidR="00156A8B">
        <w:rPr>
          <w:rFonts w:ascii="Times New Roman" w:eastAsiaTheme="minorEastAsia" w:hAnsi="Times New Roman" w:hint="eastAsia"/>
          <w:sz w:val="24"/>
          <w:szCs w:val="24"/>
        </w:rPr>
        <w:t>未见</w:t>
      </w:r>
      <w:r w:rsidR="008B4707">
        <w:rPr>
          <w:rFonts w:ascii="Times New Roman" w:eastAsiaTheme="minorEastAsia" w:hAnsi="Times New Roman" w:hint="eastAsia"/>
          <w:sz w:val="24"/>
          <w:szCs w:val="24"/>
        </w:rPr>
        <w:t>系统报道，</w:t>
      </w:r>
      <w:r>
        <w:rPr>
          <w:rFonts w:ascii="Times New Roman" w:eastAsiaTheme="minorEastAsia" w:hAnsi="Times New Roman" w:hint="eastAsia"/>
          <w:sz w:val="24"/>
          <w:szCs w:val="24"/>
        </w:rPr>
        <w:t>这也说明我们专业的</w:t>
      </w:r>
      <w:r>
        <w:rPr>
          <w:rFonts w:ascii="Times New Roman" w:eastAsiaTheme="minorEastAsia" w:hAnsi="Times New Roman" w:hint="eastAsia"/>
          <w:sz w:val="24"/>
          <w:szCs w:val="24"/>
        </w:rPr>
        <w:t>HD</w:t>
      </w:r>
      <w:r>
        <w:rPr>
          <w:rFonts w:ascii="Times New Roman" w:eastAsiaTheme="minorEastAsia" w:hAnsi="Times New Roman" w:hint="eastAsia"/>
          <w:sz w:val="24"/>
          <w:szCs w:val="24"/>
        </w:rPr>
        <w:t>医疗团队甚至是儿童心理专家对于接受</w:t>
      </w:r>
      <w:r>
        <w:rPr>
          <w:rFonts w:ascii="Times New Roman" w:eastAsiaTheme="minorEastAsia" w:hAnsi="Times New Roman" w:hint="eastAsia"/>
          <w:sz w:val="24"/>
          <w:szCs w:val="24"/>
        </w:rPr>
        <w:t>HD</w:t>
      </w:r>
      <w:r>
        <w:rPr>
          <w:rFonts w:ascii="Times New Roman" w:eastAsiaTheme="minorEastAsia" w:hAnsi="Times New Roman" w:hint="eastAsia"/>
          <w:sz w:val="24"/>
          <w:szCs w:val="24"/>
        </w:rPr>
        <w:t>治疗的患儿的心理问题没有引起足够的重视，</w:t>
      </w:r>
      <w:r w:rsidR="00C70BE4">
        <w:rPr>
          <w:rFonts w:ascii="Times New Roman" w:eastAsiaTheme="minorEastAsia" w:hAnsi="Times New Roman" w:hint="eastAsia"/>
          <w:sz w:val="24"/>
          <w:szCs w:val="24"/>
        </w:rPr>
        <w:t>根据国外研究报道和我们在临床中对</w:t>
      </w:r>
      <w:r w:rsidR="00C70BE4">
        <w:rPr>
          <w:rFonts w:ascii="Times New Roman" w:eastAsiaTheme="minorEastAsia" w:hAnsi="Times New Roman" w:hint="eastAsia"/>
          <w:sz w:val="24"/>
          <w:szCs w:val="24"/>
        </w:rPr>
        <w:t>HD</w:t>
      </w:r>
      <w:r w:rsidR="00C70BE4">
        <w:rPr>
          <w:rFonts w:ascii="Times New Roman" w:eastAsiaTheme="minorEastAsia" w:hAnsi="Times New Roman" w:hint="eastAsia"/>
          <w:sz w:val="24"/>
          <w:szCs w:val="24"/>
        </w:rPr>
        <w:t>患儿护理中的实践中来看，国内接受</w:t>
      </w:r>
      <w:r w:rsidR="00C70BE4">
        <w:rPr>
          <w:rFonts w:ascii="Times New Roman" w:eastAsiaTheme="minorEastAsia" w:hAnsi="Times New Roman" w:hint="eastAsia"/>
          <w:sz w:val="24"/>
          <w:szCs w:val="24"/>
        </w:rPr>
        <w:t>HD</w:t>
      </w:r>
      <w:r w:rsidR="00C70BE4">
        <w:rPr>
          <w:rFonts w:ascii="Times New Roman" w:eastAsiaTheme="minorEastAsia" w:hAnsi="Times New Roman" w:hint="eastAsia"/>
          <w:sz w:val="24"/>
          <w:szCs w:val="24"/>
        </w:rPr>
        <w:t>治疗的患儿是存在心理问题的。为了</w:t>
      </w:r>
      <w:r w:rsidR="00C70BE4">
        <w:rPr>
          <w:rFonts w:ascii="Times New Roman" w:eastAsiaTheme="minorEastAsia" w:hAnsi="Times New Roman" w:hint="eastAsia"/>
          <w:sz w:val="24"/>
          <w:szCs w:val="24"/>
        </w:rPr>
        <w:t>HD</w:t>
      </w:r>
      <w:r w:rsidR="00C70BE4">
        <w:rPr>
          <w:rFonts w:ascii="Times New Roman" w:eastAsiaTheme="minorEastAsia" w:hAnsi="Times New Roman" w:hint="eastAsia"/>
          <w:sz w:val="24"/>
          <w:szCs w:val="24"/>
        </w:rPr>
        <w:t>患儿可以获取更高的生活质量，及时疏导解决他们的心理问题至关重要。</w:t>
      </w:r>
    </w:p>
    <w:p w:rsidR="007646D1" w:rsidRPr="003A0310" w:rsidRDefault="007646D1" w:rsidP="003A0310">
      <w:pPr>
        <w:pStyle w:val="2"/>
        <w:spacing w:line="360" w:lineRule="auto"/>
        <w:rPr>
          <w:rFonts w:ascii="Times New Roman" w:eastAsiaTheme="minorEastAsia" w:hAnsi="Times New Roman" w:cs="Times New Roman"/>
          <w:b w:val="0"/>
          <w:sz w:val="24"/>
          <w:szCs w:val="24"/>
        </w:rPr>
      </w:pPr>
      <w:r w:rsidRPr="003A0310">
        <w:rPr>
          <w:rFonts w:ascii="Times New Roman" w:eastAsiaTheme="minorEastAsia" w:hAnsi="Times New Roman" w:cs="Times New Roman"/>
          <w:b w:val="0"/>
          <w:sz w:val="24"/>
          <w:szCs w:val="24"/>
        </w:rPr>
        <w:t>2</w:t>
      </w:r>
      <w:r w:rsidR="00853A35" w:rsidRPr="003A0310">
        <w:rPr>
          <w:rFonts w:ascii="Times New Roman" w:eastAsiaTheme="minorEastAsia" w:hAnsi="Times New Roman" w:cs="Times New Roman"/>
          <w:b w:val="0"/>
          <w:sz w:val="24"/>
          <w:szCs w:val="24"/>
        </w:rPr>
        <w:t xml:space="preserve"> </w:t>
      </w:r>
      <w:r w:rsidRPr="003A0310">
        <w:rPr>
          <w:rFonts w:ascii="Times New Roman" w:eastAsiaTheme="minorEastAsia" w:hAnsi="Times New Roman" w:cs="Times New Roman"/>
          <w:b w:val="0"/>
          <w:sz w:val="24"/>
          <w:szCs w:val="24"/>
        </w:rPr>
        <w:t>HD</w:t>
      </w:r>
      <w:r w:rsidR="00BD00A3" w:rsidRPr="003A0310">
        <w:rPr>
          <w:rFonts w:ascii="Times New Roman" w:eastAsiaTheme="minorEastAsia" w:hAnsi="Times New Roman" w:cs="Times New Roman"/>
          <w:b w:val="0"/>
          <w:sz w:val="24"/>
          <w:szCs w:val="24"/>
        </w:rPr>
        <w:t>患儿常见</w:t>
      </w:r>
      <w:r w:rsidRPr="003A0310">
        <w:rPr>
          <w:rFonts w:ascii="Times New Roman" w:eastAsiaTheme="minorEastAsia" w:hAnsi="Times New Roman" w:cs="Times New Roman"/>
          <w:b w:val="0"/>
          <w:sz w:val="24"/>
          <w:szCs w:val="24"/>
        </w:rPr>
        <w:t>心理问题</w:t>
      </w:r>
      <w:r w:rsidR="00BD00A3" w:rsidRPr="003A0310">
        <w:rPr>
          <w:rFonts w:ascii="Times New Roman" w:eastAsiaTheme="minorEastAsia" w:hAnsi="Times New Roman" w:cs="Times New Roman"/>
          <w:b w:val="0"/>
          <w:sz w:val="24"/>
          <w:szCs w:val="24"/>
        </w:rPr>
        <w:t>的</w:t>
      </w:r>
      <w:r w:rsidRPr="003A0310">
        <w:rPr>
          <w:rFonts w:ascii="Times New Roman" w:eastAsiaTheme="minorEastAsia" w:hAnsi="Times New Roman" w:cs="Times New Roman"/>
          <w:b w:val="0"/>
          <w:sz w:val="24"/>
          <w:szCs w:val="24"/>
        </w:rPr>
        <w:t>护理建议</w:t>
      </w:r>
    </w:p>
    <w:p w:rsidR="002606D4" w:rsidRPr="003A0310" w:rsidRDefault="002606D4" w:rsidP="003A0310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  <w:szCs w:val="24"/>
        </w:rPr>
      </w:pPr>
      <w:r w:rsidRPr="003A0310">
        <w:rPr>
          <w:rFonts w:ascii="Times New Roman" w:eastAsiaTheme="minorEastAsia" w:hAnsi="Times New Roman"/>
          <w:sz w:val="24"/>
          <w:szCs w:val="24"/>
        </w:rPr>
        <w:t>国内对于小儿</w:t>
      </w:r>
      <w:r w:rsidRPr="003A0310">
        <w:rPr>
          <w:rFonts w:ascii="Times New Roman" w:eastAsiaTheme="minorEastAsia" w:hAnsi="Times New Roman"/>
          <w:sz w:val="24"/>
          <w:szCs w:val="24"/>
        </w:rPr>
        <w:t>HD</w:t>
      </w:r>
      <w:r w:rsidRPr="003A0310">
        <w:rPr>
          <w:rFonts w:ascii="Times New Roman" w:eastAsiaTheme="minorEastAsia" w:hAnsi="Times New Roman"/>
          <w:sz w:val="24"/>
          <w:szCs w:val="24"/>
        </w:rPr>
        <w:t>的心理问题护理建议</w:t>
      </w:r>
      <w:r w:rsidR="00C70BE4">
        <w:rPr>
          <w:rFonts w:ascii="Times New Roman" w:eastAsiaTheme="minorEastAsia" w:hAnsi="Times New Roman"/>
          <w:sz w:val="24"/>
          <w:szCs w:val="24"/>
        </w:rPr>
        <w:t>及对策</w:t>
      </w:r>
      <w:r w:rsidRPr="003A0310">
        <w:rPr>
          <w:rFonts w:ascii="Times New Roman" w:eastAsiaTheme="minorEastAsia" w:hAnsi="Times New Roman"/>
          <w:sz w:val="24"/>
          <w:szCs w:val="24"/>
        </w:rPr>
        <w:t>的研究报道较少，部分研究也是针对成人</w:t>
      </w:r>
      <w:r w:rsidRPr="003A0310">
        <w:rPr>
          <w:rFonts w:ascii="Times New Roman" w:eastAsiaTheme="minorEastAsia" w:hAnsi="Times New Roman"/>
          <w:sz w:val="24"/>
          <w:szCs w:val="24"/>
        </w:rPr>
        <w:t>HD</w:t>
      </w:r>
      <w:r w:rsidRPr="003A0310">
        <w:rPr>
          <w:rFonts w:ascii="Times New Roman" w:eastAsiaTheme="minorEastAsia" w:hAnsi="Times New Roman"/>
          <w:sz w:val="24"/>
          <w:szCs w:val="24"/>
        </w:rPr>
        <w:t>心理问题护理对策，比如</w:t>
      </w:r>
      <w:r w:rsidR="00C70BE4">
        <w:rPr>
          <w:rFonts w:ascii="Times New Roman" w:eastAsiaTheme="minorEastAsia" w:hAnsi="Times New Roman" w:hint="eastAsia"/>
          <w:sz w:val="24"/>
          <w:szCs w:val="24"/>
        </w:rPr>
        <w:t>HD</w:t>
      </w:r>
      <w:r w:rsidR="00C70BE4">
        <w:rPr>
          <w:rFonts w:ascii="Times New Roman" w:eastAsiaTheme="minorEastAsia" w:hAnsi="Times New Roman" w:hint="eastAsia"/>
          <w:sz w:val="24"/>
          <w:szCs w:val="24"/>
        </w:rPr>
        <w:t>医护人员应该</w:t>
      </w:r>
      <w:r w:rsidRPr="003A0310">
        <w:rPr>
          <w:rFonts w:ascii="Times New Roman" w:eastAsiaTheme="minorEastAsia" w:hAnsi="Times New Roman"/>
          <w:sz w:val="24"/>
          <w:szCs w:val="24"/>
        </w:rPr>
        <w:t>加强与患者和家属的沟通，</w:t>
      </w:r>
      <w:r w:rsidR="00C70BE4">
        <w:rPr>
          <w:rFonts w:ascii="Times New Roman" w:eastAsiaTheme="minorEastAsia" w:hAnsi="Times New Roman"/>
          <w:sz w:val="24"/>
          <w:szCs w:val="24"/>
        </w:rPr>
        <w:t>取得他们的信任</w:t>
      </w:r>
      <w:r w:rsidR="00C70BE4">
        <w:rPr>
          <w:rFonts w:ascii="Times New Roman" w:eastAsiaTheme="minorEastAsia" w:hAnsi="Times New Roman" w:hint="eastAsia"/>
          <w:sz w:val="24"/>
          <w:szCs w:val="24"/>
        </w:rPr>
        <w:t>，有助于舒缓患者紧张、焦虑情绪；</w:t>
      </w:r>
      <w:r w:rsidRPr="003A0310">
        <w:rPr>
          <w:rFonts w:ascii="Times New Roman" w:eastAsiaTheme="minorEastAsia" w:hAnsi="Times New Roman"/>
          <w:sz w:val="24"/>
          <w:szCs w:val="24"/>
        </w:rPr>
        <w:t>加强相关疾病知识的宣讲，</w:t>
      </w:r>
      <w:r w:rsidR="00C70BE4">
        <w:rPr>
          <w:rFonts w:ascii="Times New Roman" w:eastAsiaTheme="minorEastAsia" w:hAnsi="Times New Roman"/>
          <w:sz w:val="24"/>
          <w:szCs w:val="24"/>
        </w:rPr>
        <w:t>让患者对自己所患疾病有充分的认识</w:t>
      </w:r>
      <w:r w:rsidR="00C70BE4">
        <w:rPr>
          <w:rFonts w:ascii="Times New Roman" w:eastAsiaTheme="minorEastAsia" w:hAnsi="Times New Roman" w:hint="eastAsia"/>
          <w:sz w:val="24"/>
          <w:szCs w:val="24"/>
        </w:rPr>
        <w:t>，</w:t>
      </w:r>
      <w:r w:rsidR="008B4707">
        <w:rPr>
          <w:rFonts w:ascii="Times New Roman" w:eastAsiaTheme="minorEastAsia" w:hAnsi="Times New Roman"/>
          <w:sz w:val="24"/>
          <w:szCs w:val="24"/>
        </w:rPr>
        <w:t>增强治疗的信心</w:t>
      </w:r>
      <w:r w:rsidR="008B4707">
        <w:rPr>
          <w:rFonts w:ascii="Times New Roman" w:eastAsiaTheme="minorEastAsia" w:hAnsi="Times New Roman" w:hint="eastAsia"/>
          <w:sz w:val="24"/>
          <w:szCs w:val="24"/>
        </w:rPr>
        <w:t>，同时也可以增加患者的依从性，更好地配合</w:t>
      </w:r>
      <w:proofErr w:type="spellStart"/>
      <w:r w:rsidR="008B4707">
        <w:rPr>
          <w:rFonts w:ascii="Times New Roman" w:eastAsiaTheme="minorEastAsia" w:hAnsi="Times New Roman" w:hint="eastAsia"/>
          <w:sz w:val="24"/>
          <w:szCs w:val="24"/>
        </w:rPr>
        <w:t>HD</w:t>
      </w:r>
      <w:proofErr w:type="spellEnd"/>
      <w:r w:rsidR="008B4707">
        <w:rPr>
          <w:rFonts w:ascii="Times New Roman" w:eastAsiaTheme="minorEastAsia" w:hAnsi="Times New Roman" w:hint="eastAsia"/>
          <w:sz w:val="24"/>
          <w:szCs w:val="24"/>
        </w:rPr>
        <w:t>治疗；住院治疗期间，护理人员主动与</w:t>
      </w:r>
      <w:r w:rsidR="008B4707">
        <w:rPr>
          <w:rFonts w:ascii="Times New Roman" w:eastAsiaTheme="minorEastAsia" w:hAnsi="Times New Roman" w:hint="eastAsia"/>
          <w:sz w:val="24"/>
          <w:szCs w:val="24"/>
        </w:rPr>
        <w:t>HD</w:t>
      </w:r>
      <w:r w:rsidR="008B4707">
        <w:rPr>
          <w:rFonts w:ascii="Times New Roman" w:eastAsiaTheme="minorEastAsia" w:hAnsi="Times New Roman" w:hint="eastAsia"/>
          <w:sz w:val="24"/>
          <w:szCs w:val="24"/>
        </w:rPr>
        <w:t>患者互动，组织群体性的活动，让患者积极参与，以便患者出院后可以迅速融入社会，</w:t>
      </w:r>
      <w:r w:rsidR="008B4707">
        <w:rPr>
          <w:rFonts w:ascii="Times New Roman" w:eastAsiaTheme="minorEastAsia" w:hAnsi="Times New Roman"/>
          <w:sz w:val="24"/>
          <w:szCs w:val="24"/>
        </w:rPr>
        <w:t>在社会活动中寻找自己的自信心</w:t>
      </w:r>
      <w:r w:rsidR="008B4707">
        <w:rPr>
          <w:rFonts w:ascii="Times New Roman" w:eastAsiaTheme="minorEastAsia" w:hAnsi="Times New Roman" w:hint="eastAsia"/>
          <w:sz w:val="24"/>
          <w:szCs w:val="24"/>
        </w:rPr>
        <w:t>；另外就是要积极</w:t>
      </w:r>
      <w:r w:rsidRPr="003A0310">
        <w:rPr>
          <w:rFonts w:ascii="Times New Roman" w:eastAsiaTheme="minorEastAsia" w:hAnsi="Times New Roman"/>
          <w:sz w:val="24"/>
          <w:szCs w:val="24"/>
        </w:rPr>
        <w:t>争取社会各方面</w:t>
      </w:r>
      <w:r w:rsidR="008B4707">
        <w:rPr>
          <w:rFonts w:ascii="Times New Roman" w:eastAsiaTheme="minorEastAsia" w:hAnsi="Times New Roman"/>
          <w:sz w:val="24"/>
          <w:szCs w:val="24"/>
        </w:rPr>
        <w:t>力量</w:t>
      </w:r>
      <w:r w:rsidRPr="003A0310">
        <w:rPr>
          <w:rFonts w:ascii="Times New Roman" w:eastAsiaTheme="minorEastAsia" w:hAnsi="Times New Roman"/>
          <w:sz w:val="24"/>
          <w:szCs w:val="24"/>
        </w:rPr>
        <w:t>的支持</w:t>
      </w:r>
      <w:r w:rsidR="008B4707">
        <w:rPr>
          <w:rFonts w:ascii="Times New Roman" w:eastAsiaTheme="minorEastAsia" w:hAnsi="Times New Roman" w:hint="eastAsia"/>
          <w:sz w:val="24"/>
          <w:szCs w:val="24"/>
        </w:rPr>
        <w:t>，</w:t>
      </w:r>
      <w:r w:rsidR="008B4707">
        <w:rPr>
          <w:rFonts w:ascii="Times New Roman" w:eastAsiaTheme="minorEastAsia" w:hAnsi="Times New Roman"/>
          <w:sz w:val="24"/>
          <w:szCs w:val="24"/>
        </w:rPr>
        <w:t>呼吁社会团体</w:t>
      </w:r>
      <w:r w:rsidR="008B4707">
        <w:rPr>
          <w:rFonts w:ascii="Times New Roman" w:eastAsiaTheme="minorEastAsia" w:hAnsi="Times New Roman" w:hint="eastAsia"/>
          <w:sz w:val="24"/>
          <w:szCs w:val="24"/>
        </w:rPr>
        <w:t>、</w:t>
      </w:r>
      <w:r w:rsidR="008B4707">
        <w:rPr>
          <w:rFonts w:ascii="Times New Roman" w:eastAsiaTheme="minorEastAsia" w:hAnsi="Times New Roman"/>
          <w:sz w:val="24"/>
          <w:szCs w:val="24"/>
        </w:rPr>
        <w:t>机构</w:t>
      </w:r>
      <w:r w:rsidR="008B4707">
        <w:rPr>
          <w:rFonts w:ascii="Times New Roman" w:eastAsiaTheme="minorEastAsia" w:hAnsi="Times New Roman" w:hint="eastAsia"/>
          <w:sz w:val="24"/>
          <w:szCs w:val="24"/>
        </w:rPr>
        <w:t>、</w:t>
      </w:r>
      <w:r w:rsidR="008B4707">
        <w:rPr>
          <w:rFonts w:ascii="Times New Roman" w:eastAsiaTheme="minorEastAsia" w:hAnsi="Times New Roman"/>
          <w:sz w:val="24"/>
          <w:szCs w:val="24"/>
        </w:rPr>
        <w:t>学校多关注</w:t>
      </w:r>
      <w:r w:rsidR="008B4707">
        <w:rPr>
          <w:rFonts w:ascii="Times New Roman" w:eastAsiaTheme="minorEastAsia" w:hAnsi="Times New Roman" w:hint="eastAsia"/>
          <w:sz w:val="24"/>
          <w:szCs w:val="24"/>
        </w:rPr>
        <w:t>、</w:t>
      </w:r>
      <w:r w:rsidR="008B4707">
        <w:rPr>
          <w:rFonts w:ascii="Times New Roman" w:eastAsiaTheme="minorEastAsia" w:hAnsi="Times New Roman"/>
          <w:sz w:val="24"/>
          <w:szCs w:val="24"/>
        </w:rPr>
        <w:t>关爱</w:t>
      </w:r>
      <w:r w:rsidR="008B4707">
        <w:rPr>
          <w:rFonts w:ascii="Times New Roman" w:eastAsiaTheme="minorEastAsia" w:hAnsi="Times New Roman" w:hint="eastAsia"/>
          <w:sz w:val="24"/>
          <w:szCs w:val="24"/>
        </w:rPr>
        <w:t>HD</w:t>
      </w:r>
      <w:r w:rsidR="008B4707">
        <w:rPr>
          <w:rFonts w:ascii="Times New Roman" w:eastAsiaTheme="minorEastAsia" w:hAnsi="Times New Roman" w:hint="eastAsia"/>
          <w:sz w:val="24"/>
          <w:szCs w:val="24"/>
        </w:rPr>
        <w:t>患者，尽可能给他们营造良好的工作生活学习环境，杜绝歧视、嘲讽</w:t>
      </w:r>
      <w:r w:rsidR="008B4707">
        <w:rPr>
          <w:rFonts w:ascii="Times New Roman" w:eastAsiaTheme="minorEastAsia" w:hAnsi="Times New Roman" w:hint="eastAsia"/>
          <w:sz w:val="24"/>
          <w:szCs w:val="24"/>
        </w:rPr>
        <w:t>HD</w:t>
      </w:r>
      <w:r w:rsidR="008B4707">
        <w:rPr>
          <w:rFonts w:ascii="Times New Roman" w:eastAsiaTheme="minorEastAsia" w:hAnsi="Times New Roman" w:hint="eastAsia"/>
          <w:sz w:val="24"/>
          <w:szCs w:val="24"/>
        </w:rPr>
        <w:t>患者</w:t>
      </w:r>
      <w:r w:rsidRPr="003A0310">
        <w:rPr>
          <w:rFonts w:ascii="Times New Roman" w:eastAsiaTheme="minorEastAsia" w:hAnsi="Times New Roman"/>
          <w:sz w:val="24"/>
          <w:szCs w:val="24"/>
        </w:rPr>
        <w:t>等等</w:t>
      </w:r>
      <w:r w:rsidR="009E229E" w:rsidRPr="00BC11AB">
        <w:rPr>
          <w:rFonts w:ascii="Times New Roman" w:eastAsiaTheme="minorEastAsia" w:hAnsi="Times New Roman" w:hint="eastAsia"/>
          <w:sz w:val="24"/>
          <w:szCs w:val="24"/>
          <w:vertAlign w:val="superscript"/>
        </w:rPr>
        <w:t>[8</w:t>
      </w:r>
      <w:r w:rsidR="0052504E" w:rsidRPr="00BC11AB">
        <w:rPr>
          <w:rFonts w:ascii="Times New Roman" w:eastAsiaTheme="minorEastAsia" w:hAnsi="Times New Roman" w:hint="eastAsia"/>
          <w:sz w:val="24"/>
          <w:szCs w:val="24"/>
          <w:vertAlign w:val="superscript"/>
        </w:rPr>
        <w:t>-9</w:t>
      </w:r>
      <w:r w:rsidR="009E229E" w:rsidRPr="00BC11AB">
        <w:rPr>
          <w:rFonts w:ascii="Times New Roman" w:eastAsiaTheme="minorEastAsia" w:hAnsi="Times New Roman" w:hint="eastAsia"/>
          <w:sz w:val="24"/>
          <w:szCs w:val="24"/>
          <w:vertAlign w:val="superscript"/>
        </w:rPr>
        <w:t>]</w:t>
      </w:r>
      <w:r w:rsidRPr="003A0310">
        <w:rPr>
          <w:rFonts w:ascii="Times New Roman" w:eastAsiaTheme="minorEastAsia" w:hAnsi="Times New Roman"/>
          <w:sz w:val="24"/>
          <w:szCs w:val="24"/>
        </w:rPr>
        <w:t>，</w:t>
      </w:r>
      <w:r w:rsidR="008B4707">
        <w:rPr>
          <w:rFonts w:ascii="Times New Roman" w:eastAsiaTheme="minorEastAsia" w:hAnsi="Times New Roman" w:hint="eastAsia"/>
          <w:sz w:val="24"/>
          <w:szCs w:val="24"/>
        </w:rPr>
        <w:t>更为有趣的</w:t>
      </w:r>
      <w:r w:rsidR="0052504E">
        <w:rPr>
          <w:rFonts w:ascii="Times New Roman" w:eastAsiaTheme="minorEastAsia" w:hAnsi="Times New Roman" w:hint="eastAsia"/>
          <w:sz w:val="24"/>
          <w:szCs w:val="24"/>
        </w:rPr>
        <w:t>研究报道</w:t>
      </w:r>
      <w:r w:rsidR="008B4707">
        <w:rPr>
          <w:rFonts w:ascii="Times New Roman" w:eastAsiaTheme="minorEastAsia" w:hAnsi="Times New Roman" w:hint="eastAsia"/>
          <w:sz w:val="24"/>
          <w:szCs w:val="24"/>
        </w:rPr>
        <w:t>：</w:t>
      </w:r>
      <w:r w:rsidR="0052504E">
        <w:rPr>
          <w:rFonts w:ascii="Times New Roman" w:eastAsiaTheme="minorEastAsia" w:hAnsi="Times New Roman" w:hint="eastAsia"/>
          <w:sz w:val="24"/>
          <w:szCs w:val="24"/>
        </w:rPr>
        <w:t>音乐干预有助于缓解</w:t>
      </w:r>
      <w:r w:rsidR="0052504E">
        <w:rPr>
          <w:rFonts w:ascii="Times New Roman" w:eastAsiaTheme="minorEastAsia" w:hAnsi="Times New Roman" w:hint="eastAsia"/>
          <w:sz w:val="24"/>
          <w:szCs w:val="24"/>
        </w:rPr>
        <w:t>HD</w:t>
      </w:r>
      <w:r w:rsidR="00BC11AB">
        <w:rPr>
          <w:rFonts w:ascii="Times New Roman" w:eastAsiaTheme="minorEastAsia" w:hAnsi="Times New Roman" w:hint="eastAsia"/>
          <w:sz w:val="24"/>
          <w:szCs w:val="24"/>
        </w:rPr>
        <w:t>患者</w:t>
      </w:r>
      <w:r w:rsidR="0052504E">
        <w:rPr>
          <w:rFonts w:ascii="Times New Roman" w:eastAsiaTheme="minorEastAsia" w:hAnsi="Times New Roman" w:hint="eastAsia"/>
          <w:sz w:val="24"/>
          <w:szCs w:val="24"/>
        </w:rPr>
        <w:t>的心理问题</w:t>
      </w:r>
      <w:r w:rsidR="008B4707">
        <w:rPr>
          <w:rFonts w:ascii="Times New Roman" w:eastAsiaTheme="minorEastAsia" w:hAnsi="Times New Roman" w:hint="eastAsia"/>
          <w:sz w:val="24"/>
          <w:szCs w:val="24"/>
        </w:rPr>
        <w:t>，这是一种积极有效的护理干预措施，值得深入探讨和研究</w:t>
      </w:r>
      <w:r w:rsidR="0052504E" w:rsidRPr="00BC11AB">
        <w:rPr>
          <w:rFonts w:ascii="Times New Roman" w:eastAsiaTheme="minorEastAsia" w:hAnsi="Times New Roman" w:hint="eastAsia"/>
          <w:sz w:val="24"/>
          <w:szCs w:val="24"/>
          <w:vertAlign w:val="superscript"/>
        </w:rPr>
        <w:t>[10]</w:t>
      </w:r>
      <w:r w:rsidR="0052504E">
        <w:rPr>
          <w:rFonts w:ascii="Times New Roman" w:eastAsiaTheme="minorEastAsia" w:hAnsi="Times New Roman" w:hint="eastAsia"/>
          <w:sz w:val="24"/>
          <w:szCs w:val="24"/>
        </w:rPr>
        <w:t>，</w:t>
      </w:r>
      <w:r w:rsidR="00C70BE4">
        <w:rPr>
          <w:rFonts w:ascii="Times New Roman" w:eastAsiaTheme="minorEastAsia" w:hAnsi="Times New Roman" w:hint="eastAsia"/>
          <w:sz w:val="24"/>
          <w:szCs w:val="24"/>
        </w:rPr>
        <w:t>当然以上部分护理措施也同样适用于疏导或是解决</w:t>
      </w:r>
      <w:r w:rsidR="00C70BE4">
        <w:rPr>
          <w:rFonts w:ascii="Times New Roman" w:eastAsiaTheme="minorEastAsia" w:hAnsi="Times New Roman" w:hint="eastAsia"/>
          <w:sz w:val="24"/>
          <w:szCs w:val="24"/>
        </w:rPr>
        <w:t>HD</w:t>
      </w:r>
      <w:r w:rsidR="00C70BE4">
        <w:rPr>
          <w:rFonts w:ascii="Times New Roman" w:eastAsiaTheme="minorEastAsia" w:hAnsi="Times New Roman" w:hint="eastAsia"/>
          <w:sz w:val="24"/>
          <w:szCs w:val="24"/>
        </w:rPr>
        <w:t>患儿的心理问题，</w:t>
      </w:r>
      <w:r w:rsidR="0052504E">
        <w:rPr>
          <w:rFonts w:ascii="Times New Roman" w:eastAsiaTheme="minorEastAsia" w:hAnsi="Times New Roman" w:hint="eastAsia"/>
          <w:sz w:val="24"/>
          <w:szCs w:val="24"/>
        </w:rPr>
        <w:t>但是</w:t>
      </w:r>
      <w:r w:rsidR="0052504E">
        <w:rPr>
          <w:rFonts w:ascii="Times New Roman" w:eastAsiaTheme="minorEastAsia" w:hAnsi="Times New Roman"/>
          <w:sz w:val="24"/>
          <w:szCs w:val="24"/>
        </w:rPr>
        <w:t>缺乏</w:t>
      </w:r>
      <w:r w:rsidRPr="003A0310">
        <w:rPr>
          <w:rFonts w:ascii="Times New Roman" w:eastAsiaTheme="minorEastAsia" w:hAnsi="Times New Roman"/>
          <w:sz w:val="24"/>
          <w:szCs w:val="24"/>
        </w:rPr>
        <w:t>HD</w:t>
      </w:r>
      <w:r w:rsidR="0052504E">
        <w:rPr>
          <w:rFonts w:ascii="Times New Roman" w:eastAsiaTheme="minorEastAsia" w:hAnsi="Times New Roman"/>
          <w:sz w:val="24"/>
          <w:szCs w:val="24"/>
        </w:rPr>
        <w:t>患儿</w:t>
      </w:r>
      <w:r w:rsidRPr="003A0310">
        <w:rPr>
          <w:rFonts w:ascii="Times New Roman" w:eastAsiaTheme="minorEastAsia" w:hAnsi="Times New Roman"/>
          <w:sz w:val="24"/>
          <w:szCs w:val="24"/>
        </w:rPr>
        <w:t>心理问题的筛查措施及专业的团队进行疏导</w:t>
      </w:r>
      <w:r w:rsidR="0052504E">
        <w:rPr>
          <w:rFonts w:ascii="Times New Roman" w:eastAsiaTheme="minorEastAsia" w:hAnsi="Times New Roman"/>
          <w:sz w:val="24"/>
          <w:szCs w:val="24"/>
        </w:rPr>
        <w:t>方面研究</w:t>
      </w:r>
      <w:r w:rsidRPr="003A0310">
        <w:rPr>
          <w:rFonts w:ascii="Times New Roman" w:eastAsiaTheme="minorEastAsia" w:hAnsi="Times New Roman"/>
          <w:sz w:val="24"/>
          <w:szCs w:val="24"/>
        </w:rPr>
        <w:t>。</w:t>
      </w:r>
      <w:r w:rsidR="00F32839" w:rsidRPr="003A0310">
        <w:rPr>
          <w:rFonts w:ascii="Times New Roman" w:eastAsiaTheme="minorEastAsia" w:hAnsi="Times New Roman"/>
          <w:sz w:val="24"/>
          <w:szCs w:val="24"/>
        </w:rPr>
        <w:t>国外研究人员对小儿</w:t>
      </w:r>
      <w:r w:rsidR="00F32839" w:rsidRPr="003A0310">
        <w:rPr>
          <w:rFonts w:ascii="Times New Roman" w:eastAsiaTheme="minorEastAsia" w:hAnsi="Times New Roman"/>
          <w:sz w:val="24"/>
          <w:szCs w:val="24"/>
        </w:rPr>
        <w:t>HD</w:t>
      </w:r>
      <w:r w:rsidR="00F32839" w:rsidRPr="003A0310">
        <w:rPr>
          <w:rFonts w:ascii="Times New Roman" w:eastAsiaTheme="minorEastAsia" w:hAnsi="Times New Roman"/>
          <w:sz w:val="24"/>
          <w:szCs w:val="24"/>
        </w:rPr>
        <w:t>的心理问题研究比较系统</w:t>
      </w:r>
      <w:r w:rsidR="008057B9" w:rsidRPr="00BC11AB">
        <w:rPr>
          <w:rFonts w:ascii="Times New Roman" w:eastAsiaTheme="minorEastAsia" w:hAnsi="Times New Roman" w:hint="eastAsia"/>
          <w:sz w:val="24"/>
          <w:szCs w:val="24"/>
          <w:vertAlign w:val="superscript"/>
        </w:rPr>
        <w:t>[</w:t>
      </w:r>
      <w:r w:rsidR="001C5F85">
        <w:rPr>
          <w:rFonts w:ascii="Times New Roman" w:eastAsiaTheme="minorEastAsia" w:hAnsi="Times New Roman" w:hint="eastAsia"/>
          <w:sz w:val="24"/>
          <w:szCs w:val="24"/>
          <w:vertAlign w:val="superscript"/>
        </w:rPr>
        <w:t>11,</w:t>
      </w:r>
      <w:r w:rsidR="008057B9" w:rsidRPr="00BC11AB">
        <w:rPr>
          <w:rFonts w:ascii="Times New Roman" w:eastAsiaTheme="minorEastAsia" w:hAnsi="Times New Roman" w:hint="eastAsia"/>
          <w:sz w:val="24"/>
          <w:szCs w:val="24"/>
          <w:vertAlign w:val="superscript"/>
        </w:rPr>
        <w:t>1</w:t>
      </w:r>
      <w:r w:rsidR="001C5F85">
        <w:rPr>
          <w:rFonts w:ascii="Times New Roman" w:eastAsiaTheme="minorEastAsia" w:hAnsi="Times New Roman" w:hint="eastAsia"/>
          <w:sz w:val="24"/>
          <w:szCs w:val="24"/>
          <w:vertAlign w:val="superscript"/>
        </w:rPr>
        <w:t>2</w:t>
      </w:r>
      <w:r w:rsidR="008057B9" w:rsidRPr="00BC11AB">
        <w:rPr>
          <w:rFonts w:ascii="Times New Roman" w:eastAsiaTheme="minorEastAsia" w:hAnsi="Times New Roman" w:hint="eastAsia"/>
          <w:sz w:val="24"/>
          <w:szCs w:val="24"/>
          <w:vertAlign w:val="superscript"/>
        </w:rPr>
        <w:t>]</w:t>
      </w:r>
      <w:r w:rsidR="00F32839" w:rsidRPr="003A0310">
        <w:rPr>
          <w:rFonts w:ascii="Times New Roman" w:eastAsiaTheme="minorEastAsia" w:hAnsi="Times New Roman"/>
          <w:sz w:val="24"/>
          <w:szCs w:val="24"/>
        </w:rPr>
        <w:t>，</w:t>
      </w:r>
      <w:proofErr w:type="spellStart"/>
      <w:r w:rsidRPr="003A0310">
        <w:rPr>
          <w:rFonts w:ascii="Times New Roman" w:eastAsiaTheme="minorEastAsia" w:hAnsi="Times New Roman"/>
          <w:sz w:val="24"/>
          <w:szCs w:val="24"/>
        </w:rPr>
        <w:t>Clementi</w:t>
      </w:r>
      <w:proofErr w:type="spellEnd"/>
      <w:r w:rsidRPr="003A0310">
        <w:rPr>
          <w:rFonts w:ascii="Times New Roman" w:eastAsiaTheme="minorEastAsia" w:hAnsi="Times New Roman"/>
          <w:sz w:val="24"/>
          <w:szCs w:val="24"/>
        </w:rPr>
        <w:t>等</w:t>
      </w:r>
      <w:r w:rsidR="009E229E" w:rsidRPr="00BC11AB">
        <w:rPr>
          <w:rFonts w:ascii="Times New Roman" w:eastAsiaTheme="minorEastAsia" w:hAnsi="Times New Roman" w:hint="eastAsia"/>
          <w:sz w:val="24"/>
          <w:szCs w:val="24"/>
          <w:vertAlign w:val="superscript"/>
        </w:rPr>
        <w:t>[</w:t>
      </w:r>
      <w:r w:rsidR="008057B9" w:rsidRPr="00BC11AB">
        <w:rPr>
          <w:rFonts w:ascii="Times New Roman" w:eastAsiaTheme="minorEastAsia" w:hAnsi="Times New Roman" w:hint="eastAsia"/>
          <w:sz w:val="24"/>
          <w:szCs w:val="24"/>
          <w:vertAlign w:val="superscript"/>
        </w:rPr>
        <w:t>1</w:t>
      </w:r>
      <w:r w:rsidR="001C5F85">
        <w:rPr>
          <w:rFonts w:ascii="Times New Roman" w:eastAsiaTheme="minorEastAsia" w:hAnsi="Times New Roman" w:hint="eastAsia"/>
          <w:sz w:val="24"/>
          <w:szCs w:val="24"/>
          <w:vertAlign w:val="superscript"/>
        </w:rPr>
        <w:t>2</w:t>
      </w:r>
      <w:r w:rsidR="009E229E" w:rsidRPr="00BC11AB">
        <w:rPr>
          <w:rFonts w:ascii="Times New Roman" w:eastAsiaTheme="minorEastAsia" w:hAnsi="Times New Roman" w:hint="eastAsia"/>
          <w:sz w:val="24"/>
          <w:szCs w:val="24"/>
          <w:vertAlign w:val="superscript"/>
        </w:rPr>
        <w:t>]</w:t>
      </w:r>
      <w:r w:rsidRPr="003A0310">
        <w:rPr>
          <w:rFonts w:ascii="Times New Roman" w:eastAsiaTheme="minorEastAsia" w:hAnsi="Times New Roman"/>
          <w:sz w:val="24"/>
          <w:szCs w:val="24"/>
        </w:rPr>
        <w:lastRenderedPageBreak/>
        <w:t>针对小儿</w:t>
      </w:r>
      <w:r w:rsidRPr="003A0310">
        <w:rPr>
          <w:rFonts w:ascii="Times New Roman" w:eastAsiaTheme="minorEastAsia" w:hAnsi="Times New Roman"/>
          <w:sz w:val="24"/>
          <w:szCs w:val="24"/>
        </w:rPr>
        <w:t>HD</w:t>
      </w:r>
      <w:r w:rsidRPr="003A0310">
        <w:rPr>
          <w:rFonts w:ascii="Times New Roman" w:eastAsiaTheme="minorEastAsia" w:hAnsi="Times New Roman"/>
          <w:sz w:val="24"/>
          <w:szCs w:val="24"/>
        </w:rPr>
        <w:t>心理问题护理提出了详细的方案或是指导意见。</w:t>
      </w:r>
    </w:p>
    <w:p w:rsidR="004E030A" w:rsidRPr="003A0310" w:rsidRDefault="00932304" w:rsidP="003A0310">
      <w:pPr>
        <w:pStyle w:val="3"/>
        <w:spacing w:line="360" w:lineRule="auto"/>
        <w:rPr>
          <w:rFonts w:ascii="Times New Roman" w:eastAsiaTheme="minorEastAsia" w:hAnsi="Times New Roman"/>
          <w:b w:val="0"/>
          <w:sz w:val="24"/>
          <w:szCs w:val="24"/>
        </w:rPr>
      </w:pPr>
      <w:r w:rsidRPr="003A0310">
        <w:rPr>
          <w:rFonts w:ascii="Times New Roman" w:eastAsiaTheme="minorEastAsia" w:hAnsi="Times New Roman"/>
          <w:b w:val="0"/>
          <w:sz w:val="24"/>
          <w:szCs w:val="24"/>
        </w:rPr>
        <w:t xml:space="preserve">2.1 </w:t>
      </w:r>
      <w:r w:rsidRPr="003A0310">
        <w:rPr>
          <w:rFonts w:ascii="Times New Roman" w:eastAsiaTheme="minorEastAsia" w:hAnsi="Times New Roman"/>
          <w:b w:val="0"/>
          <w:sz w:val="24"/>
          <w:szCs w:val="24"/>
        </w:rPr>
        <w:t>焦虑和抑郁的护理建议</w:t>
      </w:r>
    </w:p>
    <w:p w:rsidR="003A0310" w:rsidRPr="009F4D45" w:rsidRDefault="00F32839" w:rsidP="003A0310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  <w:szCs w:val="24"/>
        </w:rPr>
      </w:pPr>
      <w:proofErr w:type="spellStart"/>
      <w:r w:rsidRPr="003A0310">
        <w:rPr>
          <w:rFonts w:ascii="Times New Roman" w:eastAsiaTheme="minorEastAsia" w:hAnsi="Times New Roman"/>
          <w:sz w:val="24"/>
          <w:szCs w:val="24"/>
        </w:rPr>
        <w:t>Clementi</w:t>
      </w:r>
      <w:proofErr w:type="spellEnd"/>
      <w:r w:rsidRPr="003A0310">
        <w:rPr>
          <w:rFonts w:ascii="Times New Roman" w:eastAsiaTheme="minorEastAsia" w:hAnsi="Times New Roman"/>
          <w:sz w:val="24"/>
          <w:szCs w:val="24"/>
        </w:rPr>
        <w:t>等</w:t>
      </w:r>
      <w:r w:rsidR="008057B9" w:rsidRPr="00BC11AB">
        <w:rPr>
          <w:rFonts w:ascii="Times New Roman" w:eastAsiaTheme="minorEastAsia" w:hAnsi="Times New Roman" w:hint="eastAsia"/>
          <w:sz w:val="24"/>
          <w:szCs w:val="24"/>
          <w:vertAlign w:val="superscript"/>
        </w:rPr>
        <w:t>[1</w:t>
      </w:r>
      <w:r w:rsidR="001C5F85">
        <w:rPr>
          <w:rFonts w:ascii="Times New Roman" w:eastAsiaTheme="minorEastAsia" w:hAnsi="Times New Roman" w:hint="eastAsia"/>
          <w:sz w:val="24"/>
          <w:szCs w:val="24"/>
          <w:vertAlign w:val="superscript"/>
        </w:rPr>
        <w:t>2</w:t>
      </w:r>
      <w:r w:rsidR="008057B9" w:rsidRPr="00BC11AB">
        <w:rPr>
          <w:rFonts w:ascii="Times New Roman" w:eastAsiaTheme="minorEastAsia" w:hAnsi="Times New Roman" w:hint="eastAsia"/>
          <w:sz w:val="24"/>
          <w:szCs w:val="24"/>
          <w:vertAlign w:val="superscript"/>
        </w:rPr>
        <w:t>]</w:t>
      </w:r>
      <w:r w:rsidR="00BC11AB">
        <w:rPr>
          <w:rFonts w:ascii="Times New Roman" w:eastAsiaTheme="minorEastAsia" w:hAnsi="Times New Roman"/>
          <w:sz w:val="24"/>
          <w:szCs w:val="24"/>
        </w:rPr>
        <w:t>提出</w:t>
      </w:r>
      <w:r w:rsidRPr="003A0310">
        <w:rPr>
          <w:rFonts w:ascii="Times New Roman" w:eastAsiaTheme="minorEastAsia" w:hAnsi="Times New Roman"/>
          <w:sz w:val="24"/>
          <w:szCs w:val="24"/>
        </w:rPr>
        <w:t>首先应对</w:t>
      </w:r>
      <w:r w:rsidRPr="003A0310">
        <w:rPr>
          <w:rFonts w:ascii="Times New Roman" w:eastAsiaTheme="minorEastAsia" w:hAnsi="Times New Roman"/>
          <w:sz w:val="24"/>
          <w:szCs w:val="24"/>
        </w:rPr>
        <w:t>HD</w:t>
      </w:r>
      <w:r w:rsidRPr="003A0310">
        <w:rPr>
          <w:rFonts w:ascii="Times New Roman" w:eastAsiaTheme="minorEastAsia" w:hAnsi="Times New Roman"/>
          <w:sz w:val="24"/>
          <w:szCs w:val="24"/>
        </w:rPr>
        <w:t>患儿进行焦虑和抑郁症筛查</w:t>
      </w:r>
      <w:r w:rsidR="004E030A" w:rsidRPr="003A0310">
        <w:rPr>
          <w:rFonts w:ascii="Times New Roman" w:eastAsiaTheme="minorEastAsia" w:hAnsi="Times New Roman"/>
          <w:sz w:val="24"/>
          <w:szCs w:val="24"/>
        </w:rPr>
        <w:t>，</w:t>
      </w:r>
      <w:r w:rsidRPr="003A0310">
        <w:rPr>
          <w:rFonts w:ascii="Times New Roman" w:eastAsiaTheme="minorEastAsia" w:hAnsi="Times New Roman"/>
          <w:sz w:val="24"/>
          <w:szCs w:val="24"/>
        </w:rPr>
        <w:t>这有助于确诊有焦虑和抑郁的典型临床症状患儿</w:t>
      </w:r>
      <w:r w:rsidR="004E030A" w:rsidRPr="003A0310">
        <w:rPr>
          <w:rFonts w:ascii="Times New Roman" w:eastAsiaTheme="minorEastAsia" w:hAnsi="Times New Roman"/>
          <w:sz w:val="24"/>
          <w:szCs w:val="24"/>
        </w:rPr>
        <w:t>。</w:t>
      </w:r>
      <w:r w:rsidR="003A0310" w:rsidRPr="003A0310">
        <w:rPr>
          <w:rFonts w:ascii="Times New Roman" w:eastAsiaTheme="minorEastAsia" w:hAnsi="Times New Roman"/>
          <w:sz w:val="24"/>
          <w:szCs w:val="24"/>
        </w:rPr>
        <w:t>经过临床验证的有效的儿童和青少年</w:t>
      </w:r>
      <w:r w:rsidR="00BC11AB">
        <w:rPr>
          <w:rFonts w:ascii="Times New Roman" w:eastAsiaTheme="minorEastAsia" w:hAnsi="Times New Roman"/>
          <w:sz w:val="24"/>
          <w:szCs w:val="24"/>
        </w:rPr>
        <w:t>焦虑和</w:t>
      </w:r>
      <w:r w:rsidR="003A0310" w:rsidRPr="003A0310">
        <w:rPr>
          <w:rFonts w:ascii="Times New Roman" w:eastAsiaTheme="minorEastAsia" w:hAnsi="Times New Roman"/>
          <w:sz w:val="24"/>
          <w:szCs w:val="24"/>
        </w:rPr>
        <w:t>抑郁筛查措施有：</w:t>
      </w:r>
      <w:r w:rsidR="00BC11AB" w:rsidRPr="00BC11AB">
        <w:rPr>
          <w:rFonts w:ascii="Times New Roman" w:eastAsiaTheme="minorEastAsia" w:hAnsi="Times New Roman" w:hint="eastAsia"/>
          <w:sz w:val="24"/>
          <w:szCs w:val="24"/>
        </w:rPr>
        <w:t>儿童焦虑相关情绪障碍筛查（</w:t>
      </w:r>
      <w:r w:rsidR="00BC11AB" w:rsidRPr="00BC11AB">
        <w:rPr>
          <w:rFonts w:ascii="Times New Roman" w:eastAsiaTheme="minorEastAsia" w:hAnsi="Times New Roman" w:hint="eastAsia"/>
          <w:sz w:val="24"/>
          <w:szCs w:val="24"/>
        </w:rPr>
        <w:t>Screen for Child Anxiety Related Emotional Disorders</w:t>
      </w:r>
      <w:r w:rsidR="00BC11AB" w:rsidRPr="00BC11AB">
        <w:rPr>
          <w:rFonts w:ascii="Times New Roman" w:eastAsiaTheme="minorEastAsia" w:hAnsi="Times New Roman" w:hint="eastAsia"/>
          <w:sz w:val="24"/>
          <w:szCs w:val="24"/>
        </w:rPr>
        <w:t>，</w:t>
      </w:r>
      <w:r w:rsidR="00BC11AB" w:rsidRPr="00BC11AB">
        <w:rPr>
          <w:rFonts w:ascii="Times New Roman" w:eastAsiaTheme="minorEastAsia" w:hAnsi="Times New Roman" w:hint="eastAsia"/>
          <w:sz w:val="24"/>
          <w:szCs w:val="24"/>
        </w:rPr>
        <w:t>SCARED</w:t>
      </w:r>
      <w:r w:rsidR="00BC11AB">
        <w:rPr>
          <w:rFonts w:ascii="Times New Roman" w:eastAsiaTheme="minorEastAsia" w:hAnsi="Times New Roman" w:hint="eastAsia"/>
          <w:sz w:val="24"/>
          <w:szCs w:val="24"/>
        </w:rPr>
        <w:t>），</w:t>
      </w:r>
      <w:r w:rsidR="003A0310" w:rsidRPr="003A0310">
        <w:rPr>
          <w:rFonts w:ascii="Times New Roman" w:eastAsiaTheme="minorEastAsia" w:hAnsi="Times New Roman"/>
          <w:sz w:val="24"/>
          <w:szCs w:val="24"/>
        </w:rPr>
        <w:t>小儿健康问卷调查</w:t>
      </w:r>
      <w:r w:rsidR="003A0310" w:rsidRPr="003A0310">
        <w:rPr>
          <w:rFonts w:ascii="Times New Roman" w:eastAsiaTheme="minorEastAsia" w:hAnsi="Times New Roman"/>
          <w:sz w:val="24"/>
          <w:szCs w:val="24"/>
        </w:rPr>
        <w:t>-9</w:t>
      </w:r>
      <w:r w:rsidR="003A0310" w:rsidRPr="003A0310">
        <w:rPr>
          <w:rFonts w:ascii="Times New Roman" w:eastAsiaTheme="minorEastAsia" w:hAnsi="Times New Roman"/>
          <w:sz w:val="24"/>
          <w:szCs w:val="24"/>
        </w:rPr>
        <w:t>（</w:t>
      </w:r>
      <w:r w:rsidR="003A0310" w:rsidRPr="003A0310">
        <w:rPr>
          <w:rFonts w:ascii="Times New Roman" w:eastAsiaTheme="minorEastAsia" w:hAnsi="Times New Roman"/>
          <w:sz w:val="24"/>
          <w:szCs w:val="24"/>
        </w:rPr>
        <w:t>Pediatric Health Questionnaire-9</w:t>
      </w:r>
      <w:r w:rsidR="003A0310" w:rsidRPr="003A0310">
        <w:rPr>
          <w:rFonts w:ascii="Times New Roman" w:eastAsiaTheme="minorEastAsia" w:hAnsi="Times New Roman"/>
          <w:sz w:val="24"/>
          <w:szCs w:val="24"/>
        </w:rPr>
        <w:t>，</w:t>
      </w:r>
      <w:r w:rsidR="003A0310" w:rsidRPr="003A0310">
        <w:rPr>
          <w:rFonts w:ascii="Times New Roman" w:eastAsiaTheme="minorEastAsia" w:hAnsi="Times New Roman"/>
          <w:sz w:val="24"/>
          <w:szCs w:val="24"/>
        </w:rPr>
        <w:t>PHQ-9</w:t>
      </w:r>
      <w:r w:rsidR="003A0310" w:rsidRPr="003A0310">
        <w:rPr>
          <w:rFonts w:ascii="Times New Roman" w:eastAsiaTheme="minorEastAsia" w:hAnsi="Times New Roman"/>
          <w:sz w:val="24"/>
          <w:szCs w:val="24"/>
        </w:rPr>
        <w:t>）和儿童抑郁症清单</w:t>
      </w:r>
      <w:r w:rsidR="003A0310" w:rsidRPr="003A0310">
        <w:rPr>
          <w:rFonts w:ascii="Times New Roman" w:eastAsiaTheme="minorEastAsia" w:hAnsi="Times New Roman"/>
          <w:sz w:val="24"/>
          <w:szCs w:val="24"/>
        </w:rPr>
        <w:t>-2</w:t>
      </w:r>
      <w:r w:rsidR="003A0310" w:rsidRPr="003A0310">
        <w:rPr>
          <w:rFonts w:ascii="Times New Roman" w:eastAsiaTheme="minorEastAsia" w:hAnsi="Times New Roman"/>
          <w:sz w:val="24"/>
          <w:szCs w:val="24"/>
        </w:rPr>
        <w:t>（</w:t>
      </w:r>
      <w:r w:rsidR="003A0310" w:rsidRPr="003A0310">
        <w:rPr>
          <w:rFonts w:ascii="Times New Roman" w:eastAsiaTheme="minorEastAsia" w:hAnsi="Times New Roman"/>
          <w:sz w:val="24"/>
          <w:szCs w:val="24"/>
        </w:rPr>
        <w:t>Children’s Depression Inventory-2</w:t>
      </w:r>
      <w:r w:rsidR="003A0310" w:rsidRPr="003A0310">
        <w:rPr>
          <w:rFonts w:ascii="Times New Roman" w:eastAsiaTheme="minorEastAsia" w:hAnsi="Times New Roman"/>
          <w:sz w:val="24"/>
          <w:szCs w:val="24"/>
        </w:rPr>
        <w:t>，</w:t>
      </w:r>
      <w:r w:rsidR="003A0310" w:rsidRPr="003A0310">
        <w:rPr>
          <w:rFonts w:ascii="Times New Roman" w:eastAsiaTheme="minorEastAsia" w:hAnsi="Times New Roman"/>
          <w:sz w:val="24"/>
          <w:szCs w:val="24"/>
        </w:rPr>
        <w:t>CDI-2</w:t>
      </w:r>
      <w:r w:rsidR="003A0310" w:rsidRPr="003A0310">
        <w:rPr>
          <w:rFonts w:ascii="Times New Roman" w:eastAsiaTheme="minorEastAsia" w:hAnsi="Times New Roman"/>
          <w:sz w:val="24"/>
          <w:szCs w:val="24"/>
        </w:rPr>
        <w:t>）。</w:t>
      </w:r>
      <w:r w:rsidR="009F4D45">
        <w:rPr>
          <w:rFonts w:ascii="Times New Roman" w:eastAsiaTheme="minorEastAsia" w:hAnsi="Times New Roman"/>
          <w:sz w:val="24"/>
          <w:szCs w:val="24"/>
        </w:rPr>
        <w:t>整个</w:t>
      </w:r>
      <w:r w:rsidR="009F4D45">
        <w:rPr>
          <w:rFonts w:ascii="Times New Roman" w:eastAsiaTheme="minorEastAsia" w:hAnsi="Times New Roman" w:hint="eastAsia"/>
          <w:sz w:val="24"/>
          <w:szCs w:val="24"/>
        </w:rPr>
        <w:t>HD</w:t>
      </w:r>
      <w:r w:rsidR="009F4D45">
        <w:rPr>
          <w:rFonts w:ascii="Times New Roman" w:eastAsiaTheme="minorEastAsia" w:hAnsi="Times New Roman" w:hint="eastAsia"/>
          <w:sz w:val="24"/>
          <w:szCs w:val="24"/>
        </w:rPr>
        <w:t>医疗团队（即使是没有经过专门心理健康培训的医护人员）都应该学习和掌握儿童和青少年焦虑和抑郁症状和体征（比如持续心情低落，无法从以前的活动中获取快乐等），这有助于治疗及护理工作。在实际临床工作中，可以聘请专业的心理学家对</w:t>
      </w:r>
      <w:r w:rsidR="009F4D45">
        <w:rPr>
          <w:rFonts w:ascii="Times New Roman" w:eastAsiaTheme="minorEastAsia" w:hAnsi="Times New Roman" w:hint="eastAsia"/>
          <w:sz w:val="24"/>
          <w:szCs w:val="24"/>
        </w:rPr>
        <w:t>HD</w:t>
      </w:r>
      <w:r w:rsidR="009F4D45">
        <w:rPr>
          <w:rFonts w:ascii="Times New Roman" w:eastAsiaTheme="minorEastAsia" w:hAnsi="Times New Roman" w:hint="eastAsia"/>
          <w:sz w:val="24"/>
          <w:szCs w:val="24"/>
        </w:rPr>
        <w:t>医疗团队进行上述筛查措施进行授课，以便整个</w:t>
      </w:r>
      <w:r w:rsidR="009F4D45">
        <w:rPr>
          <w:rFonts w:ascii="Times New Roman" w:eastAsiaTheme="minorEastAsia" w:hAnsi="Times New Roman" w:hint="eastAsia"/>
          <w:sz w:val="24"/>
          <w:szCs w:val="24"/>
        </w:rPr>
        <w:t>HD</w:t>
      </w:r>
      <w:r w:rsidR="009F4D45">
        <w:rPr>
          <w:rFonts w:ascii="Times New Roman" w:eastAsiaTheme="minorEastAsia" w:hAnsi="Times New Roman" w:hint="eastAsia"/>
          <w:sz w:val="24"/>
          <w:szCs w:val="24"/>
        </w:rPr>
        <w:t>医疗团队可以熟练掌握焦虑和抑郁筛查措施。</w:t>
      </w:r>
      <w:r w:rsidR="00EA5200">
        <w:rPr>
          <w:rFonts w:ascii="Times New Roman" w:eastAsiaTheme="minorEastAsia" w:hAnsi="Times New Roman" w:hint="eastAsia"/>
          <w:sz w:val="24"/>
          <w:szCs w:val="24"/>
        </w:rPr>
        <w:t>根据筛查出来的患儿进行对应的心理疏导。轻症焦虑和抑郁可以培训</w:t>
      </w:r>
      <w:r w:rsidR="00EA5200">
        <w:rPr>
          <w:rFonts w:ascii="Times New Roman" w:eastAsiaTheme="minorEastAsia" w:hAnsi="Times New Roman" w:hint="eastAsia"/>
          <w:sz w:val="24"/>
          <w:szCs w:val="24"/>
        </w:rPr>
        <w:t>HD</w:t>
      </w:r>
      <w:r w:rsidR="00EA5200">
        <w:rPr>
          <w:rFonts w:ascii="Times New Roman" w:eastAsiaTheme="minorEastAsia" w:hAnsi="Times New Roman" w:hint="eastAsia"/>
          <w:sz w:val="24"/>
          <w:szCs w:val="24"/>
        </w:rPr>
        <w:t>医疗团队进行疏导，对于部分接受</w:t>
      </w:r>
      <w:r w:rsidR="00EA5200">
        <w:rPr>
          <w:rFonts w:ascii="Times New Roman" w:eastAsiaTheme="minorEastAsia" w:hAnsi="Times New Roman" w:hint="eastAsia"/>
          <w:sz w:val="24"/>
          <w:szCs w:val="24"/>
        </w:rPr>
        <w:t>HD</w:t>
      </w:r>
      <w:r w:rsidR="00EA5200">
        <w:rPr>
          <w:rFonts w:ascii="Times New Roman" w:eastAsiaTheme="minorEastAsia" w:hAnsi="Times New Roman" w:hint="eastAsia"/>
          <w:sz w:val="24"/>
          <w:szCs w:val="24"/>
        </w:rPr>
        <w:t>治疗患儿出现复杂的焦虑和抑郁症状，最好是由专业的小儿心理专家进行疏导。针对焦虑和抑郁的循证治疗也可以用于</w:t>
      </w:r>
      <w:r w:rsidR="00EA5200">
        <w:rPr>
          <w:rFonts w:ascii="Times New Roman" w:eastAsiaTheme="minorEastAsia" w:hAnsi="Times New Roman" w:hint="eastAsia"/>
          <w:sz w:val="24"/>
          <w:szCs w:val="24"/>
        </w:rPr>
        <w:t>HD</w:t>
      </w:r>
      <w:r w:rsidR="00EA5200">
        <w:rPr>
          <w:rFonts w:ascii="Times New Roman" w:eastAsiaTheme="minorEastAsia" w:hAnsi="Times New Roman" w:hint="eastAsia"/>
          <w:sz w:val="24"/>
          <w:szCs w:val="24"/>
        </w:rPr>
        <w:t>患儿的治疗，比如认知行为疗法，接受和承诺疗法</w:t>
      </w:r>
      <w:r w:rsidR="005B168A">
        <w:rPr>
          <w:rFonts w:ascii="Times New Roman" w:eastAsiaTheme="minorEastAsia" w:hAnsi="Times New Roman" w:hint="eastAsia"/>
          <w:sz w:val="24"/>
          <w:szCs w:val="24"/>
        </w:rPr>
        <w:t>及</w:t>
      </w:r>
      <w:r w:rsidR="00EA5200">
        <w:rPr>
          <w:rFonts w:ascii="Times New Roman" w:eastAsiaTheme="minorEastAsia" w:hAnsi="Times New Roman" w:hint="eastAsia"/>
          <w:sz w:val="24"/>
          <w:szCs w:val="24"/>
        </w:rPr>
        <w:t>人际关系疗法，都是潜在的适用方式。另外，社会力量或是社区精神卫生服务人员对于</w:t>
      </w:r>
      <w:r w:rsidR="00EA5200">
        <w:rPr>
          <w:rFonts w:ascii="Times New Roman" w:eastAsiaTheme="minorEastAsia" w:hAnsi="Times New Roman" w:hint="eastAsia"/>
          <w:sz w:val="24"/>
          <w:szCs w:val="24"/>
        </w:rPr>
        <w:t>HD</w:t>
      </w:r>
      <w:r w:rsidR="00EA5200">
        <w:rPr>
          <w:rFonts w:ascii="Times New Roman" w:eastAsiaTheme="minorEastAsia" w:hAnsi="Times New Roman" w:hint="eastAsia"/>
          <w:sz w:val="24"/>
          <w:szCs w:val="24"/>
        </w:rPr>
        <w:t>患儿的心理问题疏导作用也非常重要，这样我们可以从治疗开始到患儿回归社会全程跟踪患儿的心理状况，</w:t>
      </w:r>
      <w:r w:rsidR="006C11FD">
        <w:rPr>
          <w:rFonts w:ascii="Times New Roman" w:eastAsiaTheme="minorEastAsia" w:hAnsi="Times New Roman" w:hint="eastAsia"/>
          <w:sz w:val="24"/>
          <w:szCs w:val="24"/>
        </w:rPr>
        <w:t>可以让患儿回归社会以后获取更高的生活质量。当前，我们国家尚缺乏专职的社区精神卫生服务人员，我们可以在获取患儿家属许可的情况下，让社区精神卫生服务人员咨询</w:t>
      </w:r>
      <w:r w:rsidR="006C11FD">
        <w:rPr>
          <w:rFonts w:ascii="Times New Roman" w:eastAsiaTheme="minorEastAsia" w:hAnsi="Times New Roman" w:hint="eastAsia"/>
          <w:sz w:val="24"/>
          <w:szCs w:val="24"/>
        </w:rPr>
        <w:t>HD</w:t>
      </w:r>
      <w:r w:rsidR="006C11FD">
        <w:rPr>
          <w:rFonts w:ascii="Times New Roman" w:eastAsiaTheme="minorEastAsia" w:hAnsi="Times New Roman" w:hint="eastAsia"/>
          <w:sz w:val="24"/>
          <w:szCs w:val="24"/>
        </w:rPr>
        <w:t>医疗团队或是专业的心理专家，对患儿进行相应的心理疏导。</w:t>
      </w:r>
    </w:p>
    <w:p w:rsidR="004E030A" w:rsidRPr="003A0310" w:rsidRDefault="00932304" w:rsidP="003A0310">
      <w:pPr>
        <w:pStyle w:val="3"/>
        <w:spacing w:line="360" w:lineRule="auto"/>
        <w:rPr>
          <w:rFonts w:ascii="Times New Roman" w:eastAsiaTheme="minorEastAsia" w:hAnsi="Times New Roman"/>
          <w:sz w:val="24"/>
          <w:szCs w:val="24"/>
        </w:rPr>
      </w:pPr>
      <w:r w:rsidRPr="003A0310">
        <w:rPr>
          <w:rFonts w:ascii="Times New Roman" w:eastAsiaTheme="minorEastAsia" w:hAnsi="Times New Roman"/>
          <w:sz w:val="24"/>
          <w:szCs w:val="24"/>
        </w:rPr>
        <w:t xml:space="preserve">2.2 </w:t>
      </w:r>
      <w:r w:rsidRPr="003A0310">
        <w:rPr>
          <w:rFonts w:ascii="Times New Roman" w:eastAsiaTheme="minorEastAsia" w:hAnsi="Times New Roman"/>
          <w:sz w:val="24"/>
          <w:szCs w:val="24"/>
        </w:rPr>
        <w:t>自卑的护理建议</w:t>
      </w:r>
    </w:p>
    <w:p w:rsidR="004E030A" w:rsidRPr="003A0310" w:rsidRDefault="005B6D7C" w:rsidP="001231B3">
      <w:pPr>
        <w:spacing w:line="360" w:lineRule="auto"/>
        <w:ind w:firstLine="555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自卑的护理重点是要减少</w:t>
      </w:r>
      <w:r>
        <w:rPr>
          <w:rFonts w:ascii="Times New Roman" w:eastAsiaTheme="minorEastAsia" w:hAnsi="Times New Roman" w:hint="eastAsia"/>
          <w:sz w:val="24"/>
          <w:szCs w:val="24"/>
        </w:rPr>
        <w:t>HD</w:t>
      </w:r>
      <w:r>
        <w:rPr>
          <w:rFonts w:ascii="Times New Roman" w:eastAsiaTheme="minorEastAsia" w:hAnsi="Times New Roman"/>
          <w:sz w:val="24"/>
          <w:szCs w:val="24"/>
        </w:rPr>
        <w:t>患儿的孤立感</w:t>
      </w:r>
      <w:r>
        <w:rPr>
          <w:rFonts w:ascii="Times New Roman" w:eastAsiaTheme="minorEastAsia" w:hAnsi="Times New Roman" w:hint="eastAsia"/>
          <w:sz w:val="24"/>
          <w:szCs w:val="24"/>
        </w:rPr>
        <w:t>，应该尽量让患儿参与正常的活动，或是与其他接受</w:t>
      </w:r>
      <w:r>
        <w:rPr>
          <w:rFonts w:ascii="Times New Roman" w:eastAsiaTheme="minorEastAsia" w:hAnsi="Times New Roman" w:hint="eastAsia"/>
          <w:sz w:val="24"/>
          <w:szCs w:val="24"/>
        </w:rPr>
        <w:t>HD</w:t>
      </w:r>
      <w:r>
        <w:rPr>
          <w:rFonts w:ascii="Times New Roman" w:eastAsiaTheme="minorEastAsia" w:hAnsi="Times New Roman" w:hint="eastAsia"/>
          <w:sz w:val="24"/>
          <w:szCs w:val="24"/>
        </w:rPr>
        <w:t>患儿的家庭联系，</w:t>
      </w:r>
      <w:r w:rsidR="009E2ADA">
        <w:rPr>
          <w:rFonts w:ascii="Times New Roman" w:eastAsiaTheme="minorEastAsia" w:hAnsi="Times New Roman" w:hint="eastAsia"/>
          <w:sz w:val="24"/>
          <w:szCs w:val="24"/>
        </w:rPr>
        <w:t>保持沟通，减少患儿的孤立感。国外还有</w:t>
      </w:r>
      <w:r w:rsidR="009E2ADA">
        <w:rPr>
          <w:rFonts w:ascii="Times New Roman" w:eastAsiaTheme="minorEastAsia" w:hAnsi="Times New Roman" w:hint="eastAsia"/>
          <w:sz w:val="24"/>
          <w:szCs w:val="24"/>
        </w:rPr>
        <w:t>HD</w:t>
      </w:r>
      <w:r w:rsidR="009E2ADA">
        <w:rPr>
          <w:rFonts w:ascii="Times New Roman" w:eastAsiaTheme="minorEastAsia" w:hAnsi="Times New Roman" w:hint="eastAsia"/>
          <w:sz w:val="24"/>
          <w:szCs w:val="24"/>
        </w:rPr>
        <w:t>患儿营地，研究表明这种相同疾病接受相同治疗的患儿集中参加活动，可以显著提高他们的自信心和自我效能</w:t>
      </w:r>
      <w:r w:rsidR="001C5F85" w:rsidRPr="001C5F85">
        <w:rPr>
          <w:rFonts w:ascii="Times New Roman" w:eastAsiaTheme="minorEastAsia" w:hAnsi="Times New Roman" w:hint="eastAsia"/>
          <w:sz w:val="24"/>
          <w:szCs w:val="24"/>
          <w:vertAlign w:val="superscript"/>
        </w:rPr>
        <w:t>[13]</w:t>
      </w:r>
      <w:r w:rsidR="009E2ADA">
        <w:rPr>
          <w:rFonts w:ascii="Times New Roman" w:eastAsiaTheme="minorEastAsia" w:hAnsi="Times New Roman" w:hint="eastAsia"/>
          <w:sz w:val="24"/>
          <w:szCs w:val="24"/>
        </w:rPr>
        <w:t>。还能让患儿有更强的自立能力，并与其他患儿保持开放心态，显著减少了他们的孤立感。同时，这些活动还可以促进</w:t>
      </w:r>
      <w:r w:rsidR="009E2ADA">
        <w:rPr>
          <w:rFonts w:ascii="Times New Roman" w:eastAsiaTheme="minorEastAsia" w:hAnsi="Times New Roman" w:hint="eastAsia"/>
          <w:sz w:val="24"/>
          <w:szCs w:val="24"/>
        </w:rPr>
        <w:lastRenderedPageBreak/>
        <w:t>患儿回归社会，增强自己的自主生活技能，提高自信和与他人联系的能力。如果患儿在学校和社会受到嘲笑或是戏弄，会进一步增强患儿的自卑心理。这就需要家属与学校提前沟通，</w:t>
      </w:r>
      <w:r w:rsidR="005B168A">
        <w:rPr>
          <w:rFonts w:ascii="Times New Roman" w:eastAsiaTheme="minorEastAsia" w:hAnsi="Times New Roman" w:hint="eastAsia"/>
          <w:sz w:val="24"/>
          <w:szCs w:val="24"/>
        </w:rPr>
        <w:t>告知学校患儿的疾病相关治疗及心理状况，</w:t>
      </w:r>
      <w:r w:rsidR="009E2ADA">
        <w:rPr>
          <w:rFonts w:ascii="Times New Roman" w:eastAsiaTheme="minorEastAsia" w:hAnsi="Times New Roman" w:hint="eastAsia"/>
          <w:sz w:val="24"/>
          <w:szCs w:val="24"/>
        </w:rPr>
        <w:t>或是邀请专业的心理专家进行</w:t>
      </w:r>
      <w:r w:rsidR="001231B3">
        <w:rPr>
          <w:rFonts w:ascii="Times New Roman" w:eastAsiaTheme="minorEastAsia" w:hAnsi="Times New Roman" w:hint="eastAsia"/>
          <w:sz w:val="24"/>
          <w:szCs w:val="24"/>
        </w:rPr>
        <w:t>指导，帮助患儿解决或是应对这些问题。</w:t>
      </w:r>
    </w:p>
    <w:p w:rsidR="00932304" w:rsidRPr="003A0310" w:rsidRDefault="00932304" w:rsidP="003A0310">
      <w:pPr>
        <w:pStyle w:val="2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A0310">
        <w:rPr>
          <w:rFonts w:ascii="Times New Roman" w:eastAsiaTheme="minorEastAsia" w:hAnsi="Times New Roman" w:cs="Times New Roman"/>
          <w:sz w:val="24"/>
          <w:szCs w:val="24"/>
        </w:rPr>
        <w:t xml:space="preserve">3 </w:t>
      </w:r>
      <w:r w:rsidRPr="003A0310">
        <w:rPr>
          <w:rFonts w:ascii="Times New Roman" w:eastAsiaTheme="minorEastAsia" w:hAnsi="Times New Roman" w:cs="Times New Roman"/>
          <w:sz w:val="24"/>
          <w:szCs w:val="24"/>
        </w:rPr>
        <w:t>小结</w:t>
      </w:r>
    </w:p>
    <w:p w:rsidR="003331C8" w:rsidRPr="003A0310" w:rsidRDefault="001231B3" w:rsidP="003A0310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HD</w:t>
      </w:r>
      <w:r>
        <w:rPr>
          <w:rFonts w:ascii="Times New Roman" w:eastAsiaTheme="minorEastAsia" w:hAnsi="Times New Roman" w:hint="eastAsia"/>
          <w:sz w:val="24"/>
          <w:szCs w:val="24"/>
        </w:rPr>
        <w:t>技术</w:t>
      </w:r>
      <w:r w:rsidR="003331C8" w:rsidRPr="003A0310">
        <w:rPr>
          <w:rFonts w:ascii="Times New Roman" w:eastAsiaTheme="minorEastAsia" w:hAnsi="Times New Roman"/>
          <w:sz w:val="24"/>
          <w:szCs w:val="24"/>
        </w:rPr>
        <w:t>发展到使</w:t>
      </w:r>
      <w:r w:rsidRPr="001231B3">
        <w:rPr>
          <w:rFonts w:ascii="Times New Roman" w:eastAsiaTheme="minorEastAsia" w:hAnsi="Times New Roman" w:hint="eastAsia"/>
          <w:sz w:val="24"/>
          <w:szCs w:val="24"/>
        </w:rPr>
        <w:t>ESRD</w:t>
      </w:r>
      <w:r w:rsidRPr="001231B3">
        <w:rPr>
          <w:rFonts w:ascii="Times New Roman" w:eastAsiaTheme="minorEastAsia" w:hAnsi="Times New Roman" w:hint="eastAsia"/>
          <w:sz w:val="24"/>
          <w:szCs w:val="24"/>
        </w:rPr>
        <w:t>患儿</w:t>
      </w:r>
      <w:r w:rsidR="003331C8" w:rsidRPr="003A0310">
        <w:rPr>
          <w:rFonts w:ascii="Times New Roman" w:eastAsiaTheme="minorEastAsia" w:hAnsi="Times New Roman"/>
          <w:sz w:val="24"/>
          <w:szCs w:val="24"/>
        </w:rPr>
        <w:t>能够长寿并过渡到成年期。</w:t>
      </w:r>
      <w:r>
        <w:rPr>
          <w:rFonts w:ascii="Times New Roman" w:eastAsiaTheme="minorEastAsia" w:hAnsi="Times New Roman" w:hint="eastAsia"/>
          <w:sz w:val="24"/>
          <w:szCs w:val="24"/>
        </w:rPr>
        <w:t>但是</w:t>
      </w:r>
      <w:r>
        <w:rPr>
          <w:rFonts w:ascii="Times New Roman" w:eastAsiaTheme="minorEastAsia" w:hAnsi="Times New Roman"/>
          <w:sz w:val="24"/>
          <w:szCs w:val="24"/>
        </w:rPr>
        <w:t>接受</w:t>
      </w:r>
      <w:r>
        <w:rPr>
          <w:rFonts w:ascii="Times New Roman" w:eastAsiaTheme="minorEastAsia" w:hAnsi="Times New Roman" w:hint="eastAsia"/>
          <w:sz w:val="24"/>
          <w:szCs w:val="24"/>
        </w:rPr>
        <w:t>HD</w:t>
      </w:r>
      <w:r>
        <w:rPr>
          <w:rFonts w:ascii="Times New Roman" w:eastAsiaTheme="minorEastAsia" w:hAnsi="Times New Roman" w:hint="eastAsia"/>
          <w:sz w:val="24"/>
          <w:szCs w:val="24"/>
        </w:rPr>
        <w:t>治疗患儿出现的焦虑、抑郁和自卑等心理问题，依然影响着患儿的生活质量，需要引起</w:t>
      </w:r>
      <w:r>
        <w:rPr>
          <w:rFonts w:ascii="Times New Roman" w:eastAsiaTheme="minorEastAsia" w:hAnsi="Times New Roman" w:hint="eastAsia"/>
          <w:sz w:val="24"/>
          <w:szCs w:val="24"/>
        </w:rPr>
        <w:t>HD</w:t>
      </w:r>
      <w:r>
        <w:rPr>
          <w:rFonts w:ascii="Times New Roman" w:eastAsiaTheme="minorEastAsia" w:hAnsi="Times New Roman" w:hint="eastAsia"/>
          <w:sz w:val="24"/>
          <w:szCs w:val="24"/>
        </w:rPr>
        <w:t>医疗团队的重视。</w:t>
      </w:r>
    </w:p>
    <w:p w:rsidR="005B168A" w:rsidRDefault="00156A8B" w:rsidP="003A0310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当前</w:t>
      </w:r>
      <w:r>
        <w:rPr>
          <w:rFonts w:ascii="Times New Roman" w:eastAsiaTheme="minorEastAsia" w:hAnsi="Times New Roman" w:hint="eastAsia"/>
          <w:sz w:val="24"/>
          <w:szCs w:val="24"/>
        </w:rPr>
        <w:t>，</w:t>
      </w:r>
      <w:r>
        <w:rPr>
          <w:rFonts w:ascii="Times New Roman" w:eastAsiaTheme="minorEastAsia" w:hAnsi="Times New Roman"/>
          <w:sz w:val="24"/>
          <w:szCs w:val="24"/>
        </w:rPr>
        <w:t>国内对于接受</w:t>
      </w:r>
      <w:r>
        <w:rPr>
          <w:rFonts w:ascii="Times New Roman" w:eastAsiaTheme="minorEastAsia" w:hAnsi="Times New Roman" w:hint="eastAsia"/>
          <w:sz w:val="24"/>
          <w:szCs w:val="24"/>
        </w:rPr>
        <w:t>HD</w:t>
      </w:r>
      <w:r>
        <w:rPr>
          <w:rFonts w:ascii="Times New Roman" w:eastAsiaTheme="minorEastAsia" w:hAnsi="Times New Roman" w:hint="eastAsia"/>
          <w:sz w:val="24"/>
          <w:szCs w:val="24"/>
        </w:rPr>
        <w:t>治疗患儿的心理问题研究缺乏大宗病例报道。多集中于成年人</w:t>
      </w:r>
      <w:r>
        <w:rPr>
          <w:rFonts w:ascii="Times New Roman" w:eastAsiaTheme="minorEastAsia" w:hAnsi="Times New Roman" w:hint="eastAsia"/>
          <w:sz w:val="24"/>
          <w:szCs w:val="24"/>
        </w:rPr>
        <w:t>HD</w:t>
      </w:r>
      <w:r>
        <w:rPr>
          <w:rFonts w:ascii="Times New Roman" w:eastAsiaTheme="minorEastAsia" w:hAnsi="Times New Roman" w:hint="eastAsia"/>
          <w:sz w:val="24"/>
          <w:szCs w:val="24"/>
        </w:rPr>
        <w:t>治疗的心理护理研究。</w:t>
      </w:r>
      <w:r>
        <w:rPr>
          <w:rFonts w:ascii="Times New Roman" w:eastAsiaTheme="minorEastAsia" w:hAnsi="Times New Roman"/>
          <w:sz w:val="24"/>
          <w:szCs w:val="24"/>
        </w:rPr>
        <w:t>综合文献报道</w:t>
      </w:r>
      <w:r>
        <w:rPr>
          <w:rFonts w:ascii="Times New Roman" w:eastAsiaTheme="minorEastAsia" w:hAnsi="Times New Roman" w:hint="eastAsia"/>
          <w:sz w:val="24"/>
          <w:szCs w:val="24"/>
        </w:rPr>
        <w:t>，接受</w:t>
      </w:r>
      <w:r>
        <w:rPr>
          <w:rFonts w:ascii="Times New Roman" w:eastAsiaTheme="minorEastAsia" w:hAnsi="Times New Roman" w:hint="eastAsia"/>
          <w:sz w:val="24"/>
          <w:szCs w:val="24"/>
        </w:rPr>
        <w:t>HD</w:t>
      </w:r>
      <w:r>
        <w:rPr>
          <w:rFonts w:ascii="Times New Roman" w:eastAsiaTheme="minorEastAsia" w:hAnsi="Times New Roman" w:hint="eastAsia"/>
          <w:sz w:val="24"/>
          <w:szCs w:val="24"/>
        </w:rPr>
        <w:t>治疗患者存在不同程度的心理问题，主要有焦虑、抑郁和自卑等，</w:t>
      </w:r>
      <w:r>
        <w:rPr>
          <w:rFonts w:ascii="Times New Roman" w:eastAsiaTheme="minorEastAsia" w:hAnsi="Times New Roman" w:hint="eastAsia"/>
          <w:sz w:val="24"/>
          <w:szCs w:val="24"/>
        </w:rPr>
        <w:t>HD</w:t>
      </w:r>
      <w:r>
        <w:rPr>
          <w:rFonts w:ascii="Times New Roman" w:eastAsiaTheme="minorEastAsia" w:hAnsi="Times New Roman" w:hint="eastAsia"/>
          <w:sz w:val="24"/>
          <w:szCs w:val="24"/>
        </w:rPr>
        <w:t>医疗团队应该引起重视。</w:t>
      </w:r>
      <w:r w:rsidR="001231B3">
        <w:rPr>
          <w:rFonts w:ascii="Times New Roman" w:eastAsiaTheme="minorEastAsia" w:hAnsi="Times New Roman"/>
          <w:sz w:val="24"/>
          <w:szCs w:val="24"/>
        </w:rPr>
        <w:t>建议</w:t>
      </w:r>
      <w:r w:rsidR="003331C8" w:rsidRPr="003A0310">
        <w:rPr>
          <w:rFonts w:ascii="Times New Roman" w:eastAsiaTheme="minorEastAsia" w:hAnsi="Times New Roman"/>
          <w:sz w:val="24"/>
          <w:szCs w:val="24"/>
        </w:rPr>
        <w:t>在</w:t>
      </w:r>
      <w:r w:rsidR="001231B3">
        <w:rPr>
          <w:rFonts w:ascii="Times New Roman" w:eastAsiaTheme="minorEastAsia" w:hAnsi="Times New Roman"/>
          <w:sz w:val="24"/>
          <w:szCs w:val="24"/>
        </w:rPr>
        <w:t>患儿进行</w:t>
      </w:r>
      <w:r w:rsidR="001231B3">
        <w:rPr>
          <w:rFonts w:ascii="Times New Roman" w:eastAsiaTheme="minorEastAsia" w:hAnsi="Times New Roman" w:hint="eastAsia"/>
          <w:sz w:val="24"/>
          <w:szCs w:val="24"/>
        </w:rPr>
        <w:t>HD</w:t>
      </w:r>
      <w:r w:rsidR="001231B3">
        <w:rPr>
          <w:rFonts w:ascii="Times New Roman" w:eastAsiaTheme="minorEastAsia" w:hAnsi="Times New Roman" w:hint="eastAsia"/>
          <w:sz w:val="24"/>
          <w:szCs w:val="24"/>
        </w:rPr>
        <w:t>之前，就</w:t>
      </w:r>
      <w:r w:rsidR="005B168A">
        <w:rPr>
          <w:rFonts w:ascii="Times New Roman" w:eastAsiaTheme="minorEastAsia" w:hAnsi="Times New Roman" w:hint="eastAsia"/>
          <w:sz w:val="24"/>
          <w:szCs w:val="24"/>
        </w:rPr>
        <w:t>应该进行心理问题筛查，以获取患儿的心理状况基线资料，用于后续</w:t>
      </w:r>
      <w:r w:rsidR="005B168A">
        <w:rPr>
          <w:rFonts w:ascii="Times New Roman" w:eastAsiaTheme="minorEastAsia" w:hAnsi="Times New Roman" w:hint="eastAsia"/>
          <w:sz w:val="24"/>
          <w:szCs w:val="24"/>
        </w:rPr>
        <w:t>HD</w:t>
      </w:r>
      <w:r w:rsidR="005B168A">
        <w:rPr>
          <w:rFonts w:ascii="Times New Roman" w:eastAsiaTheme="minorEastAsia" w:hAnsi="Times New Roman" w:hint="eastAsia"/>
          <w:sz w:val="24"/>
          <w:szCs w:val="24"/>
        </w:rPr>
        <w:t>治疗的心理状况进行对比。</w:t>
      </w:r>
      <w:r w:rsidR="005B168A">
        <w:rPr>
          <w:rFonts w:ascii="Times New Roman" w:eastAsiaTheme="minorEastAsia" w:hAnsi="Times New Roman" w:hint="eastAsia"/>
          <w:sz w:val="24"/>
          <w:szCs w:val="24"/>
        </w:rPr>
        <w:t>HD</w:t>
      </w:r>
      <w:r w:rsidR="005B168A">
        <w:rPr>
          <w:rFonts w:ascii="Times New Roman" w:eastAsiaTheme="minorEastAsia" w:hAnsi="Times New Roman" w:hint="eastAsia"/>
          <w:sz w:val="24"/>
          <w:szCs w:val="24"/>
        </w:rPr>
        <w:t>医疗团队</w:t>
      </w:r>
      <w:r w:rsidR="00C14470">
        <w:rPr>
          <w:rFonts w:ascii="Times New Roman" w:eastAsiaTheme="minorEastAsia" w:hAnsi="Times New Roman" w:hint="eastAsia"/>
          <w:sz w:val="24"/>
          <w:szCs w:val="24"/>
        </w:rPr>
        <w:t>应该</w:t>
      </w:r>
      <w:r w:rsidR="005B168A">
        <w:rPr>
          <w:rFonts w:ascii="Times New Roman" w:eastAsiaTheme="minorEastAsia" w:hAnsi="Times New Roman" w:hint="eastAsia"/>
          <w:sz w:val="24"/>
          <w:szCs w:val="24"/>
        </w:rPr>
        <w:t>对接受</w:t>
      </w:r>
      <w:r w:rsidR="005B168A">
        <w:rPr>
          <w:rFonts w:ascii="Times New Roman" w:eastAsiaTheme="minorEastAsia" w:hAnsi="Times New Roman" w:hint="eastAsia"/>
          <w:sz w:val="24"/>
          <w:szCs w:val="24"/>
        </w:rPr>
        <w:t>HD</w:t>
      </w:r>
      <w:r w:rsidR="005B168A">
        <w:rPr>
          <w:rFonts w:ascii="Times New Roman" w:eastAsiaTheme="minorEastAsia" w:hAnsi="Times New Roman" w:hint="eastAsia"/>
          <w:sz w:val="24"/>
          <w:szCs w:val="24"/>
        </w:rPr>
        <w:t>治疗后的患儿进行心理状况筛查，重点筛查焦虑、抑郁和自卑症状和体征。针对患儿的心理状况早期进行相应的心理疏导。</w:t>
      </w:r>
      <w:r w:rsidR="005B168A" w:rsidRPr="005B168A">
        <w:rPr>
          <w:rFonts w:ascii="Times New Roman" w:eastAsiaTheme="minorEastAsia" w:hAnsi="Times New Roman" w:hint="eastAsia"/>
          <w:sz w:val="24"/>
          <w:szCs w:val="24"/>
        </w:rPr>
        <w:t>鼓励</w:t>
      </w:r>
      <w:r w:rsidR="005B168A">
        <w:rPr>
          <w:rFonts w:ascii="Times New Roman" w:eastAsiaTheme="minorEastAsia" w:hAnsi="Times New Roman" w:hint="eastAsia"/>
          <w:sz w:val="24"/>
          <w:szCs w:val="24"/>
        </w:rPr>
        <w:t>HD</w:t>
      </w:r>
      <w:r w:rsidR="005B168A">
        <w:rPr>
          <w:rFonts w:ascii="Times New Roman" w:eastAsiaTheme="minorEastAsia" w:hAnsi="Times New Roman" w:hint="eastAsia"/>
          <w:sz w:val="24"/>
          <w:szCs w:val="24"/>
        </w:rPr>
        <w:t>医疗</w:t>
      </w:r>
      <w:r w:rsidR="005B168A" w:rsidRPr="005B168A">
        <w:rPr>
          <w:rFonts w:ascii="Times New Roman" w:eastAsiaTheme="minorEastAsia" w:hAnsi="Times New Roman" w:hint="eastAsia"/>
          <w:sz w:val="24"/>
          <w:szCs w:val="24"/>
        </w:rPr>
        <w:t>团队</w:t>
      </w:r>
      <w:r w:rsidR="005B168A">
        <w:rPr>
          <w:rFonts w:ascii="Times New Roman" w:eastAsiaTheme="minorEastAsia" w:hAnsi="Times New Roman" w:hint="eastAsia"/>
          <w:sz w:val="24"/>
          <w:szCs w:val="24"/>
        </w:rPr>
        <w:t>主动学习和掌握儿童及青少年心理问题疏导方法，联合心理学家、社区精神卫生服务人员和儿童生活专家关注</w:t>
      </w:r>
      <w:r w:rsidR="005B168A">
        <w:rPr>
          <w:rFonts w:ascii="Times New Roman" w:eastAsiaTheme="minorEastAsia" w:hAnsi="Times New Roman" w:hint="eastAsia"/>
          <w:sz w:val="24"/>
          <w:szCs w:val="24"/>
        </w:rPr>
        <w:t>HD</w:t>
      </w:r>
      <w:r w:rsidR="005B168A">
        <w:rPr>
          <w:rFonts w:ascii="Times New Roman" w:eastAsiaTheme="minorEastAsia" w:hAnsi="Times New Roman" w:hint="eastAsia"/>
          <w:sz w:val="24"/>
          <w:szCs w:val="24"/>
        </w:rPr>
        <w:t>患儿的心理问题，以期他们获取更高的生活质量。</w:t>
      </w:r>
    </w:p>
    <w:p w:rsidR="00932304" w:rsidRPr="003A0310" w:rsidRDefault="00932304" w:rsidP="003A0310">
      <w:pPr>
        <w:spacing w:line="360" w:lineRule="auto"/>
        <w:ind w:firstLine="555"/>
        <w:rPr>
          <w:rFonts w:ascii="Times New Roman" w:eastAsiaTheme="minorEastAsia" w:hAnsi="Times New Roman"/>
          <w:sz w:val="24"/>
          <w:szCs w:val="24"/>
        </w:rPr>
      </w:pPr>
    </w:p>
    <w:p w:rsidR="000A7C91" w:rsidRPr="003A0310" w:rsidRDefault="00AE4237" w:rsidP="003A0310">
      <w:pPr>
        <w:spacing w:line="360" w:lineRule="auto"/>
        <w:jc w:val="left"/>
        <w:rPr>
          <w:rFonts w:ascii="Times New Roman" w:eastAsiaTheme="minorEastAsia" w:hAnsi="Times New Roman"/>
          <w:b/>
          <w:sz w:val="24"/>
          <w:szCs w:val="24"/>
        </w:rPr>
      </w:pPr>
      <w:r w:rsidRPr="003A0310">
        <w:rPr>
          <w:rFonts w:ascii="Times New Roman" w:eastAsiaTheme="minorEastAsia" w:hAnsi="Times New Roman"/>
          <w:b/>
          <w:sz w:val="24"/>
          <w:szCs w:val="24"/>
        </w:rPr>
        <w:t>参考文献</w:t>
      </w:r>
    </w:p>
    <w:p w:rsidR="000A7C91" w:rsidRDefault="00AC1F4B" w:rsidP="00AC1F4B">
      <w:pPr>
        <w:pStyle w:val="a6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Theme="minorEastAsia" w:hAnsi="Times New Roman"/>
          <w:szCs w:val="21"/>
        </w:rPr>
      </w:pPr>
      <w:r w:rsidRPr="00AC1F4B">
        <w:rPr>
          <w:rFonts w:ascii="Times New Roman" w:eastAsiaTheme="minorEastAsia" w:hAnsi="Times New Roman"/>
          <w:szCs w:val="21"/>
        </w:rPr>
        <w:t>D'Onofri</w:t>
      </w:r>
      <w:r>
        <w:rPr>
          <w:rFonts w:ascii="Times New Roman" w:eastAsiaTheme="minorEastAsia" w:hAnsi="Times New Roman"/>
          <w:szCs w:val="21"/>
        </w:rPr>
        <w:t>o G, Simeoni M, Rizza P</w:t>
      </w:r>
      <w:r w:rsidR="00BE0123">
        <w:rPr>
          <w:rFonts w:ascii="Times New Roman" w:eastAsiaTheme="minorEastAsia" w:hAnsi="Times New Roman" w:hint="eastAsia"/>
          <w:szCs w:val="21"/>
        </w:rPr>
        <w:t>, et al.</w:t>
      </w:r>
      <w:r w:rsidR="00BE0123" w:rsidRPr="00BE0123">
        <w:t xml:space="preserve"> </w:t>
      </w:r>
      <w:r w:rsidRPr="00AC1F4B">
        <w:rPr>
          <w:rFonts w:ascii="Times New Roman" w:eastAsiaTheme="minorEastAsia" w:hAnsi="Times New Roman"/>
          <w:szCs w:val="21"/>
        </w:rPr>
        <w:t>Quality of life, clinical outcome, personality and coping in chronic hemodialysis patients</w:t>
      </w:r>
      <w:r>
        <w:rPr>
          <w:rFonts w:ascii="Times New Roman" w:eastAsiaTheme="minorEastAsia" w:hAnsi="Times New Roman" w:hint="eastAsia"/>
          <w:szCs w:val="21"/>
        </w:rPr>
        <w:t>.</w:t>
      </w:r>
      <w:r w:rsidRPr="00AC1F4B">
        <w:t xml:space="preserve"> </w:t>
      </w:r>
      <w:r>
        <w:rPr>
          <w:rFonts w:ascii="Times New Roman" w:eastAsiaTheme="minorEastAsia" w:hAnsi="Times New Roman"/>
          <w:szCs w:val="21"/>
        </w:rPr>
        <w:t>Ren Fail. 2017</w:t>
      </w:r>
      <w:r w:rsidRPr="00AC1F4B">
        <w:rPr>
          <w:rFonts w:ascii="Times New Roman" w:eastAsiaTheme="minorEastAsia" w:hAnsi="Times New Roman"/>
          <w:szCs w:val="21"/>
        </w:rPr>
        <w:t>;</w:t>
      </w:r>
      <w:r>
        <w:rPr>
          <w:rFonts w:ascii="Times New Roman" w:eastAsiaTheme="minorEastAsia" w:hAnsi="Times New Roman" w:hint="eastAsia"/>
          <w:szCs w:val="21"/>
        </w:rPr>
        <w:t xml:space="preserve"> </w:t>
      </w:r>
      <w:r w:rsidRPr="00AC1F4B">
        <w:rPr>
          <w:rFonts w:ascii="Times New Roman" w:eastAsiaTheme="minorEastAsia" w:hAnsi="Times New Roman"/>
          <w:szCs w:val="21"/>
        </w:rPr>
        <w:t>39(1):45-53.</w:t>
      </w:r>
    </w:p>
    <w:p w:rsidR="00BE0123" w:rsidRDefault="00AC1F4B" w:rsidP="00AC1F4B">
      <w:pPr>
        <w:pStyle w:val="a6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Theme="minorEastAsia" w:hAnsi="Times New Roman"/>
          <w:szCs w:val="21"/>
        </w:rPr>
      </w:pPr>
      <w:r w:rsidRPr="00AC1F4B">
        <w:rPr>
          <w:rFonts w:ascii="Times New Roman" w:eastAsiaTheme="minorEastAsia" w:hAnsi="Times New Roman"/>
          <w:szCs w:val="21"/>
        </w:rPr>
        <w:t>Indian Journal of Nephrology</w:t>
      </w:r>
      <w:r>
        <w:rPr>
          <w:rFonts w:ascii="Times New Roman" w:eastAsiaTheme="minorEastAsia" w:hAnsi="Times New Roman" w:hint="eastAsia"/>
          <w:szCs w:val="21"/>
        </w:rPr>
        <w:t xml:space="preserve">, </w:t>
      </w:r>
      <w:r>
        <w:rPr>
          <w:rFonts w:ascii="Times New Roman" w:eastAsiaTheme="minorEastAsia" w:hAnsi="Times New Roman"/>
          <w:szCs w:val="21"/>
        </w:rPr>
        <w:t>Guidelines for the psycholog</w:t>
      </w:r>
      <w:r w:rsidRPr="00AC1F4B">
        <w:rPr>
          <w:rFonts w:ascii="Times New Roman" w:eastAsiaTheme="minorEastAsia" w:hAnsi="Times New Roman"/>
          <w:szCs w:val="21"/>
        </w:rPr>
        <w:t>ical management of chronic kidne</w:t>
      </w:r>
      <w:r>
        <w:rPr>
          <w:rFonts w:ascii="Times New Roman" w:eastAsiaTheme="minorEastAsia" w:hAnsi="Times New Roman"/>
          <w:szCs w:val="21"/>
        </w:rPr>
        <w:t>y disease patients (for the psy</w:t>
      </w:r>
      <w:r w:rsidRPr="00AC1F4B">
        <w:rPr>
          <w:rFonts w:ascii="Times New Roman" w:eastAsiaTheme="minorEastAsia" w:hAnsi="Times New Roman"/>
          <w:szCs w:val="21"/>
        </w:rPr>
        <w:t>chologist). Indian J Nephrol</w:t>
      </w:r>
      <w:r>
        <w:rPr>
          <w:rFonts w:ascii="Times New Roman" w:eastAsiaTheme="minorEastAsia" w:hAnsi="Times New Roman" w:hint="eastAsia"/>
          <w:szCs w:val="21"/>
        </w:rPr>
        <w:t>.</w:t>
      </w:r>
      <w:r w:rsidRPr="00AC1F4B">
        <w:rPr>
          <w:rFonts w:ascii="Times New Roman" w:eastAsiaTheme="minorEastAsia" w:hAnsi="Times New Roman"/>
          <w:szCs w:val="21"/>
        </w:rPr>
        <w:t xml:space="preserve"> </w:t>
      </w:r>
      <w:r>
        <w:rPr>
          <w:rFonts w:ascii="Times New Roman" w:eastAsiaTheme="minorEastAsia" w:hAnsi="Times New Roman" w:hint="eastAsia"/>
          <w:szCs w:val="21"/>
        </w:rPr>
        <w:t>2005;</w:t>
      </w:r>
      <w:r w:rsidR="009E229E">
        <w:rPr>
          <w:rFonts w:ascii="Times New Roman" w:eastAsiaTheme="minorEastAsia" w:hAnsi="Times New Roman" w:hint="eastAsia"/>
          <w:szCs w:val="21"/>
        </w:rPr>
        <w:t xml:space="preserve"> </w:t>
      </w:r>
      <w:r w:rsidRPr="00AC1F4B">
        <w:rPr>
          <w:rFonts w:ascii="Times New Roman" w:eastAsiaTheme="minorEastAsia" w:hAnsi="Times New Roman"/>
          <w:szCs w:val="21"/>
        </w:rPr>
        <w:t>15:S103–S108</w:t>
      </w:r>
      <w:r>
        <w:rPr>
          <w:rFonts w:ascii="Times New Roman" w:eastAsiaTheme="minorEastAsia" w:hAnsi="Times New Roman" w:hint="eastAsia"/>
          <w:szCs w:val="21"/>
        </w:rPr>
        <w:t>.</w:t>
      </w:r>
    </w:p>
    <w:p w:rsidR="00AC1F4B" w:rsidRDefault="009E229E" w:rsidP="00AC1F4B">
      <w:pPr>
        <w:pStyle w:val="a6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/>
          <w:szCs w:val="21"/>
        </w:rPr>
        <w:t>Hernandez EG</w:t>
      </w:r>
      <w:r w:rsidR="00AC1F4B" w:rsidRPr="00AC1F4B">
        <w:rPr>
          <w:rFonts w:ascii="Times New Roman" w:eastAsiaTheme="minorEastAsia" w:hAnsi="Times New Roman"/>
          <w:szCs w:val="21"/>
        </w:rPr>
        <w:t>, Loza R, Vargas H,</w:t>
      </w:r>
      <w:r w:rsidR="00AC1F4B">
        <w:rPr>
          <w:rFonts w:ascii="Times New Roman" w:eastAsiaTheme="minorEastAsia" w:hAnsi="Times New Roman" w:hint="eastAsia"/>
          <w:szCs w:val="21"/>
        </w:rPr>
        <w:t xml:space="preserve"> et al</w:t>
      </w:r>
      <w:r w:rsidR="00AC1F4B" w:rsidRPr="00AC1F4B">
        <w:rPr>
          <w:rFonts w:ascii="Times New Roman" w:eastAsiaTheme="minorEastAsia" w:hAnsi="Times New Roman"/>
          <w:szCs w:val="21"/>
        </w:rPr>
        <w:t>.</w:t>
      </w:r>
      <w:r w:rsidR="00AC1F4B" w:rsidRPr="00AC1F4B">
        <w:t xml:space="preserve"> </w:t>
      </w:r>
      <w:r w:rsidR="00AC1F4B" w:rsidRPr="00AC1F4B">
        <w:rPr>
          <w:rFonts w:ascii="Times New Roman" w:eastAsiaTheme="minorEastAsia" w:hAnsi="Times New Roman"/>
          <w:szCs w:val="21"/>
        </w:rPr>
        <w:t>Depressive symptomatology in children and adolescents with chronic renal insufficiency undergoing chronic dialysis.</w:t>
      </w:r>
      <w:r w:rsidR="00AC1F4B" w:rsidRPr="00AC1F4B">
        <w:t xml:space="preserve"> </w:t>
      </w:r>
      <w:r w:rsidR="00AC1F4B" w:rsidRPr="00AC1F4B">
        <w:rPr>
          <w:rFonts w:ascii="Times New Roman" w:eastAsiaTheme="minorEastAsia" w:hAnsi="Times New Roman"/>
          <w:szCs w:val="21"/>
        </w:rPr>
        <w:t>Int J Nephrol. 2011;</w:t>
      </w:r>
      <w:r w:rsidR="00AC1F4B">
        <w:rPr>
          <w:rFonts w:ascii="Times New Roman" w:eastAsiaTheme="minorEastAsia" w:hAnsi="Times New Roman" w:hint="eastAsia"/>
          <w:szCs w:val="21"/>
        </w:rPr>
        <w:t xml:space="preserve"> </w:t>
      </w:r>
      <w:r w:rsidR="00AC1F4B" w:rsidRPr="00AC1F4B">
        <w:rPr>
          <w:rFonts w:ascii="Times New Roman" w:eastAsiaTheme="minorEastAsia" w:hAnsi="Times New Roman"/>
          <w:szCs w:val="21"/>
        </w:rPr>
        <w:t>2011:798692.</w:t>
      </w:r>
    </w:p>
    <w:p w:rsidR="00AC1F4B" w:rsidRDefault="00DF274A" w:rsidP="00DF274A">
      <w:pPr>
        <w:pStyle w:val="a6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Theme="minorEastAsia" w:hAnsi="Times New Roman"/>
          <w:szCs w:val="21"/>
        </w:rPr>
      </w:pPr>
      <w:r w:rsidRPr="00DF274A">
        <w:rPr>
          <w:rFonts w:ascii="Times New Roman" w:eastAsiaTheme="minorEastAsia" w:hAnsi="Times New Roman"/>
          <w:szCs w:val="21"/>
        </w:rPr>
        <w:t>Salam MMA, Abdo MA, Yousef UM</w:t>
      </w:r>
      <w:r>
        <w:rPr>
          <w:rFonts w:ascii="Times New Roman" w:eastAsiaTheme="minorEastAsia" w:hAnsi="Times New Roman" w:hint="eastAsia"/>
          <w:szCs w:val="21"/>
        </w:rPr>
        <w:t>, et al.</w:t>
      </w:r>
      <w:r w:rsidRPr="00DF274A">
        <w:t xml:space="preserve"> </w:t>
      </w:r>
      <w:r w:rsidRPr="00DF274A">
        <w:rPr>
          <w:rFonts w:ascii="Times New Roman" w:eastAsiaTheme="minorEastAsia" w:hAnsi="Times New Roman"/>
          <w:szCs w:val="21"/>
        </w:rPr>
        <w:t>Assessment of depression and anxiety in children on regular hemodialysis</w:t>
      </w:r>
      <w:r>
        <w:rPr>
          <w:rFonts w:ascii="Times New Roman" w:eastAsiaTheme="minorEastAsia" w:hAnsi="Times New Roman" w:hint="eastAsia"/>
          <w:szCs w:val="21"/>
        </w:rPr>
        <w:t>.</w:t>
      </w:r>
      <w:r w:rsidRPr="00DF274A">
        <w:t xml:space="preserve"> </w:t>
      </w:r>
      <w:r w:rsidRPr="00DF274A">
        <w:rPr>
          <w:rFonts w:ascii="Times New Roman" w:eastAsiaTheme="minorEastAsia" w:hAnsi="Times New Roman"/>
          <w:szCs w:val="21"/>
        </w:rPr>
        <w:t xml:space="preserve">Egypt J Psychiatry </w:t>
      </w:r>
      <w:r>
        <w:rPr>
          <w:rFonts w:ascii="Times New Roman" w:eastAsiaTheme="minorEastAsia" w:hAnsi="Times New Roman" w:hint="eastAsia"/>
          <w:szCs w:val="21"/>
        </w:rPr>
        <w:t>2014;</w:t>
      </w:r>
      <w:r w:rsidR="009E229E">
        <w:rPr>
          <w:rFonts w:ascii="Times New Roman" w:eastAsiaTheme="minorEastAsia" w:hAnsi="Times New Roman" w:hint="eastAsia"/>
          <w:szCs w:val="21"/>
        </w:rPr>
        <w:t xml:space="preserve"> </w:t>
      </w:r>
      <w:r w:rsidRPr="00DF274A">
        <w:rPr>
          <w:rFonts w:ascii="Times New Roman" w:eastAsiaTheme="minorEastAsia" w:hAnsi="Times New Roman"/>
          <w:szCs w:val="21"/>
        </w:rPr>
        <w:t>35:100–104</w:t>
      </w:r>
      <w:r>
        <w:rPr>
          <w:rFonts w:ascii="Times New Roman" w:eastAsiaTheme="minorEastAsia" w:hAnsi="Times New Roman" w:hint="eastAsia"/>
          <w:szCs w:val="21"/>
        </w:rPr>
        <w:t>.</w:t>
      </w:r>
    </w:p>
    <w:p w:rsidR="00DF274A" w:rsidRDefault="009E229E" w:rsidP="00DF274A">
      <w:pPr>
        <w:pStyle w:val="a6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/>
          <w:szCs w:val="21"/>
        </w:rPr>
        <w:lastRenderedPageBreak/>
        <w:t>Bakr A</w:t>
      </w:r>
      <w:r w:rsidR="00DF274A" w:rsidRPr="00DF274A">
        <w:rPr>
          <w:rFonts w:ascii="Times New Roman" w:eastAsiaTheme="minorEastAsia" w:hAnsi="Times New Roman"/>
          <w:szCs w:val="21"/>
        </w:rPr>
        <w:t>, Amr M, Sarhan A,</w:t>
      </w:r>
      <w:r w:rsidR="00DF274A">
        <w:rPr>
          <w:rFonts w:ascii="Times New Roman" w:eastAsiaTheme="minorEastAsia" w:hAnsi="Times New Roman" w:hint="eastAsia"/>
          <w:szCs w:val="21"/>
        </w:rPr>
        <w:t xml:space="preserve"> et al.</w:t>
      </w:r>
      <w:r w:rsidR="00DF274A" w:rsidRPr="00DF274A">
        <w:t xml:space="preserve"> </w:t>
      </w:r>
      <w:r w:rsidR="00DF274A" w:rsidRPr="00DF274A">
        <w:rPr>
          <w:rFonts w:ascii="Times New Roman" w:eastAsiaTheme="minorEastAsia" w:hAnsi="Times New Roman"/>
          <w:szCs w:val="21"/>
        </w:rPr>
        <w:t>Psychiatric disorders in children with chronic renal failure.</w:t>
      </w:r>
      <w:r w:rsidR="00DF274A" w:rsidRPr="00DF274A">
        <w:t xml:space="preserve"> </w:t>
      </w:r>
      <w:r w:rsidR="00DF274A">
        <w:rPr>
          <w:rFonts w:ascii="Times New Roman" w:eastAsiaTheme="minorEastAsia" w:hAnsi="Times New Roman"/>
          <w:szCs w:val="21"/>
        </w:rPr>
        <w:t>Pediatr Nephrol. 2007</w:t>
      </w:r>
      <w:r w:rsidR="00DF274A" w:rsidRPr="00DF274A">
        <w:rPr>
          <w:rFonts w:ascii="Times New Roman" w:eastAsiaTheme="minorEastAsia" w:hAnsi="Times New Roman"/>
          <w:szCs w:val="21"/>
        </w:rPr>
        <w:t>;22(1):128-</w:t>
      </w:r>
      <w:r w:rsidR="00DF274A">
        <w:rPr>
          <w:rFonts w:ascii="Times New Roman" w:eastAsiaTheme="minorEastAsia" w:hAnsi="Times New Roman" w:hint="eastAsia"/>
          <w:szCs w:val="21"/>
        </w:rPr>
        <w:t>1</w:t>
      </w:r>
      <w:r w:rsidR="00DF274A" w:rsidRPr="00DF274A">
        <w:rPr>
          <w:rFonts w:ascii="Times New Roman" w:eastAsiaTheme="minorEastAsia" w:hAnsi="Times New Roman"/>
          <w:szCs w:val="21"/>
        </w:rPr>
        <w:t>31.</w:t>
      </w:r>
    </w:p>
    <w:p w:rsidR="00DF274A" w:rsidRDefault="009E229E" w:rsidP="009E229E">
      <w:pPr>
        <w:pStyle w:val="a6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/>
          <w:szCs w:val="21"/>
        </w:rPr>
        <w:t>Medyńska A, Zwolińska D</w:t>
      </w:r>
      <w:r w:rsidRPr="009E229E">
        <w:rPr>
          <w:rFonts w:ascii="Times New Roman" w:eastAsiaTheme="minorEastAsia" w:hAnsi="Times New Roman"/>
          <w:szCs w:val="21"/>
        </w:rPr>
        <w:t>, Grenda R</w:t>
      </w:r>
      <w:r>
        <w:rPr>
          <w:rFonts w:ascii="Times New Roman" w:eastAsiaTheme="minorEastAsia" w:hAnsi="Times New Roman" w:hint="eastAsia"/>
          <w:szCs w:val="21"/>
        </w:rPr>
        <w:t>, et al.</w:t>
      </w:r>
      <w:r w:rsidRPr="009E229E">
        <w:t xml:space="preserve"> </w:t>
      </w:r>
      <w:r w:rsidRPr="009E229E">
        <w:rPr>
          <w:rFonts w:ascii="Times New Roman" w:eastAsiaTheme="minorEastAsia" w:hAnsi="Times New Roman"/>
          <w:szCs w:val="21"/>
        </w:rPr>
        <w:t>Psychosocial aspects of children and families treated with hemodialysis.</w:t>
      </w:r>
      <w:r w:rsidRPr="009E229E">
        <w:t xml:space="preserve"> </w:t>
      </w:r>
      <w:r>
        <w:rPr>
          <w:rFonts w:ascii="Times New Roman" w:eastAsiaTheme="minorEastAsia" w:hAnsi="Times New Roman"/>
          <w:szCs w:val="21"/>
        </w:rPr>
        <w:t>Hemodial Int. 2017</w:t>
      </w:r>
      <w:r w:rsidRPr="009E229E">
        <w:rPr>
          <w:rFonts w:ascii="Times New Roman" w:eastAsiaTheme="minorEastAsia" w:hAnsi="Times New Roman"/>
          <w:szCs w:val="21"/>
        </w:rPr>
        <w:t>;</w:t>
      </w:r>
      <w:r>
        <w:rPr>
          <w:rFonts w:ascii="Times New Roman" w:eastAsiaTheme="minorEastAsia" w:hAnsi="Times New Roman" w:hint="eastAsia"/>
          <w:szCs w:val="21"/>
        </w:rPr>
        <w:t xml:space="preserve"> </w:t>
      </w:r>
      <w:r w:rsidRPr="009E229E">
        <w:rPr>
          <w:rFonts w:ascii="Times New Roman" w:eastAsiaTheme="minorEastAsia" w:hAnsi="Times New Roman"/>
          <w:szCs w:val="21"/>
        </w:rPr>
        <w:t>21(4):557-565.</w:t>
      </w:r>
    </w:p>
    <w:p w:rsidR="0052504E" w:rsidRDefault="009E229E" w:rsidP="0052504E">
      <w:pPr>
        <w:pStyle w:val="a6"/>
        <w:numPr>
          <w:ilvl w:val="0"/>
          <w:numId w:val="6"/>
        </w:numPr>
        <w:ind w:firstLineChars="0"/>
        <w:rPr>
          <w:rFonts w:ascii="Times New Roman" w:eastAsiaTheme="minorEastAsia" w:hAnsi="Times New Roman"/>
          <w:szCs w:val="21"/>
        </w:rPr>
      </w:pPr>
      <w:r w:rsidRPr="0052504E">
        <w:rPr>
          <w:rFonts w:ascii="Times New Roman" w:eastAsiaTheme="minorEastAsia" w:hAnsi="Times New Roman"/>
          <w:szCs w:val="21"/>
        </w:rPr>
        <w:t>Grootenhuis MA, Stam H, Last BF</w:t>
      </w:r>
      <w:r w:rsidRPr="0052504E">
        <w:rPr>
          <w:rFonts w:ascii="Times New Roman" w:eastAsiaTheme="minorEastAsia" w:hAnsi="Times New Roman" w:hint="eastAsia"/>
          <w:szCs w:val="21"/>
        </w:rPr>
        <w:t>, et al.</w:t>
      </w:r>
      <w:r w:rsidRPr="009E229E">
        <w:t xml:space="preserve"> </w:t>
      </w:r>
      <w:r w:rsidRPr="0052504E">
        <w:rPr>
          <w:rFonts w:ascii="Times New Roman" w:eastAsiaTheme="minorEastAsia" w:hAnsi="Times New Roman"/>
          <w:szCs w:val="21"/>
        </w:rPr>
        <w:t>The impact of delayed development on the quality of life of adults with end-stage renal disease since childhood.</w:t>
      </w:r>
      <w:r w:rsidRPr="009E229E">
        <w:t xml:space="preserve"> </w:t>
      </w:r>
      <w:r w:rsidRPr="0052504E">
        <w:rPr>
          <w:rFonts w:ascii="Times New Roman" w:eastAsiaTheme="minorEastAsia" w:hAnsi="Times New Roman"/>
          <w:szCs w:val="21"/>
        </w:rPr>
        <w:t>Pediatr Nephrol.2006;</w:t>
      </w:r>
      <w:r w:rsidRPr="0052504E">
        <w:rPr>
          <w:rFonts w:ascii="Times New Roman" w:eastAsiaTheme="minorEastAsia" w:hAnsi="Times New Roman" w:hint="eastAsia"/>
          <w:szCs w:val="21"/>
        </w:rPr>
        <w:t xml:space="preserve"> </w:t>
      </w:r>
      <w:r w:rsidRPr="0052504E">
        <w:rPr>
          <w:rFonts w:ascii="Times New Roman" w:eastAsiaTheme="minorEastAsia" w:hAnsi="Times New Roman"/>
          <w:szCs w:val="21"/>
        </w:rPr>
        <w:t>21(4):538-</w:t>
      </w:r>
      <w:r w:rsidRPr="0052504E">
        <w:rPr>
          <w:rFonts w:ascii="Times New Roman" w:eastAsiaTheme="minorEastAsia" w:hAnsi="Times New Roman" w:hint="eastAsia"/>
          <w:szCs w:val="21"/>
        </w:rPr>
        <w:t>5</w:t>
      </w:r>
      <w:r w:rsidRPr="0052504E">
        <w:rPr>
          <w:rFonts w:ascii="Times New Roman" w:eastAsiaTheme="minorEastAsia" w:hAnsi="Times New Roman"/>
          <w:szCs w:val="21"/>
        </w:rPr>
        <w:t>44.</w:t>
      </w:r>
    </w:p>
    <w:p w:rsidR="0052504E" w:rsidRPr="0052504E" w:rsidRDefault="0052504E" w:rsidP="001C5F85">
      <w:pPr>
        <w:pStyle w:val="a6"/>
        <w:numPr>
          <w:ilvl w:val="0"/>
          <w:numId w:val="6"/>
        </w:numPr>
        <w:spacing w:line="360" w:lineRule="auto"/>
        <w:ind w:hangingChars="200"/>
        <w:rPr>
          <w:rFonts w:ascii="Times New Roman" w:eastAsiaTheme="minorEastAsia" w:hAnsi="Times New Roman"/>
          <w:szCs w:val="21"/>
        </w:rPr>
      </w:pPr>
      <w:r w:rsidRPr="0052504E">
        <w:rPr>
          <w:rFonts w:ascii="Times New Roman" w:eastAsiaTheme="minorEastAsia" w:hAnsi="Times New Roman"/>
          <w:szCs w:val="21"/>
        </w:rPr>
        <w:t>郭海丽</w:t>
      </w:r>
      <w:r w:rsidRPr="0052504E">
        <w:rPr>
          <w:rFonts w:ascii="Times New Roman" w:eastAsiaTheme="minorEastAsia" w:hAnsi="Times New Roman"/>
          <w:szCs w:val="21"/>
        </w:rPr>
        <w:t xml:space="preserve">. </w:t>
      </w:r>
      <w:r w:rsidRPr="0052504E">
        <w:rPr>
          <w:rFonts w:ascii="Times New Roman" w:eastAsiaTheme="minorEastAsia" w:hAnsi="Times New Roman"/>
          <w:szCs w:val="21"/>
        </w:rPr>
        <w:t>维持性血液透析患者的心理问题与护理对策</w:t>
      </w:r>
      <w:r w:rsidRPr="0052504E">
        <w:rPr>
          <w:rFonts w:ascii="Times New Roman" w:eastAsiaTheme="minorEastAsia" w:hAnsi="Times New Roman"/>
          <w:szCs w:val="21"/>
        </w:rPr>
        <w:t xml:space="preserve">[J]. </w:t>
      </w:r>
      <w:r w:rsidRPr="0052504E">
        <w:rPr>
          <w:rFonts w:ascii="Times New Roman" w:eastAsiaTheme="minorEastAsia" w:hAnsi="Times New Roman"/>
          <w:szCs w:val="21"/>
        </w:rPr>
        <w:t>吉林医学</w:t>
      </w:r>
      <w:r w:rsidRPr="0052504E">
        <w:rPr>
          <w:rFonts w:ascii="Times New Roman" w:eastAsiaTheme="minorEastAsia" w:hAnsi="Times New Roman"/>
          <w:szCs w:val="21"/>
        </w:rPr>
        <w:t>, 2014,35(33):7544-7547.</w:t>
      </w:r>
    </w:p>
    <w:p w:rsidR="009E229E" w:rsidRPr="0052504E" w:rsidRDefault="009E229E" w:rsidP="001C5F85">
      <w:pPr>
        <w:pStyle w:val="a6"/>
        <w:numPr>
          <w:ilvl w:val="0"/>
          <w:numId w:val="6"/>
        </w:numPr>
        <w:spacing w:line="360" w:lineRule="auto"/>
        <w:ind w:hangingChars="200"/>
        <w:rPr>
          <w:rFonts w:ascii="Times New Roman" w:eastAsiaTheme="minorEastAsia" w:hAnsi="Times New Roman"/>
          <w:szCs w:val="21"/>
        </w:rPr>
      </w:pPr>
      <w:r w:rsidRPr="0052504E">
        <w:rPr>
          <w:rFonts w:ascii="Times New Roman" w:eastAsiaTheme="minorEastAsia" w:hAnsi="Times New Roman"/>
          <w:szCs w:val="21"/>
        </w:rPr>
        <w:t>童华卿</w:t>
      </w:r>
      <w:r w:rsidRPr="0052504E">
        <w:rPr>
          <w:rFonts w:ascii="Times New Roman" w:eastAsiaTheme="minorEastAsia" w:hAnsi="Times New Roman"/>
          <w:szCs w:val="21"/>
        </w:rPr>
        <w:t xml:space="preserve">. </w:t>
      </w:r>
      <w:r w:rsidRPr="0052504E">
        <w:rPr>
          <w:rFonts w:ascii="Times New Roman" w:eastAsiaTheme="minorEastAsia" w:hAnsi="Times New Roman"/>
          <w:szCs w:val="21"/>
        </w:rPr>
        <w:t>维持性血液透析患者家庭关怀度对心理状态、自我管理行为、自我感受负担的影响</w:t>
      </w:r>
      <w:r w:rsidRPr="0052504E">
        <w:rPr>
          <w:rFonts w:ascii="Times New Roman" w:eastAsiaTheme="minorEastAsia" w:hAnsi="Times New Roman"/>
          <w:szCs w:val="21"/>
        </w:rPr>
        <w:t xml:space="preserve">[J]. </w:t>
      </w:r>
      <w:r w:rsidRPr="0052504E">
        <w:rPr>
          <w:rFonts w:ascii="Times New Roman" w:eastAsiaTheme="minorEastAsia" w:hAnsi="Times New Roman"/>
          <w:szCs w:val="21"/>
        </w:rPr>
        <w:t>中国医药导报</w:t>
      </w:r>
      <w:r w:rsidRPr="0052504E">
        <w:rPr>
          <w:rFonts w:ascii="Times New Roman" w:eastAsiaTheme="minorEastAsia" w:hAnsi="Times New Roman"/>
          <w:szCs w:val="21"/>
        </w:rPr>
        <w:t>, 2018,15(4):177-180.</w:t>
      </w:r>
    </w:p>
    <w:p w:rsidR="009E229E" w:rsidRDefault="0052504E" w:rsidP="001C5F85">
      <w:pPr>
        <w:pStyle w:val="a6"/>
        <w:numPr>
          <w:ilvl w:val="0"/>
          <w:numId w:val="6"/>
        </w:numPr>
        <w:spacing w:line="360" w:lineRule="auto"/>
        <w:ind w:hangingChars="200"/>
        <w:rPr>
          <w:rFonts w:ascii="Times New Roman" w:eastAsiaTheme="minorEastAsia" w:hAnsi="Times New Roman"/>
          <w:szCs w:val="21"/>
        </w:rPr>
      </w:pPr>
      <w:r w:rsidRPr="0052504E">
        <w:rPr>
          <w:rFonts w:ascii="Times New Roman" w:eastAsiaTheme="minorEastAsia" w:hAnsi="Times New Roman"/>
          <w:szCs w:val="21"/>
        </w:rPr>
        <w:t>李文霞</w:t>
      </w:r>
      <w:r w:rsidRPr="0052504E">
        <w:rPr>
          <w:rFonts w:ascii="Times New Roman" w:eastAsiaTheme="minorEastAsia" w:hAnsi="Times New Roman"/>
          <w:szCs w:val="21"/>
        </w:rPr>
        <w:t xml:space="preserve">, </w:t>
      </w:r>
      <w:r w:rsidRPr="0052504E">
        <w:rPr>
          <w:rFonts w:ascii="Times New Roman" w:eastAsiaTheme="minorEastAsia" w:hAnsi="Times New Roman"/>
          <w:szCs w:val="21"/>
        </w:rPr>
        <w:t>王丽</w:t>
      </w:r>
      <w:r w:rsidRPr="0052504E">
        <w:rPr>
          <w:rFonts w:ascii="Times New Roman" w:eastAsiaTheme="minorEastAsia" w:hAnsi="Times New Roman"/>
          <w:szCs w:val="21"/>
        </w:rPr>
        <w:t xml:space="preserve">, </w:t>
      </w:r>
      <w:r w:rsidRPr="0052504E">
        <w:rPr>
          <w:rFonts w:ascii="Times New Roman" w:eastAsiaTheme="minorEastAsia" w:hAnsi="Times New Roman"/>
          <w:szCs w:val="21"/>
        </w:rPr>
        <w:t>奚婧</w:t>
      </w:r>
      <w:r w:rsidRPr="0052504E">
        <w:rPr>
          <w:rFonts w:ascii="Times New Roman" w:eastAsiaTheme="minorEastAsia" w:hAnsi="Times New Roman"/>
          <w:szCs w:val="21"/>
        </w:rPr>
        <w:t xml:space="preserve">, </w:t>
      </w:r>
      <w:r w:rsidRPr="0052504E">
        <w:rPr>
          <w:rFonts w:ascii="Times New Roman" w:eastAsiaTheme="minorEastAsia" w:hAnsi="Times New Roman"/>
          <w:szCs w:val="21"/>
        </w:rPr>
        <w:t>等</w:t>
      </w:r>
      <w:r w:rsidRPr="0052504E">
        <w:rPr>
          <w:rFonts w:ascii="Times New Roman" w:eastAsiaTheme="minorEastAsia" w:hAnsi="Times New Roman"/>
          <w:szCs w:val="21"/>
        </w:rPr>
        <w:t xml:space="preserve">. </w:t>
      </w:r>
      <w:r w:rsidRPr="0052504E">
        <w:rPr>
          <w:rFonts w:ascii="Times New Roman" w:eastAsiaTheme="minorEastAsia" w:hAnsi="Times New Roman"/>
          <w:szCs w:val="21"/>
        </w:rPr>
        <w:t>音乐干预对维持性血液透析患者心理和生理状态影响的</w:t>
      </w:r>
      <w:r w:rsidRPr="0052504E">
        <w:rPr>
          <w:rFonts w:ascii="Times New Roman" w:eastAsiaTheme="minorEastAsia" w:hAnsi="Times New Roman"/>
          <w:szCs w:val="21"/>
        </w:rPr>
        <w:t>Meta</w:t>
      </w:r>
      <w:r w:rsidRPr="0052504E">
        <w:rPr>
          <w:rFonts w:ascii="Times New Roman" w:eastAsiaTheme="minorEastAsia" w:hAnsi="Times New Roman"/>
          <w:szCs w:val="21"/>
        </w:rPr>
        <w:t>分析</w:t>
      </w:r>
      <w:r w:rsidRPr="0052504E">
        <w:rPr>
          <w:rFonts w:ascii="Times New Roman" w:eastAsiaTheme="minorEastAsia" w:hAnsi="Times New Roman"/>
          <w:szCs w:val="21"/>
        </w:rPr>
        <w:t xml:space="preserve">[J]. </w:t>
      </w:r>
      <w:r w:rsidRPr="0052504E">
        <w:rPr>
          <w:rFonts w:ascii="Times New Roman" w:eastAsiaTheme="minorEastAsia" w:hAnsi="Times New Roman"/>
          <w:szCs w:val="21"/>
        </w:rPr>
        <w:t>中国医药导报</w:t>
      </w:r>
      <w:r w:rsidRPr="0052504E">
        <w:rPr>
          <w:rFonts w:ascii="Times New Roman" w:eastAsiaTheme="minorEastAsia" w:hAnsi="Times New Roman"/>
          <w:szCs w:val="21"/>
        </w:rPr>
        <w:t>, 2018,15(28):164-169.</w:t>
      </w:r>
    </w:p>
    <w:p w:rsidR="0052504E" w:rsidRPr="0052504E" w:rsidRDefault="0052504E" w:rsidP="0052504E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/>
          <w:szCs w:val="21"/>
        </w:rPr>
        <w:t>Wightman A, Zimmerman CT</w:t>
      </w:r>
      <w:r w:rsidRPr="0052504E">
        <w:rPr>
          <w:rFonts w:ascii="Times New Roman" w:eastAsiaTheme="minorEastAsia" w:hAnsi="Times New Roman"/>
          <w:szCs w:val="21"/>
        </w:rPr>
        <w:t>, Neul S</w:t>
      </w:r>
      <w:r>
        <w:rPr>
          <w:rFonts w:ascii="Times New Roman" w:eastAsiaTheme="minorEastAsia" w:hAnsi="Times New Roman" w:hint="eastAsia"/>
          <w:szCs w:val="21"/>
        </w:rPr>
        <w:t xml:space="preserve">, et al. </w:t>
      </w:r>
      <w:r w:rsidRPr="0052504E">
        <w:rPr>
          <w:rFonts w:ascii="Times New Roman" w:eastAsiaTheme="minorEastAsia" w:hAnsi="Times New Roman"/>
          <w:szCs w:val="21"/>
        </w:rPr>
        <w:t>Caregiver Experience in Pediatric Dialysis.</w:t>
      </w:r>
      <w:r w:rsidRPr="0052504E">
        <w:t xml:space="preserve"> </w:t>
      </w:r>
      <w:r>
        <w:rPr>
          <w:rFonts w:ascii="Times New Roman" w:eastAsiaTheme="minorEastAsia" w:hAnsi="Times New Roman"/>
          <w:szCs w:val="21"/>
        </w:rPr>
        <w:t>Pediatrics. 2019</w:t>
      </w:r>
      <w:r w:rsidRPr="0052504E">
        <w:rPr>
          <w:rFonts w:ascii="Times New Roman" w:eastAsiaTheme="minorEastAsia" w:hAnsi="Times New Roman"/>
          <w:szCs w:val="21"/>
        </w:rPr>
        <w:t>;143(2)</w:t>
      </w:r>
      <w:r w:rsidR="00C14470">
        <w:rPr>
          <w:rFonts w:ascii="Times New Roman" w:eastAsiaTheme="minorEastAsia" w:hAnsi="Times New Roman" w:hint="eastAsia"/>
          <w:szCs w:val="21"/>
        </w:rPr>
        <w:t>:187-193</w:t>
      </w:r>
      <w:r w:rsidRPr="0052504E">
        <w:rPr>
          <w:rFonts w:ascii="Times New Roman" w:eastAsiaTheme="minorEastAsia" w:hAnsi="Times New Roman"/>
          <w:szCs w:val="21"/>
        </w:rPr>
        <w:t>.</w:t>
      </w:r>
    </w:p>
    <w:p w:rsidR="00771513" w:rsidRDefault="009E229E" w:rsidP="00C14470">
      <w:pPr>
        <w:pStyle w:val="a6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Theme="minorEastAsia" w:hAnsi="Times New Roman"/>
          <w:szCs w:val="21"/>
        </w:rPr>
      </w:pPr>
      <w:r w:rsidRPr="0052504E">
        <w:rPr>
          <w:rFonts w:ascii="Times New Roman" w:eastAsiaTheme="minorEastAsia" w:hAnsi="Times New Roman"/>
          <w:szCs w:val="21"/>
        </w:rPr>
        <w:t>Clementi MA, Zimmerman CT</w:t>
      </w:r>
      <w:r w:rsidRPr="0052504E">
        <w:rPr>
          <w:rFonts w:ascii="Times New Roman" w:eastAsiaTheme="minorEastAsia" w:hAnsi="Times New Roman" w:hint="eastAsia"/>
          <w:szCs w:val="21"/>
        </w:rPr>
        <w:t xml:space="preserve">. </w:t>
      </w:r>
      <w:r w:rsidRPr="0052504E">
        <w:rPr>
          <w:rFonts w:ascii="Times New Roman" w:eastAsiaTheme="minorEastAsia" w:hAnsi="Times New Roman"/>
          <w:szCs w:val="21"/>
        </w:rPr>
        <w:t>Psychosocial considerations and</w:t>
      </w:r>
      <w:r w:rsidRPr="0052504E">
        <w:rPr>
          <w:rFonts w:ascii="Times New Roman" w:eastAsiaTheme="minorEastAsia" w:hAnsi="Times New Roman" w:hint="eastAsia"/>
          <w:szCs w:val="21"/>
        </w:rPr>
        <w:t xml:space="preserve"> </w:t>
      </w:r>
      <w:r w:rsidRPr="0052504E">
        <w:rPr>
          <w:rFonts w:ascii="Times New Roman" w:eastAsiaTheme="minorEastAsia" w:hAnsi="Times New Roman"/>
          <w:szCs w:val="21"/>
        </w:rPr>
        <w:t>recommendations for care of pediatric patients on dialysis.</w:t>
      </w:r>
      <w:r w:rsidRPr="0052504E">
        <w:rPr>
          <w:szCs w:val="21"/>
        </w:rPr>
        <w:t xml:space="preserve"> </w:t>
      </w:r>
      <w:r w:rsidRPr="0052504E">
        <w:rPr>
          <w:rFonts w:ascii="Times New Roman" w:eastAsiaTheme="minorEastAsia" w:hAnsi="Times New Roman"/>
          <w:szCs w:val="21"/>
        </w:rPr>
        <w:t>Pediatr Nephrol. 2019</w:t>
      </w:r>
      <w:r w:rsidRPr="0052504E">
        <w:rPr>
          <w:rFonts w:ascii="Times New Roman" w:eastAsiaTheme="minorEastAsia" w:hAnsi="Times New Roman" w:hint="eastAsia"/>
          <w:szCs w:val="21"/>
        </w:rPr>
        <w:t>;</w:t>
      </w:r>
      <w:r w:rsidRPr="0052504E">
        <w:rPr>
          <w:rFonts w:ascii="Times New Roman" w:eastAsiaTheme="minorEastAsia" w:hAnsi="Times New Roman"/>
          <w:szCs w:val="21"/>
        </w:rPr>
        <w:t>20</w:t>
      </w:r>
      <w:r w:rsidR="00C14470" w:rsidRPr="00C14470">
        <w:rPr>
          <w:rFonts w:ascii="Times New Roman" w:eastAsiaTheme="minorEastAsia" w:hAnsi="Times New Roman"/>
          <w:szCs w:val="21"/>
        </w:rPr>
        <w:t>(</w:t>
      </w:r>
      <w:r w:rsidR="00C14470">
        <w:rPr>
          <w:rFonts w:ascii="Times New Roman" w:eastAsiaTheme="minorEastAsia" w:hAnsi="Times New Roman" w:hint="eastAsia"/>
          <w:szCs w:val="21"/>
        </w:rPr>
        <w:t>6</w:t>
      </w:r>
      <w:r w:rsidR="00C14470" w:rsidRPr="00C14470">
        <w:rPr>
          <w:rFonts w:ascii="Times New Roman" w:eastAsiaTheme="minorEastAsia" w:hAnsi="Times New Roman"/>
          <w:szCs w:val="21"/>
        </w:rPr>
        <w:t>):1</w:t>
      </w:r>
      <w:r w:rsidR="00C14470">
        <w:rPr>
          <w:rFonts w:ascii="Times New Roman" w:eastAsiaTheme="minorEastAsia" w:hAnsi="Times New Roman" w:hint="eastAsia"/>
          <w:szCs w:val="21"/>
        </w:rPr>
        <w:t>1</w:t>
      </w:r>
      <w:r w:rsidR="00C14470" w:rsidRPr="00C14470">
        <w:rPr>
          <w:rFonts w:ascii="Times New Roman" w:eastAsiaTheme="minorEastAsia" w:hAnsi="Times New Roman"/>
          <w:szCs w:val="21"/>
        </w:rPr>
        <w:t>8</w:t>
      </w:r>
      <w:r w:rsidR="00C14470">
        <w:rPr>
          <w:rFonts w:ascii="Times New Roman" w:eastAsiaTheme="minorEastAsia" w:hAnsi="Times New Roman" w:hint="eastAsia"/>
          <w:szCs w:val="21"/>
        </w:rPr>
        <w:t>1</w:t>
      </w:r>
      <w:r w:rsidR="00C14470" w:rsidRPr="00C14470">
        <w:rPr>
          <w:rFonts w:ascii="Times New Roman" w:eastAsiaTheme="minorEastAsia" w:hAnsi="Times New Roman"/>
          <w:szCs w:val="21"/>
        </w:rPr>
        <w:t>-1</w:t>
      </w:r>
      <w:r w:rsidR="00C14470">
        <w:rPr>
          <w:rFonts w:ascii="Times New Roman" w:eastAsiaTheme="minorEastAsia" w:hAnsi="Times New Roman" w:hint="eastAsia"/>
          <w:szCs w:val="21"/>
        </w:rPr>
        <w:t>190</w:t>
      </w:r>
      <w:r w:rsidRPr="0052504E">
        <w:rPr>
          <w:rFonts w:ascii="Times New Roman" w:eastAsiaTheme="minorEastAsia" w:hAnsi="Times New Roman"/>
          <w:szCs w:val="21"/>
        </w:rPr>
        <w:t>.</w:t>
      </w:r>
    </w:p>
    <w:p w:rsidR="00BC11AB" w:rsidRPr="00BC11AB" w:rsidRDefault="00C14470" w:rsidP="00C14470">
      <w:pPr>
        <w:pStyle w:val="a6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/>
          <w:szCs w:val="21"/>
        </w:rPr>
        <w:t>Sattoe JN</w:t>
      </w:r>
      <w:r w:rsidRPr="00C14470">
        <w:rPr>
          <w:rFonts w:ascii="Times New Roman" w:eastAsiaTheme="minorEastAsia" w:hAnsi="Times New Roman"/>
          <w:szCs w:val="21"/>
        </w:rPr>
        <w:t xml:space="preserve">, Jedeloo S, van Staa A. </w:t>
      </w:r>
      <w:r w:rsidR="00BC11AB" w:rsidRPr="00BC11AB">
        <w:rPr>
          <w:rFonts w:ascii="Times New Roman" w:eastAsiaTheme="minorEastAsia" w:hAnsi="Times New Roman"/>
          <w:szCs w:val="21"/>
        </w:rPr>
        <w:t>Effective peer-to-peer</w:t>
      </w:r>
      <w:r w:rsidR="00BC11AB">
        <w:rPr>
          <w:rFonts w:ascii="Times New Roman" w:eastAsiaTheme="minorEastAsia" w:hAnsi="Times New Roman" w:hint="eastAsia"/>
          <w:szCs w:val="21"/>
        </w:rPr>
        <w:t xml:space="preserve"> </w:t>
      </w:r>
      <w:r w:rsidR="00BC11AB" w:rsidRPr="00BC11AB">
        <w:rPr>
          <w:rFonts w:ascii="Times New Roman" w:eastAsiaTheme="minorEastAsia" w:hAnsi="Times New Roman"/>
          <w:szCs w:val="21"/>
        </w:rPr>
        <w:t>support for young people with end-stage renal disease: a mixed</w:t>
      </w:r>
      <w:r w:rsidR="00BC11AB">
        <w:rPr>
          <w:rFonts w:ascii="Times New Roman" w:eastAsiaTheme="minorEastAsia" w:hAnsi="Times New Roman" w:hint="eastAsia"/>
          <w:szCs w:val="21"/>
        </w:rPr>
        <w:t xml:space="preserve"> </w:t>
      </w:r>
      <w:r w:rsidR="00BC11AB" w:rsidRPr="00BC11AB">
        <w:rPr>
          <w:rFonts w:ascii="Times New Roman" w:eastAsiaTheme="minorEastAsia" w:hAnsi="Times New Roman"/>
          <w:szCs w:val="21"/>
        </w:rPr>
        <w:t>methods evaluation of camp COOL</w:t>
      </w:r>
      <w:r>
        <w:rPr>
          <w:rFonts w:ascii="Times New Roman" w:eastAsiaTheme="minorEastAsia" w:hAnsi="Times New Roman" w:hint="eastAsia"/>
          <w:szCs w:val="21"/>
        </w:rPr>
        <w:t>.</w:t>
      </w:r>
      <w:r w:rsidRPr="00C14470">
        <w:t xml:space="preserve"> </w:t>
      </w:r>
      <w:r>
        <w:rPr>
          <w:rFonts w:ascii="Times New Roman" w:eastAsiaTheme="minorEastAsia" w:hAnsi="Times New Roman"/>
          <w:szCs w:val="21"/>
        </w:rPr>
        <w:t>BMC Nephrol. 2013</w:t>
      </w:r>
      <w:r>
        <w:rPr>
          <w:rFonts w:ascii="Times New Roman" w:eastAsiaTheme="minorEastAsia" w:hAnsi="Times New Roman" w:hint="eastAsia"/>
          <w:szCs w:val="21"/>
        </w:rPr>
        <w:t>;</w:t>
      </w:r>
      <w:r>
        <w:rPr>
          <w:rFonts w:ascii="Times New Roman" w:eastAsiaTheme="minorEastAsia" w:hAnsi="Times New Roman"/>
          <w:szCs w:val="21"/>
        </w:rPr>
        <w:t>21</w:t>
      </w:r>
      <w:r>
        <w:rPr>
          <w:rFonts w:ascii="Times New Roman" w:eastAsiaTheme="minorEastAsia" w:hAnsi="Times New Roman" w:hint="eastAsia"/>
          <w:szCs w:val="21"/>
        </w:rPr>
        <w:t>(</w:t>
      </w:r>
      <w:r w:rsidRPr="00C14470">
        <w:rPr>
          <w:rFonts w:ascii="Times New Roman" w:eastAsiaTheme="minorEastAsia" w:hAnsi="Times New Roman"/>
          <w:szCs w:val="21"/>
        </w:rPr>
        <w:t>14</w:t>
      </w:r>
      <w:r>
        <w:rPr>
          <w:rFonts w:ascii="Times New Roman" w:eastAsiaTheme="minorEastAsia" w:hAnsi="Times New Roman" w:hint="eastAsia"/>
          <w:szCs w:val="21"/>
        </w:rPr>
        <w:t>)</w:t>
      </w:r>
      <w:r w:rsidRPr="00C14470">
        <w:rPr>
          <w:rFonts w:ascii="Times New Roman" w:eastAsiaTheme="minorEastAsia" w:hAnsi="Times New Roman"/>
          <w:szCs w:val="21"/>
        </w:rPr>
        <w:t>:279</w:t>
      </w:r>
      <w:r>
        <w:rPr>
          <w:rFonts w:ascii="Times New Roman" w:eastAsiaTheme="minorEastAsia" w:hAnsi="Times New Roman" w:hint="eastAsia"/>
          <w:szCs w:val="21"/>
        </w:rPr>
        <w:t>-284</w:t>
      </w:r>
      <w:r w:rsidRPr="00C14470">
        <w:rPr>
          <w:rFonts w:ascii="Times New Roman" w:eastAsiaTheme="minorEastAsia" w:hAnsi="Times New Roman"/>
          <w:szCs w:val="21"/>
        </w:rPr>
        <w:t>.</w:t>
      </w:r>
    </w:p>
    <w:sectPr w:rsidR="00BC11AB" w:rsidRPr="00BC11AB" w:rsidSect="00FA7D1D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45C" w:rsidRDefault="005A745C" w:rsidP="0061489E">
      <w:r>
        <w:separator/>
      </w:r>
    </w:p>
  </w:endnote>
  <w:endnote w:type="continuationSeparator" w:id="0">
    <w:p w:rsidR="005A745C" w:rsidRDefault="005A745C" w:rsidP="00614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45C" w:rsidRDefault="005A745C" w:rsidP="0061489E">
      <w:r>
        <w:separator/>
      </w:r>
    </w:p>
  </w:footnote>
  <w:footnote w:type="continuationSeparator" w:id="0">
    <w:p w:rsidR="005A745C" w:rsidRDefault="005A745C" w:rsidP="006148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6D98"/>
    <w:multiLevelType w:val="hybridMultilevel"/>
    <w:tmpl w:val="E7B23906"/>
    <w:lvl w:ilvl="0" w:tplc="202A3E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033247"/>
    <w:multiLevelType w:val="hybridMultilevel"/>
    <w:tmpl w:val="E6644FCC"/>
    <w:lvl w:ilvl="0" w:tplc="77F4395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1121B2"/>
    <w:multiLevelType w:val="hybridMultilevel"/>
    <w:tmpl w:val="BB5A0AA2"/>
    <w:lvl w:ilvl="0" w:tplc="ED8CA6D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0022CE"/>
    <w:multiLevelType w:val="hybridMultilevel"/>
    <w:tmpl w:val="C95EA000"/>
    <w:lvl w:ilvl="0" w:tplc="F258A01E">
      <w:start w:val="1"/>
      <w:numFmt w:val="decimal"/>
      <w:lvlText w:val="[%1]"/>
      <w:lvlJc w:val="left"/>
      <w:pPr>
        <w:tabs>
          <w:tab w:val="num" w:pos="510"/>
        </w:tabs>
        <w:ind w:left="510" w:hanging="510"/>
      </w:pPr>
      <w:rPr>
        <w:rFonts w:ascii="Times New Roman" w:eastAsia="宋体" w:hAnsi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7111C8C"/>
    <w:multiLevelType w:val="multilevel"/>
    <w:tmpl w:val="DA8232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BD3518D"/>
    <w:multiLevelType w:val="hybridMultilevel"/>
    <w:tmpl w:val="7548CF94"/>
    <w:lvl w:ilvl="0" w:tplc="A8705E56">
      <w:start w:val="1"/>
      <w:numFmt w:val="decimal"/>
      <w:lvlText w:val="%1"/>
      <w:lvlJc w:val="left"/>
      <w:pPr>
        <w:ind w:left="450" w:hanging="450"/>
      </w:pPr>
      <w:rPr>
        <w:rFonts w:ascii="仿宋" w:hAnsi="仿宋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DE5B21"/>
    <w:multiLevelType w:val="hybridMultilevel"/>
    <w:tmpl w:val="80FCD8D0"/>
    <w:lvl w:ilvl="0" w:tplc="202A3E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4C"/>
    <w:rsid w:val="000111C7"/>
    <w:rsid w:val="000419C8"/>
    <w:rsid w:val="0005032D"/>
    <w:rsid w:val="00053A4B"/>
    <w:rsid w:val="00054CBA"/>
    <w:rsid w:val="0005563B"/>
    <w:rsid w:val="000648B1"/>
    <w:rsid w:val="00072B4A"/>
    <w:rsid w:val="00083916"/>
    <w:rsid w:val="00094B63"/>
    <w:rsid w:val="000A7B7A"/>
    <w:rsid w:val="000A7C91"/>
    <w:rsid w:val="000B5A5B"/>
    <w:rsid w:val="000B6012"/>
    <w:rsid w:val="000B7DED"/>
    <w:rsid w:val="000C1D37"/>
    <w:rsid w:val="000C4015"/>
    <w:rsid w:val="000D1C1E"/>
    <w:rsid w:val="000D2948"/>
    <w:rsid w:val="000E1779"/>
    <w:rsid w:val="000E3CA7"/>
    <w:rsid w:val="000E493D"/>
    <w:rsid w:val="000F5F02"/>
    <w:rsid w:val="00102A89"/>
    <w:rsid w:val="001078DC"/>
    <w:rsid w:val="001139EA"/>
    <w:rsid w:val="001231B3"/>
    <w:rsid w:val="00132C36"/>
    <w:rsid w:val="00156A8B"/>
    <w:rsid w:val="00160030"/>
    <w:rsid w:val="001621FA"/>
    <w:rsid w:val="00164567"/>
    <w:rsid w:val="00176771"/>
    <w:rsid w:val="001843D9"/>
    <w:rsid w:val="00192107"/>
    <w:rsid w:val="00195E64"/>
    <w:rsid w:val="00196024"/>
    <w:rsid w:val="001A5F01"/>
    <w:rsid w:val="001C5F85"/>
    <w:rsid w:val="001D5832"/>
    <w:rsid w:val="001F0EC1"/>
    <w:rsid w:val="002049AB"/>
    <w:rsid w:val="00204AC4"/>
    <w:rsid w:val="00216AA9"/>
    <w:rsid w:val="00216F6C"/>
    <w:rsid w:val="00224E4E"/>
    <w:rsid w:val="00241742"/>
    <w:rsid w:val="0024312A"/>
    <w:rsid w:val="00246923"/>
    <w:rsid w:val="00257CFD"/>
    <w:rsid w:val="002606D4"/>
    <w:rsid w:val="00264B21"/>
    <w:rsid w:val="00285A91"/>
    <w:rsid w:val="002876F6"/>
    <w:rsid w:val="002922F4"/>
    <w:rsid w:val="00293C8D"/>
    <w:rsid w:val="002A6B28"/>
    <w:rsid w:val="002B05EB"/>
    <w:rsid w:val="002C35BD"/>
    <w:rsid w:val="002C37D1"/>
    <w:rsid w:val="002C556E"/>
    <w:rsid w:val="002C5C2C"/>
    <w:rsid w:val="002D1956"/>
    <w:rsid w:val="002D52A1"/>
    <w:rsid w:val="002F3B33"/>
    <w:rsid w:val="00315068"/>
    <w:rsid w:val="003331C8"/>
    <w:rsid w:val="00345E9C"/>
    <w:rsid w:val="00346465"/>
    <w:rsid w:val="00354F30"/>
    <w:rsid w:val="00365892"/>
    <w:rsid w:val="0037121A"/>
    <w:rsid w:val="00374E1A"/>
    <w:rsid w:val="0037724C"/>
    <w:rsid w:val="00377D39"/>
    <w:rsid w:val="0039465C"/>
    <w:rsid w:val="00394B5B"/>
    <w:rsid w:val="0039784C"/>
    <w:rsid w:val="003A0310"/>
    <w:rsid w:val="003A3EB0"/>
    <w:rsid w:val="003D616C"/>
    <w:rsid w:val="003F0168"/>
    <w:rsid w:val="003F4942"/>
    <w:rsid w:val="003F7412"/>
    <w:rsid w:val="00417D59"/>
    <w:rsid w:val="0042587C"/>
    <w:rsid w:val="00430BB2"/>
    <w:rsid w:val="00437398"/>
    <w:rsid w:val="00460CCE"/>
    <w:rsid w:val="004636BB"/>
    <w:rsid w:val="004704D4"/>
    <w:rsid w:val="00474741"/>
    <w:rsid w:val="00475AFA"/>
    <w:rsid w:val="0047634F"/>
    <w:rsid w:val="00485E70"/>
    <w:rsid w:val="0048617E"/>
    <w:rsid w:val="004E030A"/>
    <w:rsid w:val="004E7322"/>
    <w:rsid w:val="004F386A"/>
    <w:rsid w:val="004F4E5E"/>
    <w:rsid w:val="004F5CF7"/>
    <w:rsid w:val="00525030"/>
    <w:rsid w:val="0052504E"/>
    <w:rsid w:val="00526E81"/>
    <w:rsid w:val="00533298"/>
    <w:rsid w:val="00545F50"/>
    <w:rsid w:val="00557638"/>
    <w:rsid w:val="0057015A"/>
    <w:rsid w:val="005718DC"/>
    <w:rsid w:val="00577280"/>
    <w:rsid w:val="005845EB"/>
    <w:rsid w:val="00584D3C"/>
    <w:rsid w:val="00590B70"/>
    <w:rsid w:val="0059242A"/>
    <w:rsid w:val="005A745C"/>
    <w:rsid w:val="005A7DF7"/>
    <w:rsid w:val="005B168A"/>
    <w:rsid w:val="005B6D7C"/>
    <w:rsid w:val="005C5347"/>
    <w:rsid w:val="005D2ADC"/>
    <w:rsid w:val="005D4258"/>
    <w:rsid w:val="005D7041"/>
    <w:rsid w:val="005E572D"/>
    <w:rsid w:val="00606C2D"/>
    <w:rsid w:val="0061489E"/>
    <w:rsid w:val="006313B0"/>
    <w:rsid w:val="00631A6A"/>
    <w:rsid w:val="00641342"/>
    <w:rsid w:val="00646DA7"/>
    <w:rsid w:val="00647679"/>
    <w:rsid w:val="00654C73"/>
    <w:rsid w:val="00655F66"/>
    <w:rsid w:val="00664ABD"/>
    <w:rsid w:val="006654F7"/>
    <w:rsid w:val="00671837"/>
    <w:rsid w:val="00673396"/>
    <w:rsid w:val="00677CA1"/>
    <w:rsid w:val="006826CB"/>
    <w:rsid w:val="006906E6"/>
    <w:rsid w:val="00690C06"/>
    <w:rsid w:val="006C11FD"/>
    <w:rsid w:val="006C51EB"/>
    <w:rsid w:val="006F0866"/>
    <w:rsid w:val="007125E6"/>
    <w:rsid w:val="007164C3"/>
    <w:rsid w:val="00735710"/>
    <w:rsid w:val="00736050"/>
    <w:rsid w:val="00744061"/>
    <w:rsid w:val="00747279"/>
    <w:rsid w:val="007529BE"/>
    <w:rsid w:val="007646D1"/>
    <w:rsid w:val="00767E02"/>
    <w:rsid w:val="00771513"/>
    <w:rsid w:val="00786D77"/>
    <w:rsid w:val="00787750"/>
    <w:rsid w:val="007B2C05"/>
    <w:rsid w:val="007D56CE"/>
    <w:rsid w:val="008057B9"/>
    <w:rsid w:val="00811E2E"/>
    <w:rsid w:val="00835F0B"/>
    <w:rsid w:val="0084011B"/>
    <w:rsid w:val="008428B1"/>
    <w:rsid w:val="00842DA6"/>
    <w:rsid w:val="0084430B"/>
    <w:rsid w:val="00845077"/>
    <w:rsid w:val="00845733"/>
    <w:rsid w:val="00846420"/>
    <w:rsid w:val="008505C6"/>
    <w:rsid w:val="00853A35"/>
    <w:rsid w:val="00872164"/>
    <w:rsid w:val="008A4B03"/>
    <w:rsid w:val="008A794D"/>
    <w:rsid w:val="008B4707"/>
    <w:rsid w:val="008C1595"/>
    <w:rsid w:val="008C26DB"/>
    <w:rsid w:val="008E7943"/>
    <w:rsid w:val="008F0063"/>
    <w:rsid w:val="0090122C"/>
    <w:rsid w:val="0092025F"/>
    <w:rsid w:val="00924E44"/>
    <w:rsid w:val="00930BB4"/>
    <w:rsid w:val="009318AD"/>
    <w:rsid w:val="00932304"/>
    <w:rsid w:val="009454C4"/>
    <w:rsid w:val="00962A62"/>
    <w:rsid w:val="00977D50"/>
    <w:rsid w:val="00997398"/>
    <w:rsid w:val="009A090E"/>
    <w:rsid w:val="009A1F08"/>
    <w:rsid w:val="009C06B3"/>
    <w:rsid w:val="009D28D6"/>
    <w:rsid w:val="009E229E"/>
    <w:rsid w:val="009E2ADA"/>
    <w:rsid w:val="009E576C"/>
    <w:rsid w:val="009F4D45"/>
    <w:rsid w:val="00A05958"/>
    <w:rsid w:val="00A24C9C"/>
    <w:rsid w:val="00A2653C"/>
    <w:rsid w:val="00A54EAF"/>
    <w:rsid w:val="00A639C9"/>
    <w:rsid w:val="00A66C71"/>
    <w:rsid w:val="00A75AA5"/>
    <w:rsid w:val="00A953B9"/>
    <w:rsid w:val="00AA305B"/>
    <w:rsid w:val="00AA6465"/>
    <w:rsid w:val="00AB7917"/>
    <w:rsid w:val="00AC1F4B"/>
    <w:rsid w:val="00AD0AE4"/>
    <w:rsid w:val="00AD36DC"/>
    <w:rsid w:val="00AE2969"/>
    <w:rsid w:val="00AE4237"/>
    <w:rsid w:val="00AE64A8"/>
    <w:rsid w:val="00AE7B8F"/>
    <w:rsid w:val="00B0175F"/>
    <w:rsid w:val="00B1261D"/>
    <w:rsid w:val="00B20039"/>
    <w:rsid w:val="00B24A13"/>
    <w:rsid w:val="00B30C83"/>
    <w:rsid w:val="00B35B1A"/>
    <w:rsid w:val="00B6064D"/>
    <w:rsid w:val="00BC11AB"/>
    <w:rsid w:val="00BD00A3"/>
    <w:rsid w:val="00BE0123"/>
    <w:rsid w:val="00BE559C"/>
    <w:rsid w:val="00BF415D"/>
    <w:rsid w:val="00C01B84"/>
    <w:rsid w:val="00C057AA"/>
    <w:rsid w:val="00C07CB4"/>
    <w:rsid w:val="00C14470"/>
    <w:rsid w:val="00C2459D"/>
    <w:rsid w:val="00C276E2"/>
    <w:rsid w:val="00C27EDE"/>
    <w:rsid w:val="00C30999"/>
    <w:rsid w:val="00C63520"/>
    <w:rsid w:val="00C70BE4"/>
    <w:rsid w:val="00C71183"/>
    <w:rsid w:val="00C94402"/>
    <w:rsid w:val="00CA02DE"/>
    <w:rsid w:val="00CC3FE1"/>
    <w:rsid w:val="00CF5B20"/>
    <w:rsid w:val="00D01B1E"/>
    <w:rsid w:val="00D10DB5"/>
    <w:rsid w:val="00D11D10"/>
    <w:rsid w:val="00D301F7"/>
    <w:rsid w:val="00D307C0"/>
    <w:rsid w:val="00D42ACE"/>
    <w:rsid w:val="00D5063C"/>
    <w:rsid w:val="00D53AC4"/>
    <w:rsid w:val="00D6242A"/>
    <w:rsid w:val="00D7655B"/>
    <w:rsid w:val="00D80C94"/>
    <w:rsid w:val="00D842FE"/>
    <w:rsid w:val="00D934C2"/>
    <w:rsid w:val="00D949F5"/>
    <w:rsid w:val="00DA0012"/>
    <w:rsid w:val="00DA41B0"/>
    <w:rsid w:val="00DA73E3"/>
    <w:rsid w:val="00DE56CE"/>
    <w:rsid w:val="00DF274A"/>
    <w:rsid w:val="00E1241F"/>
    <w:rsid w:val="00E2617E"/>
    <w:rsid w:val="00E36CDB"/>
    <w:rsid w:val="00E404D4"/>
    <w:rsid w:val="00E41F77"/>
    <w:rsid w:val="00E46EDD"/>
    <w:rsid w:val="00E52CC6"/>
    <w:rsid w:val="00E7150D"/>
    <w:rsid w:val="00E759C3"/>
    <w:rsid w:val="00E80027"/>
    <w:rsid w:val="00E914CD"/>
    <w:rsid w:val="00E9221A"/>
    <w:rsid w:val="00EA3D5C"/>
    <w:rsid w:val="00EA5200"/>
    <w:rsid w:val="00EB1B6A"/>
    <w:rsid w:val="00EB7493"/>
    <w:rsid w:val="00EF0855"/>
    <w:rsid w:val="00F06496"/>
    <w:rsid w:val="00F06533"/>
    <w:rsid w:val="00F32839"/>
    <w:rsid w:val="00F4153A"/>
    <w:rsid w:val="00F42337"/>
    <w:rsid w:val="00F456E0"/>
    <w:rsid w:val="00F55B92"/>
    <w:rsid w:val="00F60227"/>
    <w:rsid w:val="00F656C9"/>
    <w:rsid w:val="00F66ABE"/>
    <w:rsid w:val="00F70C1B"/>
    <w:rsid w:val="00FA7D1D"/>
    <w:rsid w:val="00FC29A0"/>
    <w:rsid w:val="00FC4992"/>
    <w:rsid w:val="00FC5C3E"/>
    <w:rsid w:val="00FF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2FE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7E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64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（4级标题）"/>
    <w:basedOn w:val="a"/>
    <w:next w:val="a"/>
    <w:link w:val="4Char"/>
    <w:uiPriority w:val="99"/>
    <w:qFormat/>
    <w:rsid w:val="00846420"/>
    <w:pPr>
      <w:keepNext/>
      <w:keepLines/>
      <w:spacing w:beforeLines="50" w:line="360" w:lineRule="auto"/>
      <w:outlineLvl w:val="3"/>
    </w:pPr>
    <w:rPr>
      <w:rFonts w:ascii="Times New Roman" w:eastAsia="黑体" w:hAnsi="Times New Roman"/>
      <w:b/>
      <w:bCs/>
      <w:color w:val="000000"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636B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48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48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48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489E"/>
    <w:rPr>
      <w:sz w:val="18"/>
      <w:szCs w:val="18"/>
    </w:rPr>
  </w:style>
  <w:style w:type="character" w:styleId="a5">
    <w:name w:val="Hyperlink"/>
    <w:basedOn w:val="a0"/>
    <w:uiPriority w:val="99"/>
    <w:unhideWhenUsed/>
    <w:rsid w:val="007529B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A54EAF"/>
    <w:pPr>
      <w:ind w:firstLineChars="200" w:firstLine="420"/>
    </w:pPr>
  </w:style>
  <w:style w:type="character" w:customStyle="1" w:styleId="4Char">
    <w:name w:val="标题 4 Char"/>
    <w:aliases w:val="（4级标题） Char"/>
    <w:basedOn w:val="a0"/>
    <w:link w:val="4"/>
    <w:uiPriority w:val="99"/>
    <w:rsid w:val="00846420"/>
    <w:rPr>
      <w:rFonts w:ascii="Times New Roman" w:eastAsia="黑体" w:hAnsi="Times New Roman"/>
      <w:b/>
      <w:bCs/>
      <w:color w:val="000000"/>
      <w:kern w:val="2"/>
      <w:sz w:val="24"/>
      <w:szCs w:val="28"/>
    </w:rPr>
  </w:style>
  <w:style w:type="character" w:customStyle="1" w:styleId="3Char">
    <w:name w:val="标题 3 Char"/>
    <w:basedOn w:val="a0"/>
    <w:link w:val="3"/>
    <w:uiPriority w:val="9"/>
    <w:rsid w:val="00846420"/>
    <w:rPr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27ED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4636BB"/>
    <w:rPr>
      <w:b/>
      <w:bCs/>
      <w:kern w:val="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2FE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7E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64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（4级标题）"/>
    <w:basedOn w:val="a"/>
    <w:next w:val="a"/>
    <w:link w:val="4Char"/>
    <w:uiPriority w:val="99"/>
    <w:qFormat/>
    <w:rsid w:val="00846420"/>
    <w:pPr>
      <w:keepNext/>
      <w:keepLines/>
      <w:spacing w:beforeLines="50" w:line="360" w:lineRule="auto"/>
      <w:outlineLvl w:val="3"/>
    </w:pPr>
    <w:rPr>
      <w:rFonts w:ascii="Times New Roman" w:eastAsia="黑体" w:hAnsi="Times New Roman"/>
      <w:b/>
      <w:bCs/>
      <w:color w:val="000000"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636B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48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48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48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489E"/>
    <w:rPr>
      <w:sz w:val="18"/>
      <w:szCs w:val="18"/>
    </w:rPr>
  </w:style>
  <w:style w:type="character" w:styleId="a5">
    <w:name w:val="Hyperlink"/>
    <w:basedOn w:val="a0"/>
    <w:uiPriority w:val="99"/>
    <w:unhideWhenUsed/>
    <w:rsid w:val="007529B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A54EAF"/>
    <w:pPr>
      <w:ind w:firstLineChars="200" w:firstLine="420"/>
    </w:pPr>
  </w:style>
  <w:style w:type="character" w:customStyle="1" w:styleId="4Char">
    <w:name w:val="标题 4 Char"/>
    <w:aliases w:val="（4级标题） Char"/>
    <w:basedOn w:val="a0"/>
    <w:link w:val="4"/>
    <w:uiPriority w:val="99"/>
    <w:rsid w:val="00846420"/>
    <w:rPr>
      <w:rFonts w:ascii="Times New Roman" w:eastAsia="黑体" w:hAnsi="Times New Roman"/>
      <w:b/>
      <w:bCs/>
      <w:color w:val="000000"/>
      <w:kern w:val="2"/>
      <w:sz w:val="24"/>
      <w:szCs w:val="28"/>
    </w:rPr>
  </w:style>
  <w:style w:type="character" w:customStyle="1" w:styleId="3Char">
    <w:name w:val="标题 3 Char"/>
    <w:basedOn w:val="a0"/>
    <w:link w:val="3"/>
    <w:uiPriority w:val="9"/>
    <w:rsid w:val="00846420"/>
    <w:rPr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27ED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4636BB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1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D8413D9-7CA9-4A6E-9BEF-EF5332B18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892</Words>
  <Characters>5087</Characters>
  <Application>Microsoft Office Word</Application>
  <DocSecurity>0</DocSecurity>
  <Lines>42</Lines>
  <Paragraphs>11</Paragraphs>
  <ScaleCrop>false</ScaleCrop>
  <Company/>
  <LinksUpToDate>false</LinksUpToDate>
  <CharactersWithSpaces>5968</CharactersWithSpaces>
  <SharedDoc>false</SharedDoc>
  <HLinks>
    <vt:vector size="6" baseType="variant">
      <vt:variant>
        <vt:i4>6619207</vt:i4>
      </vt:variant>
      <vt:variant>
        <vt:i4>0</vt:i4>
      </vt:variant>
      <vt:variant>
        <vt:i4>0</vt:i4>
      </vt:variant>
      <vt:variant>
        <vt:i4>5</vt:i4>
      </vt:variant>
      <vt:variant>
        <vt:lpwstr>mailto:3526867169@qq.com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lenovo-pc</cp:lastModifiedBy>
  <cp:revision>10</cp:revision>
  <dcterms:created xsi:type="dcterms:W3CDTF">2019-04-20T01:25:00Z</dcterms:created>
  <dcterms:modified xsi:type="dcterms:W3CDTF">2020-02-28T08:07:00Z</dcterms:modified>
</cp:coreProperties>
</file>