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B6E" w:rsidRPr="008C54F0" w:rsidRDefault="00B94C3A" w:rsidP="00E77B6E">
      <w:pPr>
        <w:jc w:val="center"/>
        <w:rPr>
          <w:rFonts w:eastAsia="黑体"/>
          <w:sz w:val="44"/>
          <w:szCs w:val="44"/>
        </w:rPr>
      </w:pPr>
      <w:r>
        <w:rPr>
          <w:rFonts w:eastAsia="黑体" w:hint="eastAsia"/>
          <w:sz w:val="44"/>
          <w:szCs w:val="44"/>
        </w:rPr>
        <w:t>设施栽培</w:t>
      </w:r>
      <w:r w:rsidR="002D0465">
        <w:rPr>
          <w:rFonts w:eastAsia="黑体" w:hint="eastAsia"/>
          <w:sz w:val="44"/>
          <w:szCs w:val="44"/>
        </w:rPr>
        <w:t>下</w:t>
      </w:r>
      <w:r>
        <w:rPr>
          <w:rFonts w:eastAsia="黑体" w:hint="eastAsia"/>
          <w:sz w:val="44"/>
          <w:szCs w:val="44"/>
        </w:rPr>
        <w:t>不同</w:t>
      </w:r>
      <w:r w:rsidR="00B166B1">
        <w:rPr>
          <w:rFonts w:eastAsia="黑体" w:hint="eastAsia"/>
          <w:sz w:val="44"/>
          <w:szCs w:val="44"/>
        </w:rPr>
        <w:t>枣树</w:t>
      </w:r>
      <w:r w:rsidR="0080058C">
        <w:rPr>
          <w:rFonts w:eastAsia="黑体" w:hint="eastAsia"/>
          <w:sz w:val="44"/>
          <w:szCs w:val="44"/>
        </w:rPr>
        <w:t>品种</w:t>
      </w:r>
      <w:r>
        <w:rPr>
          <w:rFonts w:eastAsia="黑体" w:hint="eastAsia"/>
          <w:sz w:val="44"/>
          <w:szCs w:val="44"/>
        </w:rPr>
        <w:t>叶绿素含量分析</w:t>
      </w:r>
    </w:p>
    <w:p w:rsidR="0016099E" w:rsidRPr="00B94C3A" w:rsidRDefault="00B94C3A">
      <w:pPr>
        <w:jc w:val="center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安荣</w:t>
      </w:r>
      <w:r w:rsidR="002947EC">
        <w:rPr>
          <w:rFonts w:ascii="楷体" w:eastAsia="楷体" w:hAnsi="楷体" w:hint="eastAsia"/>
          <w:sz w:val="28"/>
          <w:szCs w:val="28"/>
        </w:rPr>
        <w:t xml:space="preserve"> </w:t>
      </w:r>
      <w:r w:rsidR="002947EC" w:rsidRPr="00B94C3A">
        <w:rPr>
          <w:rFonts w:ascii="楷体" w:eastAsia="楷体" w:hAnsi="楷体" w:hint="eastAsia"/>
          <w:sz w:val="28"/>
          <w:szCs w:val="28"/>
        </w:rPr>
        <w:t>杨飞</w:t>
      </w:r>
      <w:r w:rsidR="002947EC" w:rsidRPr="008F69C1">
        <w:rPr>
          <w:rFonts w:ascii="楷体" w:eastAsia="楷体" w:hAnsi="楷体" w:hint="eastAsia"/>
          <w:sz w:val="28"/>
          <w:szCs w:val="28"/>
          <w:vertAlign w:val="superscript"/>
        </w:rPr>
        <w:t>*</w:t>
      </w:r>
      <w:r w:rsidR="002947EC">
        <w:rPr>
          <w:rFonts w:ascii="楷体" w:eastAsia="楷体" w:hAnsi="楷体" w:hint="eastAsia"/>
          <w:sz w:val="28"/>
          <w:szCs w:val="28"/>
        </w:rPr>
        <w:t xml:space="preserve"> </w:t>
      </w:r>
      <w:r w:rsidRPr="00B94C3A">
        <w:rPr>
          <w:rFonts w:ascii="楷体" w:eastAsia="楷体" w:hAnsi="楷体" w:hint="eastAsia"/>
          <w:sz w:val="28"/>
          <w:szCs w:val="28"/>
        </w:rPr>
        <w:t>刘鑫</w:t>
      </w:r>
      <w:r w:rsidR="008F69C1">
        <w:rPr>
          <w:rFonts w:ascii="楷体" w:eastAsia="楷体" w:hAnsi="楷体" w:hint="eastAsia"/>
          <w:sz w:val="28"/>
          <w:szCs w:val="28"/>
        </w:rPr>
        <w:t xml:space="preserve"> </w:t>
      </w:r>
      <w:r w:rsidR="00385085">
        <w:rPr>
          <w:rFonts w:ascii="楷体" w:eastAsia="楷体" w:hAnsi="楷体" w:hint="eastAsia"/>
          <w:sz w:val="28"/>
          <w:szCs w:val="28"/>
        </w:rPr>
        <w:t>杨延青</w:t>
      </w:r>
      <w:r w:rsidR="000260D4" w:rsidRPr="000260D4">
        <w:rPr>
          <w:rStyle w:val="a7"/>
          <w:vanish/>
          <w:sz w:val="28"/>
          <w:szCs w:val="28"/>
        </w:rPr>
        <w:footnoteReference w:id="2"/>
      </w:r>
    </w:p>
    <w:p w:rsidR="004A39A0" w:rsidRPr="008C54F0" w:rsidRDefault="004A39A0" w:rsidP="004A39A0">
      <w:pPr>
        <w:spacing w:line="160" w:lineRule="atLeast"/>
        <w:ind w:leftChars="149" w:left="666" w:hangingChars="196" w:hanging="353"/>
        <w:jc w:val="center"/>
        <w:rPr>
          <w:sz w:val="18"/>
          <w:szCs w:val="18"/>
        </w:rPr>
      </w:pPr>
      <w:r w:rsidRPr="008C54F0">
        <w:rPr>
          <w:sz w:val="18"/>
          <w:szCs w:val="18"/>
        </w:rPr>
        <w:t>（</w:t>
      </w:r>
      <w:r w:rsidR="00B94C3A">
        <w:rPr>
          <w:rFonts w:hint="eastAsia"/>
          <w:sz w:val="18"/>
          <w:szCs w:val="18"/>
        </w:rPr>
        <w:t>山西省林业科学研究院</w:t>
      </w:r>
      <w:r w:rsidRPr="008C54F0">
        <w:rPr>
          <w:sz w:val="18"/>
          <w:szCs w:val="18"/>
        </w:rPr>
        <w:t>，山西</w:t>
      </w:r>
      <w:r w:rsidRPr="008C54F0">
        <w:rPr>
          <w:sz w:val="18"/>
          <w:szCs w:val="18"/>
        </w:rPr>
        <w:t xml:space="preserve"> </w:t>
      </w:r>
      <w:r w:rsidR="00B94C3A">
        <w:rPr>
          <w:rFonts w:hint="eastAsia"/>
          <w:sz w:val="18"/>
          <w:szCs w:val="18"/>
        </w:rPr>
        <w:t>太原</w:t>
      </w:r>
      <w:r w:rsidRPr="008C54F0">
        <w:rPr>
          <w:sz w:val="18"/>
          <w:szCs w:val="18"/>
        </w:rPr>
        <w:t xml:space="preserve"> 030</w:t>
      </w:r>
      <w:r w:rsidR="00B94C3A">
        <w:rPr>
          <w:rFonts w:hint="eastAsia"/>
          <w:sz w:val="18"/>
          <w:szCs w:val="18"/>
        </w:rPr>
        <w:t>012</w:t>
      </w:r>
      <w:r w:rsidRPr="008C54F0">
        <w:rPr>
          <w:sz w:val="18"/>
          <w:szCs w:val="18"/>
        </w:rPr>
        <w:t>）</w:t>
      </w:r>
    </w:p>
    <w:p w:rsidR="0016099E" w:rsidRDefault="0016099E">
      <w:pPr>
        <w:pStyle w:val="3"/>
      </w:pPr>
    </w:p>
    <w:p w:rsidR="00966821" w:rsidRDefault="0016099E" w:rsidP="00966821">
      <w:pPr>
        <w:spacing w:line="360" w:lineRule="atLeast"/>
        <w:ind w:firstLineChars="200" w:firstLine="360"/>
        <w:rPr>
          <w:rFonts w:ascii="楷体_GB2312" w:eastAsia="楷体_GB2312" w:hAnsi="宋体"/>
          <w:color w:val="0000CC"/>
          <w:sz w:val="18"/>
          <w:szCs w:val="18"/>
        </w:rPr>
      </w:pPr>
      <w:r>
        <w:rPr>
          <w:rFonts w:ascii="黑体" w:eastAsia="黑体" w:hint="eastAsia"/>
          <w:sz w:val="18"/>
          <w:szCs w:val="18"/>
        </w:rPr>
        <w:t>摘  要</w:t>
      </w:r>
      <w:r w:rsidR="00F87B35">
        <w:rPr>
          <w:rFonts w:ascii="黑体" w:eastAsia="黑体" w:hint="eastAsia"/>
          <w:sz w:val="18"/>
          <w:szCs w:val="18"/>
        </w:rPr>
        <w:t>：</w:t>
      </w:r>
      <w:r w:rsidR="00966821" w:rsidRPr="00966821">
        <w:rPr>
          <w:rFonts w:ascii="楷体" w:eastAsia="楷体" w:hAnsi="楷体" w:hint="eastAsia"/>
          <w:sz w:val="18"/>
          <w:szCs w:val="18"/>
        </w:rPr>
        <w:t>为了</w:t>
      </w:r>
      <w:r w:rsidR="00966821">
        <w:rPr>
          <w:rFonts w:ascii="楷体" w:eastAsia="楷体" w:hAnsi="楷体" w:hint="eastAsia"/>
          <w:sz w:val="18"/>
          <w:szCs w:val="18"/>
        </w:rPr>
        <w:t>了解设施</w:t>
      </w:r>
      <w:r w:rsidR="00966821" w:rsidRPr="00966821">
        <w:rPr>
          <w:rFonts w:ascii="楷体" w:eastAsia="楷体" w:hAnsi="楷体" w:hint="eastAsia"/>
          <w:sz w:val="18"/>
          <w:szCs w:val="18"/>
        </w:rPr>
        <w:t>大棚内枣树品种的</w:t>
      </w:r>
      <w:r w:rsidR="00B80AD8">
        <w:rPr>
          <w:rFonts w:ascii="楷体" w:eastAsia="楷体" w:hAnsi="楷体" w:hint="eastAsia"/>
          <w:sz w:val="18"/>
          <w:szCs w:val="18"/>
        </w:rPr>
        <w:t>叶绿素含量</w:t>
      </w:r>
      <w:r w:rsidR="00966821">
        <w:rPr>
          <w:rFonts w:ascii="楷体" w:eastAsia="楷体" w:hAnsi="楷体" w:hint="eastAsia"/>
          <w:sz w:val="18"/>
          <w:szCs w:val="18"/>
        </w:rPr>
        <w:t>和</w:t>
      </w:r>
      <w:r w:rsidR="00966821" w:rsidRPr="00966821">
        <w:rPr>
          <w:rFonts w:ascii="楷体" w:eastAsia="楷体" w:hAnsi="楷体" w:hint="eastAsia"/>
          <w:sz w:val="18"/>
          <w:szCs w:val="18"/>
        </w:rPr>
        <w:t>适应性，本</w:t>
      </w:r>
      <w:r w:rsidR="002947EC">
        <w:rPr>
          <w:rFonts w:ascii="楷体" w:eastAsia="楷体" w:hAnsi="楷体" w:hint="eastAsia"/>
          <w:sz w:val="18"/>
          <w:szCs w:val="18"/>
        </w:rPr>
        <w:t>试</w:t>
      </w:r>
      <w:r w:rsidR="00966821" w:rsidRPr="00966821">
        <w:rPr>
          <w:rFonts w:ascii="楷体" w:eastAsia="楷体" w:hAnsi="楷体" w:hint="eastAsia"/>
          <w:sz w:val="18"/>
          <w:szCs w:val="18"/>
        </w:rPr>
        <w:t>验</w:t>
      </w:r>
      <w:r w:rsidR="00227B36" w:rsidRPr="00227B36">
        <w:rPr>
          <w:rFonts w:ascii="楷体" w:eastAsia="楷体" w:hAnsi="楷体"/>
          <w:sz w:val="18"/>
          <w:szCs w:val="18"/>
        </w:rPr>
        <w:t>使用</w:t>
      </w:r>
      <w:r w:rsidR="00227B36" w:rsidRPr="00227B36">
        <w:rPr>
          <w:rFonts w:ascii="楷体" w:eastAsia="楷体" w:hAnsi="楷体" w:hint="eastAsia"/>
          <w:sz w:val="18"/>
          <w:szCs w:val="18"/>
        </w:rPr>
        <w:t>TYS-3N</w:t>
      </w:r>
      <w:r w:rsidR="00227B36" w:rsidRPr="00227B36">
        <w:rPr>
          <w:rFonts w:ascii="楷体" w:eastAsia="楷体" w:hAnsi="楷体"/>
          <w:sz w:val="18"/>
          <w:szCs w:val="18"/>
        </w:rPr>
        <w:t>叶绿素</w:t>
      </w:r>
      <w:r w:rsidR="00227B36" w:rsidRPr="00227B36">
        <w:rPr>
          <w:rFonts w:ascii="楷体" w:eastAsia="楷体" w:hAnsi="楷体" w:hint="eastAsia"/>
          <w:sz w:val="18"/>
          <w:szCs w:val="18"/>
        </w:rPr>
        <w:t>测定</w:t>
      </w:r>
      <w:r w:rsidR="00227B36" w:rsidRPr="00227B36">
        <w:rPr>
          <w:rFonts w:ascii="楷体" w:eastAsia="楷体" w:hAnsi="楷体"/>
          <w:sz w:val="18"/>
          <w:szCs w:val="18"/>
        </w:rPr>
        <w:t>仪测定</w:t>
      </w:r>
      <w:r w:rsidR="00227B36" w:rsidRPr="00227B36">
        <w:rPr>
          <w:rFonts w:ascii="楷体" w:eastAsia="楷体" w:hAnsi="楷体" w:hint="eastAsia"/>
          <w:sz w:val="18"/>
          <w:szCs w:val="18"/>
        </w:rPr>
        <w:t>不同</w:t>
      </w:r>
      <w:r w:rsidR="003B2FB1" w:rsidRPr="00227B36">
        <w:rPr>
          <w:rFonts w:ascii="楷体" w:eastAsia="楷体" w:hAnsi="楷体" w:hint="eastAsia"/>
          <w:sz w:val="18"/>
          <w:szCs w:val="18"/>
        </w:rPr>
        <w:t>枣树</w:t>
      </w:r>
      <w:r w:rsidR="00227B36" w:rsidRPr="00227B36">
        <w:rPr>
          <w:rFonts w:ascii="楷体" w:eastAsia="楷体" w:hAnsi="楷体" w:hint="eastAsia"/>
          <w:sz w:val="18"/>
          <w:szCs w:val="18"/>
        </w:rPr>
        <w:t>品种</w:t>
      </w:r>
      <w:r w:rsidR="00227B36" w:rsidRPr="00227B36">
        <w:rPr>
          <w:rFonts w:ascii="楷体" w:eastAsia="楷体" w:hAnsi="楷体"/>
          <w:sz w:val="18"/>
          <w:szCs w:val="18"/>
        </w:rPr>
        <w:t>叶片的叶绿素</w:t>
      </w:r>
      <w:r w:rsidR="003B2FB1">
        <w:rPr>
          <w:rFonts w:ascii="楷体" w:eastAsia="楷体" w:hAnsi="楷体" w:hint="eastAsia"/>
          <w:sz w:val="18"/>
          <w:szCs w:val="18"/>
        </w:rPr>
        <w:t>和</w:t>
      </w:r>
      <w:r w:rsidR="00227B36" w:rsidRPr="00227B36">
        <w:rPr>
          <w:rFonts w:ascii="楷体" w:eastAsia="楷体" w:hAnsi="楷体" w:hint="eastAsia"/>
          <w:sz w:val="18"/>
          <w:szCs w:val="18"/>
        </w:rPr>
        <w:t>氮元素含量及叶面温度，分析差异</w:t>
      </w:r>
      <w:r w:rsidR="00B92EB6">
        <w:rPr>
          <w:rFonts w:ascii="楷体" w:eastAsia="楷体" w:hAnsi="楷体" w:hint="eastAsia"/>
          <w:sz w:val="18"/>
          <w:szCs w:val="18"/>
        </w:rPr>
        <w:t>性</w:t>
      </w:r>
      <w:r w:rsidR="001E124B" w:rsidRPr="00D855D6">
        <w:rPr>
          <w:rFonts w:ascii="楷体" w:eastAsia="楷体" w:hAnsi="楷体" w:hint="eastAsia"/>
          <w:sz w:val="18"/>
          <w:szCs w:val="18"/>
        </w:rPr>
        <w:t>。</w:t>
      </w:r>
      <w:r w:rsidR="00966821">
        <w:rPr>
          <w:rFonts w:ascii="楷体" w:eastAsia="楷体" w:hAnsi="楷体" w:hint="eastAsia"/>
          <w:sz w:val="18"/>
          <w:szCs w:val="18"/>
        </w:rPr>
        <w:t>结果说明：</w:t>
      </w:r>
      <w:r w:rsidR="00966821" w:rsidRPr="00966821">
        <w:rPr>
          <w:rFonts w:ascii="楷体" w:eastAsia="楷体" w:hAnsi="楷体" w:hint="eastAsia"/>
          <w:sz w:val="18"/>
          <w:szCs w:val="18"/>
        </w:rPr>
        <w:t>设施内不同枣树品种叶片的叶绿素和氮元素含量存在极显著差异，骏枣</w:t>
      </w:r>
      <w:r w:rsidR="003B2FB1">
        <w:rPr>
          <w:rFonts w:ascii="楷体" w:eastAsia="楷体" w:hAnsi="楷体" w:hint="eastAsia"/>
          <w:sz w:val="18"/>
          <w:szCs w:val="18"/>
        </w:rPr>
        <w:t>叶片</w:t>
      </w:r>
      <w:r w:rsidR="00966821" w:rsidRPr="00966821">
        <w:rPr>
          <w:rFonts w:ascii="楷体" w:eastAsia="楷体" w:hAnsi="楷体" w:hint="eastAsia"/>
          <w:sz w:val="18"/>
          <w:szCs w:val="18"/>
        </w:rPr>
        <w:t>的叶绿素和氮元素含量显著高于七月鲜和蜂蜜罐的</w:t>
      </w:r>
      <w:r w:rsidR="003B2FB1">
        <w:rPr>
          <w:rFonts w:ascii="楷体" w:eastAsia="楷体" w:hAnsi="楷体" w:hint="eastAsia"/>
          <w:sz w:val="18"/>
          <w:szCs w:val="18"/>
        </w:rPr>
        <w:t>；</w:t>
      </w:r>
      <w:r w:rsidR="00966821" w:rsidRPr="00966821">
        <w:rPr>
          <w:rFonts w:ascii="楷体" w:eastAsia="楷体" w:hAnsi="楷体" w:hint="eastAsia"/>
          <w:sz w:val="18"/>
          <w:szCs w:val="18"/>
        </w:rPr>
        <w:t>叶绿素含量及氮元素含量均随着温度的增加而增加</w:t>
      </w:r>
      <w:r w:rsidR="003B2FB1">
        <w:rPr>
          <w:rFonts w:ascii="楷体" w:eastAsia="楷体" w:hAnsi="楷体" w:hint="eastAsia"/>
          <w:sz w:val="18"/>
          <w:szCs w:val="18"/>
        </w:rPr>
        <w:t>；</w:t>
      </w:r>
      <w:r w:rsidR="00966821" w:rsidRPr="00966821">
        <w:rPr>
          <w:rFonts w:ascii="楷体" w:eastAsia="楷体" w:hAnsi="楷体" w:hint="eastAsia"/>
          <w:sz w:val="18"/>
          <w:szCs w:val="18"/>
        </w:rPr>
        <w:t>叶面温度从23℃</w:t>
      </w:r>
      <w:r w:rsidR="00603C3A">
        <w:rPr>
          <w:rFonts w:ascii="楷体" w:eastAsia="楷体" w:hAnsi="楷体" w:hint="eastAsia"/>
          <w:sz w:val="18"/>
          <w:szCs w:val="18"/>
        </w:rPr>
        <w:t>到</w:t>
      </w:r>
      <w:r w:rsidR="00966821" w:rsidRPr="00966821">
        <w:rPr>
          <w:rFonts w:ascii="楷体" w:eastAsia="楷体" w:hAnsi="楷体" w:hint="eastAsia"/>
          <w:sz w:val="18"/>
          <w:szCs w:val="18"/>
        </w:rPr>
        <w:t>25℃时</w:t>
      </w:r>
      <w:r w:rsidR="00603C3A" w:rsidRPr="00966821">
        <w:rPr>
          <w:rFonts w:ascii="楷体" w:eastAsia="楷体" w:hAnsi="楷体" w:hint="eastAsia"/>
          <w:sz w:val="18"/>
          <w:szCs w:val="18"/>
        </w:rPr>
        <w:t>叶绿素和氮元素含量</w:t>
      </w:r>
      <w:r w:rsidR="00966821" w:rsidRPr="00966821">
        <w:rPr>
          <w:rFonts w:ascii="楷体" w:eastAsia="楷体" w:hAnsi="楷体" w:hint="eastAsia"/>
          <w:sz w:val="18"/>
          <w:szCs w:val="18"/>
        </w:rPr>
        <w:t>存在显著性差异</w:t>
      </w:r>
      <w:r w:rsidR="00603C3A">
        <w:rPr>
          <w:rFonts w:ascii="楷体" w:eastAsia="楷体" w:hAnsi="楷体" w:hint="eastAsia"/>
          <w:sz w:val="18"/>
          <w:szCs w:val="18"/>
        </w:rPr>
        <w:t>，</w:t>
      </w:r>
      <w:r w:rsidR="00966821" w:rsidRPr="00966821">
        <w:rPr>
          <w:rFonts w:ascii="楷体" w:eastAsia="楷体" w:hAnsi="楷体" w:hint="eastAsia"/>
          <w:sz w:val="18"/>
          <w:szCs w:val="18"/>
        </w:rPr>
        <w:t>从31℃</w:t>
      </w:r>
      <w:r w:rsidR="00603C3A">
        <w:rPr>
          <w:rFonts w:ascii="楷体" w:eastAsia="楷体" w:hAnsi="楷体" w:hint="eastAsia"/>
          <w:sz w:val="18"/>
          <w:szCs w:val="18"/>
        </w:rPr>
        <w:t>到</w:t>
      </w:r>
      <w:r w:rsidR="00966821" w:rsidRPr="00966821">
        <w:rPr>
          <w:rFonts w:ascii="楷体" w:eastAsia="楷体" w:hAnsi="楷体" w:hint="eastAsia"/>
          <w:sz w:val="18"/>
          <w:szCs w:val="18"/>
        </w:rPr>
        <w:t>33℃时，不存在显著性差异。</w:t>
      </w:r>
    </w:p>
    <w:p w:rsidR="00A31903" w:rsidRPr="00A31903" w:rsidRDefault="00A31903" w:rsidP="00966821">
      <w:pPr>
        <w:spacing w:line="360" w:lineRule="atLeast"/>
        <w:ind w:firstLineChars="200" w:firstLine="360"/>
        <w:rPr>
          <w:rFonts w:ascii="楷体_GB2312" w:eastAsia="楷体_GB2312" w:hAnsi="宋体"/>
          <w:sz w:val="18"/>
          <w:szCs w:val="18"/>
        </w:rPr>
      </w:pPr>
      <w:r w:rsidRPr="00A31903">
        <w:rPr>
          <w:rFonts w:ascii="黑体" w:eastAsia="黑体" w:hAnsi="宋体" w:hint="eastAsia"/>
          <w:sz w:val="18"/>
          <w:szCs w:val="18"/>
        </w:rPr>
        <w:t xml:space="preserve">关键词： </w:t>
      </w:r>
      <w:r w:rsidR="00B94C3A">
        <w:rPr>
          <w:rFonts w:ascii="黑体" w:eastAsia="黑体" w:hAnsi="宋体" w:hint="eastAsia"/>
          <w:sz w:val="18"/>
          <w:szCs w:val="18"/>
        </w:rPr>
        <w:t>设施栽培；枣树；叶绿素；氮</w:t>
      </w:r>
      <w:r w:rsidR="0080058C">
        <w:rPr>
          <w:rFonts w:ascii="黑体" w:eastAsia="黑体" w:hAnsi="宋体" w:hint="eastAsia"/>
          <w:sz w:val="18"/>
          <w:szCs w:val="18"/>
        </w:rPr>
        <w:t>元</w:t>
      </w:r>
      <w:r w:rsidR="00B94C3A">
        <w:rPr>
          <w:rFonts w:ascii="黑体" w:eastAsia="黑体" w:hAnsi="宋体" w:hint="eastAsia"/>
          <w:sz w:val="18"/>
          <w:szCs w:val="18"/>
        </w:rPr>
        <w:t>素；叶面温度</w:t>
      </w:r>
    </w:p>
    <w:p w:rsidR="00792649" w:rsidRDefault="0016099E">
      <w:pPr>
        <w:rPr>
          <w:rFonts w:ascii="楷体" w:eastAsia="楷体" w:hAnsi="楷体"/>
          <w:sz w:val="18"/>
          <w:szCs w:val="18"/>
        </w:rPr>
      </w:pPr>
      <w:r>
        <w:rPr>
          <w:rFonts w:ascii="黑体" w:eastAsia="黑体" w:hint="eastAsia"/>
          <w:sz w:val="18"/>
          <w:szCs w:val="18"/>
        </w:rPr>
        <w:t>中图分类号</w:t>
      </w:r>
      <w:r w:rsidR="00C0117E" w:rsidRPr="00C0117E">
        <w:rPr>
          <w:rFonts w:ascii="宋体" w:hAnsi="宋体" w:hint="eastAsia"/>
          <w:sz w:val="18"/>
          <w:szCs w:val="18"/>
        </w:rPr>
        <w:t>：</w:t>
      </w:r>
      <w:r w:rsidR="00B94C3A" w:rsidRPr="004159BC">
        <w:rPr>
          <w:rFonts w:ascii="楷体" w:eastAsia="楷体" w:hAnsi="楷体" w:hint="eastAsia"/>
          <w:color w:val="000000" w:themeColor="text1"/>
          <w:sz w:val="18"/>
          <w:szCs w:val="18"/>
        </w:rPr>
        <w:t xml:space="preserve">S665.1 </w:t>
      </w:r>
      <w:r w:rsidR="00B94C3A">
        <w:rPr>
          <w:rFonts w:ascii="楷体" w:eastAsia="楷体" w:hAnsi="楷体" w:hint="eastAsia"/>
          <w:color w:val="FF0000"/>
          <w:sz w:val="18"/>
          <w:szCs w:val="18"/>
        </w:rPr>
        <w:t xml:space="preserve"> </w:t>
      </w:r>
      <w:r w:rsidR="00C0117E">
        <w:rPr>
          <w:rFonts w:ascii="黑体" w:eastAsia="黑体" w:hint="eastAsia"/>
          <w:sz w:val="18"/>
          <w:szCs w:val="18"/>
        </w:rPr>
        <w:t xml:space="preserve">文献标志码： A   </w:t>
      </w:r>
      <w:r>
        <w:rPr>
          <w:rFonts w:ascii="黑体" w:eastAsia="黑体" w:hint="eastAsia"/>
          <w:sz w:val="18"/>
          <w:szCs w:val="18"/>
        </w:rPr>
        <w:t>文章编号</w:t>
      </w:r>
      <w:r w:rsidR="00C0117E">
        <w:rPr>
          <w:rFonts w:ascii="黑体" w:eastAsia="黑体" w:hint="eastAsia"/>
          <w:sz w:val="18"/>
          <w:szCs w:val="18"/>
        </w:rPr>
        <w:t xml:space="preserve">： </w:t>
      </w:r>
      <w:r w:rsidR="00C0117E" w:rsidRPr="004A52B4">
        <w:rPr>
          <w:rFonts w:ascii="楷体" w:eastAsia="楷体" w:hAnsi="楷体" w:hint="eastAsia"/>
          <w:sz w:val="18"/>
          <w:szCs w:val="18"/>
        </w:rPr>
        <w:t>1617-8151(2018</w:t>
      </w:r>
      <w:r w:rsidRPr="004A52B4">
        <w:rPr>
          <w:rFonts w:ascii="楷体" w:eastAsia="楷体" w:hAnsi="楷体" w:hint="eastAsia"/>
          <w:sz w:val="18"/>
          <w:szCs w:val="18"/>
        </w:rPr>
        <w:t>)00-0000-00</w:t>
      </w:r>
    </w:p>
    <w:p w:rsidR="0016099E" w:rsidRPr="00B30D7E" w:rsidRDefault="00227B36">
      <w:pPr>
        <w:rPr>
          <w:color w:val="000000"/>
          <w:szCs w:val="13"/>
        </w:rPr>
      </w:pPr>
      <w:r>
        <w:rPr>
          <w:rFonts w:ascii="楷体" w:eastAsia="楷体" w:hAnsi="楷体" w:hint="eastAsia"/>
          <w:sz w:val="18"/>
          <w:szCs w:val="18"/>
        </w:rPr>
        <w:t xml:space="preserve"> </w:t>
      </w:r>
    </w:p>
    <w:p w:rsidR="0016099E" w:rsidRDefault="00015469" w:rsidP="007F6414">
      <w:pPr>
        <w:spacing w:line="360" w:lineRule="atLeast"/>
        <w:ind w:firstLineChars="200" w:firstLine="440"/>
      </w:pPr>
      <w:r w:rsidRPr="007F6414">
        <w:rPr>
          <w:rFonts w:hint="eastAsia"/>
          <w:color w:val="000000"/>
          <w:sz w:val="22"/>
          <w:szCs w:val="22"/>
        </w:rPr>
        <w:t>吕梁地区</w:t>
      </w:r>
      <w:r w:rsidR="00E602A8">
        <w:rPr>
          <w:rFonts w:hint="eastAsia"/>
          <w:color w:val="000000"/>
          <w:sz w:val="22"/>
          <w:szCs w:val="22"/>
        </w:rPr>
        <w:t>是山西</w:t>
      </w:r>
      <w:r w:rsidR="00E6452E" w:rsidRPr="00E6452E">
        <w:rPr>
          <w:color w:val="000000"/>
          <w:sz w:val="22"/>
          <w:szCs w:val="22"/>
        </w:rPr>
        <w:t>红枣栽培</w:t>
      </w:r>
      <w:r w:rsidR="00E602A8">
        <w:rPr>
          <w:rFonts w:hint="eastAsia"/>
          <w:color w:val="000000"/>
          <w:sz w:val="22"/>
          <w:szCs w:val="22"/>
        </w:rPr>
        <w:t>的主要产区，</w:t>
      </w:r>
      <w:r w:rsidR="00E6452E" w:rsidRPr="00E6452E">
        <w:rPr>
          <w:color w:val="000000"/>
          <w:sz w:val="22"/>
          <w:szCs w:val="22"/>
        </w:rPr>
        <w:t>面积占全省的</w:t>
      </w:r>
      <w:r w:rsidR="00E6452E" w:rsidRPr="00E6452E">
        <w:rPr>
          <w:color w:val="000000"/>
          <w:sz w:val="22"/>
          <w:szCs w:val="22"/>
        </w:rPr>
        <w:t>40%</w:t>
      </w:r>
      <w:r w:rsidR="00E6452E">
        <w:rPr>
          <w:rFonts w:hint="eastAsia"/>
          <w:color w:val="000000"/>
          <w:sz w:val="22"/>
          <w:szCs w:val="22"/>
        </w:rPr>
        <w:t>左右</w:t>
      </w:r>
      <w:r w:rsidR="00E6452E" w:rsidRPr="00E6452E">
        <w:rPr>
          <w:rFonts w:hint="eastAsia"/>
          <w:color w:val="000000"/>
          <w:sz w:val="22"/>
          <w:szCs w:val="22"/>
        </w:rPr>
        <w:t>，而</w:t>
      </w:r>
      <w:r w:rsidR="00E6452E">
        <w:rPr>
          <w:rFonts w:hint="eastAsia"/>
          <w:color w:val="000000"/>
          <w:sz w:val="22"/>
          <w:szCs w:val="22"/>
        </w:rPr>
        <w:t>其中的</w:t>
      </w:r>
      <w:r w:rsidRPr="007F6414">
        <w:rPr>
          <w:rFonts w:hint="eastAsia"/>
          <w:color w:val="000000"/>
          <w:sz w:val="22"/>
          <w:szCs w:val="22"/>
        </w:rPr>
        <w:t>85%</w:t>
      </w:r>
      <w:r w:rsidRPr="007F6414">
        <w:rPr>
          <w:rFonts w:hint="eastAsia"/>
          <w:color w:val="000000"/>
          <w:sz w:val="22"/>
          <w:szCs w:val="22"/>
        </w:rPr>
        <w:t>以上为</w:t>
      </w:r>
      <w:r w:rsidRPr="007F6414">
        <w:rPr>
          <w:color w:val="000000"/>
          <w:sz w:val="22"/>
          <w:szCs w:val="22"/>
        </w:rPr>
        <w:t>木枣</w:t>
      </w:r>
      <w:r w:rsidRPr="007F6414">
        <w:rPr>
          <w:rFonts w:hint="eastAsia"/>
          <w:color w:val="000000"/>
          <w:sz w:val="22"/>
          <w:szCs w:val="22"/>
        </w:rPr>
        <w:t>品种</w:t>
      </w:r>
      <w:r w:rsidR="00E6452E" w:rsidRPr="008F69C1">
        <w:rPr>
          <w:rFonts w:hint="eastAsia"/>
          <w:color w:val="000000"/>
          <w:sz w:val="22"/>
          <w:szCs w:val="22"/>
          <w:vertAlign w:val="superscript"/>
        </w:rPr>
        <w:t>[1]</w:t>
      </w:r>
      <w:r w:rsidR="00603C3A">
        <w:rPr>
          <w:rFonts w:hint="eastAsia"/>
          <w:color w:val="000000"/>
          <w:sz w:val="22"/>
          <w:szCs w:val="22"/>
        </w:rPr>
        <w:t>。吕梁地区</w:t>
      </w:r>
      <w:r w:rsidR="00B13DEE" w:rsidRPr="007F6414">
        <w:rPr>
          <w:rFonts w:hint="eastAsia"/>
          <w:color w:val="000000"/>
          <w:sz w:val="22"/>
          <w:szCs w:val="22"/>
        </w:rPr>
        <w:t>处在温热干旱区</w:t>
      </w:r>
      <w:r w:rsidR="00B13DEE" w:rsidRPr="008F69C1">
        <w:rPr>
          <w:rFonts w:hint="eastAsia"/>
          <w:color w:val="000000"/>
          <w:sz w:val="22"/>
          <w:szCs w:val="22"/>
          <w:vertAlign w:val="superscript"/>
        </w:rPr>
        <w:t>[</w:t>
      </w:r>
      <w:r w:rsidR="003F777A" w:rsidRPr="008F69C1">
        <w:rPr>
          <w:rFonts w:hint="eastAsia"/>
          <w:color w:val="000000"/>
          <w:sz w:val="22"/>
          <w:szCs w:val="22"/>
          <w:vertAlign w:val="superscript"/>
        </w:rPr>
        <w:t>2</w:t>
      </w:r>
      <w:r w:rsidR="00B13DEE" w:rsidRPr="008F69C1">
        <w:rPr>
          <w:rFonts w:hint="eastAsia"/>
          <w:color w:val="000000"/>
          <w:sz w:val="22"/>
          <w:szCs w:val="22"/>
          <w:vertAlign w:val="superscript"/>
        </w:rPr>
        <w:t>]</w:t>
      </w:r>
      <w:r w:rsidR="00E6452E">
        <w:rPr>
          <w:rFonts w:hint="eastAsia"/>
          <w:color w:val="000000"/>
          <w:sz w:val="22"/>
          <w:szCs w:val="22"/>
        </w:rPr>
        <w:t>常</w:t>
      </w:r>
      <w:r w:rsidRPr="007F6414">
        <w:rPr>
          <w:color w:val="000000"/>
          <w:sz w:val="22"/>
          <w:szCs w:val="22"/>
        </w:rPr>
        <w:t>遭遇雨害或病虫害，</w:t>
      </w:r>
      <w:r w:rsidR="009D030E" w:rsidRPr="007F6414">
        <w:rPr>
          <w:rFonts w:hint="eastAsia"/>
          <w:color w:val="000000"/>
          <w:sz w:val="22"/>
          <w:szCs w:val="22"/>
        </w:rPr>
        <w:t>而且</w:t>
      </w:r>
      <w:r w:rsidR="00603C3A">
        <w:rPr>
          <w:rFonts w:hint="eastAsia"/>
          <w:color w:val="000000"/>
          <w:sz w:val="22"/>
          <w:szCs w:val="22"/>
        </w:rPr>
        <w:t>由于</w:t>
      </w:r>
      <w:r w:rsidRPr="007F6414">
        <w:rPr>
          <w:color w:val="000000"/>
          <w:sz w:val="22"/>
          <w:szCs w:val="22"/>
        </w:rPr>
        <w:t>品种</w:t>
      </w:r>
      <w:r w:rsidR="003F777A">
        <w:rPr>
          <w:rFonts w:hint="eastAsia"/>
          <w:color w:val="000000"/>
          <w:sz w:val="22"/>
          <w:szCs w:val="22"/>
        </w:rPr>
        <w:t>较为单一</w:t>
      </w:r>
      <w:r w:rsidRPr="007F6414">
        <w:rPr>
          <w:color w:val="000000"/>
          <w:sz w:val="22"/>
          <w:szCs w:val="22"/>
        </w:rPr>
        <w:t>，</w:t>
      </w:r>
      <w:r w:rsidR="003F777A">
        <w:rPr>
          <w:rFonts w:hint="eastAsia"/>
          <w:color w:val="000000"/>
          <w:sz w:val="22"/>
          <w:szCs w:val="22"/>
        </w:rPr>
        <w:t>枣果成熟期</w:t>
      </w:r>
      <w:r w:rsidR="009D030E">
        <w:rPr>
          <w:rFonts w:hint="eastAsia"/>
          <w:color w:val="000000"/>
          <w:sz w:val="22"/>
          <w:szCs w:val="22"/>
        </w:rPr>
        <w:t>基本</w:t>
      </w:r>
      <w:r w:rsidR="003F777A">
        <w:rPr>
          <w:rFonts w:hint="eastAsia"/>
          <w:color w:val="000000"/>
          <w:sz w:val="22"/>
          <w:szCs w:val="22"/>
        </w:rPr>
        <w:t>一致，</w:t>
      </w:r>
      <w:r w:rsidRPr="007F6414">
        <w:rPr>
          <w:color w:val="000000"/>
          <w:sz w:val="22"/>
          <w:szCs w:val="22"/>
        </w:rPr>
        <w:t>集中上市</w:t>
      </w:r>
      <w:r w:rsidR="003F777A">
        <w:rPr>
          <w:rFonts w:hint="eastAsia"/>
          <w:color w:val="000000"/>
          <w:sz w:val="22"/>
          <w:szCs w:val="22"/>
        </w:rPr>
        <w:t>销售</w:t>
      </w:r>
      <w:r w:rsidRPr="007F6414">
        <w:rPr>
          <w:color w:val="000000"/>
          <w:sz w:val="22"/>
          <w:szCs w:val="22"/>
        </w:rPr>
        <w:t>，</w:t>
      </w:r>
      <w:r w:rsidRPr="007F6414">
        <w:rPr>
          <w:rFonts w:hint="eastAsia"/>
          <w:color w:val="000000"/>
          <w:sz w:val="22"/>
          <w:szCs w:val="22"/>
        </w:rPr>
        <w:t>效益</w:t>
      </w:r>
      <w:r w:rsidR="009D030E">
        <w:rPr>
          <w:rFonts w:hint="eastAsia"/>
          <w:color w:val="000000"/>
          <w:sz w:val="22"/>
          <w:szCs w:val="22"/>
        </w:rPr>
        <w:t>较差</w:t>
      </w:r>
      <w:r w:rsidRPr="008F69C1">
        <w:rPr>
          <w:rFonts w:hint="eastAsia"/>
          <w:color w:val="000000"/>
          <w:sz w:val="22"/>
          <w:szCs w:val="22"/>
          <w:vertAlign w:val="superscript"/>
        </w:rPr>
        <w:t>[1]</w:t>
      </w:r>
      <w:r w:rsidR="00F038FC" w:rsidRPr="007F6414">
        <w:rPr>
          <w:color w:val="000000"/>
          <w:sz w:val="22"/>
          <w:szCs w:val="22"/>
        </w:rPr>
        <w:t>。</w:t>
      </w:r>
      <w:r w:rsidRPr="007F6414">
        <w:rPr>
          <w:rFonts w:hint="eastAsia"/>
          <w:color w:val="000000"/>
          <w:sz w:val="22"/>
          <w:szCs w:val="22"/>
        </w:rPr>
        <w:t>目前</w:t>
      </w:r>
      <w:r w:rsidR="00E602A8">
        <w:rPr>
          <w:rFonts w:hint="eastAsia"/>
          <w:color w:val="000000"/>
          <w:sz w:val="22"/>
          <w:szCs w:val="22"/>
        </w:rPr>
        <w:t>吕梁地区</w:t>
      </w:r>
      <w:r w:rsidR="00F53134">
        <w:rPr>
          <w:rFonts w:hint="eastAsia"/>
          <w:color w:val="000000"/>
          <w:sz w:val="22"/>
          <w:szCs w:val="22"/>
        </w:rPr>
        <w:t>新</w:t>
      </w:r>
      <w:r w:rsidR="00437311" w:rsidRPr="007F6414">
        <w:rPr>
          <w:rFonts w:hint="eastAsia"/>
          <w:color w:val="000000"/>
          <w:sz w:val="22"/>
          <w:szCs w:val="22"/>
        </w:rPr>
        <w:t>发展</w:t>
      </w:r>
      <w:r w:rsidRPr="007F6414">
        <w:rPr>
          <w:rFonts w:hint="eastAsia"/>
          <w:color w:val="000000"/>
          <w:sz w:val="22"/>
          <w:szCs w:val="22"/>
        </w:rPr>
        <w:t>了</w:t>
      </w:r>
      <w:r w:rsidR="00E602A8">
        <w:rPr>
          <w:rFonts w:hint="eastAsia"/>
          <w:color w:val="000000"/>
          <w:sz w:val="22"/>
          <w:szCs w:val="22"/>
        </w:rPr>
        <w:t>部分</w:t>
      </w:r>
      <w:r w:rsidR="009D030E">
        <w:rPr>
          <w:rFonts w:hint="eastAsia"/>
          <w:color w:val="000000"/>
          <w:sz w:val="22"/>
          <w:szCs w:val="22"/>
        </w:rPr>
        <w:t>枣树</w:t>
      </w:r>
      <w:r w:rsidR="00437311" w:rsidRPr="007F6414">
        <w:rPr>
          <w:rFonts w:hint="eastAsia"/>
          <w:color w:val="000000"/>
          <w:sz w:val="22"/>
          <w:szCs w:val="22"/>
        </w:rPr>
        <w:t>设施大棚，</w:t>
      </w:r>
      <w:r w:rsidR="00DC45C0">
        <w:rPr>
          <w:rFonts w:hint="eastAsia"/>
          <w:color w:val="000000"/>
          <w:sz w:val="22"/>
          <w:szCs w:val="22"/>
        </w:rPr>
        <w:t>设施</w:t>
      </w:r>
      <w:r w:rsidR="009D030E">
        <w:rPr>
          <w:rFonts w:hint="eastAsia"/>
          <w:color w:val="000000"/>
          <w:sz w:val="22"/>
          <w:szCs w:val="22"/>
        </w:rPr>
        <w:t>枣树</w:t>
      </w:r>
      <w:r w:rsidR="00DC45C0">
        <w:rPr>
          <w:rFonts w:hint="eastAsia"/>
          <w:color w:val="000000"/>
          <w:sz w:val="22"/>
          <w:szCs w:val="22"/>
        </w:rPr>
        <w:t>品种</w:t>
      </w:r>
      <w:r w:rsidR="009D030E">
        <w:rPr>
          <w:rFonts w:hint="eastAsia"/>
          <w:color w:val="000000"/>
          <w:sz w:val="22"/>
          <w:szCs w:val="22"/>
        </w:rPr>
        <w:t>选育</w:t>
      </w:r>
      <w:r w:rsidR="00DC45C0">
        <w:rPr>
          <w:rFonts w:hint="eastAsia"/>
          <w:color w:val="000000"/>
          <w:sz w:val="22"/>
          <w:szCs w:val="22"/>
        </w:rPr>
        <w:t>仍是空白，关于</w:t>
      </w:r>
      <w:r w:rsidR="007F6414">
        <w:rPr>
          <w:rFonts w:hint="eastAsia"/>
          <w:color w:val="000000"/>
          <w:sz w:val="22"/>
          <w:szCs w:val="22"/>
        </w:rPr>
        <w:t>设施大棚内</w:t>
      </w:r>
      <w:r w:rsidR="00DC45C0">
        <w:rPr>
          <w:rFonts w:hint="eastAsia"/>
          <w:color w:val="000000"/>
          <w:sz w:val="22"/>
          <w:szCs w:val="22"/>
        </w:rPr>
        <w:t>枣树</w:t>
      </w:r>
      <w:r w:rsidR="00D015C0">
        <w:rPr>
          <w:rFonts w:hint="eastAsia"/>
          <w:color w:val="000000"/>
          <w:sz w:val="22"/>
          <w:szCs w:val="22"/>
        </w:rPr>
        <w:t>光和作用</w:t>
      </w:r>
      <w:r w:rsidR="00DC45C0">
        <w:rPr>
          <w:rFonts w:hint="eastAsia"/>
          <w:color w:val="000000"/>
          <w:sz w:val="22"/>
          <w:szCs w:val="22"/>
        </w:rPr>
        <w:t>的研究也不多。</w:t>
      </w:r>
      <w:r w:rsidR="00E8616B" w:rsidRPr="007F6414">
        <w:rPr>
          <w:rFonts w:hint="eastAsia"/>
          <w:color w:val="000000"/>
          <w:sz w:val="22"/>
          <w:szCs w:val="22"/>
        </w:rPr>
        <w:t>叶</w:t>
      </w:r>
      <w:r w:rsidR="00E8616B" w:rsidRPr="007417AF">
        <w:rPr>
          <w:rFonts w:hint="eastAsia"/>
          <w:color w:val="000000"/>
          <w:sz w:val="22"/>
          <w:szCs w:val="22"/>
        </w:rPr>
        <w:t>绿素是光合作用的主要色素，在光吸收中起核心作用，</w:t>
      </w:r>
      <w:r w:rsidR="00E8616B" w:rsidRPr="007417AF">
        <w:rPr>
          <w:rFonts w:hint="eastAsia"/>
        </w:rPr>
        <w:t>其最适的温度约</w:t>
      </w:r>
      <w:r w:rsidR="00E8616B" w:rsidRPr="007417AF">
        <w:rPr>
          <w:rFonts w:hint="eastAsia"/>
        </w:rPr>
        <w:t>30</w:t>
      </w:r>
      <w:r w:rsidR="00E8616B" w:rsidRPr="007417AF">
        <w:rPr>
          <w:rFonts w:hint="eastAsia"/>
        </w:rPr>
        <w:t>℃，因此</w:t>
      </w:r>
      <w:r w:rsidR="00DC45C0" w:rsidRPr="007417AF">
        <w:rPr>
          <w:rFonts w:hint="eastAsia"/>
          <w:color w:val="000000"/>
          <w:sz w:val="22"/>
          <w:szCs w:val="22"/>
        </w:rPr>
        <w:t>设施内温度</w:t>
      </w:r>
      <w:r w:rsidR="007417AF" w:rsidRPr="007417AF">
        <w:rPr>
          <w:rFonts w:hint="eastAsia"/>
          <w:color w:val="000000"/>
          <w:sz w:val="22"/>
          <w:szCs w:val="22"/>
        </w:rPr>
        <w:t>的</w:t>
      </w:r>
      <w:r w:rsidR="007417AF">
        <w:rPr>
          <w:rFonts w:hint="eastAsia"/>
          <w:color w:val="000000"/>
          <w:sz w:val="22"/>
          <w:szCs w:val="22"/>
        </w:rPr>
        <w:t>调控</w:t>
      </w:r>
      <w:r w:rsidR="00DC45C0" w:rsidRPr="007417AF">
        <w:rPr>
          <w:rFonts w:hint="eastAsia"/>
          <w:color w:val="000000"/>
          <w:sz w:val="22"/>
          <w:szCs w:val="22"/>
        </w:rPr>
        <w:t>是</w:t>
      </w:r>
      <w:r w:rsidR="00D015C0" w:rsidRPr="007417AF">
        <w:rPr>
          <w:rFonts w:hint="eastAsia"/>
          <w:color w:val="000000"/>
          <w:sz w:val="22"/>
          <w:szCs w:val="22"/>
        </w:rPr>
        <w:t>影响</w:t>
      </w:r>
      <w:r w:rsidR="00DC45C0" w:rsidRPr="007417AF">
        <w:rPr>
          <w:rFonts w:hint="eastAsia"/>
          <w:color w:val="000000"/>
          <w:sz w:val="22"/>
          <w:szCs w:val="22"/>
        </w:rPr>
        <w:t>枣树</w:t>
      </w:r>
      <w:r w:rsidR="00D015C0" w:rsidRPr="007417AF">
        <w:rPr>
          <w:rFonts w:hint="eastAsia"/>
          <w:color w:val="000000"/>
          <w:sz w:val="22"/>
          <w:szCs w:val="22"/>
        </w:rPr>
        <w:t>光合作用及</w:t>
      </w:r>
      <w:r w:rsidR="00DC45C0" w:rsidRPr="007417AF">
        <w:rPr>
          <w:rFonts w:hint="eastAsia"/>
          <w:color w:val="000000"/>
          <w:sz w:val="22"/>
          <w:szCs w:val="22"/>
        </w:rPr>
        <w:t>生长的关键因素之一，生长季</w:t>
      </w:r>
      <w:r w:rsidR="007F6414" w:rsidRPr="007417AF">
        <w:rPr>
          <w:rFonts w:hint="eastAsia"/>
          <w:color w:val="000000"/>
          <w:sz w:val="22"/>
          <w:szCs w:val="22"/>
        </w:rPr>
        <w:t>高温会严重影响叶片的光合作用，</w:t>
      </w:r>
      <w:r w:rsidR="007F6414" w:rsidRPr="007F6414">
        <w:rPr>
          <w:rFonts w:hint="eastAsia"/>
          <w:color w:val="000000"/>
          <w:sz w:val="22"/>
          <w:szCs w:val="22"/>
        </w:rPr>
        <w:t>阻碍树体的生长发育</w:t>
      </w:r>
      <w:r w:rsidRPr="007F6414">
        <w:rPr>
          <w:rFonts w:hint="eastAsia"/>
          <w:color w:val="000000"/>
          <w:sz w:val="22"/>
          <w:szCs w:val="22"/>
        </w:rPr>
        <w:t>。</w:t>
      </w:r>
      <w:r w:rsidR="002947EC">
        <w:rPr>
          <w:rFonts w:hint="eastAsia"/>
          <w:szCs w:val="18"/>
        </w:rPr>
        <w:t>笔者</w:t>
      </w:r>
      <w:r w:rsidR="00F53134">
        <w:rPr>
          <w:rFonts w:hint="eastAsia"/>
          <w:szCs w:val="18"/>
        </w:rPr>
        <w:t>分析</w:t>
      </w:r>
      <w:r w:rsidR="002947EC">
        <w:rPr>
          <w:rFonts w:hint="eastAsia"/>
          <w:szCs w:val="18"/>
        </w:rPr>
        <w:t>设施</w:t>
      </w:r>
      <w:r w:rsidR="007F6414">
        <w:rPr>
          <w:rFonts w:hint="eastAsia"/>
          <w:szCs w:val="18"/>
        </w:rPr>
        <w:t>大棚内不同</w:t>
      </w:r>
      <w:r w:rsidR="00F53134">
        <w:rPr>
          <w:rFonts w:hint="eastAsia"/>
          <w:szCs w:val="18"/>
        </w:rPr>
        <w:t>枣树</w:t>
      </w:r>
      <w:r w:rsidR="007F6414">
        <w:rPr>
          <w:rFonts w:hint="eastAsia"/>
          <w:szCs w:val="18"/>
        </w:rPr>
        <w:t>品种</w:t>
      </w:r>
      <w:r w:rsidR="00F53134">
        <w:rPr>
          <w:rFonts w:hint="eastAsia"/>
          <w:szCs w:val="18"/>
        </w:rPr>
        <w:t>叶片叶绿素含量、氮素含量以及不同</w:t>
      </w:r>
      <w:r w:rsidR="00D015C0">
        <w:rPr>
          <w:rFonts w:hint="eastAsia"/>
          <w:szCs w:val="18"/>
        </w:rPr>
        <w:t>叶面</w:t>
      </w:r>
      <w:r w:rsidR="00F53134">
        <w:rPr>
          <w:rFonts w:hint="eastAsia"/>
          <w:szCs w:val="18"/>
        </w:rPr>
        <w:t>温度下叶绿素</w:t>
      </w:r>
      <w:r w:rsidR="002947EC">
        <w:rPr>
          <w:rFonts w:hint="eastAsia"/>
          <w:szCs w:val="18"/>
        </w:rPr>
        <w:t>含量</w:t>
      </w:r>
      <w:r w:rsidR="00F53134">
        <w:rPr>
          <w:rFonts w:hint="eastAsia"/>
          <w:szCs w:val="18"/>
        </w:rPr>
        <w:t>的差异</w:t>
      </w:r>
      <w:r w:rsidR="0016099E">
        <w:rPr>
          <w:rFonts w:hint="eastAsia"/>
        </w:rPr>
        <w:t>，</w:t>
      </w:r>
      <w:r w:rsidR="001E7ED4">
        <w:rPr>
          <w:rFonts w:hint="eastAsia"/>
          <w:szCs w:val="18"/>
        </w:rPr>
        <w:t>旨在</w:t>
      </w:r>
      <w:r w:rsidR="0016099E">
        <w:rPr>
          <w:rFonts w:hint="eastAsia"/>
        </w:rPr>
        <w:t>为</w:t>
      </w:r>
      <w:r w:rsidR="007F6414">
        <w:rPr>
          <w:rFonts w:hint="eastAsia"/>
        </w:rPr>
        <w:t>枣树品种在</w:t>
      </w:r>
      <w:r w:rsidR="007F6414" w:rsidRPr="007F6414">
        <w:rPr>
          <w:rFonts w:hint="eastAsia"/>
          <w:color w:val="000000"/>
          <w:sz w:val="22"/>
          <w:szCs w:val="22"/>
        </w:rPr>
        <w:t>设施内温度的适应</w:t>
      </w:r>
      <w:r w:rsidR="007F6414">
        <w:rPr>
          <w:rFonts w:hint="eastAsia"/>
          <w:color w:val="000000"/>
          <w:sz w:val="22"/>
          <w:szCs w:val="22"/>
        </w:rPr>
        <w:t>性研究，以</w:t>
      </w:r>
      <w:r w:rsidR="007F6414" w:rsidRPr="007F6414">
        <w:rPr>
          <w:rFonts w:hint="eastAsia"/>
          <w:color w:val="000000"/>
          <w:sz w:val="22"/>
          <w:szCs w:val="22"/>
        </w:rPr>
        <w:t>及气温调控</w:t>
      </w:r>
      <w:r w:rsidR="00545DD0">
        <w:rPr>
          <w:rFonts w:hint="eastAsia"/>
        </w:rPr>
        <w:t>提供理论依据</w:t>
      </w:r>
      <w:r w:rsidR="0016099E">
        <w:rPr>
          <w:rFonts w:hint="eastAsia"/>
        </w:rPr>
        <w:t>。</w:t>
      </w:r>
    </w:p>
    <w:p w:rsidR="0016099E" w:rsidRDefault="0016099E" w:rsidP="003E3256">
      <w:pPr>
        <w:spacing w:beforeLines="50" w:afterLines="50" w:line="0" w:lineRule="atLeast"/>
        <w:rPr>
          <w:rFonts w:ascii="黑体" w:eastAsia="黑体"/>
          <w:sz w:val="24"/>
        </w:rPr>
      </w:pPr>
      <w:r w:rsidRPr="004C475B">
        <w:rPr>
          <w:rFonts w:ascii="宋体" w:hAnsi="宋体" w:hint="eastAsia"/>
          <w:sz w:val="28"/>
          <w:szCs w:val="28"/>
        </w:rPr>
        <w:t>1</w:t>
      </w:r>
      <w:r w:rsidRPr="004C475B">
        <w:rPr>
          <w:rFonts w:ascii="宋体" w:hAnsi="宋体" w:hint="eastAsia"/>
          <w:color w:val="0000FF"/>
          <w:sz w:val="28"/>
          <w:szCs w:val="28"/>
        </w:rPr>
        <w:t xml:space="preserve">  </w:t>
      </w:r>
      <w:r w:rsidRPr="004C475B">
        <w:rPr>
          <w:rFonts w:ascii="宋体" w:hAnsi="宋体" w:hint="eastAsia"/>
          <w:sz w:val="28"/>
          <w:szCs w:val="28"/>
        </w:rPr>
        <w:t>材</w:t>
      </w:r>
      <w:r w:rsidRPr="00F9638E">
        <w:rPr>
          <w:rFonts w:ascii="宋体" w:hAnsi="宋体" w:hint="eastAsia"/>
          <w:sz w:val="28"/>
          <w:szCs w:val="28"/>
        </w:rPr>
        <w:t>料和方法</w:t>
      </w:r>
    </w:p>
    <w:p w:rsidR="0016099E" w:rsidRPr="008F69C1" w:rsidRDefault="0016099E" w:rsidP="00A57B4F">
      <w:pPr>
        <w:spacing w:line="0" w:lineRule="atLeast"/>
        <w:rPr>
          <w:rFonts w:eastAsia="黑体"/>
        </w:rPr>
      </w:pPr>
      <w:r w:rsidRPr="008F69C1">
        <w:rPr>
          <w:rFonts w:ascii="黑体" w:eastAsia="黑体" w:hint="eastAsia"/>
        </w:rPr>
        <w:t>1.1</w:t>
      </w:r>
      <w:r w:rsidRPr="008F69C1">
        <w:rPr>
          <w:rFonts w:ascii="黑体" w:eastAsia="黑体" w:hint="eastAsia"/>
          <w:color w:val="0000FF"/>
        </w:rPr>
        <w:t xml:space="preserve">  </w:t>
      </w:r>
      <w:r w:rsidRPr="008F69C1">
        <w:rPr>
          <w:rFonts w:eastAsia="黑体"/>
        </w:rPr>
        <w:t>试验材料</w:t>
      </w:r>
    </w:p>
    <w:p w:rsidR="00061B56" w:rsidRPr="008F69C1" w:rsidRDefault="00F24E9A" w:rsidP="0080058C">
      <w:pPr>
        <w:spacing w:line="360" w:lineRule="atLeast"/>
        <w:ind w:firstLineChars="200" w:firstLine="440"/>
        <w:rPr>
          <w:rFonts w:ascii="黑体" w:eastAsia="黑体"/>
        </w:rPr>
      </w:pPr>
      <w:r w:rsidRPr="008F69C1">
        <w:rPr>
          <w:rFonts w:hint="eastAsia"/>
          <w:color w:val="000000"/>
          <w:sz w:val="22"/>
          <w:szCs w:val="22"/>
        </w:rPr>
        <w:t>试验地位于</w:t>
      </w:r>
      <w:r w:rsidR="008F69C1">
        <w:rPr>
          <w:rFonts w:hint="eastAsia"/>
          <w:color w:val="000000"/>
          <w:sz w:val="22"/>
          <w:szCs w:val="22"/>
        </w:rPr>
        <w:t>吕梁市</w:t>
      </w:r>
      <w:r w:rsidRPr="008F69C1">
        <w:rPr>
          <w:rFonts w:hint="eastAsia"/>
          <w:color w:val="000000"/>
          <w:sz w:val="22"/>
          <w:szCs w:val="22"/>
        </w:rPr>
        <w:t>柳林县</w:t>
      </w:r>
      <w:r w:rsidR="002676FF" w:rsidRPr="008F69C1">
        <w:rPr>
          <w:rFonts w:hint="eastAsia"/>
          <w:color w:val="000000"/>
          <w:sz w:val="22"/>
          <w:szCs w:val="22"/>
        </w:rPr>
        <w:t>三交镇红灵芝鲜枣基地，选取基地内嫁接</w:t>
      </w:r>
      <w:r w:rsidR="002676FF" w:rsidRPr="008F69C1">
        <w:rPr>
          <w:rFonts w:hint="eastAsia"/>
          <w:color w:val="000000"/>
          <w:sz w:val="22"/>
          <w:szCs w:val="22"/>
        </w:rPr>
        <w:t>5</w:t>
      </w:r>
      <w:r w:rsidR="002676FF" w:rsidRPr="008F69C1">
        <w:rPr>
          <w:rFonts w:hint="eastAsia"/>
          <w:color w:val="000000"/>
          <w:sz w:val="22"/>
          <w:szCs w:val="22"/>
        </w:rPr>
        <w:t>年生的</w:t>
      </w:r>
      <w:r w:rsidRPr="008F69C1">
        <w:rPr>
          <w:rFonts w:hint="eastAsia"/>
          <w:color w:val="000000"/>
          <w:sz w:val="22"/>
          <w:szCs w:val="22"/>
        </w:rPr>
        <w:t>冬枣</w:t>
      </w:r>
      <w:r w:rsidR="002676FF" w:rsidRPr="008F69C1">
        <w:rPr>
          <w:rFonts w:hint="eastAsia"/>
          <w:color w:val="000000"/>
          <w:sz w:val="22"/>
          <w:szCs w:val="22"/>
        </w:rPr>
        <w:t>、</w:t>
      </w:r>
      <w:r w:rsidRPr="008F69C1">
        <w:rPr>
          <w:rFonts w:hint="eastAsia"/>
          <w:color w:val="000000"/>
          <w:sz w:val="22"/>
          <w:szCs w:val="22"/>
        </w:rPr>
        <w:t>临汾蜜枣</w:t>
      </w:r>
      <w:r w:rsidR="002676FF" w:rsidRPr="008F69C1">
        <w:rPr>
          <w:rFonts w:hint="eastAsia"/>
          <w:color w:val="000000"/>
          <w:sz w:val="22"/>
          <w:szCs w:val="22"/>
        </w:rPr>
        <w:t>、</w:t>
      </w:r>
      <w:r w:rsidRPr="008F69C1">
        <w:rPr>
          <w:rFonts w:hint="eastAsia"/>
          <w:color w:val="000000"/>
          <w:sz w:val="22"/>
          <w:szCs w:val="22"/>
        </w:rPr>
        <w:t>骏枣</w:t>
      </w:r>
      <w:r w:rsidR="002676FF" w:rsidRPr="008F69C1">
        <w:rPr>
          <w:rFonts w:hint="eastAsia"/>
          <w:color w:val="000000"/>
          <w:sz w:val="22"/>
          <w:szCs w:val="22"/>
        </w:rPr>
        <w:t>、</w:t>
      </w:r>
      <w:r w:rsidRPr="008F69C1">
        <w:rPr>
          <w:rFonts w:hint="eastAsia"/>
          <w:color w:val="000000"/>
          <w:sz w:val="22"/>
          <w:szCs w:val="22"/>
        </w:rPr>
        <w:t>七月鲜</w:t>
      </w:r>
      <w:r w:rsidR="002676FF" w:rsidRPr="008F69C1">
        <w:rPr>
          <w:rFonts w:hint="eastAsia"/>
          <w:color w:val="000000"/>
          <w:sz w:val="22"/>
          <w:szCs w:val="22"/>
        </w:rPr>
        <w:t>、</w:t>
      </w:r>
      <w:r w:rsidRPr="008F69C1">
        <w:rPr>
          <w:rFonts w:hint="eastAsia"/>
          <w:color w:val="000000"/>
          <w:sz w:val="22"/>
          <w:szCs w:val="22"/>
        </w:rPr>
        <w:t>蜂蜜罐</w:t>
      </w:r>
      <w:r w:rsidR="002676FF" w:rsidRPr="008F69C1">
        <w:rPr>
          <w:rFonts w:hint="eastAsia"/>
          <w:color w:val="000000"/>
          <w:sz w:val="22"/>
          <w:szCs w:val="22"/>
        </w:rPr>
        <w:t>等</w:t>
      </w:r>
      <w:r w:rsidR="002676FF" w:rsidRPr="008F69C1">
        <w:rPr>
          <w:rFonts w:hint="eastAsia"/>
          <w:color w:val="000000"/>
          <w:sz w:val="22"/>
          <w:szCs w:val="22"/>
        </w:rPr>
        <w:t>5</w:t>
      </w:r>
      <w:r w:rsidR="002676FF" w:rsidRPr="008F69C1">
        <w:rPr>
          <w:rFonts w:hint="eastAsia"/>
          <w:color w:val="000000"/>
          <w:sz w:val="22"/>
          <w:szCs w:val="22"/>
        </w:rPr>
        <w:t>个品种为试材。</w:t>
      </w:r>
      <w:r w:rsidR="007333D0" w:rsidRPr="008F69C1">
        <w:rPr>
          <w:rFonts w:hint="eastAsia"/>
          <w:color w:val="000000"/>
          <w:sz w:val="22"/>
          <w:szCs w:val="22"/>
        </w:rPr>
        <w:t>设施栽培为塑料连栋大棚结构，全钢架，棚高</w:t>
      </w:r>
      <w:r w:rsidR="007333D0" w:rsidRPr="008F69C1">
        <w:rPr>
          <w:color w:val="000000"/>
          <w:sz w:val="22"/>
          <w:szCs w:val="22"/>
        </w:rPr>
        <w:t>4.0 m</w:t>
      </w:r>
      <w:r w:rsidR="007333D0" w:rsidRPr="008F69C1">
        <w:rPr>
          <w:rFonts w:hint="eastAsia"/>
          <w:color w:val="000000"/>
          <w:sz w:val="22"/>
          <w:szCs w:val="22"/>
        </w:rPr>
        <w:t>～</w:t>
      </w:r>
      <w:r w:rsidR="007333D0" w:rsidRPr="008F69C1">
        <w:rPr>
          <w:color w:val="000000"/>
          <w:sz w:val="22"/>
          <w:szCs w:val="22"/>
        </w:rPr>
        <w:t>4.5 m</w:t>
      </w:r>
      <w:r w:rsidR="007333D0" w:rsidRPr="008F69C1">
        <w:rPr>
          <w:rFonts w:hint="eastAsia"/>
          <w:color w:val="000000"/>
          <w:sz w:val="22"/>
          <w:szCs w:val="22"/>
        </w:rPr>
        <w:t>，其中肩高</w:t>
      </w:r>
      <w:smartTag w:uri="urn:schemas-microsoft-com:office:smarttags" w:element="chmetcnv">
        <w:smartTagPr>
          <w:attr w:name="UnitName" w:val="kg"/>
          <w:attr w:name="SourceValue" w:val="300000000"/>
          <w:attr w:name="HasSpace" w:val="False"/>
          <w:attr w:name="Negative" w:val="False"/>
          <w:attr w:name="NumberType" w:val="1"/>
          <w:attr w:name="TCSC" w:val="1"/>
        </w:smartTagPr>
        <w:r w:rsidR="007333D0" w:rsidRPr="008F69C1">
          <w:rPr>
            <w:color w:val="000000"/>
            <w:sz w:val="22"/>
            <w:szCs w:val="22"/>
          </w:rPr>
          <w:t>2.0 m</w:t>
        </w:r>
      </w:smartTag>
      <w:r w:rsidR="007333D0" w:rsidRPr="008F69C1">
        <w:rPr>
          <w:rFonts w:hint="eastAsia"/>
          <w:color w:val="000000"/>
          <w:sz w:val="22"/>
          <w:szCs w:val="22"/>
        </w:rPr>
        <w:t>，拱高</w:t>
      </w:r>
      <w:r w:rsidR="007333D0" w:rsidRPr="008F69C1">
        <w:rPr>
          <w:color w:val="000000"/>
          <w:sz w:val="22"/>
          <w:szCs w:val="22"/>
        </w:rPr>
        <w:t>2.0</w:t>
      </w:r>
      <w:r w:rsidR="003E7109" w:rsidRPr="008F69C1">
        <w:rPr>
          <w:rFonts w:hint="eastAsia"/>
          <w:color w:val="000000"/>
          <w:sz w:val="22"/>
          <w:szCs w:val="22"/>
        </w:rPr>
        <w:t xml:space="preserve"> </w:t>
      </w:r>
      <w:r w:rsidR="007333D0" w:rsidRPr="008F69C1">
        <w:rPr>
          <w:color w:val="000000"/>
          <w:sz w:val="22"/>
          <w:szCs w:val="22"/>
        </w:rPr>
        <w:t>m</w:t>
      </w:r>
      <w:r w:rsidR="007333D0" w:rsidRPr="008F69C1">
        <w:rPr>
          <w:rFonts w:hint="eastAsia"/>
          <w:color w:val="000000"/>
          <w:sz w:val="22"/>
          <w:szCs w:val="22"/>
        </w:rPr>
        <w:t>，跨度</w:t>
      </w:r>
      <w:smartTag w:uri="urn:schemas-microsoft-com:office:smarttags" w:element="chmetcnv">
        <w:smartTagPr>
          <w:attr w:name="UnitName" w:val="kg"/>
          <w:attr w:name="SourceValue" w:val="300000000"/>
          <w:attr w:name="HasSpace" w:val="False"/>
          <w:attr w:name="Negative" w:val="False"/>
          <w:attr w:name="NumberType" w:val="1"/>
          <w:attr w:name="TCSC" w:val="1"/>
        </w:smartTagPr>
        <w:r w:rsidR="007333D0" w:rsidRPr="008F69C1">
          <w:rPr>
            <w:color w:val="000000"/>
            <w:sz w:val="22"/>
            <w:szCs w:val="22"/>
          </w:rPr>
          <w:t>10.0 m</w:t>
        </w:r>
      </w:smartTag>
      <w:r w:rsidR="007333D0" w:rsidRPr="008F69C1">
        <w:rPr>
          <w:rFonts w:hint="eastAsia"/>
          <w:color w:val="000000"/>
          <w:sz w:val="22"/>
          <w:szCs w:val="22"/>
        </w:rPr>
        <w:t>，棚长依地块而定，侧面和顶部留通风口。</w:t>
      </w:r>
      <w:r w:rsidR="003E7109" w:rsidRPr="008F69C1">
        <w:rPr>
          <w:rFonts w:hint="eastAsia"/>
          <w:color w:val="000000"/>
          <w:sz w:val="22"/>
          <w:szCs w:val="22"/>
        </w:rPr>
        <w:t>树高</w:t>
      </w:r>
      <w:r w:rsidR="003E7109" w:rsidRPr="008F69C1">
        <w:rPr>
          <w:rFonts w:hint="eastAsia"/>
          <w:color w:val="000000"/>
          <w:sz w:val="22"/>
          <w:szCs w:val="22"/>
        </w:rPr>
        <w:t>1.5m</w:t>
      </w:r>
      <w:r w:rsidR="003E7109" w:rsidRPr="008F69C1">
        <w:rPr>
          <w:rFonts w:hint="eastAsia"/>
          <w:color w:val="000000"/>
          <w:sz w:val="22"/>
          <w:szCs w:val="22"/>
        </w:rPr>
        <w:t>～</w:t>
      </w:r>
      <w:r w:rsidR="003E7109" w:rsidRPr="008F69C1">
        <w:rPr>
          <w:rFonts w:hint="eastAsia"/>
          <w:color w:val="000000"/>
          <w:sz w:val="22"/>
          <w:szCs w:val="22"/>
        </w:rPr>
        <w:t>1.8m</w:t>
      </w:r>
      <w:r w:rsidR="008F69C1">
        <w:rPr>
          <w:rFonts w:hint="eastAsia"/>
          <w:color w:val="000000"/>
          <w:sz w:val="22"/>
          <w:szCs w:val="22"/>
        </w:rPr>
        <w:t>，</w:t>
      </w:r>
      <w:r w:rsidR="007333D0" w:rsidRPr="008F69C1">
        <w:rPr>
          <w:rFonts w:hint="eastAsia"/>
          <w:color w:val="000000"/>
          <w:sz w:val="22"/>
          <w:szCs w:val="22"/>
        </w:rPr>
        <w:t>株行距</w:t>
      </w:r>
      <w:r w:rsidR="007333D0" w:rsidRPr="008F69C1">
        <w:rPr>
          <w:rFonts w:hint="eastAsia"/>
          <w:color w:val="000000"/>
          <w:sz w:val="22"/>
          <w:szCs w:val="22"/>
        </w:rPr>
        <w:t>2m</w:t>
      </w:r>
      <w:r w:rsidR="007333D0" w:rsidRPr="008F69C1">
        <w:rPr>
          <w:rFonts w:hint="eastAsia"/>
          <w:color w:val="000000"/>
          <w:sz w:val="22"/>
          <w:szCs w:val="22"/>
        </w:rPr>
        <w:t>×</w:t>
      </w:r>
      <w:r w:rsidR="007333D0" w:rsidRPr="008F69C1">
        <w:rPr>
          <w:rFonts w:hint="eastAsia"/>
          <w:color w:val="000000"/>
          <w:sz w:val="22"/>
          <w:szCs w:val="22"/>
        </w:rPr>
        <w:t>1m</w:t>
      </w:r>
      <w:r w:rsidR="003E7109" w:rsidRPr="008F69C1">
        <w:rPr>
          <w:rFonts w:hint="eastAsia"/>
          <w:color w:val="000000"/>
          <w:sz w:val="22"/>
          <w:szCs w:val="22"/>
        </w:rPr>
        <w:t>～</w:t>
      </w:r>
      <w:r w:rsidR="003E7109" w:rsidRPr="008F69C1">
        <w:rPr>
          <w:rFonts w:hint="eastAsia"/>
          <w:color w:val="000000"/>
          <w:sz w:val="22"/>
          <w:szCs w:val="22"/>
        </w:rPr>
        <w:t>3 m</w:t>
      </w:r>
      <w:r w:rsidR="003E7109" w:rsidRPr="008F69C1">
        <w:rPr>
          <w:rFonts w:hint="eastAsia"/>
          <w:color w:val="000000"/>
          <w:sz w:val="22"/>
          <w:szCs w:val="22"/>
        </w:rPr>
        <w:t>×</w:t>
      </w:r>
      <w:r w:rsidR="003E7109" w:rsidRPr="008F69C1">
        <w:rPr>
          <w:rFonts w:hint="eastAsia"/>
          <w:color w:val="000000"/>
          <w:sz w:val="22"/>
          <w:szCs w:val="22"/>
        </w:rPr>
        <w:t>2m</w:t>
      </w:r>
      <w:r w:rsidR="007333D0" w:rsidRPr="008F69C1">
        <w:rPr>
          <w:rFonts w:hint="eastAsia"/>
        </w:rPr>
        <w:t>，</w:t>
      </w:r>
      <w:r w:rsidR="00E26A19">
        <w:rPr>
          <w:rFonts w:hint="eastAsia"/>
        </w:rPr>
        <w:t>开心形，</w:t>
      </w:r>
      <w:r w:rsidR="007333D0" w:rsidRPr="008F69C1">
        <w:rPr>
          <w:rFonts w:hint="eastAsia"/>
        </w:rPr>
        <w:t>正常管理。</w:t>
      </w:r>
      <w:r w:rsidR="003E7109" w:rsidRPr="008F69C1">
        <w:rPr>
          <w:rFonts w:hint="eastAsia"/>
          <w:color w:val="000000"/>
          <w:sz w:val="22"/>
          <w:szCs w:val="22"/>
        </w:rPr>
        <w:t>柳林</w:t>
      </w:r>
      <w:r w:rsidR="0080058C" w:rsidRPr="008F69C1">
        <w:rPr>
          <w:rFonts w:hint="eastAsia"/>
          <w:color w:val="000000"/>
          <w:sz w:val="22"/>
          <w:szCs w:val="22"/>
        </w:rPr>
        <w:t>县</w:t>
      </w:r>
      <w:r w:rsidR="003E7109" w:rsidRPr="008F69C1">
        <w:rPr>
          <w:rFonts w:hint="eastAsia"/>
          <w:color w:val="000000"/>
          <w:sz w:val="22"/>
          <w:szCs w:val="22"/>
        </w:rPr>
        <w:t>年均温</w:t>
      </w:r>
      <w:r w:rsidR="003E7109" w:rsidRPr="008F69C1">
        <w:rPr>
          <w:color w:val="000000"/>
          <w:sz w:val="22"/>
          <w:szCs w:val="22"/>
        </w:rPr>
        <w:t>10.5</w:t>
      </w:r>
      <w:r w:rsidR="003E7109" w:rsidRPr="008F69C1">
        <w:rPr>
          <w:rFonts w:hint="eastAsia"/>
          <w:color w:val="000000"/>
          <w:sz w:val="22"/>
          <w:szCs w:val="22"/>
        </w:rPr>
        <w:t>℃，年降水量</w:t>
      </w:r>
      <w:r w:rsidR="003E7109" w:rsidRPr="008F69C1">
        <w:rPr>
          <w:color w:val="000000"/>
          <w:sz w:val="22"/>
          <w:szCs w:val="22"/>
        </w:rPr>
        <w:t>472.3mm</w:t>
      </w:r>
      <w:r w:rsidR="003E7109" w:rsidRPr="008F69C1">
        <w:rPr>
          <w:rFonts w:hint="eastAsia"/>
          <w:color w:val="000000"/>
          <w:sz w:val="22"/>
          <w:szCs w:val="22"/>
        </w:rPr>
        <w:t>，海拔</w:t>
      </w:r>
      <w:r w:rsidR="003E7109" w:rsidRPr="008F69C1">
        <w:rPr>
          <w:color w:val="000000"/>
          <w:sz w:val="22"/>
          <w:szCs w:val="22"/>
        </w:rPr>
        <w:t>1064.0m</w:t>
      </w:r>
      <w:r w:rsidR="003E7109" w:rsidRPr="008F69C1">
        <w:rPr>
          <w:rFonts w:hint="eastAsia"/>
          <w:color w:val="000000"/>
          <w:sz w:val="22"/>
          <w:szCs w:val="22"/>
        </w:rPr>
        <w:t>，无霜期</w:t>
      </w:r>
      <w:r w:rsidR="003E7109" w:rsidRPr="008F69C1">
        <w:rPr>
          <w:color w:val="000000"/>
          <w:sz w:val="22"/>
          <w:szCs w:val="22"/>
        </w:rPr>
        <w:t>199d</w:t>
      </w:r>
      <w:r w:rsidR="003E7109" w:rsidRPr="008F69C1">
        <w:rPr>
          <w:rFonts w:hint="eastAsia"/>
          <w:color w:val="000000"/>
          <w:sz w:val="22"/>
          <w:szCs w:val="22"/>
        </w:rPr>
        <w:t>，年日照</w:t>
      </w:r>
      <w:r w:rsidR="003E7109" w:rsidRPr="008F69C1">
        <w:rPr>
          <w:color w:val="000000"/>
          <w:sz w:val="22"/>
          <w:szCs w:val="22"/>
        </w:rPr>
        <w:t>2473.5h</w:t>
      </w:r>
      <w:r w:rsidR="008F69C1" w:rsidRPr="008F69C1">
        <w:rPr>
          <w:rFonts w:hint="eastAsia"/>
          <w:color w:val="000000"/>
          <w:sz w:val="22"/>
          <w:szCs w:val="22"/>
          <w:vertAlign w:val="superscript"/>
        </w:rPr>
        <w:t>[3]</w:t>
      </w:r>
      <w:r w:rsidR="003E7109" w:rsidRPr="008F69C1">
        <w:rPr>
          <w:rFonts w:hint="eastAsia"/>
          <w:color w:val="000000"/>
          <w:sz w:val="22"/>
          <w:szCs w:val="22"/>
        </w:rPr>
        <w:t>。</w:t>
      </w:r>
    </w:p>
    <w:p w:rsidR="00FF5CED" w:rsidRPr="008F69C1" w:rsidRDefault="00FF5CED" w:rsidP="00FF5CED">
      <w:pPr>
        <w:spacing w:line="0" w:lineRule="atLeast"/>
        <w:rPr>
          <w:rFonts w:ascii="黑体" w:eastAsia="黑体"/>
        </w:rPr>
      </w:pPr>
      <w:r w:rsidRPr="008F69C1">
        <w:rPr>
          <w:rFonts w:ascii="黑体" w:eastAsia="黑体" w:hint="eastAsia"/>
        </w:rPr>
        <w:t>1.</w:t>
      </w:r>
      <w:r w:rsidR="00AF05DE" w:rsidRPr="008F69C1">
        <w:rPr>
          <w:rFonts w:ascii="黑体" w:eastAsia="黑体" w:hint="eastAsia"/>
        </w:rPr>
        <w:t>2</w:t>
      </w:r>
      <w:r w:rsidR="00A07533" w:rsidRPr="008F69C1">
        <w:rPr>
          <w:rFonts w:ascii="黑体" w:eastAsia="黑体" w:hint="eastAsia"/>
        </w:rPr>
        <w:t xml:space="preserve"> </w:t>
      </w:r>
      <w:r w:rsidR="00A7395E" w:rsidRPr="008F69C1">
        <w:rPr>
          <w:rFonts w:ascii="黑体" w:eastAsia="黑体" w:hint="eastAsia"/>
        </w:rPr>
        <w:t>试验方法</w:t>
      </w:r>
    </w:p>
    <w:p w:rsidR="00061B56" w:rsidRPr="008F69C1" w:rsidRDefault="00B24C18" w:rsidP="003F777A">
      <w:pPr>
        <w:spacing w:line="360" w:lineRule="atLeast"/>
        <w:ind w:firstLineChars="200" w:firstLine="440"/>
        <w:rPr>
          <w:color w:val="000000"/>
          <w:sz w:val="22"/>
          <w:szCs w:val="22"/>
        </w:rPr>
      </w:pPr>
      <w:r w:rsidRPr="008F69C1">
        <w:rPr>
          <w:color w:val="000000"/>
          <w:sz w:val="22"/>
          <w:szCs w:val="22"/>
        </w:rPr>
        <w:t>试验使用</w:t>
      </w:r>
      <w:r w:rsidR="00EA34E3" w:rsidRPr="008F69C1">
        <w:rPr>
          <w:rFonts w:hint="eastAsia"/>
          <w:color w:val="000000"/>
          <w:sz w:val="22"/>
          <w:szCs w:val="22"/>
        </w:rPr>
        <w:t>TYS-3N</w:t>
      </w:r>
      <w:r w:rsidRPr="008F69C1">
        <w:rPr>
          <w:color w:val="000000"/>
          <w:sz w:val="22"/>
          <w:szCs w:val="22"/>
        </w:rPr>
        <w:t>叶绿素</w:t>
      </w:r>
      <w:r w:rsidR="00EA34E3" w:rsidRPr="008F69C1">
        <w:rPr>
          <w:rFonts w:hint="eastAsia"/>
          <w:color w:val="000000"/>
          <w:sz w:val="22"/>
          <w:szCs w:val="22"/>
        </w:rPr>
        <w:t>测定</w:t>
      </w:r>
      <w:r w:rsidRPr="008F69C1">
        <w:rPr>
          <w:color w:val="000000"/>
          <w:sz w:val="22"/>
          <w:szCs w:val="22"/>
        </w:rPr>
        <w:t>仪</w:t>
      </w:r>
      <w:r w:rsidR="00EA34E3" w:rsidRPr="008F69C1">
        <w:rPr>
          <w:rFonts w:hint="eastAsia"/>
          <w:color w:val="000000"/>
          <w:sz w:val="22"/>
          <w:szCs w:val="22"/>
        </w:rPr>
        <w:t>，</w:t>
      </w:r>
      <w:r w:rsidRPr="008F69C1">
        <w:rPr>
          <w:color w:val="000000"/>
          <w:sz w:val="22"/>
          <w:szCs w:val="22"/>
        </w:rPr>
        <w:t>在</w:t>
      </w:r>
      <w:r w:rsidR="00EA34E3" w:rsidRPr="008F69C1">
        <w:rPr>
          <w:rFonts w:hint="eastAsia"/>
          <w:color w:val="000000"/>
          <w:sz w:val="22"/>
          <w:szCs w:val="22"/>
        </w:rPr>
        <w:t>6</w:t>
      </w:r>
      <w:r w:rsidRPr="008F69C1">
        <w:rPr>
          <w:color w:val="000000"/>
          <w:sz w:val="22"/>
          <w:szCs w:val="22"/>
        </w:rPr>
        <w:t>月中旬</w:t>
      </w:r>
      <w:r w:rsidR="00EA34E3" w:rsidRPr="008F69C1">
        <w:rPr>
          <w:rFonts w:hint="eastAsia"/>
          <w:color w:val="000000"/>
          <w:sz w:val="22"/>
          <w:szCs w:val="22"/>
        </w:rPr>
        <w:t>，</w:t>
      </w:r>
      <w:r w:rsidRPr="008F69C1">
        <w:rPr>
          <w:color w:val="000000"/>
          <w:sz w:val="22"/>
          <w:szCs w:val="22"/>
        </w:rPr>
        <w:t>选取</w:t>
      </w:r>
      <w:r w:rsidR="002676FF" w:rsidRPr="008F69C1">
        <w:rPr>
          <w:rFonts w:hint="eastAsia"/>
          <w:color w:val="000000"/>
          <w:sz w:val="22"/>
          <w:szCs w:val="22"/>
        </w:rPr>
        <w:t>树势一致，</w:t>
      </w:r>
      <w:r w:rsidRPr="008F69C1">
        <w:rPr>
          <w:color w:val="000000"/>
          <w:sz w:val="22"/>
          <w:szCs w:val="22"/>
        </w:rPr>
        <w:t>向阳面长度基本一致的枣吊中部第</w:t>
      </w:r>
      <w:r w:rsidR="00F24E9A" w:rsidRPr="008F69C1">
        <w:rPr>
          <w:rFonts w:hint="eastAsia"/>
          <w:color w:val="000000"/>
          <w:sz w:val="22"/>
          <w:szCs w:val="22"/>
        </w:rPr>
        <w:t>5</w:t>
      </w:r>
      <w:r w:rsidRPr="008F69C1">
        <w:rPr>
          <w:color w:val="000000"/>
          <w:sz w:val="22"/>
          <w:szCs w:val="22"/>
        </w:rPr>
        <w:t>~</w:t>
      </w:r>
      <w:r w:rsidR="00F24E9A" w:rsidRPr="008F69C1">
        <w:rPr>
          <w:rFonts w:hint="eastAsia"/>
          <w:color w:val="000000"/>
          <w:sz w:val="22"/>
          <w:szCs w:val="22"/>
        </w:rPr>
        <w:t>7</w:t>
      </w:r>
      <w:r w:rsidRPr="008F69C1">
        <w:rPr>
          <w:color w:val="000000"/>
          <w:sz w:val="22"/>
          <w:szCs w:val="22"/>
        </w:rPr>
        <w:t>叶位</w:t>
      </w:r>
      <w:r w:rsidR="00F24E9A" w:rsidRPr="008F69C1">
        <w:rPr>
          <w:rFonts w:hint="eastAsia"/>
          <w:color w:val="000000"/>
          <w:sz w:val="22"/>
          <w:szCs w:val="22"/>
        </w:rPr>
        <w:t>，</w:t>
      </w:r>
      <w:r w:rsidRPr="008F69C1">
        <w:rPr>
          <w:color w:val="000000"/>
          <w:sz w:val="22"/>
          <w:szCs w:val="22"/>
        </w:rPr>
        <w:t>测定</w:t>
      </w:r>
      <w:r w:rsidR="00B166B1" w:rsidRPr="008F69C1">
        <w:rPr>
          <w:rFonts w:hint="eastAsia"/>
          <w:color w:val="000000"/>
          <w:sz w:val="22"/>
          <w:szCs w:val="22"/>
        </w:rPr>
        <w:t>不同枣树品种</w:t>
      </w:r>
      <w:r w:rsidRPr="008F69C1">
        <w:rPr>
          <w:color w:val="000000"/>
          <w:sz w:val="22"/>
          <w:szCs w:val="22"/>
        </w:rPr>
        <w:t>叶片的叶绿素含量</w:t>
      </w:r>
      <w:r w:rsidR="00F24E9A" w:rsidRPr="008F69C1">
        <w:rPr>
          <w:rFonts w:hint="eastAsia"/>
          <w:color w:val="000000"/>
          <w:sz w:val="22"/>
          <w:szCs w:val="22"/>
        </w:rPr>
        <w:t>、氮元素含量及叶面温度，每品种</w:t>
      </w:r>
      <w:r w:rsidR="00F24E9A" w:rsidRPr="008F69C1">
        <w:rPr>
          <w:rFonts w:hint="eastAsia"/>
          <w:color w:val="000000"/>
          <w:sz w:val="22"/>
          <w:szCs w:val="22"/>
        </w:rPr>
        <w:t>3</w:t>
      </w:r>
      <w:r w:rsidR="00F24E9A" w:rsidRPr="008F69C1">
        <w:rPr>
          <w:rFonts w:hint="eastAsia"/>
          <w:color w:val="000000"/>
          <w:sz w:val="22"/>
          <w:szCs w:val="22"/>
        </w:rPr>
        <w:t>株，每株树选取</w:t>
      </w:r>
      <w:r w:rsidR="00F24E9A" w:rsidRPr="008F69C1">
        <w:rPr>
          <w:rFonts w:hint="eastAsia"/>
          <w:color w:val="000000"/>
          <w:sz w:val="22"/>
          <w:szCs w:val="22"/>
        </w:rPr>
        <w:t>10</w:t>
      </w:r>
      <w:r w:rsidR="008F69C1">
        <w:rPr>
          <w:rFonts w:hint="eastAsia"/>
          <w:color w:val="000000"/>
          <w:sz w:val="22"/>
          <w:szCs w:val="22"/>
        </w:rPr>
        <w:t>个枣吊</w:t>
      </w:r>
      <w:r w:rsidRPr="008F69C1">
        <w:rPr>
          <w:color w:val="000000"/>
          <w:sz w:val="22"/>
          <w:szCs w:val="22"/>
        </w:rPr>
        <w:t>。</w:t>
      </w:r>
    </w:p>
    <w:p w:rsidR="00FF5CED" w:rsidRPr="008F69C1" w:rsidRDefault="00FF5CED" w:rsidP="00FF5CED">
      <w:pPr>
        <w:spacing w:line="0" w:lineRule="atLeast"/>
        <w:rPr>
          <w:rFonts w:eastAsia="黑体"/>
        </w:rPr>
      </w:pPr>
      <w:r w:rsidRPr="008F69C1">
        <w:rPr>
          <w:rFonts w:eastAsia="黑体" w:hint="eastAsia"/>
        </w:rPr>
        <w:t>1.</w:t>
      </w:r>
      <w:r w:rsidR="00AF05DE" w:rsidRPr="008F69C1">
        <w:rPr>
          <w:rFonts w:eastAsia="黑体" w:hint="eastAsia"/>
        </w:rPr>
        <w:t>3</w:t>
      </w:r>
      <w:r w:rsidRPr="008F69C1">
        <w:rPr>
          <w:rFonts w:eastAsia="黑体" w:hint="eastAsia"/>
        </w:rPr>
        <w:t>统计分析</w:t>
      </w:r>
    </w:p>
    <w:p w:rsidR="00F40EBA" w:rsidRPr="00053558" w:rsidRDefault="003E775A" w:rsidP="00F4594B">
      <w:pPr>
        <w:spacing w:line="360" w:lineRule="exact"/>
        <w:ind w:rightChars="12" w:right="25" w:firstLineChars="200" w:firstLine="420"/>
        <w:rPr>
          <w:rFonts w:ascii="宋体" w:hAnsi="宋体"/>
          <w:color w:val="0000FF"/>
        </w:rPr>
      </w:pPr>
      <w:r w:rsidRPr="008F69C1">
        <w:rPr>
          <w:rFonts w:hint="eastAsia"/>
          <w:szCs w:val="21"/>
        </w:rPr>
        <w:t>利用</w:t>
      </w:r>
      <w:r w:rsidRPr="008F69C1">
        <w:rPr>
          <w:szCs w:val="21"/>
        </w:rPr>
        <w:t>SPSS</w:t>
      </w:r>
      <w:r w:rsidRPr="008F69C1">
        <w:rPr>
          <w:rFonts w:hint="eastAsia"/>
          <w:szCs w:val="21"/>
        </w:rPr>
        <w:t>20</w:t>
      </w:r>
      <w:r w:rsidRPr="008F69C1">
        <w:rPr>
          <w:szCs w:val="21"/>
        </w:rPr>
        <w:t>软件对</w:t>
      </w:r>
      <w:r w:rsidRPr="008F69C1">
        <w:rPr>
          <w:rFonts w:hint="eastAsia"/>
          <w:szCs w:val="21"/>
        </w:rPr>
        <w:t>测定</w:t>
      </w:r>
      <w:r w:rsidRPr="008F69C1">
        <w:rPr>
          <w:szCs w:val="21"/>
        </w:rPr>
        <w:t>数据进行</w:t>
      </w:r>
      <w:r w:rsidRPr="008F69C1">
        <w:rPr>
          <w:rFonts w:hint="eastAsia"/>
          <w:szCs w:val="21"/>
        </w:rPr>
        <w:t>Duncan</w:t>
      </w:r>
      <w:r w:rsidRPr="008F69C1">
        <w:rPr>
          <w:rFonts w:hint="eastAsia"/>
          <w:szCs w:val="21"/>
        </w:rPr>
        <w:t>显著性分析，分析</w:t>
      </w:r>
      <w:r w:rsidRPr="008F69C1">
        <w:rPr>
          <w:rFonts w:hAnsi="宋体" w:hint="eastAsia"/>
          <w:szCs w:val="21"/>
        </w:rPr>
        <w:t>不同枣树品种</w:t>
      </w:r>
      <w:r w:rsidR="00B166B1" w:rsidRPr="008F69C1">
        <w:rPr>
          <w:rFonts w:hAnsi="宋体" w:hint="eastAsia"/>
          <w:szCs w:val="21"/>
        </w:rPr>
        <w:t>在同一温度下叶片叶绿素和氮元素含量</w:t>
      </w:r>
      <w:r w:rsidR="008F69C1">
        <w:rPr>
          <w:rFonts w:hAnsi="宋体" w:hint="eastAsia"/>
          <w:szCs w:val="21"/>
        </w:rPr>
        <w:t>的</w:t>
      </w:r>
      <w:r w:rsidR="00B166B1" w:rsidRPr="008F69C1">
        <w:rPr>
          <w:rFonts w:hAnsi="宋体" w:hint="eastAsia"/>
          <w:szCs w:val="21"/>
        </w:rPr>
        <w:t>差异性，以及</w:t>
      </w:r>
      <w:r w:rsidR="008F69C1" w:rsidRPr="008F69C1">
        <w:rPr>
          <w:rFonts w:hAnsi="宋体" w:hint="eastAsia"/>
          <w:szCs w:val="21"/>
        </w:rPr>
        <w:t>同一枣树品种叶片</w:t>
      </w:r>
      <w:r w:rsidR="008F69C1">
        <w:rPr>
          <w:rFonts w:hAnsi="宋体" w:hint="eastAsia"/>
          <w:szCs w:val="21"/>
        </w:rPr>
        <w:t>在</w:t>
      </w:r>
      <w:r w:rsidRPr="008F69C1">
        <w:rPr>
          <w:rFonts w:hAnsi="宋体" w:hint="eastAsia"/>
          <w:szCs w:val="21"/>
        </w:rPr>
        <w:t>不同温度下叶绿素和氮元素含量</w:t>
      </w:r>
      <w:r w:rsidR="008F69C1">
        <w:rPr>
          <w:rFonts w:hAnsi="宋体" w:hint="eastAsia"/>
          <w:szCs w:val="21"/>
        </w:rPr>
        <w:t>的</w:t>
      </w:r>
      <w:r w:rsidRPr="008F69C1">
        <w:rPr>
          <w:rFonts w:hAnsi="宋体" w:hint="eastAsia"/>
          <w:szCs w:val="21"/>
        </w:rPr>
        <w:t>差异性</w:t>
      </w:r>
      <w:r w:rsidR="00F4594B" w:rsidRPr="008F69C1">
        <w:rPr>
          <w:rFonts w:hint="eastAsia"/>
        </w:rPr>
        <w:t>。</w:t>
      </w:r>
    </w:p>
    <w:p w:rsidR="0016099E" w:rsidRPr="00F9638E" w:rsidRDefault="0016099E" w:rsidP="003E3256">
      <w:pPr>
        <w:spacing w:beforeLines="50" w:afterLines="50" w:line="0" w:lineRule="atLeast"/>
        <w:rPr>
          <w:rFonts w:ascii="宋体" w:hAnsi="宋体"/>
          <w:sz w:val="28"/>
          <w:szCs w:val="28"/>
        </w:rPr>
      </w:pPr>
      <w:r w:rsidRPr="00F9638E">
        <w:rPr>
          <w:rFonts w:ascii="宋体" w:hAnsi="宋体" w:hint="eastAsia"/>
          <w:sz w:val="28"/>
          <w:szCs w:val="28"/>
        </w:rPr>
        <w:t>2  结果与分析</w:t>
      </w:r>
    </w:p>
    <w:p w:rsidR="00477D66" w:rsidRPr="00477D66" w:rsidRDefault="00477D66" w:rsidP="00477D66">
      <w:pPr>
        <w:spacing w:line="0" w:lineRule="atLeast"/>
        <w:rPr>
          <w:rFonts w:eastAsia="黑体"/>
        </w:rPr>
      </w:pPr>
      <w:r w:rsidRPr="00477D66">
        <w:rPr>
          <w:rFonts w:eastAsia="黑体" w:hint="eastAsia"/>
        </w:rPr>
        <w:lastRenderedPageBreak/>
        <w:t>2.1</w:t>
      </w:r>
      <w:r w:rsidR="008F69C1" w:rsidRPr="00477D66">
        <w:rPr>
          <w:rFonts w:eastAsia="黑体" w:hint="eastAsia"/>
        </w:rPr>
        <w:t>不同</w:t>
      </w:r>
      <w:r w:rsidR="00ED59E1">
        <w:rPr>
          <w:rFonts w:eastAsia="黑体" w:hint="eastAsia"/>
        </w:rPr>
        <w:t>枣树</w:t>
      </w:r>
      <w:r w:rsidRPr="00477D66">
        <w:rPr>
          <w:rFonts w:eastAsia="黑体" w:hint="eastAsia"/>
        </w:rPr>
        <w:t>品种叶绿素和氮</w:t>
      </w:r>
      <w:r w:rsidR="008F69C1">
        <w:rPr>
          <w:rFonts w:eastAsia="黑体" w:hint="eastAsia"/>
        </w:rPr>
        <w:t>元</w:t>
      </w:r>
      <w:r w:rsidRPr="00477D66">
        <w:rPr>
          <w:rFonts w:eastAsia="黑体" w:hint="eastAsia"/>
        </w:rPr>
        <w:t>素含量分析</w:t>
      </w:r>
    </w:p>
    <w:p w:rsidR="00817B7B" w:rsidRDefault="00602632" w:rsidP="00477D66">
      <w:pPr>
        <w:spacing w:line="360" w:lineRule="atLeast"/>
        <w:ind w:firstLineChars="200" w:firstLine="420"/>
      </w:pPr>
      <w:r>
        <w:rPr>
          <w:rFonts w:hint="eastAsia"/>
        </w:rPr>
        <w:t>设施大棚</w:t>
      </w:r>
      <w:r w:rsidR="00036AA0">
        <w:rPr>
          <w:rFonts w:hint="eastAsia"/>
        </w:rPr>
        <w:t>有利于早期提升气温，</w:t>
      </w:r>
      <w:r w:rsidR="008F69C1">
        <w:rPr>
          <w:rFonts w:hint="eastAsia"/>
        </w:rPr>
        <w:t>6</w:t>
      </w:r>
      <w:r w:rsidR="008F69C1">
        <w:rPr>
          <w:rFonts w:hint="eastAsia"/>
        </w:rPr>
        <w:t>月平均叶面温度就超过</w:t>
      </w:r>
      <w:r w:rsidR="008F69C1">
        <w:rPr>
          <w:rFonts w:hint="eastAsia"/>
        </w:rPr>
        <w:t>29</w:t>
      </w:r>
      <w:r w:rsidR="008F69C1">
        <w:rPr>
          <w:rFonts w:hint="eastAsia"/>
        </w:rPr>
        <w:t>℃。</w:t>
      </w:r>
      <w:r w:rsidR="006059CD" w:rsidRPr="00A940C1">
        <w:rPr>
          <w:rFonts w:hint="eastAsia"/>
        </w:rPr>
        <w:t>根据表</w:t>
      </w:r>
      <w:r w:rsidR="006059CD" w:rsidRPr="00A940C1">
        <w:rPr>
          <w:rFonts w:hint="eastAsia"/>
        </w:rPr>
        <w:t>1</w:t>
      </w:r>
      <w:r w:rsidR="006059CD" w:rsidRPr="00A940C1">
        <w:rPr>
          <w:rFonts w:hint="eastAsia"/>
        </w:rPr>
        <w:t>可知，</w:t>
      </w:r>
      <w:r w:rsidR="008F69C1">
        <w:rPr>
          <w:rFonts w:hint="eastAsia"/>
        </w:rPr>
        <w:t>平均叶面温度在</w:t>
      </w:r>
      <w:r w:rsidR="008F69C1">
        <w:rPr>
          <w:rFonts w:hint="eastAsia"/>
        </w:rPr>
        <w:t>29.37</w:t>
      </w:r>
      <w:r w:rsidR="008F69C1">
        <w:rPr>
          <w:rFonts w:hint="eastAsia"/>
        </w:rPr>
        <w:t>℃时，</w:t>
      </w:r>
      <w:r w:rsidR="00E8248C">
        <w:rPr>
          <w:rFonts w:hint="eastAsia"/>
        </w:rPr>
        <w:t>不同枣树品种叶片的叶绿素和氮元素含量存在极显著差异。</w:t>
      </w:r>
      <w:r w:rsidR="00463D5C">
        <w:rPr>
          <w:rFonts w:hint="eastAsia"/>
        </w:rPr>
        <w:t>骏枣</w:t>
      </w:r>
      <w:r>
        <w:rPr>
          <w:rFonts w:hint="eastAsia"/>
        </w:rPr>
        <w:t>叶片的叶绿素（</w:t>
      </w:r>
      <w:r w:rsidRPr="000F4DF8">
        <w:rPr>
          <w:rFonts w:hint="eastAsia"/>
          <w:szCs w:val="22"/>
        </w:rPr>
        <w:t>42.</w:t>
      </w:r>
      <w:r>
        <w:rPr>
          <w:rFonts w:hint="eastAsia"/>
          <w:szCs w:val="22"/>
        </w:rPr>
        <w:t>3133</w:t>
      </w:r>
      <w:r>
        <w:rPr>
          <w:rFonts w:hint="eastAsia"/>
          <w:szCs w:val="22"/>
        </w:rPr>
        <w:t>±</w:t>
      </w:r>
      <w:r>
        <w:rPr>
          <w:rFonts w:hint="eastAsia"/>
          <w:szCs w:val="22"/>
        </w:rPr>
        <w:t>2.6262</w:t>
      </w:r>
      <w:r w:rsidRPr="00602632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SPAD</w:t>
      </w:r>
      <w:r>
        <w:rPr>
          <w:rFonts w:hint="eastAsia"/>
        </w:rPr>
        <w:t>）和氮元素</w:t>
      </w:r>
      <w:r w:rsidR="008F69C1">
        <w:rPr>
          <w:rFonts w:hint="eastAsia"/>
        </w:rPr>
        <w:t>含量</w:t>
      </w:r>
      <w:r>
        <w:rPr>
          <w:rFonts w:hint="eastAsia"/>
        </w:rPr>
        <w:t>（</w:t>
      </w:r>
      <w:r w:rsidRPr="000F4DF8">
        <w:rPr>
          <w:rFonts w:hint="eastAsia"/>
          <w:szCs w:val="22"/>
        </w:rPr>
        <w:t>3.5</w:t>
      </w:r>
      <w:r>
        <w:rPr>
          <w:rFonts w:hint="eastAsia"/>
          <w:szCs w:val="22"/>
        </w:rPr>
        <w:t>267</w:t>
      </w:r>
      <w:r>
        <w:rPr>
          <w:rFonts w:hint="eastAsia"/>
          <w:szCs w:val="22"/>
        </w:rPr>
        <w:t>±</w:t>
      </w:r>
      <w:r>
        <w:rPr>
          <w:rFonts w:hint="eastAsia"/>
          <w:szCs w:val="22"/>
        </w:rPr>
        <w:t>0</w:t>
      </w:r>
      <w:r w:rsidRPr="000F4DF8">
        <w:rPr>
          <w:rFonts w:hint="eastAsia"/>
          <w:szCs w:val="22"/>
        </w:rPr>
        <w:t>.</w:t>
      </w:r>
      <w:r>
        <w:rPr>
          <w:rFonts w:hint="eastAsia"/>
          <w:szCs w:val="22"/>
        </w:rPr>
        <w:t>1870</w:t>
      </w:r>
      <w:r>
        <w:rPr>
          <w:rFonts w:hint="eastAsia"/>
          <w:szCs w:val="21"/>
        </w:rPr>
        <w:t>㎎</w:t>
      </w:r>
      <w:r>
        <w:rPr>
          <w:rFonts w:hint="eastAsia"/>
          <w:szCs w:val="21"/>
        </w:rPr>
        <w:t>/g</w:t>
      </w:r>
      <w:r>
        <w:rPr>
          <w:rFonts w:hint="eastAsia"/>
        </w:rPr>
        <w:t>）均极显著高于七月鲜和蜂蜜罐叶片的叶绿素和氮元素含量</w:t>
      </w:r>
      <w:r w:rsidR="004954AF">
        <w:rPr>
          <w:rFonts w:hint="eastAsia"/>
        </w:rPr>
        <w:t>。七月鲜和蜂蜜罐叶片的叶绿素和氮元素含量之间无显著差异。</w:t>
      </w:r>
      <w:r w:rsidR="00A52875">
        <w:rPr>
          <w:rFonts w:hint="eastAsia"/>
        </w:rPr>
        <w:t xml:space="preserve"> </w:t>
      </w:r>
    </w:p>
    <w:p w:rsidR="00817B7B" w:rsidRPr="0074415F" w:rsidRDefault="00817B7B" w:rsidP="0074415F">
      <w:pPr>
        <w:spacing w:line="400" w:lineRule="exact"/>
        <w:ind w:firstLineChars="200" w:firstLine="360"/>
        <w:jc w:val="center"/>
        <w:rPr>
          <w:rFonts w:ascii="黑体" w:eastAsia="黑体" w:hAnsi="宋体" w:cs="Arial"/>
          <w:sz w:val="18"/>
          <w:szCs w:val="18"/>
        </w:rPr>
      </w:pPr>
      <w:r w:rsidRPr="0074415F">
        <w:rPr>
          <w:rFonts w:ascii="黑体" w:eastAsia="黑体" w:hAnsi="宋体" w:cs="Arial" w:hint="eastAsia"/>
          <w:sz w:val="18"/>
          <w:szCs w:val="18"/>
        </w:rPr>
        <w:t>表1</w:t>
      </w:r>
      <w:r w:rsidR="003F777A">
        <w:rPr>
          <w:rFonts w:ascii="黑体" w:eastAsia="黑体" w:hAnsi="宋体" w:cs="Arial" w:hint="eastAsia"/>
          <w:sz w:val="18"/>
          <w:szCs w:val="18"/>
        </w:rPr>
        <w:t xml:space="preserve"> </w:t>
      </w:r>
      <w:r w:rsidR="00D9230E">
        <w:rPr>
          <w:rFonts w:ascii="黑体" w:eastAsia="黑体" w:hAnsi="宋体" w:cs="Arial" w:hint="eastAsia"/>
          <w:sz w:val="18"/>
          <w:szCs w:val="18"/>
        </w:rPr>
        <w:t>不同品种叶绿素和氮素含量</w:t>
      </w:r>
    </w:p>
    <w:tbl>
      <w:tblPr>
        <w:tblW w:w="0" w:type="auto"/>
        <w:jc w:val="center"/>
        <w:tblBorders>
          <w:top w:val="single" w:sz="12" w:space="0" w:color="008000"/>
          <w:bottom w:val="single" w:sz="12" w:space="0" w:color="008000"/>
        </w:tblBorders>
        <w:tblLayout w:type="fixed"/>
        <w:tblLook w:val="0000"/>
      </w:tblPr>
      <w:tblGrid>
        <w:gridCol w:w="1596"/>
        <w:gridCol w:w="2158"/>
        <w:gridCol w:w="2278"/>
        <w:gridCol w:w="2278"/>
      </w:tblGrid>
      <w:tr w:rsidR="006059CD" w:rsidRPr="00035EA3" w:rsidTr="007062F4">
        <w:trPr>
          <w:trHeight w:val="285"/>
          <w:jc w:val="center"/>
        </w:trPr>
        <w:tc>
          <w:tcPr>
            <w:tcW w:w="1596" w:type="dxa"/>
            <w:tcBorders>
              <w:top w:val="single" w:sz="4" w:space="0" w:color="000000" w:themeColor="text1"/>
              <w:bottom w:val="single" w:sz="4" w:space="0" w:color="auto"/>
            </w:tcBorders>
            <w:vAlign w:val="center"/>
          </w:tcPr>
          <w:p w:rsidR="006059CD" w:rsidRPr="00035EA3" w:rsidRDefault="006059CD" w:rsidP="007062F4">
            <w:pPr>
              <w:spacing w:line="400" w:lineRule="exact"/>
              <w:ind w:firstLineChars="200" w:firstLine="4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品种</w:t>
            </w:r>
          </w:p>
        </w:tc>
        <w:tc>
          <w:tcPr>
            <w:tcW w:w="2158" w:type="dxa"/>
            <w:tcBorders>
              <w:top w:val="single" w:sz="4" w:space="0" w:color="000000" w:themeColor="text1"/>
              <w:bottom w:val="single" w:sz="4" w:space="0" w:color="auto"/>
            </w:tcBorders>
            <w:vAlign w:val="center"/>
          </w:tcPr>
          <w:p w:rsidR="006059CD" w:rsidRDefault="006059CD" w:rsidP="007062F4">
            <w:pPr>
              <w:spacing w:line="400" w:lineRule="exact"/>
              <w:jc w:val="center"/>
              <w:rPr>
                <w:szCs w:val="21"/>
              </w:rPr>
            </w:pPr>
            <w:r w:rsidRPr="002D0465">
              <w:rPr>
                <w:rFonts w:hint="eastAsia"/>
                <w:szCs w:val="21"/>
              </w:rPr>
              <w:t>叶绿素</w:t>
            </w:r>
            <w:r>
              <w:rPr>
                <w:rFonts w:hint="eastAsia"/>
                <w:szCs w:val="21"/>
              </w:rPr>
              <w:t>含量</w:t>
            </w:r>
          </w:p>
          <w:p w:rsidR="006059CD" w:rsidRPr="00035EA3" w:rsidRDefault="006059CD" w:rsidP="007062F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/SPAD</w:t>
            </w:r>
          </w:p>
        </w:tc>
        <w:tc>
          <w:tcPr>
            <w:tcW w:w="2278" w:type="dxa"/>
            <w:tcBorders>
              <w:top w:val="single" w:sz="4" w:space="0" w:color="000000" w:themeColor="text1"/>
              <w:bottom w:val="single" w:sz="4" w:space="0" w:color="auto"/>
            </w:tcBorders>
            <w:vAlign w:val="center"/>
          </w:tcPr>
          <w:p w:rsidR="006059CD" w:rsidRDefault="006059CD" w:rsidP="007062F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氮元素含量</w:t>
            </w:r>
          </w:p>
          <w:p w:rsidR="006059CD" w:rsidRPr="00035EA3" w:rsidRDefault="006059CD" w:rsidP="007062F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/(</w:t>
            </w:r>
            <w:r>
              <w:rPr>
                <w:rFonts w:hint="eastAsia"/>
                <w:szCs w:val="21"/>
              </w:rPr>
              <w:t>㎎</w:t>
            </w:r>
            <w:r>
              <w:rPr>
                <w:rFonts w:hint="eastAsia"/>
                <w:szCs w:val="21"/>
              </w:rPr>
              <w:t>/g)</w:t>
            </w:r>
          </w:p>
        </w:tc>
        <w:tc>
          <w:tcPr>
            <w:tcW w:w="2278" w:type="dxa"/>
            <w:tcBorders>
              <w:top w:val="single" w:sz="4" w:space="0" w:color="000000" w:themeColor="text1"/>
              <w:bottom w:val="single" w:sz="4" w:space="0" w:color="auto"/>
            </w:tcBorders>
            <w:vAlign w:val="center"/>
          </w:tcPr>
          <w:p w:rsidR="006059CD" w:rsidRDefault="006059CD" w:rsidP="007062F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叶面温度</w:t>
            </w:r>
          </w:p>
          <w:p w:rsidR="006059CD" w:rsidRDefault="006059CD" w:rsidP="007062F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</w:rPr>
              <w:t>℃</w:t>
            </w:r>
          </w:p>
        </w:tc>
      </w:tr>
      <w:tr w:rsidR="006059CD" w:rsidRPr="00035EA3" w:rsidTr="007062F4">
        <w:trPr>
          <w:trHeight w:val="285"/>
          <w:jc w:val="center"/>
        </w:trPr>
        <w:tc>
          <w:tcPr>
            <w:tcW w:w="1596" w:type="dxa"/>
            <w:tcBorders>
              <w:top w:val="single" w:sz="4" w:space="0" w:color="auto"/>
              <w:bottom w:val="nil"/>
            </w:tcBorders>
            <w:vAlign w:val="center"/>
          </w:tcPr>
          <w:p w:rsidR="006059CD" w:rsidRDefault="006059CD" w:rsidP="007062F4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骏枣</w:t>
            </w:r>
          </w:p>
        </w:tc>
        <w:tc>
          <w:tcPr>
            <w:tcW w:w="2158" w:type="dxa"/>
            <w:tcBorders>
              <w:top w:val="single" w:sz="4" w:space="0" w:color="auto"/>
              <w:bottom w:val="nil"/>
            </w:tcBorders>
            <w:vAlign w:val="center"/>
          </w:tcPr>
          <w:p w:rsidR="006059CD" w:rsidRDefault="006059CD" w:rsidP="007062F4">
            <w:pPr>
              <w:spacing w:line="400" w:lineRule="exact"/>
              <w:jc w:val="center"/>
              <w:rPr>
                <w:szCs w:val="22"/>
              </w:rPr>
            </w:pPr>
            <w:r w:rsidRPr="000F4DF8">
              <w:rPr>
                <w:rFonts w:hint="eastAsia"/>
                <w:szCs w:val="22"/>
              </w:rPr>
              <w:t>42.</w:t>
            </w:r>
            <w:r>
              <w:rPr>
                <w:rFonts w:hint="eastAsia"/>
                <w:szCs w:val="22"/>
              </w:rPr>
              <w:t>3133</w:t>
            </w:r>
            <w:r>
              <w:rPr>
                <w:rFonts w:hint="eastAsia"/>
                <w:szCs w:val="22"/>
              </w:rPr>
              <w:t>±</w:t>
            </w:r>
            <w:r>
              <w:rPr>
                <w:rFonts w:hint="eastAsia"/>
                <w:szCs w:val="22"/>
              </w:rPr>
              <w:t>2.6262</w:t>
            </w:r>
          </w:p>
          <w:p w:rsidR="006059CD" w:rsidRPr="000F4DF8" w:rsidRDefault="006059CD" w:rsidP="007062F4">
            <w:pPr>
              <w:spacing w:line="400" w:lineRule="exact"/>
              <w:jc w:val="center"/>
              <w:rPr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Aa</w:t>
            </w:r>
            <w:proofErr w:type="spellEnd"/>
          </w:p>
        </w:tc>
        <w:tc>
          <w:tcPr>
            <w:tcW w:w="2278" w:type="dxa"/>
            <w:tcBorders>
              <w:top w:val="single" w:sz="4" w:space="0" w:color="auto"/>
              <w:bottom w:val="nil"/>
            </w:tcBorders>
            <w:vAlign w:val="center"/>
          </w:tcPr>
          <w:p w:rsidR="006059CD" w:rsidRDefault="006059CD" w:rsidP="007062F4">
            <w:pPr>
              <w:spacing w:line="400" w:lineRule="exact"/>
              <w:jc w:val="center"/>
              <w:rPr>
                <w:szCs w:val="22"/>
              </w:rPr>
            </w:pPr>
            <w:r w:rsidRPr="000F4DF8">
              <w:rPr>
                <w:rFonts w:hint="eastAsia"/>
                <w:szCs w:val="22"/>
              </w:rPr>
              <w:t>3.5</w:t>
            </w:r>
            <w:r>
              <w:rPr>
                <w:rFonts w:hint="eastAsia"/>
                <w:szCs w:val="22"/>
              </w:rPr>
              <w:t>267</w:t>
            </w:r>
            <w:r>
              <w:rPr>
                <w:rFonts w:hint="eastAsia"/>
                <w:szCs w:val="22"/>
              </w:rPr>
              <w:t>±</w:t>
            </w:r>
            <w:r>
              <w:rPr>
                <w:rFonts w:hint="eastAsia"/>
                <w:szCs w:val="22"/>
              </w:rPr>
              <w:t>0</w:t>
            </w:r>
            <w:r w:rsidRPr="000F4DF8">
              <w:rPr>
                <w:rFonts w:hint="eastAsia"/>
                <w:szCs w:val="22"/>
              </w:rPr>
              <w:t>.</w:t>
            </w:r>
            <w:r>
              <w:rPr>
                <w:rFonts w:hint="eastAsia"/>
                <w:szCs w:val="22"/>
              </w:rPr>
              <w:t>1870</w:t>
            </w:r>
          </w:p>
          <w:p w:rsidR="006059CD" w:rsidRPr="000F4DF8" w:rsidRDefault="006059CD" w:rsidP="007062F4">
            <w:pPr>
              <w:spacing w:line="400" w:lineRule="exact"/>
              <w:jc w:val="center"/>
              <w:rPr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Aa</w:t>
            </w:r>
            <w:proofErr w:type="spellEnd"/>
          </w:p>
        </w:tc>
        <w:tc>
          <w:tcPr>
            <w:tcW w:w="2278" w:type="dxa"/>
            <w:tcBorders>
              <w:top w:val="single" w:sz="4" w:space="0" w:color="auto"/>
              <w:bottom w:val="nil"/>
            </w:tcBorders>
            <w:vAlign w:val="center"/>
          </w:tcPr>
          <w:p w:rsidR="006059CD" w:rsidRPr="000F4DF8" w:rsidRDefault="006059CD" w:rsidP="007062F4">
            <w:pPr>
              <w:spacing w:line="400" w:lineRule="exact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29.45</w:t>
            </w:r>
          </w:p>
        </w:tc>
      </w:tr>
      <w:tr w:rsidR="006059CD" w:rsidRPr="00035EA3" w:rsidTr="007062F4">
        <w:trPr>
          <w:trHeight w:val="285"/>
          <w:jc w:val="center"/>
        </w:trPr>
        <w:tc>
          <w:tcPr>
            <w:tcW w:w="1596" w:type="dxa"/>
            <w:tcBorders>
              <w:top w:val="nil"/>
              <w:bottom w:val="nil"/>
            </w:tcBorders>
            <w:vAlign w:val="center"/>
          </w:tcPr>
          <w:p w:rsidR="006059CD" w:rsidRDefault="006059CD" w:rsidP="007062F4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七月鲜</w:t>
            </w:r>
          </w:p>
        </w:tc>
        <w:tc>
          <w:tcPr>
            <w:tcW w:w="2158" w:type="dxa"/>
            <w:tcBorders>
              <w:top w:val="nil"/>
              <w:bottom w:val="nil"/>
            </w:tcBorders>
            <w:vAlign w:val="center"/>
          </w:tcPr>
          <w:p w:rsidR="006059CD" w:rsidRDefault="006059CD" w:rsidP="007062F4">
            <w:pPr>
              <w:spacing w:line="400" w:lineRule="exact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39.2867</w:t>
            </w:r>
            <w:r>
              <w:rPr>
                <w:rFonts w:hint="eastAsia"/>
                <w:szCs w:val="22"/>
              </w:rPr>
              <w:t>±</w:t>
            </w:r>
            <w:r>
              <w:rPr>
                <w:rFonts w:hint="eastAsia"/>
                <w:szCs w:val="22"/>
              </w:rPr>
              <w:t>1.8996</w:t>
            </w:r>
          </w:p>
          <w:p w:rsidR="006059CD" w:rsidRPr="000F4DF8" w:rsidRDefault="006059CD" w:rsidP="007062F4">
            <w:pPr>
              <w:spacing w:line="400" w:lineRule="exact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Bb</w:t>
            </w:r>
          </w:p>
        </w:tc>
        <w:tc>
          <w:tcPr>
            <w:tcW w:w="2278" w:type="dxa"/>
            <w:tcBorders>
              <w:top w:val="nil"/>
              <w:bottom w:val="nil"/>
            </w:tcBorders>
            <w:vAlign w:val="center"/>
          </w:tcPr>
          <w:p w:rsidR="006059CD" w:rsidRDefault="006059CD" w:rsidP="007062F4">
            <w:pPr>
              <w:spacing w:line="400" w:lineRule="exact"/>
              <w:jc w:val="center"/>
              <w:rPr>
                <w:szCs w:val="22"/>
              </w:rPr>
            </w:pPr>
            <w:r w:rsidRPr="000F4DF8">
              <w:rPr>
                <w:rFonts w:hint="eastAsia"/>
                <w:szCs w:val="22"/>
              </w:rPr>
              <w:t>3.</w:t>
            </w:r>
            <w:r>
              <w:rPr>
                <w:rFonts w:hint="eastAsia"/>
                <w:szCs w:val="22"/>
              </w:rPr>
              <w:t>3133</w:t>
            </w:r>
            <w:r>
              <w:rPr>
                <w:rFonts w:hint="eastAsia"/>
                <w:szCs w:val="22"/>
              </w:rPr>
              <w:t>±</w:t>
            </w:r>
            <w:r>
              <w:rPr>
                <w:rFonts w:hint="eastAsia"/>
                <w:szCs w:val="22"/>
              </w:rPr>
              <w:t>0</w:t>
            </w:r>
            <w:r w:rsidRPr="000F4DF8">
              <w:rPr>
                <w:rFonts w:hint="eastAsia"/>
                <w:szCs w:val="22"/>
              </w:rPr>
              <w:t>.</w:t>
            </w:r>
            <w:r>
              <w:rPr>
                <w:rFonts w:hint="eastAsia"/>
                <w:szCs w:val="22"/>
              </w:rPr>
              <w:t>1302</w:t>
            </w:r>
          </w:p>
          <w:p w:rsidR="006059CD" w:rsidRPr="000F4DF8" w:rsidRDefault="006059CD" w:rsidP="007062F4">
            <w:pPr>
              <w:spacing w:line="400" w:lineRule="exact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Bb</w:t>
            </w:r>
          </w:p>
        </w:tc>
        <w:tc>
          <w:tcPr>
            <w:tcW w:w="2278" w:type="dxa"/>
            <w:tcBorders>
              <w:top w:val="nil"/>
              <w:bottom w:val="nil"/>
            </w:tcBorders>
            <w:vAlign w:val="center"/>
          </w:tcPr>
          <w:p w:rsidR="006059CD" w:rsidRPr="000F4DF8" w:rsidRDefault="006059CD" w:rsidP="007062F4">
            <w:pPr>
              <w:spacing w:line="400" w:lineRule="exact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29.31</w:t>
            </w:r>
          </w:p>
        </w:tc>
      </w:tr>
      <w:tr w:rsidR="006059CD" w:rsidRPr="00035EA3" w:rsidTr="007062F4">
        <w:trPr>
          <w:trHeight w:val="285"/>
          <w:jc w:val="center"/>
        </w:trPr>
        <w:tc>
          <w:tcPr>
            <w:tcW w:w="1596" w:type="dxa"/>
            <w:tcBorders>
              <w:top w:val="nil"/>
              <w:bottom w:val="single" w:sz="4" w:space="0" w:color="000000" w:themeColor="text1"/>
            </w:tcBorders>
            <w:vAlign w:val="center"/>
          </w:tcPr>
          <w:p w:rsidR="006059CD" w:rsidRDefault="006059CD" w:rsidP="007062F4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蜂蜜罐</w:t>
            </w:r>
          </w:p>
        </w:tc>
        <w:tc>
          <w:tcPr>
            <w:tcW w:w="2158" w:type="dxa"/>
            <w:tcBorders>
              <w:top w:val="nil"/>
              <w:bottom w:val="single" w:sz="4" w:space="0" w:color="000000" w:themeColor="text1"/>
            </w:tcBorders>
            <w:vAlign w:val="center"/>
          </w:tcPr>
          <w:p w:rsidR="006059CD" w:rsidRDefault="006059CD" w:rsidP="007062F4">
            <w:pPr>
              <w:spacing w:line="400" w:lineRule="exact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39.0867</w:t>
            </w:r>
            <w:r>
              <w:rPr>
                <w:rFonts w:hint="eastAsia"/>
                <w:szCs w:val="22"/>
              </w:rPr>
              <w:t>±</w:t>
            </w:r>
            <w:r>
              <w:rPr>
                <w:rFonts w:hint="eastAsia"/>
                <w:szCs w:val="22"/>
              </w:rPr>
              <w:t>2.0736</w:t>
            </w:r>
          </w:p>
          <w:p w:rsidR="006059CD" w:rsidRPr="000F4DF8" w:rsidRDefault="006059CD" w:rsidP="007062F4">
            <w:pPr>
              <w:spacing w:line="400" w:lineRule="exact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Bb</w:t>
            </w:r>
          </w:p>
        </w:tc>
        <w:tc>
          <w:tcPr>
            <w:tcW w:w="2278" w:type="dxa"/>
            <w:tcBorders>
              <w:top w:val="nil"/>
              <w:bottom w:val="single" w:sz="4" w:space="0" w:color="000000" w:themeColor="text1"/>
            </w:tcBorders>
            <w:vAlign w:val="center"/>
          </w:tcPr>
          <w:p w:rsidR="006059CD" w:rsidRDefault="006059CD" w:rsidP="007062F4">
            <w:pPr>
              <w:spacing w:line="400" w:lineRule="exact"/>
              <w:jc w:val="center"/>
              <w:rPr>
                <w:szCs w:val="22"/>
              </w:rPr>
            </w:pPr>
            <w:r w:rsidRPr="000F4DF8">
              <w:rPr>
                <w:rFonts w:hint="eastAsia"/>
                <w:szCs w:val="22"/>
              </w:rPr>
              <w:t>3.2867</w:t>
            </w:r>
            <w:r>
              <w:rPr>
                <w:rFonts w:hint="eastAsia"/>
                <w:szCs w:val="22"/>
              </w:rPr>
              <w:t>±</w:t>
            </w:r>
            <w:r>
              <w:rPr>
                <w:rFonts w:hint="eastAsia"/>
                <w:szCs w:val="22"/>
              </w:rPr>
              <w:t>0</w:t>
            </w:r>
            <w:r w:rsidRPr="000F4DF8">
              <w:rPr>
                <w:rFonts w:hint="eastAsia"/>
                <w:szCs w:val="22"/>
              </w:rPr>
              <w:t>.1457</w:t>
            </w:r>
          </w:p>
          <w:p w:rsidR="006059CD" w:rsidRPr="000F4DF8" w:rsidRDefault="006059CD" w:rsidP="007062F4">
            <w:pPr>
              <w:spacing w:line="400" w:lineRule="exact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Bb</w:t>
            </w:r>
          </w:p>
        </w:tc>
        <w:tc>
          <w:tcPr>
            <w:tcW w:w="2278" w:type="dxa"/>
            <w:tcBorders>
              <w:top w:val="nil"/>
              <w:bottom w:val="single" w:sz="4" w:space="0" w:color="000000" w:themeColor="text1"/>
            </w:tcBorders>
            <w:vAlign w:val="center"/>
          </w:tcPr>
          <w:p w:rsidR="006059CD" w:rsidRPr="000F4DF8" w:rsidRDefault="006059CD" w:rsidP="007062F4">
            <w:pPr>
              <w:spacing w:line="400" w:lineRule="exact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29.34</w:t>
            </w:r>
          </w:p>
        </w:tc>
      </w:tr>
    </w:tbl>
    <w:p w:rsidR="00817B7B" w:rsidRPr="0074415F" w:rsidRDefault="00817B7B" w:rsidP="00817B7B">
      <w:pPr>
        <w:rPr>
          <w:rFonts w:ascii="宋体" w:hAnsi="宋体" w:cs="Arial"/>
          <w:sz w:val="18"/>
          <w:szCs w:val="18"/>
        </w:rPr>
      </w:pPr>
      <w:r>
        <w:rPr>
          <w:rFonts w:ascii="宋体" w:hAnsi="宋体" w:cs="Arial" w:hint="eastAsia"/>
          <w:szCs w:val="18"/>
        </w:rPr>
        <w:t xml:space="preserve">    </w:t>
      </w:r>
      <w:r w:rsidRPr="0074415F">
        <w:rPr>
          <w:rFonts w:ascii="宋体" w:hAnsi="宋体" w:cs="Arial" w:hint="eastAsia"/>
          <w:sz w:val="18"/>
          <w:szCs w:val="18"/>
        </w:rPr>
        <w:t xml:space="preserve"> 注:同行不同大写字母表示差异极显著</w:t>
      </w:r>
      <w:r w:rsidRPr="0074415F">
        <w:rPr>
          <w:sz w:val="18"/>
          <w:szCs w:val="18"/>
        </w:rPr>
        <w:t>（</w:t>
      </w:r>
      <w:r w:rsidRPr="0074415F">
        <w:rPr>
          <w:rFonts w:hint="eastAsia"/>
          <w:i/>
          <w:iCs/>
          <w:sz w:val="18"/>
          <w:szCs w:val="18"/>
        </w:rPr>
        <w:t>P</w:t>
      </w:r>
      <w:r w:rsidRPr="0074415F">
        <w:rPr>
          <w:i/>
          <w:iCs/>
          <w:sz w:val="18"/>
          <w:szCs w:val="18"/>
        </w:rPr>
        <w:t>﹤</w:t>
      </w:r>
      <w:r w:rsidRPr="0074415F">
        <w:rPr>
          <w:i/>
          <w:iCs/>
          <w:sz w:val="18"/>
          <w:szCs w:val="18"/>
        </w:rPr>
        <w:t>0.01</w:t>
      </w:r>
      <w:r w:rsidRPr="0074415F">
        <w:rPr>
          <w:sz w:val="18"/>
          <w:szCs w:val="18"/>
        </w:rPr>
        <w:t>）</w:t>
      </w:r>
      <w:r w:rsidR="003E775A" w:rsidRPr="0074415F">
        <w:rPr>
          <w:rFonts w:ascii="宋体" w:hAnsi="宋体" w:cs="Arial" w:hint="eastAsia"/>
          <w:sz w:val="18"/>
          <w:szCs w:val="18"/>
        </w:rPr>
        <w:t>同行不同</w:t>
      </w:r>
      <w:r w:rsidR="003E775A">
        <w:rPr>
          <w:rFonts w:ascii="宋体" w:hAnsi="宋体" w:cs="Arial" w:hint="eastAsia"/>
          <w:sz w:val="18"/>
          <w:szCs w:val="18"/>
        </w:rPr>
        <w:t>小</w:t>
      </w:r>
      <w:r w:rsidR="003E775A" w:rsidRPr="0074415F">
        <w:rPr>
          <w:rFonts w:ascii="宋体" w:hAnsi="宋体" w:cs="Arial" w:hint="eastAsia"/>
          <w:sz w:val="18"/>
          <w:szCs w:val="18"/>
        </w:rPr>
        <w:t>写字母表示差异显著</w:t>
      </w:r>
      <w:r w:rsidR="003E775A" w:rsidRPr="0074415F">
        <w:rPr>
          <w:sz w:val="18"/>
          <w:szCs w:val="18"/>
        </w:rPr>
        <w:t>（</w:t>
      </w:r>
      <w:r w:rsidR="003E775A" w:rsidRPr="0074415F">
        <w:rPr>
          <w:rFonts w:hint="eastAsia"/>
          <w:i/>
          <w:iCs/>
          <w:sz w:val="18"/>
          <w:szCs w:val="18"/>
        </w:rPr>
        <w:t>P</w:t>
      </w:r>
      <w:r w:rsidR="003E775A" w:rsidRPr="0074415F">
        <w:rPr>
          <w:i/>
          <w:iCs/>
          <w:sz w:val="18"/>
          <w:szCs w:val="18"/>
        </w:rPr>
        <w:t>﹤</w:t>
      </w:r>
      <w:r w:rsidR="003E775A" w:rsidRPr="0074415F">
        <w:rPr>
          <w:i/>
          <w:iCs/>
          <w:sz w:val="18"/>
          <w:szCs w:val="18"/>
        </w:rPr>
        <w:t>0.0</w:t>
      </w:r>
      <w:r w:rsidR="003E775A">
        <w:rPr>
          <w:rFonts w:hint="eastAsia"/>
          <w:i/>
          <w:iCs/>
          <w:sz w:val="18"/>
          <w:szCs w:val="18"/>
        </w:rPr>
        <w:t>5</w:t>
      </w:r>
      <w:r w:rsidR="003E775A" w:rsidRPr="0074415F">
        <w:rPr>
          <w:sz w:val="18"/>
          <w:szCs w:val="18"/>
        </w:rPr>
        <w:t>）</w:t>
      </w:r>
      <w:r w:rsidR="00A20EE5">
        <w:rPr>
          <w:rFonts w:hint="eastAsia"/>
          <w:sz w:val="18"/>
          <w:szCs w:val="18"/>
        </w:rPr>
        <w:t>，下同。</w:t>
      </w:r>
    </w:p>
    <w:p w:rsidR="00477D66" w:rsidRPr="00477D66" w:rsidRDefault="00477D66" w:rsidP="00477D66">
      <w:pPr>
        <w:spacing w:line="0" w:lineRule="atLeast"/>
        <w:rPr>
          <w:rFonts w:eastAsia="黑体"/>
        </w:rPr>
      </w:pPr>
      <w:r w:rsidRPr="00477D66">
        <w:rPr>
          <w:rFonts w:eastAsia="黑体" w:hint="eastAsia"/>
        </w:rPr>
        <w:t>2.</w:t>
      </w:r>
      <w:r>
        <w:rPr>
          <w:rFonts w:eastAsia="黑体" w:hint="eastAsia"/>
        </w:rPr>
        <w:t>2</w:t>
      </w:r>
      <w:r w:rsidRPr="00477D66">
        <w:rPr>
          <w:rFonts w:eastAsia="黑体" w:hint="eastAsia"/>
        </w:rPr>
        <w:t>不同叶面温度枣树叶绿素和氮素含量分析</w:t>
      </w:r>
    </w:p>
    <w:p w:rsidR="009C6F4F" w:rsidRPr="00C61FBD" w:rsidRDefault="003F777A" w:rsidP="00BC77DA">
      <w:pPr>
        <w:spacing w:line="360" w:lineRule="atLeast"/>
        <w:ind w:firstLineChars="200" w:firstLine="420"/>
      </w:pPr>
      <w:r w:rsidRPr="00A940C1">
        <w:rPr>
          <w:rFonts w:hint="eastAsia"/>
        </w:rPr>
        <w:t>根据表</w:t>
      </w:r>
      <w:r>
        <w:rPr>
          <w:rFonts w:hint="eastAsia"/>
        </w:rPr>
        <w:t>2</w:t>
      </w:r>
      <w:r w:rsidRPr="00A940C1">
        <w:rPr>
          <w:rFonts w:hint="eastAsia"/>
        </w:rPr>
        <w:t>可知，</w:t>
      </w:r>
      <w:r w:rsidR="00A20EE5">
        <w:rPr>
          <w:rFonts w:hint="eastAsia"/>
        </w:rPr>
        <w:t>叶面温度</w:t>
      </w:r>
      <w:r w:rsidR="00BC77DA">
        <w:rPr>
          <w:rFonts w:hint="eastAsia"/>
        </w:rPr>
        <w:t>从</w:t>
      </w:r>
      <w:r w:rsidR="00BC77DA">
        <w:rPr>
          <w:rFonts w:hint="eastAsia"/>
        </w:rPr>
        <w:t>23</w:t>
      </w:r>
      <w:r w:rsidR="00BC77DA">
        <w:rPr>
          <w:rFonts w:hint="eastAsia"/>
        </w:rPr>
        <w:t>℃至</w:t>
      </w:r>
      <w:r w:rsidR="00B166B1">
        <w:rPr>
          <w:rFonts w:hint="eastAsia"/>
        </w:rPr>
        <w:t>33</w:t>
      </w:r>
      <w:r w:rsidR="00A20EE5">
        <w:rPr>
          <w:rFonts w:hint="eastAsia"/>
        </w:rPr>
        <w:t>℃</w:t>
      </w:r>
      <w:r w:rsidR="00216B4F">
        <w:rPr>
          <w:rFonts w:hint="eastAsia"/>
        </w:rPr>
        <w:t>时，</w:t>
      </w:r>
      <w:r w:rsidR="00B166B1">
        <w:rPr>
          <w:rFonts w:hint="eastAsia"/>
        </w:rPr>
        <w:t>冬枣</w:t>
      </w:r>
      <w:r w:rsidR="00BC77DA">
        <w:rPr>
          <w:rFonts w:hint="eastAsia"/>
        </w:rPr>
        <w:t>、晋园红</w:t>
      </w:r>
      <w:r w:rsidR="009A2CD8">
        <w:rPr>
          <w:rFonts w:hint="eastAsia"/>
        </w:rPr>
        <w:t>叶绿素含量及氮元素含量</w:t>
      </w:r>
      <w:r w:rsidR="00BC77DA">
        <w:rPr>
          <w:rFonts w:hint="eastAsia"/>
        </w:rPr>
        <w:t>均随着温度的增加而增加。温度从</w:t>
      </w:r>
      <w:r w:rsidR="00BC77DA">
        <w:rPr>
          <w:rFonts w:hint="eastAsia"/>
        </w:rPr>
        <w:t>23</w:t>
      </w:r>
      <w:r w:rsidR="00BC77DA">
        <w:rPr>
          <w:rFonts w:hint="eastAsia"/>
        </w:rPr>
        <w:t>℃增加至</w:t>
      </w:r>
      <w:r w:rsidR="00BC77DA">
        <w:rPr>
          <w:rFonts w:hint="eastAsia"/>
        </w:rPr>
        <w:t>25</w:t>
      </w:r>
      <w:r w:rsidR="00BC77DA">
        <w:rPr>
          <w:rFonts w:hint="eastAsia"/>
        </w:rPr>
        <w:t>℃时叶绿素含量及氮元素含量存在显著性差异，即</w:t>
      </w:r>
      <w:r w:rsidR="00BC77DA">
        <w:rPr>
          <w:rFonts w:hint="eastAsia"/>
        </w:rPr>
        <w:t>25</w:t>
      </w:r>
      <w:r w:rsidR="00BC77DA">
        <w:rPr>
          <w:rFonts w:hint="eastAsia"/>
        </w:rPr>
        <w:t>℃时晋园红叶绿素含量（</w:t>
      </w:r>
      <w:r w:rsidR="00BC77DA" w:rsidRPr="00BC77DA">
        <w:rPr>
          <w:rFonts w:hint="eastAsia"/>
        </w:rPr>
        <w:t>37.0200</w:t>
      </w:r>
      <w:r w:rsidR="00BC77DA" w:rsidRPr="00BC77DA">
        <w:rPr>
          <w:rFonts w:hint="eastAsia"/>
        </w:rPr>
        <w:t>±</w:t>
      </w:r>
      <w:r w:rsidR="00BC77DA" w:rsidRPr="00BC77DA">
        <w:rPr>
          <w:rFonts w:hint="eastAsia"/>
        </w:rPr>
        <w:t>4.2192 SPAD</w:t>
      </w:r>
      <w:r w:rsidR="00BC77DA">
        <w:rPr>
          <w:rFonts w:hint="eastAsia"/>
        </w:rPr>
        <w:t>）及氮元素含量（</w:t>
      </w:r>
      <w:r w:rsidR="00BC77DA" w:rsidRPr="00BC77DA">
        <w:rPr>
          <w:rFonts w:hint="eastAsia"/>
        </w:rPr>
        <w:t>3.1600</w:t>
      </w:r>
      <w:r w:rsidR="00BC77DA" w:rsidRPr="00BC77DA">
        <w:rPr>
          <w:rFonts w:hint="eastAsia"/>
        </w:rPr>
        <w:t>±</w:t>
      </w:r>
      <w:r w:rsidR="00BC77DA" w:rsidRPr="00BC77DA">
        <w:rPr>
          <w:rFonts w:hint="eastAsia"/>
        </w:rPr>
        <w:t>0.2881</w:t>
      </w:r>
      <w:r w:rsidR="00BC77DA" w:rsidRPr="00BC77DA">
        <w:rPr>
          <w:rFonts w:hint="eastAsia"/>
        </w:rPr>
        <w:t>㎎</w:t>
      </w:r>
      <w:r w:rsidR="00BC77DA" w:rsidRPr="00BC77DA">
        <w:rPr>
          <w:rFonts w:hint="eastAsia"/>
        </w:rPr>
        <w:t>/g</w:t>
      </w:r>
      <w:r w:rsidR="00BC77DA">
        <w:rPr>
          <w:rFonts w:hint="eastAsia"/>
        </w:rPr>
        <w:t>）显著高于</w:t>
      </w:r>
      <w:r w:rsidR="00BC77DA">
        <w:rPr>
          <w:rFonts w:hint="eastAsia"/>
        </w:rPr>
        <w:t>23</w:t>
      </w:r>
      <w:r w:rsidR="00BC77DA">
        <w:rPr>
          <w:rFonts w:hint="eastAsia"/>
        </w:rPr>
        <w:t>℃时叶绿素含量（</w:t>
      </w:r>
      <w:r w:rsidR="00BC77DA" w:rsidRPr="00BC77DA">
        <w:rPr>
          <w:rFonts w:hint="eastAsia"/>
        </w:rPr>
        <w:t>30.0250</w:t>
      </w:r>
      <w:r w:rsidR="00BC77DA" w:rsidRPr="00BC77DA">
        <w:rPr>
          <w:rFonts w:hint="eastAsia"/>
        </w:rPr>
        <w:t>±</w:t>
      </w:r>
      <w:r w:rsidR="00BC77DA" w:rsidRPr="00BC77DA">
        <w:rPr>
          <w:rFonts w:hint="eastAsia"/>
        </w:rPr>
        <w:t>3.5985 SPAD</w:t>
      </w:r>
      <w:r w:rsidR="00BC77DA">
        <w:rPr>
          <w:rFonts w:hint="eastAsia"/>
        </w:rPr>
        <w:t>）及氮元素含量（</w:t>
      </w:r>
      <w:r w:rsidR="00BC77DA" w:rsidRPr="00BC77DA">
        <w:rPr>
          <w:rFonts w:hint="eastAsia"/>
        </w:rPr>
        <w:t>2.6500</w:t>
      </w:r>
      <w:r w:rsidR="00BC77DA" w:rsidRPr="00BC77DA">
        <w:rPr>
          <w:rFonts w:hint="eastAsia"/>
        </w:rPr>
        <w:t>±</w:t>
      </w:r>
      <w:r w:rsidR="00BC77DA" w:rsidRPr="00BC77DA">
        <w:rPr>
          <w:rFonts w:hint="eastAsia"/>
        </w:rPr>
        <w:t>0.2381</w:t>
      </w:r>
      <w:r w:rsidR="00BC77DA" w:rsidRPr="00BC77DA">
        <w:rPr>
          <w:rFonts w:hint="eastAsia"/>
        </w:rPr>
        <w:t>㎎</w:t>
      </w:r>
      <w:r w:rsidR="00BC77DA" w:rsidRPr="00BC77DA">
        <w:rPr>
          <w:rFonts w:hint="eastAsia"/>
        </w:rPr>
        <w:t>/g</w:t>
      </w:r>
      <w:r w:rsidR="00BC77DA" w:rsidRPr="00BC77DA">
        <w:rPr>
          <w:rFonts w:hint="eastAsia"/>
        </w:rPr>
        <w:t>）</w:t>
      </w:r>
      <w:r w:rsidR="00463D5C">
        <w:rPr>
          <w:rFonts w:hint="eastAsia"/>
        </w:rPr>
        <w:t>。</w:t>
      </w:r>
      <w:r w:rsidR="00E8248C">
        <w:rPr>
          <w:rFonts w:hint="eastAsia"/>
        </w:rPr>
        <w:t>但是当温度在从</w:t>
      </w:r>
      <w:r w:rsidR="00E8248C">
        <w:rPr>
          <w:rFonts w:hint="eastAsia"/>
        </w:rPr>
        <w:t>31</w:t>
      </w:r>
      <w:r w:rsidR="00E8248C">
        <w:rPr>
          <w:rFonts w:hint="eastAsia"/>
        </w:rPr>
        <w:t>℃增加至</w:t>
      </w:r>
      <w:r w:rsidR="00E8248C">
        <w:rPr>
          <w:rFonts w:hint="eastAsia"/>
        </w:rPr>
        <w:t>33</w:t>
      </w:r>
      <w:r w:rsidR="00E8248C">
        <w:rPr>
          <w:rFonts w:hint="eastAsia"/>
        </w:rPr>
        <w:t>℃时，叶绿素含量及氮元素含量不存在显著性差异。</w:t>
      </w:r>
    </w:p>
    <w:p w:rsidR="00326F46" w:rsidRPr="0074415F" w:rsidRDefault="00326F46" w:rsidP="00326F46">
      <w:pPr>
        <w:spacing w:line="400" w:lineRule="exact"/>
        <w:ind w:firstLineChars="200" w:firstLine="360"/>
        <w:jc w:val="center"/>
        <w:rPr>
          <w:rFonts w:ascii="黑体" w:eastAsia="黑体" w:hAnsi="宋体" w:cs="Arial"/>
          <w:sz w:val="18"/>
          <w:szCs w:val="18"/>
        </w:rPr>
      </w:pPr>
      <w:r w:rsidRPr="0074415F">
        <w:rPr>
          <w:rFonts w:ascii="黑体" w:eastAsia="黑体" w:hAnsi="宋体" w:cs="Arial" w:hint="eastAsia"/>
          <w:sz w:val="18"/>
          <w:szCs w:val="18"/>
        </w:rPr>
        <w:t>表</w:t>
      </w:r>
      <w:r w:rsidR="00407D8D">
        <w:rPr>
          <w:rFonts w:ascii="黑体" w:eastAsia="黑体" w:hAnsi="宋体" w:cs="Arial" w:hint="eastAsia"/>
          <w:sz w:val="18"/>
          <w:szCs w:val="18"/>
        </w:rPr>
        <w:t>2</w:t>
      </w:r>
      <w:r w:rsidR="00D9230E">
        <w:rPr>
          <w:rFonts w:ascii="黑体" w:eastAsia="黑体" w:hAnsi="宋体" w:cs="Arial" w:hint="eastAsia"/>
          <w:sz w:val="18"/>
          <w:szCs w:val="18"/>
        </w:rPr>
        <w:t>不同</w:t>
      </w:r>
      <w:r w:rsidR="00227B36">
        <w:rPr>
          <w:rFonts w:ascii="黑体" w:eastAsia="黑体" w:hAnsi="宋体" w:cs="Arial" w:hint="eastAsia"/>
          <w:sz w:val="18"/>
          <w:szCs w:val="18"/>
        </w:rPr>
        <w:t>叶面</w:t>
      </w:r>
      <w:r w:rsidR="00D9230E">
        <w:rPr>
          <w:rFonts w:ascii="黑体" w:eastAsia="黑体" w:hAnsi="宋体" w:cs="Arial" w:hint="eastAsia"/>
          <w:sz w:val="18"/>
          <w:szCs w:val="18"/>
        </w:rPr>
        <w:t>温度枣树叶绿素和氮素含量</w:t>
      </w:r>
    </w:p>
    <w:tbl>
      <w:tblPr>
        <w:tblW w:w="0" w:type="auto"/>
        <w:jc w:val="center"/>
        <w:tblBorders>
          <w:top w:val="single" w:sz="12" w:space="0" w:color="008000"/>
          <w:bottom w:val="single" w:sz="12" w:space="0" w:color="008000"/>
        </w:tblBorders>
        <w:tblLayout w:type="fixed"/>
        <w:tblLook w:val="0000"/>
      </w:tblPr>
      <w:tblGrid>
        <w:gridCol w:w="1596"/>
        <w:gridCol w:w="1596"/>
        <w:gridCol w:w="2778"/>
        <w:gridCol w:w="2765"/>
      </w:tblGrid>
      <w:tr w:rsidR="00C93597" w:rsidRPr="00035EA3" w:rsidTr="007062F4">
        <w:trPr>
          <w:trHeight w:val="285"/>
          <w:jc w:val="center"/>
        </w:trPr>
        <w:tc>
          <w:tcPr>
            <w:tcW w:w="1596" w:type="dxa"/>
            <w:tcBorders>
              <w:top w:val="single" w:sz="4" w:space="0" w:color="000000" w:themeColor="text1"/>
              <w:bottom w:val="single" w:sz="4" w:space="0" w:color="auto"/>
            </w:tcBorders>
            <w:vAlign w:val="center"/>
          </w:tcPr>
          <w:p w:rsidR="00C93597" w:rsidRDefault="00C93597" w:rsidP="00C93597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品种</w:t>
            </w:r>
          </w:p>
        </w:tc>
        <w:tc>
          <w:tcPr>
            <w:tcW w:w="1596" w:type="dxa"/>
            <w:tcBorders>
              <w:top w:val="single" w:sz="4" w:space="0" w:color="000000" w:themeColor="text1"/>
              <w:bottom w:val="single" w:sz="4" w:space="0" w:color="auto"/>
            </w:tcBorders>
            <w:vAlign w:val="center"/>
          </w:tcPr>
          <w:p w:rsidR="00C93597" w:rsidRDefault="00C93597" w:rsidP="00C93597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叶面温度</w:t>
            </w:r>
          </w:p>
          <w:p w:rsidR="00C93597" w:rsidRPr="00035EA3" w:rsidRDefault="00C93597" w:rsidP="00C93597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℃</w:t>
            </w:r>
          </w:p>
        </w:tc>
        <w:tc>
          <w:tcPr>
            <w:tcW w:w="2778" w:type="dxa"/>
            <w:tcBorders>
              <w:top w:val="single" w:sz="4" w:space="0" w:color="000000" w:themeColor="text1"/>
              <w:bottom w:val="single" w:sz="4" w:space="0" w:color="auto"/>
            </w:tcBorders>
            <w:vAlign w:val="center"/>
          </w:tcPr>
          <w:p w:rsidR="00C93597" w:rsidRDefault="00C93597" w:rsidP="00C93597">
            <w:pPr>
              <w:spacing w:line="400" w:lineRule="exact"/>
              <w:jc w:val="center"/>
              <w:rPr>
                <w:szCs w:val="21"/>
              </w:rPr>
            </w:pPr>
            <w:r w:rsidRPr="002D0465">
              <w:rPr>
                <w:rFonts w:hint="eastAsia"/>
                <w:szCs w:val="21"/>
              </w:rPr>
              <w:t>叶绿素</w:t>
            </w:r>
            <w:r>
              <w:rPr>
                <w:rFonts w:hint="eastAsia"/>
                <w:szCs w:val="21"/>
              </w:rPr>
              <w:t>含量</w:t>
            </w:r>
          </w:p>
          <w:p w:rsidR="00C93597" w:rsidRPr="00035EA3" w:rsidRDefault="00C93597" w:rsidP="00C93597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/SPAD</w:t>
            </w:r>
          </w:p>
        </w:tc>
        <w:tc>
          <w:tcPr>
            <w:tcW w:w="2765" w:type="dxa"/>
            <w:tcBorders>
              <w:top w:val="single" w:sz="4" w:space="0" w:color="000000" w:themeColor="text1"/>
              <w:bottom w:val="single" w:sz="4" w:space="0" w:color="auto"/>
            </w:tcBorders>
            <w:vAlign w:val="center"/>
          </w:tcPr>
          <w:p w:rsidR="00C93597" w:rsidRDefault="00C93597" w:rsidP="00C93597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氮元素含量</w:t>
            </w:r>
          </w:p>
          <w:p w:rsidR="00C93597" w:rsidRPr="00035EA3" w:rsidRDefault="00C93597" w:rsidP="00C93597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/(</w:t>
            </w:r>
            <w:r>
              <w:rPr>
                <w:rFonts w:hint="eastAsia"/>
                <w:szCs w:val="21"/>
              </w:rPr>
              <w:t>㎎</w:t>
            </w:r>
            <w:r>
              <w:rPr>
                <w:rFonts w:hint="eastAsia"/>
                <w:szCs w:val="21"/>
              </w:rPr>
              <w:t>/g)</w:t>
            </w:r>
          </w:p>
        </w:tc>
      </w:tr>
      <w:tr w:rsidR="00C93597" w:rsidRPr="00326F46" w:rsidTr="00C93597">
        <w:trPr>
          <w:trHeight w:val="285"/>
          <w:jc w:val="center"/>
        </w:trPr>
        <w:tc>
          <w:tcPr>
            <w:tcW w:w="1596" w:type="dxa"/>
            <w:vMerge w:val="restart"/>
            <w:tcBorders>
              <w:top w:val="single" w:sz="4" w:space="0" w:color="auto"/>
            </w:tcBorders>
            <w:vAlign w:val="center"/>
          </w:tcPr>
          <w:p w:rsidR="00C93597" w:rsidRDefault="00C93597" w:rsidP="00C9359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冬枣</w:t>
            </w:r>
          </w:p>
        </w:tc>
        <w:tc>
          <w:tcPr>
            <w:tcW w:w="1596" w:type="dxa"/>
            <w:tcBorders>
              <w:top w:val="single" w:sz="4" w:space="0" w:color="auto"/>
              <w:bottom w:val="nil"/>
            </w:tcBorders>
            <w:vAlign w:val="center"/>
          </w:tcPr>
          <w:p w:rsidR="00C93597" w:rsidRPr="00BD5775" w:rsidRDefault="00C93597" w:rsidP="00C9359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2778" w:type="dxa"/>
            <w:tcBorders>
              <w:top w:val="single" w:sz="4" w:space="0" w:color="auto"/>
              <w:bottom w:val="nil"/>
            </w:tcBorders>
            <w:vAlign w:val="center"/>
          </w:tcPr>
          <w:p w:rsidR="00C93597" w:rsidRDefault="00C93597" w:rsidP="00C9359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46.1000</w:t>
            </w:r>
            <w:r w:rsidRPr="00BD5775">
              <w:rPr>
                <w:rFonts w:hint="eastAsia"/>
                <w:color w:val="000000"/>
                <w:sz w:val="22"/>
                <w:szCs w:val="22"/>
              </w:rPr>
              <w:t>±</w:t>
            </w:r>
            <w:r>
              <w:rPr>
                <w:rFonts w:hint="eastAsia"/>
                <w:color w:val="000000"/>
                <w:sz w:val="22"/>
                <w:szCs w:val="22"/>
              </w:rPr>
              <w:t>0.28284</w:t>
            </w:r>
          </w:p>
          <w:p w:rsidR="00C93597" w:rsidRPr="00BD5775" w:rsidRDefault="00C93597" w:rsidP="00C9359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Aa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bottom w:val="nil"/>
            </w:tcBorders>
            <w:vAlign w:val="center"/>
          </w:tcPr>
          <w:p w:rsidR="00C93597" w:rsidRDefault="00C93597" w:rsidP="00C9359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3.8000</w:t>
            </w:r>
            <w:r w:rsidRPr="00BD5775">
              <w:rPr>
                <w:rFonts w:hint="eastAsia"/>
                <w:color w:val="000000"/>
                <w:sz w:val="22"/>
                <w:szCs w:val="22"/>
              </w:rPr>
              <w:t>±</w:t>
            </w:r>
            <w:r w:rsidRPr="00BD5775">
              <w:rPr>
                <w:rFonts w:hint="eastAsia"/>
                <w:color w:val="000000"/>
                <w:sz w:val="22"/>
                <w:szCs w:val="22"/>
              </w:rPr>
              <w:t>0.1</w:t>
            </w:r>
            <w:r>
              <w:rPr>
                <w:rFonts w:hint="eastAsia"/>
                <w:color w:val="000000"/>
                <w:sz w:val="22"/>
                <w:szCs w:val="22"/>
              </w:rPr>
              <w:t>003</w:t>
            </w:r>
          </w:p>
          <w:p w:rsidR="00C93597" w:rsidRPr="00BD5775" w:rsidRDefault="00C93597" w:rsidP="00C9359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Aa</w:t>
            </w:r>
            <w:proofErr w:type="spellEnd"/>
          </w:p>
        </w:tc>
      </w:tr>
      <w:tr w:rsidR="00C93597" w:rsidRPr="00326F46" w:rsidTr="00C93597">
        <w:trPr>
          <w:trHeight w:val="285"/>
          <w:jc w:val="center"/>
        </w:trPr>
        <w:tc>
          <w:tcPr>
            <w:tcW w:w="1596" w:type="dxa"/>
            <w:vMerge/>
            <w:vAlign w:val="center"/>
          </w:tcPr>
          <w:p w:rsidR="00C93597" w:rsidRDefault="00C93597" w:rsidP="00C9359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96" w:type="dxa"/>
            <w:tcBorders>
              <w:top w:val="nil"/>
              <w:bottom w:val="nil"/>
            </w:tcBorders>
            <w:vAlign w:val="center"/>
          </w:tcPr>
          <w:p w:rsidR="00C93597" w:rsidRPr="00BD5775" w:rsidRDefault="00C93597" w:rsidP="00C9359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32</w:t>
            </w:r>
          </w:p>
        </w:tc>
        <w:tc>
          <w:tcPr>
            <w:tcW w:w="2778" w:type="dxa"/>
            <w:tcBorders>
              <w:top w:val="nil"/>
              <w:bottom w:val="nil"/>
            </w:tcBorders>
            <w:vAlign w:val="center"/>
          </w:tcPr>
          <w:p w:rsidR="00C93597" w:rsidRDefault="00C93597" w:rsidP="00C9359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43.8667</w:t>
            </w:r>
            <w:r w:rsidRPr="00BD5775">
              <w:rPr>
                <w:rFonts w:hint="eastAsia"/>
                <w:color w:val="000000"/>
                <w:sz w:val="22"/>
                <w:szCs w:val="22"/>
              </w:rPr>
              <w:t>±</w:t>
            </w:r>
            <w:r>
              <w:rPr>
                <w:rFonts w:hint="eastAsia"/>
                <w:color w:val="000000"/>
                <w:sz w:val="22"/>
                <w:szCs w:val="22"/>
              </w:rPr>
              <w:t>1.9502</w:t>
            </w:r>
          </w:p>
          <w:p w:rsidR="00C93597" w:rsidRPr="00BD5775" w:rsidRDefault="00C93597" w:rsidP="00C9359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Aa</w:t>
            </w:r>
            <w:proofErr w:type="spellEnd"/>
          </w:p>
        </w:tc>
        <w:tc>
          <w:tcPr>
            <w:tcW w:w="2765" w:type="dxa"/>
            <w:tcBorders>
              <w:top w:val="nil"/>
              <w:bottom w:val="nil"/>
            </w:tcBorders>
            <w:vAlign w:val="center"/>
          </w:tcPr>
          <w:p w:rsidR="00C93597" w:rsidRDefault="00C93597" w:rsidP="00C9359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color w:val="000000"/>
                <w:sz w:val="22"/>
                <w:szCs w:val="22"/>
              </w:rPr>
            </w:pPr>
            <w:r w:rsidRPr="00BD5775">
              <w:rPr>
                <w:rFonts w:hint="eastAsia"/>
                <w:color w:val="000000"/>
                <w:sz w:val="22"/>
                <w:szCs w:val="22"/>
              </w:rPr>
              <w:t>3.</w:t>
            </w:r>
            <w:r>
              <w:rPr>
                <w:rFonts w:hint="eastAsia"/>
                <w:color w:val="000000"/>
                <w:sz w:val="22"/>
                <w:szCs w:val="22"/>
              </w:rPr>
              <w:t>6333</w:t>
            </w:r>
            <w:r w:rsidRPr="00BD5775">
              <w:rPr>
                <w:rFonts w:hint="eastAsia"/>
                <w:color w:val="000000"/>
                <w:sz w:val="22"/>
                <w:szCs w:val="22"/>
              </w:rPr>
              <w:t>±</w:t>
            </w:r>
            <w:r w:rsidRPr="00BD5775">
              <w:rPr>
                <w:rFonts w:hint="eastAsia"/>
                <w:color w:val="000000"/>
                <w:sz w:val="22"/>
                <w:szCs w:val="22"/>
              </w:rPr>
              <w:t>0.</w:t>
            </w:r>
            <w:r>
              <w:rPr>
                <w:rFonts w:hint="eastAsia"/>
                <w:color w:val="000000"/>
                <w:sz w:val="22"/>
                <w:szCs w:val="22"/>
              </w:rPr>
              <w:t>1528</w:t>
            </w:r>
          </w:p>
          <w:p w:rsidR="00C93597" w:rsidRPr="00BD5775" w:rsidRDefault="00C93597" w:rsidP="00C9359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Aa</w:t>
            </w:r>
            <w:proofErr w:type="spellEnd"/>
          </w:p>
        </w:tc>
      </w:tr>
      <w:tr w:rsidR="00C93597" w:rsidRPr="00326F46" w:rsidTr="00C93597">
        <w:trPr>
          <w:trHeight w:val="285"/>
          <w:jc w:val="center"/>
        </w:trPr>
        <w:tc>
          <w:tcPr>
            <w:tcW w:w="1596" w:type="dxa"/>
            <w:vMerge/>
            <w:tcBorders>
              <w:bottom w:val="nil"/>
            </w:tcBorders>
            <w:vAlign w:val="center"/>
          </w:tcPr>
          <w:p w:rsidR="00C93597" w:rsidRDefault="00C93597" w:rsidP="00C9359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96" w:type="dxa"/>
            <w:tcBorders>
              <w:top w:val="nil"/>
              <w:bottom w:val="nil"/>
            </w:tcBorders>
            <w:vAlign w:val="center"/>
          </w:tcPr>
          <w:p w:rsidR="00C93597" w:rsidRPr="00BD5775" w:rsidRDefault="00C93597" w:rsidP="00C9359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31</w:t>
            </w:r>
          </w:p>
        </w:tc>
        <w:tc>
          <w:tcPr>
            <w:tcW w:w="2778" w:type="dxa"/>
            <w:tcBorders>
              <w:top w:val="nil"/>
              <w:bottom w:val="nil"/>
            </w:tcBorders>
            <w:vAlign w:val="center"/>
          </w:tcPr>
          <w:p w:rsidR="00C93597" w:rsidRDefault="00C93597" w:rsidP="00C9359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41.4100</w:t>
            </w:r>
            <w:r w:rsidRPr="00BD5775">
              <w:rPr>
                <w:rFonts w:hint="eastAsia"/>
                <w:color w:val="000000"/>
                <w:sz w:val="22"/>
                <w:szCs w:val="22"/>
              </w:rPr>
              <w:t>±</w:t>
            </w:r>
            <w:r>
              <w:rPr>
                <w:rFonts w:hint="eastAsia"/>
                <w:color w:val="000000"/>
                <w:sz w:val="22"/>
                <w:szCs w:val="22"/>
              </w:rPr>
              <w:t>3.3388</w:t>
            </w:r>
          </w:p>
          <w:p w:rsidR="00C93597" w:rsidRPr="00BD5775" w:rsidRDefault="00C93597" w:rsidP="00C9359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Aa</w:t>
            </w:r>
            <w:proofErr w:type="spellEnd"/>
          </w:p>
        </w:tc>
        <w:tc>
          <w:tcPr>
            <w:tcW w:w="2765" w:type="dxa"/>
            <w:tcBorders>
              <w:top w:val="nil"/>
              <w:bottom w:val="nil"/>
            </w:tcBorders>
            <w:vAlign w:val="center"/>
          </w:tcPr>
          <w:p w:rsidR="00C93597" w:rsidRDefault="00C93597" w:rsidP="00C9359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color w:val="000000"/>
                <w:sz w:val="22"/>
                <w:szCs w:val="22"/>
              </w:rPr>
            </w:pPr>
            <w:r w:rsidRPr="00BD5775">
              <w:rPr>
                <w:rFonts w:hint="eastAsia"/>
                <w:color w:val="000000"/>
                <w:sz w:val="22"/>
                <w:szCs w:val="22"/>
              </w:rPr>
              <w:t>3.4</w:t>
            </w:r>
            <w:r>
              <w:rPr>
                <w:rFonts w:hint="eastAsia"/>
                <w:color w:val="000000"/>
                <w:sz w:val="22"/>
                <w:szCs w:val="22"/>
              </w:rPr>
              <w:t>6</w:t>
            </w:r>
            <w:r w:rsidRPr="00BD5775">
              <w:rPr>
                <w:rFonts w:hint="eastAsia"/>
                <w:color w:val="000000"/>
                <w:sz w:val="22"/>
                <w:szCs w:val="22"/>
              </w:rPr>
              <w:t>00</w:t>
            </w:r>
            <w:r w:rsidRPr="00BD5775">
              <w:rPr>
                <w:rFonts w:hint="eastAsia"/>
                <w:color w:val="000000"/>
                <w:sz w:val="22"/>
                <w:szCs w:val="22"/>
              </w:rPr>
              <w:t>±</w:t>
            </w:r>
            <w:r w:rsidRPr="00BD5775">
              <w:rPr>
                <w:rFonts w:hint="eastAsia"/>
                <w:color w:val="000000"/>
                <w:sz w:val="22"/>
                <w:szCs w:val="22"/>
              </w:rPr>
              <w:t>0.</w:t>
            </w:r>
            <w:r>
              <w:rPr>
                <w:rFonts w:hint="eastAsia"/>
                <w:color w:val="000000"/>
                <w:sz w:val="22"/>
                <w:szCs w:val="22"/>
              </w:rPr>
              <w:t>2459</w:t>
            </w:r>
          </w:p>
          <w:p w:rsidR="00C93597" w:rsidRPr="00BD5775" w:rsidRDefault="00C93597" w:rsidP="00C9359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Aa</w:t>
            </w:r>
            <w:proofErr w:type="spellEnd"/>
          </w:p>
        </w:tc>
      </w:tr>
      <w:tr w:rsidR="00C93597" w:rsidRPr="00326F46" w:rsidTr="00C93597">
        <w:trPr>
          <w:trHeight w:val="285"/>
          <w:jc w:val="center"/>
        </w:trPr>
        <w:tc>
          <w:tcPr>
            <w:tcW w:w="1596" w:type="dxa"/>
            <w:vMerge w:val="restart"/>
            <w:tcBorders>
              <w:top w:val="nil"/>
            </w:tcBorders>
            <w:vAlign w:val="center"/>
          </w:tcPr>
          <w:p w:rsidR="00C93597" w:rsidRDefault="00C93597" w:rsidP="00C9359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晋园红</w:t>
            </w:r>
          </w:p>
        </w:tc>
        <w:tc>
          <w:tcPr>
            <w:tcW w:w="1596" w:type="dxa"/>
            <w:tcBorders>
              <w:top w:val="nil"/>
              <w:bottom w:val="nil"/>
            </w:tcBorders>
            <w:vAlign w:val="center"/>
          </w:tcPr>
          <w:p w:rsidR="00C93597" w:rsidRPr="00BD5775" w:rsidRDefault="00C93597" w:rsidP="00C9359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778" w:type="dxa"/>
            <w:tcBorders>
              <w:top w:val="nil"/>
              <w:bottom w:val="nil"/>
            </w:tcBorders>
            <w:vAlign w:val="center"/>
          </w:tcPr>
          <w:p w:rsidR="00C93597" w:rsidRDefault="00C93597" w:rsidP="00C9359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37.0200</w:t>
            </w:r>
            <w:r w:rsidRPr="00BD5775">
              <w:rPr>
                <w:rFonts w:hint="eastAsia"/>
                <w:color w:val="000000"/>
                <w:sz w:val="22"/>
                <w:szCs w:val="22"/>
              </w:rPr>
              <w:t>±</w:t>
            </w:r>
            <w:r>
              <w:rPr>
                <w:rFonts w:hint="eastAsia"/>
                <w:color w:val="000000"/>
                <w:sz w:val="22"/>
                <w:szCs w:val="22"/>
              </w:rPr>
              <w:t>4.2192</w:t>
            </w:r>
          </w:p>
          <w:p w:rsidR="00C93597" w:rsidRPr="00BD5775" w:rsidRDefault="00C93597" w:rsidP="00C9359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Aa</w:t>
            </w:r>
            <w:proofErr w:type="spellEnd"/>
          </w:p>
        </w:tc>
        <w:tc>
          <w:tcPr>
            <w:tcW w:w="2765" w:type="dxa"/>
            <w:tcBorders>
              <w:top w:val="nil"/>
              <w:bottom w:val="nil"/>
            </w:tcBorders>
            <w:vAlign w:val="center"/>
          </w:tcPr>
          <w:p w:rsidR="00C93597" w:rsidRDefault="00C93597" w:rsidP="00C9359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color w:val="000000"/>
                <w:sz w:val="22"/>
                <w:szCs w:val="22"/>
              </w:rPr>
            </w:pPr>
            <w:r w:rsidRPr="00BD5775">
              <w:rPr>
                <w:rFonts w:hint="eastAsia"/>
                <w:color w:val="000000"/>
                <w:sz w:val="22"/>
                <w:szCs w:val="22"/>
              </w:rPr>
              <w:t>3.</w:t>
            </w:r>
            <w:r>
              <w:rPr>
                <w:rFonts w:hint="eastAsia"/>
                <w:color w:val="000000"/>
                <w:sz w:val="22"/>
                <w:szCs w:val="22"/>
              </w:rPr>
              <w:t>16</w:t>
            </w:r>
            <w:r w:rsidRPr="00BD5775">
              <w:rPr>
                <w:rFonts w:hint="eastAsia"/>
                <w:color w:val="000000"/>
                <w:sz w:val="22"/>
                <w:szCs w:val="22"/>
              </w:rPr>
              <w:t>00</w:t>
            </w:r>
            <w:r w:rsidRPr="00BD5775">
              <w:rPr>
                <w:rFonts w:hint="eastAsia"/>
                <w:color w:val="000000"/>
                <w:sz w:val="22"/>
                <w:szCs w:val="22"/>
              </w:rPr>
              <w:t>±</w:t>
            </w:r>
            <w:r w:rsidRPr="00BD5775">
              <w:rPr>
                <w:rFonts w:hint="eastAsia"/>
                <w:color w:val="000000"/>
                <w:sz w:val="22"/>
                <w:szCs w:val="22"/>
              </w:rPr>
              <w:t>0.</w:t>
            </w:r>
            <w:r>
              <w:rPr>
                <w:rFonts w:hint="eastAsia"/>
                <w:color w:val="000000"/>
                <w:sz w:val="22"/>
                <w:szCs w:val="22"/>
              </w:rPr>
              <w:t>2881</w:t>
            </w:r>
          </w:p>
          <w:p w:rsidR="00C93597" w:rsidRPr="00BD5775" w:rsidRDefault="00C93597" w:rsidP="00C9359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Aa</w:t>
            </w:r>
            <w:proofErr w:type="spellEnd"/>
          </w:p>
        </w:tc>
      </w:tr>
      <w:tr w:rsidR="00C93597" w:rsidRPr="00326F46" w:rsidTr="00C93597">
        <w:trPr>
          <w:trHeight w:val="285"/>
          <w:jc w:val="center"/>
        </w:trPr>
        <w:tc>
          <w:tcPr>
            <w:tcW w:w="1596" w:type="dxa"/>
            <w:vMerge/>
            <w:vAlign w:val="center"/>
          </w:tcPr>
          <w:p w:rsidR="00C93597" w:rsidRDefault="00C93597" w:rsidP="00C9359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96" w:type="dxa"/>
            <w:tcBorders>
              <w:top w:val="nil"/>
              <w:bottom w:val="nil"/>
            </w:tcBorders>
            <w:vAlign w:val="center"/>
          </w:tcPr>
          <w:p w:rsidR="00C93597" w:rsidRDefault="00C93597" w:rsidP="00C9359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2778" w:type="dxa"/>
            <w:tcBorders>
              <w:top w:val="nil"/>
              <w:bottom w:val="nil"/>
            </w:tcBorders>
            <w:vAlign w:val="center"/>
          </w:tcPr>
          <w:p w:rsidR="00C93597" w:rsidRDefault="00C93597" w:rsidP="00C9359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32.0857</w:t>
            </w:r>
            <w:r w:rsidRPr="00BD5775">
              <w:rPr>
                <w:rFonts w:hint="eastAsia"/>
                <w:color w:val="000000"/>
                <w:sz w:val="22"/>
                <w:szCs w:val="22"/>
              </w:rPr>
              <w:t>±</w:t>
            </w:r>
            <w:r>
              <w:rPr>
                <w:rFonts w:hint="eastAsia"/>
                <w:color w:val="000000"/>
                <w:sz w:val="22"/>
                <w:szCs w:val="22"/>
              </w:rPr>
              <w:t>4.3118</w:t>
            </w:r>
          </w:p>
          <w:p w:rsidR="00C93597" w:rsidRPr="00BD5775" w:rsidRDefault="00C93597" w:rsidP="00C9359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Aab</w:t>
            </w:r>
            <w:proofErr w:type="spellEnd"/>
          </w:p>
        </w:tc>
        <w:tc>
          <w:tcPr>
            <w:tcW w:w="2765" w:type="dxa"/>
            <w:tcBorders>
              <w:top w:val="nil"/>
              <w:bottom w:val="nil"/>
            </w:tcBorders>
            <w:vAlign w:val="center"/>
          </w:tcPr>
          <w:p w:rsidR="00C93597" w:rsidRDefault="00C93597" w:rsidP="00C9359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2.7857</w:t>
            </w:r>
            <w:r w:rsidRPr="00BD5775">
              <w:rPr>
                <w:rFonts w:hint="eastAsia"/>
                <w:color w:val="000000"/>
                <w:sz w:val="22"/>
                <w:szCs w:val="22"/>
              </w:rPr>
              <w:t>±</w:t>
            </w:r>
            <w:r>
              <w:rPr>
                <w:rFonts w:hint="eastAsia"/>
                <w:color w:val="000000"/>
                <w:sz w:val="22"/>
                <w:szCs w:val="22"/>
              </w:rPr>
              <w:t>0.2968</w:t>
            </w:r>
          </w:p>
          <w:p w:rsidR="00C93597" w:rsidRPr="00BD5775" w:rsidRDefault="00C93597" w:rsidP="00C9359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Aab</w:t>
            </w:r>
            <w:proofErr w:type="spellEnd"/>
          </w:p>
        </w:tc>
      </w:tr>
      <w:tr w:rsidR="00C93597" w:rsidRPr="00035EA3" w:rsidTr="007062F4">
        <w:trPr>
          <w:trHeight w:val="285"/>
          <w:jc w:val="center"/>
        </w:trPr>
        <w:tc>
          <w:tcPr>
            <w:tcW w:w="1596" w:type="dxa"/>
            <w:vMerge/>
            <w:tcBorders>
              <w:bottom w:val="single" w:sz="4" w:space="0" w:color="000000" w:themeColor="text1"/>
            </w:tcBorders>
            <w:vAlign w:val="center"/>
          </w:tcPr>
          <w:p w:rsidR="00C93597" w:rsidRDefault="00C93597" w:rsidP="00C9359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96" w:type="dxa"/>
            <w:tcBorders>
              <w:top w:val="nil"/>
              <w:bottom w:val="single" w:sz="4" w:space="0" w:color="000000" w:themeColor="text1"/>
            </w:tcBorders>
            <w:vAlign w:val="center"/>
          </w:tcPr>
          <w:p w:rsidR="00C93597" w:rsidRPr="00BD5775" w:rsidRDefault="00C93597" w:rsidP="00C9359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2778" w:type="dxa"/>
            <w:tcBorders>
              <w:top w:val="nil"/>
              <w:bottom w:val="single" w:sz="4" w:space="0" w:color="000000" w:themeColor="text1"/>
            </w:tcBorders>
            <w:vAlign w:val="center"/>
          </w:tcPr>
          <w:p w:rsidR="00C93597" w:rsidRDefault="00C93597" w:rsidP="00C9359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30.0250</w:t>
            </w:r>
            <w:r w:rsidRPr="00BD5775">
              <w:rPr>
                <w:rFonts w:hint="eastAsia"/>
                <w:color w:val="000000"/>
                <w:sz w:val="22"/>
                <w:szCs w:val="22"/>
              </w:rPr>
              <w:t>±</w:t>
            </w:r>
            <w:r>
              <w:rPr>
                <w:rFonts w:hint="eastAsia"/>
                <w:color w:val="000000"/>
                <w:sz w:val="22"/>
                <w:szCs w:val="22"/>
              </w:rPr>
              <w:t>3.5985</w:t>
            </w:r>
          </w:p>
          <w:p w:rsidR="00C93597" w:rsidRPr="00BD5775" w:rsidRDefault="00C93597" w:rsidP="00C9359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Ab</w:t>
            </w:r>
            <w:proofErr w:type="spellEnd"/>
          </w:p>
        </w:tc>
        <w:tc>
          <w:tcPr>
            <w:tcW w:w="2765" w:type="dxa"/>
            <w:tcBorders>
              <w:top w:val="nil"/>
              <w:bottom w:val="single" w:sz="4" w:space="0" w:color="000000" w:themeColor="text1"/>
            </w:tcBorders>
            <w:vAlign w:val="center"/>
          </w:tcPr>
          <w:p w:rsidR="00C93597" w:rsidRDefault="00C93597" w:rsidP="00C9359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2.6500</w:t>
            </w:r>
            <w:r w:rsidRPr="00BD5775">
              <w:rPr>
                <w:rFonts w:hint="eastAsia"/>
                <w:color w:val="000000"/>
                <w:sz w:val="22"/>
                <w:szCs w:val="22"/>
              </w:rPr>
              <w:t>±</w:t>
            </w:r>
            <w:r w:rsidRPr="00BD5775">
              <w:rPr>
                <w:rFonts w:hint="eastAsia"/>
                <w:color w:val="000000"/>
                <w:sz w:val="22"/>
                <w:szCs w:val="22"/>
              </w:rPr>
              <w:t>0.</w:t>
            </w:r>
            <w:r>
              <w:rPr>
                <w:rFonts w:hint="eastAsia"/>
                <w:color w:val="000000"/>
                <w:sz w:val="22"/>
                <w:szCs w:val="22"/>
              </w:rPr>
              <w:t>2381</w:t>
            </w:r>
          </w:p>
          <w:p w:rsidR="00C93597" w:rsidRPr="00BD5775" w:rsidRDefault="00C93597" w:rsidP="00C9359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Ab</w:t>
            </w:r>
            <w:proofErr w:type="spellEnd"/>
          </w:p>
        </w:tc>
      </w:tr>
    </w:tbl>
    <w:p w:rsidR="0016099E" w:rsidRPr="00F9638E" w:rsidRDefault="0016099E" w:rsidP="003E3256">
      <w:pPr>
        <w:spacing w:beforeLines="50" w:afterLines="50" w:line="0" w:lineRule="atLeast"/>
        <w:rPr>
          <w:rFonts w:ascii="宋体" w:hAnsi="宋体"/>
          <w:sz w:val="28"/>
          <w:szCs w:val="28"/>
        </w:rPr>
      </w:pPr>
      <w:r w:rsidRPr="00F9638E">
        <w:rPr>
          <w:rFonts w:ascii="宋体" w:hAnsi="宋体" w:hint="eastAsia"/>
          <w:sz w:val="28"/>
          <w:szCs w:val="28"/>
        </w:rPr>
        <w:t>3  讨论</w:t>
      </w:r>
      <w:r w:rsidR="007C5916">
        <w:rPr>
          <w:rFonts w:ascii="宋体" w:hAnsi="宋体" w:hint="eastAsia"/>
          <w:sz w:val="28"/>
          <w:szCs w:val="28"/>
        </w:rPr>
        <w:t>与结论</w:t>
      </w:r>
    </w:p>
    <w:p w:rsidR="007C5916" w:rsidRDefault="00036AA0" w:rsidP="00644CAC">
      <w:pPr>
        <w:spacing w:line="360" w:lineRule="atLeast"/>
        <w:ind w:firstLineChars="200" w:firstLine="420"/>
      </w:pPr>
      <w:r>
        <w:rPr>
          <w:rFonts w:hint="eastAsia"/>
        </w:rPr>
        <w:t>不同枣树品种叶片的叶绿素和氮元素含量存在极显著差异。</w:t>
      </w:r>
      <w:r w:rsidR="00644CAC">
        <w:rPr>
          <w:rFonts w:hint="eastAsia"/>
        </w:rPr>
        <w:t>根据</w:t>
      </w:r>
      <w:r w:rsidR="00644CAC" w:rsidRPr="006A703E">
        <w:rPr>
          <w:rFonts w:hint="eastAsia"/>
        </w:rPr>
        <w:t>郭艺鹏的研究</w:t>
      </w:r>
      <w:r w:rsidR="00E26A19" w:rsidRPr="00E26A19">
        <w:rPr>
          <w:rFonts w:hint="eastAsia"/>
          <w:vertAlign w:val="superscript"/>
        </w:rPr>
        <w:t>[4]</w:t>
      </w:r>
      <w:r w:rsidR="00644CAC">
        <w:rPr>
          <w:rFonts w:hint="eastAsia"/>
        </w:rPr>
        <w:t>发现</w:t>
      </w:r>
      <w:r w:rsidR="00644CAC" w:rsidRPr="006A703E">
        <w:t>枣吊中部位置</w:t>
      </w:r>
      <w:r w:rsidR="00644CAC" w:rsidRPr="006A703E">
        <w:rPr>
          <w:rFonts w:hint="eastAsia"/>
        </w:rPr>
        <w:t>叶片</w:t>
      </w:r>
      <w:r w:rsidR="00591BCE" w:rsidRPr="006A703E">
        <w:t>的</w:t>
      </w:r>
      <w:r w:rsidR="00644CAC" w:rsidRPr="006A703E">
        <w:t>叶绿素含量相对稳定</w:t>
      </w:r>
      <w:r w:rsidR="00644CAC" w:rsidRPr="006A703E">
        <w:rPr>
          <w:rFonts w:hint="eastAsia"/>
        </w:rPr>
        <w:t>，</w:t>
      </w:r>
      <w:r w:rsidR="00591BCE">
        <w:rPr>
          <w:rFonts w:hint="eastAsia"/>
        </w:rPr>
        <w:t>可以</w:t>
      </w:r>
      <w:r w:rsidR="00644CAC" w:rsidRPr="006A703E">
        <w:t>反映整个枣吊叶绿素</w:t>
      </w:r>
      <w:r w:rsidR="00644CAC" w:rsidRPr="006A703E">
        <w:rPr>
          <w:rFonts w:hint="eastAsia"/>
        </w:rPr>
        <w:t>的</w:t>
      </w:r>
      <w:r w:rsidR="00644CAC" w:rsidRPr="006A703E">
        <w:t>含量</w:t>
      </w:r>
      <w:r w:rsidR="00644CAC">
        <w:rPr>
          <w:rFonts w:hint="eastAsia"/>
        </w:rPr>
        <w:t>，</w:t>
      </w:r>
      <w:r w:rsidR="00591BCE">
        <w:rPr>
          <w:rFonts w:hint="eastAsia"/>
        </w:rPr>
        <w:t>进而体现枣吊的光和作用，</w:t>
      </w:r>
      <w:r w:rsidR="00644CAC">
        <w:rPr>
          <w:rFonts w:hint="eastAsia"/>
        </w:rPr>
        <w:t>所以</w:t>
      </w:r>
      <w:r w:rsidR="00591BCE">
        <w:rPr>
          <w:rFonts w:hint="eastAsia"/>
        </w:rPr>
        <w:t>从结果看出</w:t>
      </w:r>
      <w:r w:rsidR="00644CAC">
        <w:rPr>
          <w:rFonts w:hint="eastAsia"/>
        </w:rPr>
        <w:t>设施</w:t>
      </w:r>
      <w:r w:rsidR="00E26A19">
        <w:rPr>
          <w:rFonts w:hint="eastAsia"/>
        </w:rPr>
        <w:t>大棚</w:t>
      </w:r>
      <w:r w:rsidR="00E26A19">
        <w:rPr>
          <w:rFonts w:hint="eastAsia"/>
        </w:rPr>
        <w:lastRenderedPageBreak/>
        <w:t>内</w:t>
      </w:r>
      <w:r w:rsidR="00644CAC">
        <w:rPr>
          <w:rFonts w:hint="eastAsia"/>
        </w:rPr>
        <w:t>骏枣</w:t>
      </w:r>
      <w:r w:rsidR="00E26A19">
        <w:rPr>
          <w:rFonts w:hint="eastAsia"/>
        </w:rPr>
        <w:t>叶片</w:t>
      </w:r>
      <w:r w:rsidR="00644CAC">
        <w:rPr>
          <w:rFonts w:hint="eastAsia"/>
        </w:rPr>
        <w:t>的光和作用显著高于七月鲜和蜂蜜罐</w:t>
      </w:r>
      <w:r w:rsidR="00E26A19">
        <w:rPr>
          <w:rFonts w:hint="eastAsia"/>
        </w:rPr>
        <w:t>叶片</w:t>
      </w:r>
      <w:r w:rsidR="00644CAC">
        <w:rPr>
          <w:rFonts w:hint="eastAsia"/>
        </w:rPr>
        <w:t>的光和作用</w:t>
      </w:r>
      <w:r w:rsidR="00644CAC" w:rsidRPr="006A703E">
        <w:rPr>
          <w:rFonts w:hint="eastAsia"/>
        </w:rPr>
        <w:t>。</w:t>
      </w:r>
      <w:r w:rsidR="00E26A19">
        <w:rPr>
          <w:rFonts w:hint="eastAsia"/>
        </w:rPr>
        <w:t>设施栽培内光照强度会受到棚膜、结构的影响，因此在</w:t>
      </w:r>
      <w:r w:rsidR="00E8616B">
        <w:rPr>
          <w:rFonts w:hint="eastAsia"/>
        </w:rPr>
        <w:t>引种时，要详细研究枣树品种的</w:t>
      </w:r>
      <w:r w:rsidR="00E26A19">
        <w:rPr>
          <w:rFonts w:hint="eastAsia"/>
        </w:rPr>
        <w:t>特</w:t>
      </w:r>
      <w:r w:rsidR="00E8616B">
        <w:rPr>
          <w:rFonts w:hint="eastAsia"/>
        </w:rPr>
        <w:t>性，保证其光和作用。叶绿素的</w:t>
      </w:r>
      <w:r w:rsidR="00E8616B" w:rsidRPr="003F777A">
        <w:rPr>
          <w:rFonts w:hint="eastAsia"/>
        </w:rPr>
        <w:t>最适温度约</w:t>
      </w:r>
      <w:r w:rsidR="00E8616B" w:rsidRPr="003F777A">
        <w:rPr>
          <w:rFonts w:hint="eastAsia"/>
        </w:rPr>
        <w:t>30</w:t>
      </w:r>
      <w:r w:rsidR="00E8616B" w:rsidRPr="003F777A">
        <w:rPr>
          <w:rFonts w:hint="eastAsia"/>
        </w:rPr>
        <w:t>℃</w:t>
      </w:r>
      <w:r w:rsidR="00E8616B">
        <w:rPr>
          <w:rFonts w:hint="eastAsia"/>
        </w:rPr>
        <w:t>，从测定</w:t>
      </w:r>
      <w:r>
        <w:rPr>
          <w:rFonts w:hint="eastAsia"/>
        </w:rPr>
        <w:t>叶绿素及氮元素含量</w:t>
      </w:r>
      <w:r w:rsidR="00E8616B">
        <w:rPr>
          <w:rFonts w:hint="eastAsia"/>
        </w:rPr>
        <w:t>看，</w:t>
      </w:r>
      <w:r w:rsidR="00E26A19">
        <w:rPr>
          <w:rFonts w:hint="eastAsia"/>
        </w:rPr>
        <w:t>含量会</w:t>
      </w:r>
      <w:r w:rsidR="00591BCE">
        <w:rPr>
          <w:rFonts w:hint="eastAsia"/>
        </w:rPr>
        <w:t>随</w:t>
      </w:r>
      <w:r>
        <w:rPr>
          <w:rFonts w:hint="eastAsia"/>
        </w:rPr>
        <w:t>着温度的增加而增加</w:t>
      </w:r>
      <w:r w:rsidR="00591BCE">
        <w:rPr>
          <w:rFonts w:hint="eastAsia"/>
        </w:rPr>
        <w:t>，需要进一步实验以确定不同温度下叶绿素的含量</w:t>
      </w:r>
      <w:r w:rsidR="00E26A19">
        <w:rPr>
          <w:rFonts w:hint="eastAsia"/>
        </w:rPr>
        <w:t>变化趋势</w:t>
      </w:r>
      <w:r w:rsidR="00591BCE">
        <w:rPr>
          <w:rFonts w:hint="eastAsia"/>
        </w:rPr>
        <w:t>，明确</w:t>
      </w:r>
      <w:r w:rsidR="00E26A19">
        <w:rPr>
          <w:rFonts w:hint="eastAsia"/>
        </w:rPr>
        <w:t>不同枣品种</w:t>
      </w:r>
      <w:r w:rsidR="00591BCE">
        <w:rPr>
          <w:rFonts w:hint="eastAsia"/>
        </w:rPr>
        <w:t>叶绿素的适宜温度范围</w:t>
      </w:r>
      <w:r w:rsidR="00E26A19">
        <w:rPr>
          <w:rFonts w:hint="eastAsia"/>
        </w:rPr>
        <w:t>及变化规律</w:t>
      </w:r>
      <w:r w:rsidR="00591BCE">
        <w:rPr>
          <w:rFonts w:hint="eastAsia"/>
        </w:rPr>
        <w:t>。</w:t>
      </w:r>
      <w:r w:rsidR="004159BC">
        <w:rPr>
          <w:rFonts w:hint="eastAsia"/>
        </w:rPr>
        <w:t>设施能显著增加空气温度，</w:t>
      </w:r>
      <w:r w:rsidR="00E061A9">
        <w:rPr>
          <w:rFonts w:hint="eastAsia"/>
        </w:rPr>
        <w:t>促进枣树提早生长，为了更好的保证枣树生长，要加强空气温度的调控</w:t>
      </w:r>
      <w:r w:rsidR="00E26A19" w:rsidRPr="00C2674A">
        <w:rPr>
          <w:rFonts w:hint="eastAsia"/>
          <w:color w:val="000000" w:themeColor="text1"/>
          <w:vertAlign w:val="superscript"/>
        </w:rPr>
        <w:t>[5]</w:t>
      </w:r>
      <w:r w:rsidR="00E061A9">
        <w:rPr>
          <w:rFonts w:hint="eastAsia"/>
        </w:rPr>
        <w:t>，防</w:t>
      </w:r>
      <w:r w:rsidR="00E659CC">
        <w:rPr>
          <w:rFonts w:hint="eastAsia"/>
        </w:rPr>
        <w:t>止高温</w:t>
      </w:r>
      <w:r w:rsidR="00E061A9">
        <w:rPr>
          <w:rFonts w:hint="eastAsia"/>
        </w:rPr>
        <w:t>损伤叶绿素，影响光和作用。</w:t>
      </w:r>
    </w:p>
    <w:p w:rsidR="0016099E" w:rsidRPr="00E061A9" w:rsidRDefault="0016099E">
      <w:pPr>
        <w:rPr>
          <w:color w:val="0000FF"/>
          <w:szCs w:val="18"/>
        </w:rPr>
      </w:pPr>
    </w:p>
    <w:p w:rsidR="004B0921" w:rsidRPr="00591BCE" w:rsidRDefault="004B0921" w:rsidP="00466C15">
      <w:pPr>
        <w:pStyle w:val="14"/>
      </w:pPr>
    </w:p>
    <w:p w:rsidR="0016099E" w:rsidRDefault="0016099E">
      <w:pPr>
        <w:rPr>
          <w:color w:val="0000FF"/>
          <w:szCs w:val="18"/>
        </w:rPr>
      </w:pPr>
    </w:p>
    <w:p w:rsidR="0016099E" w:rsidRDefault="0016099E">
      <w:pPr>
        <w:pStyle w:val="091"/>
        <w:rPr>
          <w:rFonts w:eastAsia="黑体"/>
        </w:rPr>
      </w:pPr>
      <w:r>
        <w:rPr>
          <w:rFonts w:eastAsia="黑体" w:hint="eastAsia"/>
        </w:rPr>
        <w:t>参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考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文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献</w:t>
      </w:r>
    </w:p>
    <w:p w:rsidR="00F038FC" w:rsidRDefault="00437311" w:rsidP="00F53FC8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[1]</w:t>
      </w:r>
      <w:r>
        <w:rPr>
          <w:rFonts w:hint="eastAsia"/>
          <w:color w:val="000000"/>
          <w:sz w:val="18"/>
          <w:szCs w:val="18"/>
          <w:shd w:val="clear" w:color="auto" w:fill="FFFFFF"/>
        </w:rPr>
        <w:t>杨飞</w:t>
      </w:r>
      <w:r>
        <w:rPr>
          <w:rFonts w:hint="eastAsia"/>
          <w:color w:val="000000"/>
          <w:sz w:val="18"/>
          <w:szCs w:val="18"/>
          <w:shd w:val="clear" w:color="auto" w:fill="FFFFFF"/>
        </w:rPr>
        <w:t>.</w:t>
      </w:r>
      <w:r>
        <w:rPr>
          <w:rFonts w:hint="eastAsia"/>
          <w:color w:val="000000"/>
          <w:sz w:val="18"/>
          <w:szCs w:val="18"/>
          <w:shd w:val="clear" w:color="auto" w:fill="FFFFFF"/>
        </w:rPr>
        <w:t>山西吕梁市红枣产业发展现状与问题探讨</w:t>
      </w:r>
      <w:r w:rsidRPr="00B24C18">
        <w:rPr>
          <w:color w:val="000000"/>
          <w:sz w:val="18"/>
          <w:szCs w:val="18"/>
          <w:shd w:val="clear" w:color="auto" w:fill="FFFFFF"/>
        </w:rPr>
        <w:t>[J].</w:t>
      </w:r>
      <w:r>
        <w:rPr>
          <w:rFonts w:hint="eastAsia"/>
          <w:color w:val="000000"/>
          <w:sz w:val="18"/>
          <w:szCs w:val="18"/>
          <w:shd w:val="clear" w:color="auto" w:fill="FFFFFF"/>
        </w:rPr>
        <w:t>山西林业科技</w:t>
      </w:r>
      <w:r>
        <w:rPr>
          <w:rFonts w:hint="eastAsia"/>
          <w:color w:val="000000"/>
          <w:sz w:val="18"/>
          <w:szCs w:val="18"/>
          <w:shd w:val="clear" w:color="auto" w:fill="FFFFFF"/>
        </w:rPr>
        <w:t>,2017,46(1):49-51.</w:t>
      </w:r>
    </w:p>
    <w:p w:rsidR="00F53FC8" w:rsidRPr="00F53FC8" w:rsidRDefault="00B24C18" w:rsidP="00F53FC8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[</w:t>
      </w:r>
      <w:r w:rsidR="003F777A">
        <w:rPr>
          <w:rFonts w:hint="eastAsia"/>
          <w:color w:val="000000"/>
          <w:sz w:val="18"/>
          <w:szCs w:val="18"/>
          <w:shd w:val="clear" w:color="auto" w:fill="FFFFFF"/>
        </w:rPr>
        <w:t>2</w:t>
      </w:r>
      <w:r>
        <w:rPr>
          <w:rFonts w:hint="eastAsia"/>
          <w:color w:val="000000"/>
          <w:sz w:val="18"/>
          <w:szCs w:val="18"/>
          <w:shd w:val="clear" w:color="auto" w:fill="FFFFFF"/>
        </w:rPr>
        <w:t>]</w:t>
      </w:r>
      <w:r w:rsidR="00F53FC8">
        <w:rPr>
          <w:rFonts w:hint="eastAsia"/>
          <w:color w:val="000000"/>
          <w:sz w:val="18"/>
          <w:szCs w:val="18"/>
          <w:shd w:val="clear" w:color="auto" w:fill="FFFFFF"/>
        </w:rPr>
        <w:t>安荣</w:t>
      </w:r>
      <w:r w:rsidR="00F53FC8">
        <w:rPr>
          <w:rFonts w:hint="eastAsia"/>
          <w:color w:val="000000"/>
          <w:sz w:val="18"/>
          <w:szCs w:val="18"/>
          <w:shd w:val="clear" w:color="auto" w:fill="FFFFFF"/>
        </w:rPr>
        <w:t>.</w:t>
      </w:r>
      <w:r w:rsidR="00F53FC8" w:rsidRPr="00F53FC8">
        <w:rPr>
          <w:rFonts w:hint="eastAsia"/>
          <w:color w:val="000000"/>
          <w:sz w:val="18"/>
          <w:szCs w:val="18"/>
          <w:shd w:val="clear" w:color="auto" w:fill="FFFFFF"/>
        </w:rPr>
        <w:t>浅析种植枣树区域类型划分及其栽培技术措施</w:t>
      </w:r>
      <w:r w:rsidR="00F53FC8" w:rsidRPr="00B24C18">
        <w:rPr>
          <w:color w:val="000000"/>
          <w:sz w:val="18"/>
          <w:szCs w:val="18"/>
          <w:shd w:val="clear" w:color="auto" w:fill="FFFFFF"/>
        </w:rPr>
        <w:t>[J].</w:t>
      </w:r>
      <w:r w:rsidR="00F53FC8" w:rsidRPr="00F53FC8">
        <w:rPr>
          <w:rFonts w:hint="eastAsia"/>
          <w:color w:val="000000"/>
          <w:sz w:val="18"/>
          <w:szCs w:val="18"/>
          <w:shd w:val="clear" w:color="auto" w:fill="FFFFFF"/>
        </w:rPr>
        <w:t>现代园艺</w:t>
      </w:r>
      <w:r w:rsidR="00F53FC8" w:rsidRPr="00F53FC8">
        <w:rPr>
          <w:rFonts w:hint="eastAsia"/>
          <w:color w:val="000000"/>
          <w:sz w:val="18"/>
          <w:szCs w:val="18"/>
          <w:shd w:val="clear" w:color="auto" w:fill="FFFFFF"/>
        </w:rPr>
        <w:t>,2019(22):18-19.</w:t>
      </w:r>
    </w:p>
    <w:p w:rsidR="00F75214" w:rsidRPr="00F53FC8" w:rsidRDefault="003E7109" w:rsidP="00F75214">
      <w:pPr>
        <w:rPr>
          <w:color w:val="000000"/>
          <w:sz w:val="18"/>
          <w:szCs w:val="18"/>
          <w:shd w:val="clear" w:color="auto" w:fill="FFFFFF"/>
        </w:rPr>
      </w:pPr>
      <w:r w:rsidRPr="00B24C18">
        <w:rPr>
          <w:rFonts w:hint="eastAsia"/>
          <w:color w:val="000000"/>
          <w:sz w:val="18"/>
          <w:szCs w:val="18"/>
          <w:shd w:val="clear" w:color="auto" w:fill="FFFFFF"/>
        </w:rPr>
        <w:t>[</w:t>
      </w:r>
      <w:r w:rsidR="003F777A">
        <w:rPr>
          <w:rFonts w:hint="eastAsia"/>
          <w:color w:val="000000"/>
          <w:sz w:val="18"/>
          <w:szCs w:val="18"/>
          <w:shd w:val="clear" w:color="auto" w:fill="FFFFFF"/>
        </w:rPr>
        <w:t>3</w:t>
      </w:r>
      <w:r w:rsidRPr="00B24C18">
        <w:rPr>
          <w:rFonts w:hint="eastAsia"/>
          <w:color w:val="000000"/>
          <w:sz w:val="18"/>
          <w:szCs w:val="18"/>
          <w:shd w:val="clear" w:color="auto" w:fill="FFFFFF"/>
        </w:rPr>
        <w:t>]</w:t>
      </w:r>
      <w:r>
        <w:rPr>
          <w:rFonts w:hint="eastAsia"/>
          <w:color w:val="000000"/>
          <w:sz w:val="18"/>
          <w:szCs w:val="18"/>
          <w:shd w:val="clear" w:color="auto" w:fill="FFFFFF"/>
        </w:rPr>
        <w:t>杨建华主编</w:t>
      </w:r>
      <w:r>
        <w:rPr>
          <w:rFonts w:hint="eastAsia"/>
          <w:color w:val="000000"/>
          <w:sz w:val="18"/>
          <w:szCs w:val="18"/>
          <w:shd w:val="clear" w:color="auto" w:fill="FFFFFF"/>
        </w:rPr>
        <w:t>.</w:t>
      </w:r>
      <w:r>
        <w:rPr>
          <w:rFonts w:hint="eastAsia"/>
          <w:color w:val="000000"/>
          <w:sz w:val="18"/>
          <w:szCs w:val="18"/>
          <w:shd w:val="clear" w:color="auto" w:fill="FFFFFF"/>
        </w:rPr>
        <w:t>枣树实用丰产栽培技术</w:t>
      </w:r>
      <w:r>
        <w:rPr>
          <w:rFonts w:hint="eastAsia"/>
          <w:color w:val="000000"/>
          <w:sz w:val="18"/>
          <w:szCs w:val="18"/>
          <w:shd w:val="clear" w:color="auto" w:fill="FFFFFF"/>
        </w:rPr>
        <w:t>[M].</w:t>
      </w:r>
      <w:r>
        <w:rPr>
          <w:rFonts w:hint="eastAsia"/>
          <w:color w:val="000000"/>
          <w:sz w:val="18"/>
          <w:szCs w:val="18"/>
          <w:shd w:val="clear" w:color="auto" w:fill="FFFFFF"/>
        </w:rPr>
        <w:t>北京</w:t>
      </w:r>
      <w:r w:rsidR="007F6414">
        <w:rPr>
          <w:rFonts w:hint="eastAsia"/>
          <w:color w:val="000000"/>
          <w:sz w:val="18"/>
          <w:szCs w:val="18"/>
          <w:shd w:val="clear" w:color="auto" w:fill="FFFFFF"/>
        </w:rPr>
        <w:t>:</w:t>
      </w:r>
      <w:r>
        <w:rPr>
          <w:rFonts w:hint="eastAsia"/>
          <w:color w:val="000000"/>
          <w:sz w:val="18"/>
          <w:szCs w:val="18"/>
          <w:shd w:val="clear" w:color="auto" w:fill="FFFFFF"/>
        </w:rPr>
        <w:t>化学工业出版社</w:t>
      </w:r>
      <w:r>
        <w:rPr>
          <w:rFonts w:hint="eastAsia"/>
          <w:color w:val="000000"/>
          <w:sz w:val="18"/>
          <w:szCs w:val="18"/>
          <w:shd w:val="clear" w:color="auto" w:fill="FFFFFF"/>
        </w:rPr>
        <w:t>,</w:t>
      </w:r>
      <w:r w:rsidR="007F6414">
        <w:rPr>
          <w:rFonts w:hint="eastAsia"/>
          <w:color w:val="000000"/>
          <w:sz w:val="18"/>
          <w:szCs w:val="18"/>
          <w:shd w:val="clear" w:color="auto" w:fill="FFFFFF"/>
        </w:rPr>
        <w:t>2019:11.</w:t>
      </w:r>
    </w:p>
    <w:p w:rsidR="00B24C18" w:rsidRPr="00B24C18" w:rsidRDefault="00B24C18" w:rsidP="00B24C18">
      <w:pPr>
        <w:rPr>
          <w:color w:val="000000"/>
          <w:sz w:val="18"/>
          <w:szCs w:val="18"/>
          <w:shd w:val="clear" w:color="auto" w:fill="FFFFFF"/>
        </w:rPr>
      </w:pPr>
      <w:r w:rsidRPr="00B24C18">
        <w:rPr>
          <w:rFonts w:hint="eastAsia"/>
          <w:color w:val="000000"/>
          <w:sz w:val="18"/>
          <w:szCs w:val="18"/>
          <w:shd w:val="clear" w:color="auto" w:fill="FFFFFF"/>
        </w:rPr>
        <w:t>[</w:t>
      </w:r>
      <w:r w:rsidR="003F777A">
        <w:rPr>
          <w:rFonts w:hint="eastAsia"/>
          <w:color w:val="000000"/>
          <w:sz w:val="18"/>
          <w:szCs w:val="18"/>
          <w:shd w:val="clear" w:color="auto" w:fill="FFFFFF"/>
        </w:rPr>
        <w:t>4</w:t>
      </w:r>
      <w:r w:rsidRPr="00B24C18">
        <w:rPr>
          <w:rFonts w:hint="eastAsia"/>
          <w:color w:val="000000"/>
          <w:sz w:val="18"/>
          <w:szCs w:val="18"/>
          <w:shd w:val="clear" w:color="auto" w:fill="FFFFFF"/>
        </w:rPr>
        <w:t>]</w:t>
      </w:r>
      <w:r w:rsidRPr="00B24C18">
        <w:rPr>
          <w:rFonts w:hint="eastAsia"/>
          <w:color w:val="000000"/>
          <w:sz w:val="18"/>
          <w:szCs w:val="18"/>
          <w:shd w:val="clear" w:color="auto" w:fill="FFFFFF"/>
        </w:rPr>
        <w:t>郭艺鹏</w:t>
      </w:r>
      <w:r w:rsidRPr="00B24C18">
        <w:rPr>
          <w:color w:val="000000"/>
          <w:sz w:val="18"/>
          <w:szCs w:val="18"/>
          <w:shd w:val="clear" w:color="auto" w:fill="FFFFFF"/>
        </w:rPr>
        <w:t>.</w:t>
      </w:r>
      <w:r w:rsidRPr="00B24C18">
        <w:rPr>
          <w:color w:val="000000"/>
          <w:sz w:val="18"/>
          <w:szCs w:val="18"/>
          <w:shd w:val="clear" w:color="auto" w:fill="FFFFFF"/>
        </w:rPr>
        <w:t>骏枣叶片光合速率及叶绿素变化研究</w:t>
      </w:r>
      <w:r w:rsidRPr="00B24C18">
        <w:rPr>
          <w:color w:val="000000"/>
          <w:sz w:val="18"/>
          <w:szCs w:val="18"/>
          <w:shd w:val="clear" w:color="auto" w:fill="FFFFFF"/>
        </w:rPr>
        <w:t>[J].</w:t>
      </w:r>
      <w:r w:rsidRPr="00B24C18">
        <w:rPr>
          <w:color w:val="000000"/>
          <w:sz w:val="18"/>
          <w:szCs w:val="18"/>
          <w:shd w:val="clear" w:color="auto" w:fill="FFFFFF"/>
        </w:rPr>
        <w:t>北方园艺</w:t>
      </w:r>
      <w:r w:rsidRPr="00B24C18">
        <w:rPr>
          <w:color w:val="000000"/>
          <w:sz w:val="18"/>
          <w:szCs w:val="18"/>
          <w:shd w:val="clear" w:color="auto" w:fill="FFFFFF"/>
        </w:rPr>
        <w:t>,2011( 14)</w:t>
      </w:r>
      <w:r w:rsidRPr="00B24C18">
        <w:rPr>
          <w:rFonts w:hint="eastAsia"/>
          <w:color w:val="000000"/>
          <w:sz w:val="18"/>
          <w:szCs w:val="18"/>
          <w:shd w:val="clear" w:color="auto" w:fill="FFFFFF"/>
        </w:rPr>
        <w:t>：</w:t>
      </w:r>
      <w:r w:rsidRPr="00B24C18">
        <w:rPr>
          <w:color w:val="000000"/>
          <w:sz w:val="18"/>
          <w:szCs w:val="18"/>
          <w:shd w:val="clear" w:color="auto" w:fill="FFFFFF"/>
        </w:rPr>
        <w:t>33</w:t>
      </w:r>
      <w:r w:rsidRPr="00B24C18">
        <w:rPr>
          <w:rFonts w:hint="eastAsia"/>
          <w:color w:val="000000"/>
          <w:sz w:val="18"/>
          <w:szCs w:val="18"/>
          <w:shd w:val="clear" w:color="auto" w:fill="FFFFFF"/>
        </w:rPr>
        <w:t>-</w:t>
      </w:r>
      <w:r w:rsidRPr="00B24C18">
        <w:rPr>
          <w:color w:val="000000"/>
          <w:sz w:val="18"/>
          <w:szCs w:val="18"/>
          <w:shd w:val="clear" w:color="auto" w:fill="FFFFFF"/>
        </w:rPr>
        <w:t>34</w:t>
      </w:r>
    </w:p>
    <w:p w:rsidR="002A512D" w:rsidRPr="00B24C18" w:rsidRDefault="006059CD" w:rsidP="001A5F0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[</w:t>
      </w:r>
      <w:r w:rsidR="003F777A">
        <w:rPr>
          <w:rFonts w:hint="eastAsia"/>
          <w:sz w:val="18"/>
          <w:szCs w:val="18"/>
        </w:rPr>
        <w:t>5</w:t>
      </w:r>
      <w:r>
        <w:rPr>
          <w:rFonts w:hint="eastAsia"/>
          <w:sz w:val="18"/>
          <w:szCs w:val="18"/>
        </w:rPr>
        <w:t>]</w:t>
      </w:r>
      <w:r w:rsidRPr="006059CD">
        <w:rPr>
          <w:rFonts w:hint="eastAsia"/>
          <w:sz w:val="18"/>
          <w:szCs w:val="18"/>
        </w:rPr>
        <w:t>赵雨明</w:t>
      </w:r>
      <w:r>
        <w:rPr>
          <w:rFonts w:hint="eastAsia"/>
          <w:sz w:val="18"/>
          <w:szCs w:val="18"/>
        </w:rPr>
        <w:t>,</w:t>
      </w:r>
      <w:r w:rsidRPr="006059CD">
        <w:rPr>
          <w:rFonts w:hint="eastAsia"/>
          <w:sz w:val="18"/>
          <w:szCs w:val="18"/>
        </w:rPr>
        <w:t>杨建华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邢金香</w:t>
      </w:r>
      <w:r w:rsidRPr="006059CD">
        <w:rPr>
          <w:rFonts w:hint="eastAsia"/>
          <w:sz w:val="18"/>
          <w:szCs w:val="18"/>
        </w:rPr>
        <w:t>等</w:t>
      </w:r>
      <w:r>
        <w:rPr>
          <w:rFonts w:hint="eastAsia"/>
          <w:sz w:val="18"/>
          <w:szCs w:val="18"/>
        </w:rPr>
        <w:t>.</w:t>
      </w:r>
      <w:r w:rsidRPr="006059CD">
        <w:rPr>
          <w:rFonts w:hint="eastAsia"/>
          <w:sz w:val="18"/>
          <w:szCs w:val="18"/>
        </w:rPr>
        <w:t>山西省高寒区枣树设施栽培技术研究初报</w:t>
      </w:r>
      <w:r w:rsidRPr="00B24C18">
        <w:rPr>
          <w:color w:val="000000"/>
          <w:sz w:val="18"/>
          <w:szCs w:val="18"/>
          <w:shd w:val="clear" w:color="auto" w:fill="FFFFFF"/>
        </w:rPr>
        <w:t>[J].</w:t>
      </w:r>
      <w:r>
        <w:rPr>
          <w:rFonts w:hint="eastAsia"/>
          <w:color w:val="000000"/>
          <w:sz w:val="18"/>
          <w:szCs w:val="18"/>
          <w:shd w:val="clear" w:color="auto" w:fill="FFFFFF"/>
        </w:rPr>
        <w:t>山西林业科技</w:t>
      </w:r>
      <w:r>
        <w:rPr>
          <w:rFonts w:hint="eastAsia"/>
          <w:color w:val="000000"/>
          <w:sz w:val="18"/>
          <w:szCs w:val="18"/>
          <w:shd w:val="clear" w:color="auto" w:fill="FFFFFF"/>
        </w:rPr>
        <w:t>,2015,44(3):20-23.</w:t>
      </w:r>
    </w:p>
    <w:p w:rsidR="00533CF6" w:rsidRDefault="0080058C" w:rsidP="003E3256">
      <w:pPr>
        <w:tabs>
          <w:tab w:val="left" w:pos="0"/>
        </w:tabs>
        <w:spacing w:beforeLines="50" w:afterLines="50" w:line="0" w:lineRule="atLeast"/>
        <w:jc w:val="center"/>
        <w:rPr>
          <w:sz w:val="28"/>
        </w:rPr>
      </w:pPr>
      <w:r w:rsidRPr="0080058C">
        <w:rPr>
          <w:sz w:val="28"/>
        </w:rPr>
        <w:t>Analysis of chlorophyll content in leaves of different</w:t>
      </w:r>
      <w:r w:rsidR="00ED59E1">
        <w:rPr>
          <w:rFonts w:hint="eastAsia"/>
          <w:sz w:val="28"/>
        </w:rPr>
        <w:t xml:space="preserve"> </w:t>
      </w:r>
      <w:r w:rsidRPr="0080058C">
        <w:rPr>
          <w:sz w:val="28"/>
        </w:rPr>
        <w:t>jujube species under protected cultivation</w:t>
      </w:r>
    </w:p>
    <w:p w:rsidR="00533CF6" w:rsidRPr="00F448A3" w:rsidRDefault="00C66731" w:rsidP="00533CF6">
      <w:pPr>
        <w:spacing w:line="0" w:lineRule="atLeast"/>
      </w:pPr>
      <w:r>
        <w:rPr>
          <w:rFonts w:hint="eastAsia"/>
        </w:rPr>
        <w:t xml:space="preserve">An </w:t>
      </w:r>
      <w:proofErr w:type="spellStart"/>
      <w:r>
        <w:rPr>
          <w:rFonts w:hint="eastAsia"/>
        </w:rPr>
        <w:t>Rong</w:t>
      </w:r>
      <w:proofErr w:type="spellEnd"/>
      <w:r w:rsidR="00533CF6">
        <w:rPr>
          <w:rFonts w:hint="eastAsia"/>
        </w:rPr>
        <w:t>,</w:t>
      </w:r>
      <w:r w:rsidR="00533CF6">
        <w:t xml:space="preserve"> </w:t>
      </w:r>
      <w:r w:rsidR="00BB5B82">
        <w:rPr>
          <w:rFonts w:hint="eastAsia"/>
        </w:rPr>
        <w:t xml:space="preserve">Yang </w:t>
      </w:r>
      <w:proofErr w:type="spellStart"/>
      <w:r w:rsidR="00BB5B82">
        <w:rPr>
          <w:rFonts w:hint="eastAsia"/>
        </w:rPr>
        <w:t>Fei</w:t>
      </w:r>
      <w:proofErr w:type="spellEnd"/>
      <w:r w:rsidR="00BB5B82" w:rsidRPr="00BB5B82">
        <w:rPr>
          <w:rFonts w:hint="eastAsia"/>
          <w:vertAlign w:val="superscript"/>
        </w:rPr>
        <w:t>*</w:t>
      </w:r>
      <w:r w:rsidR="00BB5B82">
        <w:rPr>
          <w:rFonts w:hint="eastAsia"/>
        </w:rPr>
        <w:t xml:space="preserve">, </w:t>
      </w:r>
      <w:r>
        <w:rPr>
          <w:rFonts w:hint="eastAsia"/>
        </w:rPr>
        <w:t xml:space="preserve">Liu </w:t>
      </w:r>
      <w:proofErr w:type="spellStart"/>
      <w:r>
        <w:rPr>
          <w:rFonts w:hint="eastAsia"/>
        </w:rPr>
        <w:t>Xin</w:t>
      </w:r>
      <w:proofErr w:type="spellEnd"/>
      <w:r w:rsidR="00533CF6">
        <w:rPr>
          <w:rFonts w:hint="eastAsia"/>
        </w:rPr>
        <w:t>,</w:t>
      </w:r>
      <w:r w:rsidR="00533CF6">
        <w:t xml:space="preserve"> </w:t>
      </w:r>
      <w:r w:rsidR="00385085">
        <w:rPr>
          <w:rFonts w:hint="eastAsia"/>
        </w:rPr>
        <w:t xml:space="preserve">Yang </w:t>
      </w:r>
      <w:proofErr w:type="spellStart"/>
      <w:r w:rsidR="00385085">
        <w:rPr>
          <w:rFonts w:hint="eastAsia"/>
        </w:rPr>
        <w:t>Yanqing</w:t>
      </w:r>
      <w:proofErr w:type="spellEnd"/>
      <w:r w:rsidR="00533CF6">
        <w:rPr>
          <w:rFonts w:hint="eastAsia"/>
        </w:rPr>
        <w:t xml:space="preserve"> </w:t>
      </w:r>
    </w:p>
    <w:p w:rsidR="00533CF6" w:rsidRPr="00F448A3" w:rsidRDefault="00533CF6" w:rsidP="00533CF6">
      <w:pPr>
        <w:spacing w:line="0" w:lineRule="atLeast"/>
      </w:pPr>
      <w:r>
        <w:rPr>
          <w:i/>
          <w:iCs/>
        </w:rPr>
        <w:t>(</w:t>
      </w:r>
      <w:r w:rsidR="00C66731" w:rsidRPr="00110B09">
        <w:rPr>
          <w:i/>
          <w:szCs w:val="21"/>
        </w:rPr>
        <w:t>Shanxi Academy of Forest Science,030012,Taiyuan,Shanxi,China</w:t>
      </w:r>
      <w:r>
        <w:rPr>
          <w:rFonts w:hint="eastAsia"/>
          <w:i/>
          <w:iCs/>
          <w:szCs w:val="30"/>
        </w:rPr>
        <w:t>)</w:t>
      </w:r>
      <w:r>
        <w:rPr>
          <w:rFonts w:hint="eastAsia"/>
        </w:rPr>
        <w:t xml:space="preserve"> </w:t>
      </w:r>
    </w:p>
    <w:p w:rsidR="00533CF6" w:rsidRDefault="00533CF6" w:rsidP="00BE4D3F">
      <w:pPr>
        <w:spacing w:line="0" w:lineRule="atLeast"/>
      </w:pPr>
      <w:r>
        <w:rPr>
          <w:b/>
        </w:rPr>
        <w:t>Abstract</w:t>
      </w:r>
      <w:r>
        <w:rPr>
          <w:rFonts w:hint="eastAsia"/>
          <w:b/>
        </w:rPr>
        <w:t>:</w:t>
      </w:r>
      <w:r w:rsidRPr="00D775BC">
        <w:rPr>
          <w:rFonts w:hint="eastAsia"/>
          <w:b/>
          <w:color w:val="FF0000"/>
        </w:rPr>
        <w:t xml:space="preserve"> </w:t>
      </w:r>
      <w:r w:rsidR="00BE4D3F" w:rsidRPr="00E659CC">
        <w:rPr>
          <w:sz w:val="18"/>
          <w:szCs w:val="18"/>
        </w:rPr>
        <w:t xml:space="preserve">the chlorophyll content and adaptability of jujube varieties </w:t>
      </w:r>
      <w:r w:rsidR="00BE4D3F">
        <w:rPr>
          <w:rFonts w:hint="eastAsia"/>
          <w:sz w:val="18"/>
          <w:szCs w:val="18"/>
        </w:rPr>
        <w:t>were studied on</w:t>
      </w:r>
      <w:r w:rsidR="00BE4D3F" w:rsidRPr="00E659CC">
        <w:rPr>
          <w:sz w:val="18"/>
          <w:szCs w:val="18"/>
        </w:rPr>
        <w:t xml:space="preserve"> in the greenhouse</w:t>
      </w:r>
      <w:r w:rsidR="00BE4D3F">
        <w:rPr>
          <w:rFonts w:hint="eastAsia"/>
          <w:sz w:val="18"/>
          <w:szCs w:val="18"/>
        </w:rPr>
        <w:t>.</w:t>
      </w:r>
      <w:r w:rsidR="00BE4D3F" w:rsidRPr="00E659CC">
        <w:rPr>
          <w:sz w:val="18"/>
          <w:szCs w:val="18"/>
        </w:rPr>
        <w:t xml:space="preserve"> </w:t>
      </w:r>
      <w:r w:rsidR="00BE4D3F">
        <w:rPr>
          <w:rFonts w:hint="eastAsia"/>
          <w:sz w:val="18"/>
          <w:szCs w:val="18"/>
        </w:rPr>
        <w:t>T</w:t>
      </w:r>
      <w:r w:rsidR="00BE4D3F" w:rsidRPr="00E659CC">
        <w:rPr>
          <w:sz w:val="18"/>
          <w:szCs w:val="18"/>
        </w:rPr>
        <w:t>his experiment use</w:t>
      </w:r>
      <w:r w:rsidR="00BE4D3F">
        <w:rPr>
          <w:rFonts w:hint="eastAsia"/>
          <w:sz w:val="18"/>
          <w:szCs w:val="18"/>
        </w:rPr>
        <w:t>d</w:t>
      </w:r>
      <w:r w:rsidR="00BE4D3F" w:rsidRPr="00E659CC">
        <w:rPr>
          <w:sz w:val="18"/>
          <w:szCs w:val="18"/>
        </w:rPr>
        <w:t xml:space="preserve"> the TYS-3N chlorophyll analyzer to determine the chlorophyll and nitrogen element content and leaf surface temperature of leaves of different jujube varieties </w:t>
      </w:r>
      <w:r w:rsidR="00BE4D3F">
        <w:rPr>
          <w:rFonts w:hint="eastAsia"/>
          <w:sz w:val="18"/>
          <w:szCs w:val="18"/>
        </w:rPr>
        <w:t>for</w:t>
      </w:r>
      <w:r w:rsidR="00BE4D3F" w:rsidRPr="00E659CC">
        <w:rPr>
          <w:sz w:val="18"/>
          <w:szCs w:val="18"/>
        </w:rPr>
        <w:t xml:space="preserve"> the differences. The results show that the chlorophyll and nitrogen content of leaves of different jujube tree species </w:t>
      </w:r>
      <w:r w:rsidR="00BE4D3F">
        <w:rPr>
          <w:rFonts w:hint="eastAsia"/>
          <w:sz w:val="18"/>
          <w:szCs w:val="18"/>
        </w:rPr>
        <w:t>we</w:t>
      </w:r>
      <w:r w:rsidR="00BE4D3F" w:rsidRPr="00E659CC">
        <w:rPr>
          <w:sz w:val="18"/>
          <w:szCs w:val="18"/>
        </w:rPr>
        <w:t xml:space="preserve">re significantly different. The chlorophyll and nitrogen content of Jun jujube leaves </w:t>
      </w:r>
      <w:r w:rsidR="00BE4D3F">
        <w:rPr>
          <w:rFonts w:hint="eastAsia"/>
          <w:sz w:val="18"/>
          <w:szCs w:val="18"/>
        </w:rPr>
        <w:t>we</w:t>
      </w:r>
      <w:r w:rsidR="00BE4D3F" w:rsidRPr="00E659CC">
        <w:rPr>
          <w:sz w:val="18"/>
          <w:szCs w:val="18"/>
        </w:rPr>
        <w:t xml:space="preserve">re significantly higher than those of </w:t>
      </w:r>
      <w:proofErr w:type="spellStart"/>
      <w:r w:rsidR="00BE4D3F">
        <w:rPr>
          <w:rFonts w:hint="eastAsia"/>
          <w:sz w:val="18"/>
          <w:szCs w:val="18"/>
        </w:rPr>
        <w:t>Qiyuexian</w:t>
      </w:r>
      <w:proofErr w:type="spellEnd"/>
      <w:r w:rsidR="00BE4D3F" w:rsidRPr="00E659CC">
        <w:rPr>
          <w:sz w:val="18"/>
          <w:szCs w:val="18"/>
        </w:rPr>
        <w:t xml:space="preserve"> </w:t>
      </w:r>
      <w:r w:rsidR="00BE4D3F">
        <w:rPr>
          <w:rFonts w:hint="eastAsia"/>
          <w:sz w:val="18"/>
          <w:szCs w:val="18"/>
        </w:rPr>
        <w:t xml:space="preserve">jujube </w:t>
      </w:r>
      <w:r w:rsidR="00BE4D3F" w:rsidRPr="00E659CC">
        <w:rPr>
          <w:sz w:val="18"/>
          <w:szCs w:val="18"/>
        </w:rPr>
        <w:t xml:space="preserve">and </w:t>
      </w:r>
      <w:proofErr w:type="spellStart"/>
      <w:r w:rsidR="00BE4D3F">
        <w:rPr>
          <w:rFonts w:hint="eastAsia"/>
          <w:sz w:val="18"/>
          <w:szCs w:val="18"/>
        </w:rPr>
        <w:t>Fengmiguan</w:t>
      </w:r>
      <w:proofErr w:type="spellEnd"/>
      <w:r w:rsidR="00BE4D3F">
        <w:rPr>
          <w:rFonts w:hint="eastAsia"/>
          <w:sz w:val="18"/>
          <w:szCs w:val="18"/>
        </w:rPr>
        <w:t xml:space="preserve"> jujube</w:t>
      </w:r>
      <w:r w:rsidR="00BE4D3F" w:rsidRPr="00E659CC">
        <w:rPr>
          <w:sz w:val="18"/>
          <w:szCs w:val="18"/>
        </w:rPr>
        <w:t>; the chlorophyll content and nitrogen content increased with increasing temperature; there was a significant difference in chlorophyll and nitrogen content when the leaf surface temperature was from 23 ° C to 25 ° C, and there was no significant difference from 31 ° C to 33 ° C.</w:t>
      </w:r>
      <w:r w:rsidR="00BE4D3F" w:rsidRPr="00D775BC">
        <w:rPr>
          <w:rFonts w:eastAsia="楷体_GB2312"/>
          <w:color w:val="FF0000"/>
        </w:rPr>
        <w:t xml:space="preserve"> </w:t>
      </w:r>
    </w:p>
    <w:p w:rsidR="00A8036D" w:rsidRDefault="00533CF6" w:rsidP="0080058C">
      <w:pPr>
        <w:spacing w:line="0" w:lineRule="atLeast"/>
      </w:pPr>
      <w:r>
        <w:rPr>
          <w:b/>
        </w:rPr>
        <w:t>Keywords</w:t>
      </w:r>
      <w:r>
        <w:rPr>
          <w:rFonts w:hint="eastAsia"/>
          <w:b/>
        </w:rPr>
        <w:t xml:space="preserve">: </w:t>
      </w:r>
      <w:r w:rsidR="0080058C">
        <w:rPr>
          <w:rFonts w:hint="eastAsia"/>
        </w:rPr>
        <w:t>P</w:t>
      </w:r>
      <w:r w:rsidR="0080058C" w:rsidRPr="0080058C">
        <w:t>rotected cultivation</w:t>
      </w:r>
      <w:r w:rsidR="0080058C" w:rsidRPr="00DB004F">
        <w:rPr>
          <w:rFonts w:hint="eastAsia"/>
        </w:rPr>
        <w:t xml:space="preserve">, </w:t>
      </w:r>
      <w:r w:rsidR="0080058C" w:rsidRPr="0080058C">
        <w:rPr>
          <w:rFonts w:hint="eastAsia"/>
        </w:rPr>
        <w:t>Jujube</w:t>
      </w:r>
      <w:r w:rsidR="0080058C" w:rsidRPr="00DB004F">
        <w:rPr>
          <w:rFonts w:hint="eastAsia"/>
        </w:rPr>
        <w:t xml:space="preserve">, </w:t>
      </w:r>
      <w:r w:rsidR="0080058C" w:rsidRPr="0080058C">
        <w:rPr>
          <w:rFonts w:hint="eastAsia"/>
        </w:rPr>
        <w:t>C</w:t>
      </w:r>
      <w:r w:rsidR="0080058C" w:rsidRPr="0080058C">
        <w:t>hlorophyll</w:t>
      </w:r>
      <w:r w:rsidRPr="005043E3">
        <w:rPr>
          <w:rFonts w:hint="eastAsia"/>
        </w:rPr>
        <w:t xml:space="preserve">, </w:t>
      </w:r>
      <w:r w:rsidR="0080058C" w:rsidRPr="0080058C">
        <w:t>Nitrogen</w:t>
      </w:r>
      <w:r w:rsidRPr="00DB004F">
        <w:rPr>
          <w:rFonts w:hint="eastAsia"/>
        </w:rPr>
        <w:t xml:space="preserve">, </w:t>
      </w:r>
      <w:r w:rsidR="0080058C" w:rsidRPr="0080058C">
        <w:t>Leaf surface temperature</w:t>
      </w:r>
    </w:p>
    <w:p w:rsidR="00E659CC" w:rsidRDefault="00E659CC" w:rsidP="0080058C">
      <w:pPr>
        <w:spacing w:line="0" w:lineRule="atLeast"/>
      </w:pPr>
    </w:p>
    <w:sectPr w:rsidR="00E659CC" w:rsidSect="00D5750B">
      <w:footerReference w:type="even" r:id="rId8"/>
      <w:footnotePr>
        <w:pos w:val="beneathText"/>
      </w:footnotePr>
      <w:pgSz w:w="11906" w:h="16838"/>
      <w:pgMar w:top="1418" w:right="907" w:bottom="1134" w:left="1021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0746" w:rsidRDefault="005B0746">
      <w:r>
        <w:separator/>
      </w:r>
    </w:p>
  </w:endnote>
  <w:endnote w:type="continuationSeparator" w:id="0">
    <w:p w:rsidR="005B0746" w:rsidRDefault="005B07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细黑">
    <w:altName w:val="hakuyoxingshu7000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4+CAJ FNT0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5+cajcd fnta1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3+楷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4DF8" w:rsidRDefault="003E3256">
    <w:pPr>
      <w:pStyle w:val="a5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0F4DF8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0F4DF8" w:rsidRDefault="000F4DF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0746" w:rsidRPr="00824038" w:rsidRDefault="005B0746" w:rsidP="00824038">
      <w:pPr>
        <w:pStyle w:val="a5"/>
      </w:pPr>
      <w:r>
        <w:separator/>
      </w:r>
    </w:p>
  </w:footnote>
  <w:footnote w:type="continuationSeparator" w:id="0">
    <w:p w:rsidR="005B0746" w:rsidRDefault="005B0746"/>
  </w:footnote>
  <w:footnote w:type="continuationNotice" w:id="1">
    <w:p w:rsidR="005B0746" w:rsidRDefault="005B0746"/>
  </w:footnote>
  <w:footnote w:id="2">
    <w:p w:rsidR="000260D4" w:rsidRPr="00B37945" w:rsidRDefault="000260D4" w:rsidP="000260D4">
      <w:pPr>
        <w:pStyle w:val="a6"/>
      </w:pPr>
      <w:r w:rsidRPr="00B37945">
        <w:t>收稿日期：</w:t>
      </w:r>
      <w:r>
        <w:t>20</w:t>
      </w:r>
      <w:r>
        <w:rPr>
          <w:rFonts w:hint="eastAsia"/>
        </w:rPr>
        <w:t>20</w:t>
      </w:r>
      <w:r w:rsidRPr="00B37945">
        <w:t>-01-01</w:t>
      </w:r>
      <w:r w:rsidRPr="00B37945">
        <w:rPr>
          <w:sz w:val="28"/>
        </w:rPr>
        <w:t xml:space="preserve">    </w:t>
      </w:r>
      <w:r w:rsidRPr="00B37945">
        <w:t>修回日期：</w:t>
      </w:r>
      <w:r w:rsidRPr="00B37945">
        <w:t>20</w:t>
      </w:r>
      <w:r>
        <w:rPr>
          <w:rFonts w:hint="eastAsia"/>
        </w:rPr>
        <w:t>20</w:t>
      </w:r>
      <w:r w:rsidRPr="00B37945">
        <w:t xml:space="preserve">-10-10  </w:t>
      </w:r>
      <w:r w:rsidRPr="00B37945">
        <w:rPr>
          <w:color w:val="FF6600"/>
        </w:rPr>
        <w:t xml:space="preserve">                  </w:t>
      </w:r>
    </w:p>
    <w:p w:rsidR="000260D4" w:rsidRPr="00B37945" w:rsidRDefault="000260D4" w:rsidP="000260D4">
      <w:pPr>
        <w:pStyle w:val="a5"/>
      </w:pPr>
      <w:r w:rsidRPr="00B37945">
        <w:t>作者简介：</w:t>
      </w:r>
      <w:r>
        <w:rPr>
          <w:rFonts w:hint="eastAsia"/>
        </w:rPr>
        <w:t>安荣</w:t>
      </w:r>
      <w:r w:rsidRPr="00B37945">
        <w:t>（</w:t>
      </w:r>
      <w:r w:rsidRPr="00B37945">
        <w:t>19</w:t>
      </w:r>
      <w:r>
        <w:rPr>
          <w:rFonts w:hint="eastAsia"/>
        </w:rPr>
        <w:t>83</w:t>
      </w:r>
      <w:r w:rsidRPr="00B37945">
        <w:t>-</w:t>
      </w:r>
      <w:r w:rsidRPr="00B37945">
        <w:t>），</w:t>
      </w:r>
      <w:r>
        <w:rPr>
          <w:rFonts w:hint="eastAsia"/>
        </w:rPr>
        <w:t>女</w:t>
      </w:r>
      <w:r w:rsidRPr="00B37945">
        <w:t>，</w:t>
      </w:r>
      <w:r>
        <w:rPr>
          <w:rFonts w:hint="eastAsia"/>
        </w:rPr>
        <w:t>工程师</w:t>
      </w:r>
      <w:r w:rsidRPr="00B37945">
        <w:t>，</w:t>
      </w:r>
      <w:r>
        <w:rPr>
          <w:rFonts w:hint="eastAsia"/>
        </w:rPr>
        <w:t>学士</w:t>
      </w:r>
      <w:r w:rsidRPr="00B37945">
        <w:t>，研究方向：</w:t>
      </w:r>
      <w:r>
        <w:rPr>
          <w:rFonts w:hint="eastAsia"/>
        </w:rPr>
        <w:t>经济林栽培，</w:t>
      </w:r>
      <w:r w:rsidRPr="00B37945">
        <w:t>E-mail:</w:t>
      </w:r>
      <w:r>
        <w:rPr>
          <w:rFonts w:hint="eastAsia"/>
        </w:rPr>
        <w:t>anan718@126.com</w:t>
      </w:r>
    </w:p>
    <w:p w:rsidR="002947EC" w:rsidRDefault="002947EC" w:rsidP="000260D4">
      <w:pPr>
        <w:pStyle w:val="a6"/>
      </w:pPr>
      <w:r>
        <w:rPr>
          <w:rFonts w:hint="eastAsia"/>
        </w:rPr>
        <w:t>*</w:t>
      </w:r>
      <w:r>
        <w:rPr>
          <w:rFonts w:hint="eastAsia"/>
        </w:rPr>
        <w:t>通讯作者：杨飞，男，高级工程师，硕士，研究方向：经济林栽培，</w:t>
      </w:r>
      <w:r w:rsidRPr="00B37945">
        <w:t>E-mail:</w:t>
      </w:r>
      <w:r w:rsidRPr="002947EC">
        <w:t xml:space="preserve"> yangfei20050701@126.com</w:t>
      </w:r>
    </w:p>
    <w:p w:rsidR="000260D4" w:rsidRPr="009053E5" w:rsidRDefault="000260D4" w:rsidP="000260D4">
      <w:pPr>
        <w:pStyle w:val="a6"/>
      </w:pPr>
      <w:r w:rsidRPr="00B37945">
        <w:t>基金项目：</w:t>
      </w:r>
      <w:r w:rsidRPr="008D08A2">
        <w:t>山西省林业科技创新项目</w:t>
      </w:r>
      <w:r w:rsidRPr="008D08A2">
        <w:rPr>
          <w:rFonts w:hint="eastAsia"/>
        </w:rPr>
        <w:t>（</w:t>
      </w:r>
      <w:r w:rsidRPr="008D08A2">
        <w:t>LYCX201926</w:t>
      </w:r>
      <w:r>
        <w:rPr>
          <w:rFonts w:hint="eastAsia"/>
        </w:rPr>
        <w:t>；</w:t>
      </w:r>
      <w:r w:rsidRPr="00917949">
        <w:rPr>
          <w:rFonts w:hint="eastAsia"/>
        </w:rPr>
        <w:t>2017LY02</w:t>
      </w:r>
      <w:r w:rsidRPr="008D08A2">
        <w:rPr>
          <w:rFonts w:hint="eastAsia"/>
        </w:rPr>
        <w:t>）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6792D"/>
    <w:multiLevelType w:val="hybridMultilevel"/>
    <w:tmpl w:val="C0F8791E"/>
    <w:lvl w:ilvl="0" w:tplc="135C063E">
      <w:start w:val="1"/>
      <w:numFmt w:val="decimal"/>
      <w:lvlText w:val="（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B4847A2"/>
    <w:multiLevelType w:val="hybridMultilevel"/>
    <w:tmpl w:val="59E87870"/>
    <w:lvl w:ilvl="0" w:tplc="28547404">
      <w:start w:val="1"/>
      <w:numFmt w:val="decimal"/>
      <w:lvlText w:val="（%1）"/>
      <w:lvlJc w:val="left"/>
      <w:pPr>
        <w:tabs>
          <w:tab w:val="num" w:pos="828"/>
        </w:tabs>
        <w:ind w:left="828" w:hanging="828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CAC1894"/>
    <w:multiLevelType w:val="multilevel"/>
    <w:tmpl w:val="250EE0F4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黑体" w:eastAsia="黑体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黑体" w:eastAsia="黑体" w:hint="default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黑体" w:eastAsia="黑体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ascii="黑体" w:eastAsia="黑体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黑体" w:eastAsia="黑体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黑体" w:eastAsia="黑体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黑体" w:eastAsia="黑体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黑体" w:eastAsia="黑体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黑体" w:eastAsia="黑体" w:hint="default"/>
      </w:rPr>
    </w:lvl>
  </w:abstractNum>
  <w:abstractNum w:abstractNumId="3">
    <w:nsid w:val="1D8107C2"/>
    <w:multiLevelType w:val="hybridMultilevel"/>
    <w:tmpl w:val="141838B0"/>
    <w:lvl w:ilvl="0" w:tplc="0DEA4B1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ED621F3"/>
    <w:multiLevelType w:val="hybridMultilevel"/>
    <w:tmpl w:val="79B815AE"/>
    <w:lvl w:ilvl="0" w:tplc="5DC243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21DE0D17"/>
    <w:multiLevelType w:val="hybridMultilevel"/>
    <w:tmpl w:val="7AEE93F4"/>
    <w:lvl w:ilvl="0" w:tplc="D10EA3E8">
      <w:start w:val="3"/>
      <w:numFmt w:val="bullet"/>
      <w:lvlText w:val="-"/>
      <w:lvlJc w:val="left"/>
      <w:pPr>
        <w:tabs>
          <w:tab w:val="num" w:pos="3116"/>
        </w:tabs>
        <w:ind w:left="3116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596"/>
        </w:tabs>
        <w:ind w:left="359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4016"/>
        </w:tabs>
        <w:ind w:left="401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436"/>
        </w:tabs>
        <w:ind w:left="443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856"/>
        </w:tabs>
        <w:ind w:left="485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276"/>
        </w:tabs>
        <w:ind w:left="527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696"/>
        </w:tabs>
        <w:ind w:left="569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6116"/>
        </w:tabs>
        <w:ind w:left="611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536"/>
        </w:tabs>
        <w:ind w:left="6536" w:hanging="420"/>
      </w:pPr>
      <w:rPr>
        <w:rFonts w:ascii="Wingdings" w:hAnsi="Wingdings" w:hint="default"/>
      </w:rPr>
    </w:lvl>
  </w:abstractNum>
  <w:abstractNum w:abstractNumId="6">
    <w:nsid w:val="225F4512"/>
    <w:multiLevelType w:val="multilevel"/>
    <w:tmpl w:val="FCA4E0E2"/>
    <w:lvl w:ilvl="0">
      <w:start w:val="1"/>
      <w:numFmt w:val="decimal"/>
      <w:lvlText w:val="%1"/>
      <w:lvlJc w:val="left"/>
      <w:pPr>
        <w:tabs>
          <w:tab w:val="num" w:pos="735"/>
        </w:tabs>
        <w:ind w:left="735" w:hanging="735"/>
      </w:pPr>
      <w:rPr>
        <w:rFonts w:ascii="黑体" w:eastAsia="黑体" w:hint="default"/>
        <w:b/>
      </w:rPr>
    </w:lvl>
    <w:lvl w:ilvl="1">
      <w:start w:val="2"/>
      <w:numFmt w:val="decimal"/>
      <w:lvlText w:val="%1.%2"/>
      <w:lvlJc w:val="left"/>
      <w:pPr>
        <w:tabs>
          <w:tab w:val="num" w:pos="735"/>
        </w:tabs>
        <w:ind w:left="735" w:hanging="735"/>
      </w:pPr>
      <w:rPr>
        <w:rFonts w:ascii="黑体" w:eastAsia="黑体"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35"/>
        </w:tabs>
        <w:ind w:left="735" w:hanging="735"/>
      </w:pPr>
      <w:rPr>
        <w:rFonts w:ascii="黑体" w:eastAsia="黑体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35"/>
        </w:tabs>
        <w:ind w:left="735" w:hanging="735"/>
      </w:pPr>
      <w:rPr>
        <w:rFonts w:ascii="黑体" w:eastAsia="黑体"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35"/>
        </w:tabs>
        <w:ind w:left="735" w:hanging="735"/>
      </w:pPr>
      <w:rPr>
        <w:rFonts w:ascii="黑体" w:eastAsia="黑体"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ascii="黑体" w:eastAsia="黑体"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ascii="黑体" w:eastAsia="黑体"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黑体" w:eastAsia="黑体"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ascii="黑体" w:eastAsia="黑体" w:hint="default"/>
        <w:b/>
      </w:rPr>
    </w:lvl>
  </w:abstractNum>
  <w:abstractNum w:abstractNumId="7">
    <w:nsid w:val="254C1A1B"/>
    <w:multiLevelType w:val="hybridMultilevel"/>
    <w:tmpl w:val="6FF21D68"/>
    <w:lvl w:ilvl="0" w:tplc="589E150A">
      <w:start w:val="1"/>
      <w:numFmt w:val="decimal"/>
      <w:lvlText w:val="[%1]"/>
      <w:lvlJc w:val="left"/>
      <w:pPr>
        <w:tabs>
          <w:tab w:val="num" w:pos="432"/>
        </w:tabs>
        <w:ind w:left="432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6"/>
        </w:tabs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6"/>
        </w:tabs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6"/>
        </w:tabs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6"/>
        </w:tabs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6"/>
        </w:tabs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6"/>
        </w:tabs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6"/>
        </w:tabs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6"/>
        </w:tabs>
        <w:ind w:left="3786" w:hanging="420"/>
      </w:pPr>
    </w:lvl>
  </w:abstractNum>
  <w:abstractNum w:abstractNumId="8">
    <w:nsid w:val="2D072C3E"/>
    <w:multiLevelType w:val="hybridMultilevel"/>
    <w:tmpl w:val="5346F3BA"/>
    <w:lvl w:ilvl="0" w:tplc="1A86C976">
      <w:start w:val="1"/>
      <w:numFmt w:val="decimal"/>
      <w:lvlText w:val="（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DE73F0D"/>
    <w:multiLevelType w:val="hybridMultilevel"/>
    <w:tmpl w:val="3C0AA572"/>
    <w:lvl w:ilvl="0" w:tplc="856E484E">
      <w:start w:val="1"/>
      <w:numFmt w:val="decimalEnclosedCircle"/>
      <w:lvlText w:val="%1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0">
    <w:nsid w:val="359601C9"/>
    <w:multiLevelType w:val="hybridMultilevel"/>
    <w:tmpl w:val="86EEE7AA"/>
    <w:lvl w:ilvl="0" w:tplc="EC24E1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90CF574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38027337"/>
    <w:multiLevelType w:val="hybridMultilevel"/>
    <w:tmpl w:val="38E06438"/>
    <w:lvl w:ilvl="0" w:tplc="7F02D97E"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>
    <w:nsid w:val="3EED5356"/>
    <w:multiLevelType w:val="hybridMultilevel"/>
    <w:tmpl w:val="AD1C8162"/>
    <w:lvl w:ilvl="0" w:tplc="EDA20CC2">
      <w:start w:val="1"/>
      <w:numFmt w:val="decimalEnclosedCircle"/>
      <w:lvlText w:val="%1"/>
      <w:lvlJc w:val="left"/>
      <w:pPr>
        <w:tabs>
          <w:tab w:val="num" w:pos="1400"/>
        </w:tabs>
        <w:ind w:left="1400" w:hanging="84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3">
    <w:nsid w:val="48687F4F"/>
    <w:multiLevelType w:val="hybridMultilevel"/>
    <w:tmpl w:val="93B4F396"/>
    <w:lvl w:ilvl="0" w:tplc="6E4AAB20">
      <w:start w:val="1"/>
      <w:numFmt w:val="decimal"/>
      <w:lvlText w:val="%1."/>
      <w:lvlJc w:val="left"/>
      <w:pPr>
        <w:ind w:left="1157" w:hanging="735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4">
    <w:nsid w:val="4A1263C2"/>
    <w:multiLevelType w:val="hybridMultilevel"/>
    <w:tmpl w:val="088E6E14"/>
    <w:lvl w:ilvl="0" w:tplc="8FF065BA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504C293C"/>
    <w:multiLevelType w:val="hybridMultilevel"/>
    <w:tmpl w:val="A0240C12"/>
    <w:lvl w:ilvl="0" w:tplc="BA9A54FC">
      <w:start w:val="3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>
    <w:nsid w:val="513B0536"/>
    <w:multiLevelType w:val="hybridMultilevel"/>
    <w:tmpl w:val="E31414E8"/>
    <w:lvl w:ilvl="0" w:tplc="8DEAC2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53645DFE"/>
    <w:multiLevelType w:val="hybridMultilevel"/>
    <w:tmpl w:val="D8E67B1A"/>
    <w:lvl w:ilvl="0" w:tplc="D3B0B8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BD2E01A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5D8912C">
      <w:start w:val="1"/>
      <w:numFmt w:val="decimalEnclosedCircle"/>
      <w:lvlText w:val="%3"/>
      <w:lvlJc w:val="left"/>
      <w:pPr>
        <w:tabs>
          <w:tab w:val="num" w:pos="1200"/>
        </w:tabs>
        <w:ind w:left="1200" w:hanging="360"/>
      </w:pPr>
      <w:rPr>
        <w:rFonts w:ascii="宋体" w:hAnsi="宋体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6050388C"/>
    <w:multiLevelType w:val="multilevel"/>
    <w:tmpl w:val="76947FD8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9">
    <w:nsid w:val="700544F4"/>
    <w:multiLevelType w:val="hybridMultilevel"/>
    <w:tmpl w:val="12DCF92C"/>
    <w:lvl w:ilvl="0" w:tplc="1B20FA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722B2D20"/>
    <w:multiLevelType w:val="hybridMultilevel"/>
    <w:tmpl w:val="1040C262"/>
    <w:lvl w:ilvl="0" w:tplc="99B8B408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7B913205"/>
    <w:multiLevelType w:val="hybridMultilevel"/>
    <w:tmpl w:val="4EA6841A"/>
    <w:lvl w:ilvl="0" w:tplc="401282A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int="default"/>
      </w:rPr>
    </w:lvl>
    <w:lvl w:ilvl="1" w:tplc="3732EAE0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7D284A2B"/>
    <w:multiLevelType w:val="hybridMultilevel"/>
    <w:tmpl w:val="1BCA538E"/>
    <w:lvl w:ilvl="0" w:tplc="589E150A">
      <w:start w:val="1"/>
      <w:numFmt w:val="decimal"/>
      <w:lvlText w:val="[%1]"/>
      <w:lvlJc w:val="left"/>
      <w:pPr>
        <w:tabs>
          <w:tab w:val="num" w:pos="432"/>
        </w:tabs>
        <w:ind w:left="432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6"/>
        </w:tabs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6"/>
        </w:tabs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6"/>
        </w:tabs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6"/>
        </w:tabs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6"/>
        </w:tabs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6"/>
        </w:tabs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6"/>
        </w:tabs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6"/>
        </w:tabs>
        <w:ind w:left="3786" w:hanging="420"/>
      </w:pPr>
    </w:lvl>
  </w:abstractNum>
  <w:abstractNum w:abstractNumId="23">
    <w:nsid w:val="7F791999"/>
    <w:multiLevelType w:val="hybridMultilevel"/>
    <w:tmpl w:val="4D32F8E8"/>
    <w:lvl w:ilvl="0" w:tplc="1422C7D4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1"/>
  </w:num>
  <w:num w:numId="2">
    <w:abstractNumId w:val="23"/>
  </w:num>
  <w:num w:numId="3">
    <w:abstractNumId w:val="1"/>
  </w:num>
  <w:num w:numId="4">
    <w:abstractNumId w:val="17"/>
  </w:num>
  <w:num w:numId="5">
    <w:abstractNumId w:val="12"/>
  </w:num>
  <w:num w:numId="6">
    <w:abstractNumId w:val="3"/>
  </w:num>
  <w:num w:numId="7">
    <w:abstractNumId w:val="18"/>
  </w:num>
  <w:num w:numId="8">
    <w:abstractNumId w:val="21"/>
  </w:num>
  <w:num w:numId="9">
    <w:abstractNumId w:val="15"/>
  </w:num>
  <w:num w:numId="10">
    <w:abstractNumId w:val="10"/>
  </w:num>
  <w:num w:numId="11">
    <w:abstractNumId w:val="16"/>
  </w:num>
  <w:num w:numId="12">
    <w:abstractNumId w:val="4"/>
  </w:num>
  <w:num w:numId="13">
    <w:abstractNumId w:val="5"/>
  </w:num>
  <w:num w:numId="14">
    <w:abstractNumId w:val="14"/>
  </w:num>
  <w:num w:numId="15">
    <w:abstractNumId w:val="19"/>
  </w:num>
  <w:num w:numId="16">
    <w:abstractNumId w:val="2"/>
  </w:num>
  <w:num w:numId="17">
    <w:abstractNumId w:val="6"/>
  </w:num>
  <w:num w:numId="18">
    <w:abstractNumId w:val="7"/>
  </w:num>
  <w:num w:numId="19">
    <w:abstractNumId w:val="22"/>
  </w:num>
  <w:num w:numId="20">
    <w:abstractNumId w:val="0"/>
  </w:num>
  <w:num w:numId="21">
    <w:abstractNumId w:val="9"/>
  </w:num>
  <w:num w:numId="22">
    <w:abstractNumId w:val="20"/>
  </w:num>
  <w:num w:numId="23">
    <w:abstractNumId w:val="8"/>
  </w:num>
  <w:num w:numId="2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6081"/>
  </w:hdrShapeDefaults>
  <w:footnotePr>
    <w:pos w:val="beneathText"/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3372"/>
    <w:rsid w:val="000023D9"/>
    <w:rsid w:val="00003866"/>
    <w:rsid w:val="00012EB1"/>
    <w:rsid w:val="00015469"/>
    <w:rsid w:val="00020297"/>
    <w:rsid w:val="000260D4"/>
    <w:rsid w:val="00034A15"/>
    <w:rsid w:val="00035EA3"/>
    <w:rsid w:val="00036AA0"/>
    <w:rsid w:val="00036F2D"/>
    <w:rsid w:val="00044020"/>
    <w:rsid w:val="00053558"/>
    <w:rsid w:val="00057492"/>
    <w:rsid w:val="00060F3F"/>
    <w:rsid w:val="00061B56"/>
    <w:rsid w:val="00063DAF"/>
    <w:rsid w:val="00070F19"/>
    <w:rsid w:val="00074B95"/>
    <w:rsid w:val="000808A4"/>
    <w:rsid w:val="00095333"/>
    <w:rsid w:val="000C0131"/>
    <w:rsid w:val="000D1553"/>
    <w:rsid w:val="000E0067"/>
    <w:rsid w:val="000E011F"/>
    <w:rsid w:val="000E2488"/>
    <w:rsid w:val="000F4DF8"/>
    <w:rsid w:val="00110309"/>
    <w:rsid w:val="0012527F"/>
    <w:rsid w:val="00130301"/>
    <w:rsid w:val="0013452E"/>
    <w:rsid w:val="00152879"/>
    <w:rsid w:val="0015584F"/>
    <w:rsid w:val="0015713C"/>
    <w:rsid w:val="0016099E"/>
    <w:rsid w:val="00164499"/>
    <w:rsid w:val="00164B11"/>
    <w:rsid w:val="001727A8"/>
    <w:rsid w:val="0017550C"/>
    <w:rsid w:val="00184C65"/>
    <w:rsid w:val="00185FDE"/>
    <w:rsid w:val="001942CE"/>
    <w:rsid w:val="001A5F0C"/>
    <w:rsid w:val="001B23A8"/>
    <w:rsid w:val="001C425D"/>
    <w:rsid w:val="001E124B"/>
    <w:rsid w:val="001E1A65"/>
    <w:rsid w:val="001E2C8F"/>
    <w:rsid w:val="001E61A4"/>
    <w:rsid w:val="001E7ED4"/>
    <w:rsid w:val="001F7497"/>
    <w:rsid w:val="001F77E1"/>
    <w:rsid w:val="00204785"/>
    <w:rsid w:val="00205317"/>
    <w:rsid w:val="0020676D"/>
    <w:rsid w:val="00207AAB"/>
    <w:rsid w:val="00214EDF"/>
    <w:rsid w:val="00216B4F"/>
    <w:rsid w:val="0021761F"/>
    <w:rsid w:val="00226245"/>
    <w:rsid w:val="002268AD"/>
    <w:rsid w:val="00227B36"/>
    <w:rsid w:val="00237969"/>
    <w:rsid w:val="00243280"/>
    <w:rsid w:val="0026625A"/>
    <w:rsid w:val="002676FF"/>
    <w:rsid w:val="00270505"/>
    <w:rsid w:val="00276BD4"/>
    <w:rsid w:val="00277BE9"/>
    <w:rsid w:val="00280742"/>
    <w:rsid w:val="00283221"/>
    <w:rsid w:val="002849AD"/>
    <w:rsid w:val="0028585F"/>
    <w:rsid w:val="0028614C"/>
    <w:rsid w:val="002947EC"/>
    <w:rsid w:val="00294D96"/>
    <w:rsid w:val="00296C5F"/>
    <w:rsid w:val="002A18E0"/>
    <w:rsid w:val="002A2D21"/>
    <w:rsid w:val="002A512D"/>
    <w:rsid w:val="002C38EF"/>
    <w:rsid w:val="002C4702"/>
    <w:rsid w:val="002D0465"/>
    <w:rsid w:val="002D257F"/>
    <w:rsid w:val="002D4944"/>
    <w:rsid w:val="002E4E3B"/>
    <w:rsid w:val="00302679"/>
    <w:rsid w:val="003219A8"/>
    <w:rsid w:val="00326F46"/>
    <w:rsid w:val="00337F41"/>
    <w:rsid w:val="00356A96"/>
    <w:rsid w:val="003674D8"/>
    <w:rsid w:val="003676F5"/>
    <w:rsid w:val="003700D2"/>
    <w:rsid w:val="00381F5E"/>
    <w:rsid w:val="00385085"/>
    <w:rsid w:val="003857B4"/>
    <w:rsid w:val="003915BF"/>
    <w:rsid w:val="00394393"/>
    <w:rsid w:val="003A0DA1"/>
    <w:rsid w:val="003A3A2E"/>
    <w:rsid w:val="003B2FB1"/>
    <w:rsid w:val="003D5AAD"/>
    <w:rsid w:val="003E3256"/>
    <w:rsid w:val="003E7109"/>
    <w:rsid w:val="003E73BE"/>
    <w:rsid w:val="003E775A"/>
    <w:rsid w:val="003F777A"/>
    <w:rsid w:val="00403F29"/>
    <w:rsid w:val="00406296"/>
    <w:rsid w:val="00407D8D"/>
    <w:rsid w:val="004159BC"/>
    <w:rsid w:val="004177A0"/>
    <w:rsid w:val="00427C16"/>
    <w:rsid w:val="00436F31"/>
    <w:rsid w:val="00437311"/>
    <w:rsid w:val="0044147E"/>
    <w:rsid w:val="0044185E"/>
    <w:rsid w:val="00444E6D"/>
    <w:rsid w:val="00446452"/>
    <w:rsid w:val="00450DBE"/>
    <w:rsid w:val="00460782"/>
    <w:rsid w:val="00461947"/>
    <w:rsid w:val="004636A3"/>
    <w:rsid w:val="00463D5C"/>
    <w:rsid w:val="004660B5"/>
    <w:rsid w:val="00466C15"/>
    <w:rsid w:val="00473C57"/>
    <w:rsid w:val="00476695"/>
    <w:rsid w:val="00477D66"/>
    <w:rsid w:val="00483C65"/>
    <w:rsid w:val="004878FF"/>
    <w:rsid w:val="00487DAF"/>
    <w:rsid w:val="004954AF"/>
    <w:rsid w:val="004A39A0"/>
    <w:rsid w:val="004A52B4"/>
    <w:rsid w:val="004B0909"/>
    <w:rsid w:val="004B0921"/>
    <w:rsid w:val="004B1DF4"/>
    <w:rsid w:val="004C1EAD"/>
    <w:rsid w:val="004C475B"/>
    <w:rsid w:val="004E43E1"/>
    <w:rsid w:val="004F037B"/>
    <w:rsid w:val="004F1BB5"/>
    <w:rsid w:val="005012EC"/>
    <w:rsid w:val="005043E3"/>
    <w:rsid w:val="0051044E"/>
    <w:rsid w:val="00520C19"/>
    <w:rsid w:val="00533CF6"/>
    <w:rsid w:val="00536D6F"/>
    <w:rsid w:val="00544997"/>
    <w:rsid w:val="00545DD0"/>
    <w:rsid w:val="005502D4"/>
    <w:rsid w:val="00550441"/>
    <w:rsid w:val="00553D77"/>
    <w:rsid w:val="005565E3"/>
    <w:rsid w:val="00560AB7"/>
    <w:rsid w:val="0056139B"/>
    <w:rsid w:val="00562DC2"/>
    <w:rsid w:val="005739A8"/>
    <w:rsid w:val="00583372"/>
    <w:rsid w:val="00584EFD"/>
    <w:rsid w:val="00591BCE"/>
    <w:rsid w:val="00592B32"/>
    <w:rsid w:val="005A0A39"/>
    <w:rsid w:val="005B0746"/>
    <w:rsid w:val="005B2969"/>
    <w:rsid w:val="005C07E7"/>
    <w:rsid w:val="005D31F7"/>
    <w:rsid w:val="005E25B0"/>
    <w:rsid w:val="005E2625"/>
    <w:rsid w:val="005E5008"/>
    <w:rsid w:val="005F49AE"/>
    <w:rsid w:val="005F5587"/>
    <w:rsid w:val="00602632"/>
    <w:rsid w:val="00603C3A"/>
    <w:rsid w:val="006059CD"/>
    <w:rsid w:val="00605F8D"/>
    <w:rsid w:val="00622ADE"/>
    <w:rsid w:val="0063142C"/>
    <w:rsid w:val="00632AF4"/>
    <w:rsid w:val="006415F6"/>
    <w:rsid w:val="006429B1"/>
    <w:rsid w:val="00644CAC"/>
    <w:rsid w:val="006575ED"/>
    <w:rsid w:val="00662313"/>
    <w:rsid w:val="006800B3"/>
    <w:rsid w:val="00681EDF"/>
    <w:rsid w:val="00685CDF"/>
    <w:rsid w:val="00690715"/>
    <w:rsid w:val="00697FA2"/>
    <w:rsid w:val="006A4CFB"/>
    <w:rsid w:val="006A6A58"/>
    <w:rsid w:val="006A703E"/>
    <w:rsid w:val="006B45C0"/>
    <w:rsid w:val="006C4620"/>
    <w:rsid w:val="006C59C3"/>
    <w:rsid w:val="006C7EF1"/>
    <w:rsid w:val="006D33BE"/>
    <w:rsid w:val="006E4443"/>
    <w:rsid w:val="006F3B6E"/>
    <w:rsid w:val="006F5E20"/>
    <w:rsid w:val="006F5FB0"/>
    <w:rsid w:val="0070311F"/>
    <w:rsid w:val="00704647"/>
    <w:rsid w:val="007062F4"/>
    <w:rsid w:val="00711F88"/>
    <w:rsid w:val="00712FBD"/>
    <w:rsid w:val="0071397B"/>
    <w:rsid w:val="0071631B"/>
    <w:rsid w:val="007333D0"/>
    <w:rsid w:val="007371DD"/>
    <w:rsid w:val="007417AF"/>
    <w:rsid w:val="0074194C"/>
    <w:rsid w:val="0074415F"/>
    <w:rsid w:val="00746714"/>
    <w:rsid w:val="00761E87"/>
    <w:rsid w:val="00763B16"/>
    <w:rsid w:val="00776399"/>
    <w:rsid w:val="00792649"/>
    <w:rsid w:val="007B1E45"/>
    <w:rsid w:val="007B288A"/>
    <w:rsid w:val="007C5520"/>
    <w:rsid w:val="007C5916"/>
    <w:rsid w:val="007D3FFF"/>
    <w:rsid w:val="007D4E93"/>
    <w:rsid w:val="007E01E2"/>
    <w:rsid w:val="007E58C5"/>
    <w:rsid w:val="007E5FFA"/>
    <w:rsid w:val="007F632C"/>
    <w:rsid w:val="007F6414"/>
    <w:rsid w:val="0080058C"/>
    <w:rsid w:val="00801625"/>
    <w:rsid w:val="00811DA3"/>
    <w:rsid w:val="00817B7B"/>
    <w:rsid w:val="00824038"/>
    <w:rsid w:val="00834CC0"/>
    <w:rsid w:val="00841610"/>
    <w:rsid w:val="00842E30"/>
    <w:rsid w:val="00850F0A"/>
    <w:rsid w:val="00856884"/>
    <w:rsid w:val="00862389"/>
    <w:rsid w:val="00874964"/>
    <w:rsid w:val="00881900"/>
    <w:rsid w:val="00885B12"/>
    <w:rsid w:val="00887FE2"/>
    <w:rsid w:val="0089165E"/>
    <w:rsid w:val="008B1DFF"/>
    <w:rsid w:val="008B67F7"/>
    <w:rsid w:val="008B75D9"/>
    <w:rsid w:val="008C54F0"/>
    <w:rsid w:val="008C5B50"/>
    <w:rsid w:val="008D0610"/>
    <w:rsid w:val="008D09BE"/>
    <w:rsid w:val="008E133A"/>
    <w:rsid w:val="008E25DB"/>
    <w:rsid w:val="008E39A3"/>
    <w:rsid w:val="008E78AD"/>
    <w:rsid w:val="008F69C1"/>
    <w:rsid w:val="00900517"/>
    <w:rsid w:val="009053E5"/>
    <w:rsid w:val="009110CF"/>
    <w:rsid w:val="009246F0"/>
    <w:rsid w:val="0092670C"/>
    <w:rsid w:val="0093111E"/>
    <w:rsid w:val="00942477"/>
    <w:rsid w:val="009465AB"/>
    <w:rsid w:val="00951BF1"/>
    <w:rsid w:val="00953E9E"/>
    <w:rsid w:val="00954A42"/>
    <w:rsid w:val="00963122"/>
    <w:rsid w:val="00966821"/>
    <w:rsid w:val="00966F60"/>
    <w:rsid w:val="009702C7"/>
    <w:rsid w:val="0097474E"/>
    <w:rsid w:val="00980A44"/>
    <w:rsid w:val="00983D7E"/>
    <w:rsid w:val="00986878"/>
    <w:rsid w:val="009869AF"/>
    <w:rsid w:val="009968BE"/>
    <w:rsid w:val="009A2850"/>
    <w:rsid w:val="009A2CD8"/>
    <w:rsid w:val="009A3540"/>
    <w:rsid w:val="009B4B6E"/>
    <w:rsid w:val="009B54C5"/>
    <w:rsid w:val="009B5832"/>
    <w:rsid w:val="009C5923"/>
    <w:rsid w:val="009C6552"/>
    <w:rsid w:val="009C6F4F"/>
    <w:rsid w:val="009D030E"/>
    <w:rsid w:val="009D4667"/>
    <w:rsid w:val="009D6B49"/>
    <w:rsid w:val="009E490E"/>
    <w:rsid w:val="009E731F"/>
    <w:rsid w:val="009F0974"/>
    <w:rsid w:val="009F12CD"/>
    <w:rsid w:val="009F210A"/>
    <w:rsid w:val="009F4A94"/>
    <w:rsid w:val="009F6536"/>
    <w:rsid w:val="00A028B6"/>
    <w:rsid w:val="00A05F89"/>
    <w:rsid w:val="00A07533"/>
    <w:rsid w:val="00A07924"/>
    <w:rsid w:val="00A13D7B"/>
    <w:rsid w:val="00A14449"/>
    <w:rsid w:val="00A15B28"/>
    <w:rsid w:val="00A165A0"/>
    <w:rsid w:val="00A171A6"/>
    <w:rsid w:val="00A204F4"/>
    <w:rsid w:val="00A20EE5"/>
    <w:rsid w:val="00A226A6"/>
    <w:rsid w:val="00A24B4A"/>
    <w:rsid w:val="00A31903"/>
    <w:rsid w:val="00A50B21"/>
    <w:rsid w:val="00A52875"/>
    <w:rsid w:val="00A57B4F"/>
    <w:rsid w:val="00A7395E"/>
    <w:rsid w:val="00A7504A"/>
    <w:rsid w:val="00A75F0A"/>
    <w:rsid w:val="00A76296"/>
    <w:rsid w:val="00A8036D"/>
    <w:rsid w:val="00A804DC"/>
    <w:rsid w:val="00A85314"/>
    <w:rsid w:val="00A91180"/>
    <w:rsid w:val="00A92637"/>
    <w:rsid w:val="00A931C5"/>
    <w:rsid w:val="00A939EE"/>
    <w:rsid w:val="00A940C1"/>
    <w:rsid w:val="00AA0234"/>
    <w:rsid w:val="00AB0975"/>
    <w:rsid w:val="00AB1CC7"/>
    <w:rsid w:val="00AB1D9E"/>
    <w:rsid w:val="00AB7EA7"/>
    <w:rsid w:val="00AC1762"/>
    <w:rsid w:val="00AC1859"/>
    <w:rsid w:val="00AC7883"/>
    <w:rsid w:val="00AE3A8B"/>
    <w:rsid w:val="00AE7ADC"/>
    <w:rsid w:val="00AF05DE"/>
    <w:rsid w:val="00B004A0"/>
    <w:rsid w:val="00B01ECB"/>
    <w:rsid w:val="00B06645"/>
    <w:rsid w:val="00B13DEE"/>
    <w:rsid w:val="00B166B1"/>
    <w:rsid w:val="00B24C18"/>
    <w:rsid w:val="00B30D7E"/>
    <w:rsid w:val="00B31C78"/>
    <w:rsid w:val="00B37945"/>
    <w:rsid w:val="00B447A6"/>
    <w:rsid w:val="00B807C6"/>
    <w:rsid w:val="00B80AD8"/>
    <w:rsid w:val="00B92EB6"/>
    <w:rsid w:val="00B94088"/>
    <w:rsid w:val="00B94C3A"/>
    <w:rsid w:val="00B95C80"/>
    <w:rsid w:val="00B96856"/>
    <w:rsid w:val="00BA5921"/>
    <w:rsid w:val="00BA5BFE"/>
    <w:rsid w:val="00BA5D4B"/>
    <w:rsid w:val="00BB5B82"/>
    <w:rsid w:val="00BC77DA"/>
    <w:rsid w:val="00BD3CDE"/>
    <w:rsid w:val="00BD5775"/>
    <w:rsid w:val="00BE4D3F"/>
    <w:rsid w:val="00BE7F9E"/>
    <w:rsid w:val="00BF0D8B"/>
    <w:rsid w:val="00BF4C9A"/>
    <w:rsid w:val="00C00633"/>
    <w:rsid w:val="00C0117E"/>
    <w:rsid w:val="00C06DCB"/>
    <w:rsid w:val="00C11B21"/>
    <w:rsid w:val="00C15D1A"/>
    <w:rsid w:val="00C21482"/>
    <w:rsid w:val="00C249EA"/>
    <w:rsid w:val="00C2674A"/>
    <w:rsid w:val="00C306F1"/>
    <w:rsid w:val="00C34AFE"/>
    <w:rsid w:val="00C46694"/>
    <w:rsid w:val="00C56866"/>
    <w:rsid w:val="00C57CB5"/>
    <w:rsid w:val="00C61FBD"/>
    <w:rsid w:val="00C647B2"/>
    <w:rsid w:val="00C66731"/>
    <w:rsid w:val="00C77220"/>
    <w:rsid w:val="00C81A31"/>
    <w:rsid w:val="00C845CD"/>
    <w:rsid w:val="00C8509F"/>
    <w:rsid w:val="00C86E1F"/>
    <w:rsid w:val="00C87369"/>
    <w:rsid w:val="00C93597"/>
    <w:rsid w:val="00C95052"/>
    <w:rsid w:val="00CB602F"/>
    <w:rsid w:val="00CC17DA"/>
    <w:rsid w:val="00CC4E52"/>
    <w:rsid w:val="00CC735D"/>
    <w:rsid w:val="00CD7AEA"/>
    <w:rsid w:val="00CE0AAC"/>
    <w:rsid w:val="00CE0F98"/>
    <w:rsid w:val="00CE5131"/>
    <w:rsid w:val="00CF2170"/>
    <w:rsid w:val="00CF2DD2"/>
    <w:rsid w:val="00CF7122"/>
    <w:rsid w:val="00D00882"/>
    <w:rsid w:val="00D015C0"/>
    <w:rsid w:val="00D031FF"/>
    <w:rsid w:val="00D05378"/>
    <w:rsid w:val="00D13483"/>
    <w:rsid w:val="00D16126"/>
    <w:rsid w:val="00D23A0D"/>
    <w:rsid w:val="00D330D0"/>
    <w:rsid w:val="00D334D9"/>
    <w:rsid w:val="00D367C8"/>
    <w:rsid w:val="00D369E0"/>
    <w:rsid w:val="00D4150F"/>
    <w:rsid w:val="00D50A57"/>
    <w:rsid w:val="00D5742F"/>
    <w:rsid w:val="00D5750B"/>
    <w:rsid w:val="00D61C5E"/>
    <w:rsid w:val="00D62D67"/>
    <w:rsid w:val="00D775BC"/>
    <w:rsid w:val="00D855D6"/>
    <w:rsid w:val="00D91E15"/>
    <w:rsid w:val="00D9230E"/>
    <w:rsid w:val="00DA2D58"/>
    <w:rsid w:val="00DB004F"/>
    <w:rsid w:val="00DC10E5"/>
    <w:rsid w:val="00DC45C0"/>
    <w:rsid w:val="00DD0553"/>
    <w:rsid w:val="00DD6C34"/>
    <w:rsid w:val="00DE0266"/>
    <w:rsid w:val="00DE14A3"/>
    <w:rsid w:val="00DE6EFC"/>
    <w:rsid w:val="00DF32A1"/>
    <w:rsid w:val="00E061A9"/>
    <w:rsid w:val="00E10838"/>
    <w:rsid w:val="00E16AA6"/>
    <w:rsid w:val="00E210E5"/>
    <w:rsid w:val="00E22C4A"/>
    <w:rsid w:val="00E26A19"/>
    <w:rsid w:val="00E37A9C"/>
    <w:rsid w:val="00E44322"/>
    <w:rsid w:val="00E51717"/>
    <w:rsid w:val="00E602A8"/>
    <w:rsid w:val="00E6103D"/>
    <w:rsid w:val="00E63ECD"/>
    <w:rsid w:val="00E6452E"/>
    <w:rsid w:val="00E655BF"/>
    <w:rsid w:val="00E659CC"/>
    <w:rsid w:val="00E67D30"/>
    <w:rsid w:val="00E72218"/>
    <w:rsid w:val="00E75FE4"/>
    <w:rsid w:val="00E77B6E"/>
    <w:rsid w:val="00E8016C"/>
    <w:rsid w:val="00E8248C"/>
    <w:rsid w:val="00E8616B"/>
    <w:rsid w:val="00E877E6"/>
    <w:rsid w:val="00E93CF2"/>
    <w:rsid w:val="00E95753"/>
    <w:rsid w:val="00E966C4"/>
    <w:rsid w:val="00EA1025"/>
    <w:rsid w:val="00EA34E3"/>
    <w:rsid w:val="00EA37CA"/>
    <w:rsid w:val="00EA5173"/>
    <w:rsid w:val="00EA663A"/>
    <w:rsid w:val="00EB2B0C"/>
    <w:rsid w:val="00EB4EB7"/>
    <w:rsid w:val="00EC2DBC"/>
    <w:rsid w:val="00EC5DA7"/>
    <w:rsid w:val="00EC7C03"/>
    <w:rsid w:val="00ED0731"/>
    <w:rsid w:val="00ED1085"/>
    <w:rsid w:val="00ED59E1"/>
    <w:rsid w:val="00ED6F2E"/>
    <w:rsid w:val="00EE28B1"/>
    <w:rsid w:val="00EF4232"/>
    <w:rsid w:val="00EF4909"/>
    <w:rsid w:val="00EF543D"/>
    <w:rsid w:val="00F01544"/>
    <w:rsid w:val="00F038FC"/>
    <w:rsid w:val="00F0447F"/>
    <w:rsid w:val="00F11173"/>
    <w:rsid w:val="00F1264B"/>
    <w:rsid w:val="00F1598C"/>
    <w:rsid w:val="00F20A49"/>
    <w:rsid w:val="00F24E9A"/>
    <w:rsid w:val="00F353B9"/>
    <w:rsid w:val="00F40EBA"/>
    <w:rsid w:val="00F448A3"/>
    <w:rsid w:val="00F4594B"/>
    <w:rsid w:val="00F53134"/>
    <w:rsid w:val="00F53FC8"/>
    <w:rsid w:val="00F638CD"/>
    <w:rsid w:val="00F67B45"/>
    <w:rsid w:val="00F742C2"/>
    <w:rsid w:val="00F75214"/>
    <w:rsid w:val="00F823C9"/>
    <w:rsid w:val="00F87B35"/>
    <w:rsid w:val="00F90A5E"/>
    <w:rsid w:val="00F9638E"/>
    <w:rsid w:val="00FA26B9"/>
    <w:rsid w:val="00FB1E64"/>
    <w:rsid w:val="00FB2EEF"/>
    <w:rsid w:val="00FB3900"/>
    <w:rsid w:val="00FB6325"/>
    <w:rsid w:val="00FC3C7A"/>
    <w:rsid w:val="00FC4173"/>
    <w:rsid w:val="00FD0272"/>
    <w:rsid w:val="00FD13BC"/>
    <w:rsid w:val="00FD239D"/>
    <w:rsid w:val="00FD4D9F"/>
    <w:rsid w:val="00FD74AD"/>
    <w:rsid w:val="00FE7D62"/>
    <w:rsid w:val="00FF5CED"/>
    <w:rsid w:val="00FF5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460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64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题目[1]"/>
    <w:basedOn w:val="a"/>
    <w:next w:val="a"/>
    <w:qFormat/>
    <w:rsid w:val="00704647"/>
    <w:pPr>
      <w:keepNext/>
      <w:jc w:val="center"/>
      <w:outlineLvl w:val="0"/>
    </w:pPr>
    <w:rPr>
      <w:rFonts w:ascii="华文细黑" w:eastAsia="华文细黑" w:hAnsi="华文细黑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9">
    <w:name w:val="[19]参考文献标题"/>
    <w:basedOn w:val="a"/>
    <w:autoRedefine/>
    <w:rsid w:val="00704647"/>
    <w:pPr>
      <w:jc w:val="center"/>
    </w:pPr>
  </w:style>
  <w:style w:type="paragraph" w:styleId="3">
    <w:name w:val="Body Text 3"/>
    <w:basedOn w:val="a"/>
    <w:semiHidden/>
    <w:rsid w:val="00704647"/>
    <w:rPr>
      <w:color w:val="FF0000"/>
      <w:szCs w:val="18"/>
    </w:rPr>
  </w:style>
  <w:style w:type="paragraph" w:customStyle="1" w:styleId="091">
    <w:name w:val="[09]正文1"/>
    <w:basedOn w:val="a"/>
    <w:autoRedefine/>
    <w:rsid w:val="00704647"/>
    <w:pPr>
      <w:widowControl/>
      <w:adjustRightInd w:val="0"/>
      <w:jc w:val="center"/>
      <w:textAlignment w:val="baseline"/>
    </w:pPr>
    <w:rPr>
      <w:rFonts w:cs="Arial"/>
      <w:color w:val="000000"/>
      <w:kern w:val="0"/>
      <w:szCs w:val="20"/>
    </w:rPr>
  </w:style>
  <w:style w:type="paragraph" w:customStyle="1" w:styleId="14">
    <w:name w:val="[14]英文图题"/>
    <w:basedOn w:val="091"/>
    <w:autoRedefine/>
    <w:rsid w:val="00704647"/>
    <w:pPr>
      <w:widowControl w:val="0"/>
      <w:adjustRightInd/>
      <w:jc w:val="both"/>
      <w:textAlignment w:val="auto"/>
    </w:pPr>
    <w:rPr>
      <w:rFonts w:cs="Times New Roman"/>
      <w:kern w:val="2"/>
      <w:sz w:val="18"/>
      <w:szCs w:val="18"/>
    </w:rPr>
  </w:style>
  <w:style w:type="paragraph" w:styleId="a3">
    <w:name w:val="Body Text Indent"/>
    <w:basedOn w:val="a"/>
    <w:semiHidden/>
    <w:rsid w:val="00704647"/>
    <w:pPr>
      <w:ind w:firstLineChars="200" w:firstLine="420"/>
    </w:pPr>
    <w:rPr>
      <w:color w:val="0000FF"/>
      <w:szCs w:val="21"/>
    </w:rPr>
  </w:style>
  <w:style w:type="character" w:styleId="a4">
    <w:name w:val="page number"/>
    <w:basedOn w:val="a0"/>
    <w:semiHidden/>
    <w:rsid w:val="00704647"/>
  </w:style>
  <w:style w:type="paragraph" w:styleId="a5">
    <w:name w:val="footer"/>
    <w:basedOn w:val="a"/>
    <w:rsid w:val="007046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footnote text"/>
    <w:basedOn w:val="a"/>
    <w:semiHidden/>
    <w:rsid w:val="00704647"/>
    <w:pPr>
      <w:snapToGrid w:val="0"/>
      <w:jc w:val="left"/>
    </w:pPr>
    <w:rPr>
      <w:sz w:val="18"/>
      <w:szCs w:val="18"/>
    </w:rPr>
  </w:style>
  <w:style w:type="character" w:styleId="a7">
    <w:name w:val="footnote reference"/>
    <w:semiHidden/>
    <w:rsid w:val="00704647"/>
    <w:rPr>
      <w:vertAlign w:val="superscript"/>
    </w:rPr>
  </w:style>
  <w:style w:type="character" w:styleId="a8">
    <w:name w:val="Hyperlink"/>
    <w:semiHidden/>
    <w:rsid w:val="00704647"/>
    <w:rPr>
      <w:color w:val="0000FF"/>
      <w:u w:val="single"/>
    </w:rPr>
  </w:style>
  <w:style w:type="paragraph" w:customStyle="1" w:styleId="CharCharChar">
    <w:name w:val="Char Char Char"/>
    <w:basedOn w:val="a"/>
    <w:rsid w:val="00704647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character" w:styleId="a9">
    <w:name w:val="FollowedHyperlink"/>
    <w:semiHidden/>
    <w:rsid w:val="00704647"/>
    <w:rPr>
      <w:color w:val="800080"/>
      <w:u w:val="single"/>
    </w:rPr>
  </w:style>
  <w:style w:type="paragraph" w:styleId="aa">
    <w:name w:val="header"/>
    <w:basedOn w:val="a"/>
    <w:link w:val="Char"/>
    <w:uiPriority w:val="99"/>
    <w:unhideWhenUsed/>
    <w:rsid w:val="005833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a"/>
    <w:uiPriority w:val="99"/>
    <w:rsid w:val="00583372"/>
    <w:rPr>
      <w:kern w:val="2"/>
      <w:sz w:val="18"/>
      <w:szCs w:val="18"/>
    </w:rPr>
  </w:style>
  <w:style w:type="paragraph" w:styleId="ab">
    <w:name w:val="endnote text"/>
    <w:basedOn w:val="a"/>
    <w:link w:val="Char0"/>
    <w:uiPriority w:val="99"/>
    <w:semiHidden/>
    <w:unhideWhenUsed/>
    <w:rsid w:val="00DF32A1"/>
    <w:pPr>
      <w:snapToGrid w:val="0"/>
      <w:jc w:val="left"/>
    </w:pPr>
  </w:style>
  <w:style w:type="character" w:customStyle="1" w:styleId="Char0">
    <w:name w:val="尾注文本 Char"/>
    <w:link w:val="ab"/>
    <w:uiPriority w:val="99"/>
    <w:semiHidden/>
    <w:rsid w:val="00DF32A1"/>
    <w:rPr>
      <w:kern w:val="2"/>
      <w:sz w:val="21"/>
      <w:szCs w:val="24"/>
    </w:rPr>
  </w:style>
  <w:style w:type="character" w:styleId="ac">
    <w:name w:val="endnote reference"/>
    <w:uiPriority w:val="99"/>
    <w:semiHidden/>
    <w:unhideWhenUsed/>
    <w:rsid w:val="00DF32A1"/>
    <w:rPr>
      <w:vertAlign w:val="superscript"/>
    </w:rPr>
  </w:style>
  <w:style w:type="character" w:styleId="ad">
    <w:name w:val="annotation reference"/>
    <w:rsid w:val="000023D9"/>
    <w:rPr>
      <w:sz w:val="21"/>
      <w:szCs w:val="21"/>
    </w:rPr>
  </w:style>
  <w:style w:type="paragraph" w:styleId="ae">
    <w:name w:val="annotation text"/>
    <w:basedOn w:val="a"/>
    <w:link w:val="Char1"/>
    <w:rsid w:val="000023D9"/>
    <w:pPr>
      <w:jc w:val="left"/>
    </w:pPr>
  </w:style>
  <w:style w:type="character" w:customStyle="1" w:styleId="Char1">
    <w:name w:val="批注文字 Char"/>
    <w:link w:val="ae"/>
    <w:rsid w:val="000023D9"/>
    <w:rPr>
      <w:kern w:val="2"/>
      <w:sz w:val="21"/>
      <w:szCs w:val="24"/>
    </w:rPr>
  </w:style>
  <w:style w:type="paragraph" w:styleId="af">
    <w:name w:val="Balloon Text"/>
    <w:basedOn w:val="a"/>
    <w:link w:val="Char2"/>
    <w:uiPriority w:val="99"/>
    <w:semiHidden/>
    <w:unhideWhenUsed/>
    <w:rsid w:val="000023D9"/>
    <w:rPr>
      <w:sz w:val="18"/>
      <w:szCs w:val="18"/>
    </w:rPr>
  </w:style>
  <w:style w:type="character" w:customStyle="1" w:styleId="Char2">
    <w:name w:val="批注框文本 Char"/>
    <w:link w:val="af"/>
    <w:uiPriority w:val="99"/>
    <w:semiHidden/>
    <w:rsid w:val="000023D9"/>
    <w:rPr>
      <w:kern w:val="2"/>
      <w:sz w:val="18"/>
      <w:szCs w:val="18"/>
    </w:rPr>
  </w:style>
  <w:style w:type="paragraph" w:customStyle="1" w:styleId="Style1">
    <w:name w:val="_Style 1"/>
    <w:basedOn w:val="a"/>
    <w:next w:val="a"/>
    <w:uiPriority w:val="99"/>
    <w:qFormat/>
    <w:rsid w:val="00942477"/>
    <w:pPr>
      <w:ind w:firstLineChars="200" w:firstLine="420"/>
    </w:pPr>
    <w:rPr>
      <w:sz w:val="18"/>
    </w:rPr>
  </w:style>
  <w:style w:type="paragraph" w:styleId="af0">
    <w:name w:val="annotation subject"/>
    <w:basedOn w:val="ae"/>
    <w:next w:val="ae"/>
    <w:link w:val="Char3"/>
    <w:uiPriority w:val="99"/>
    <w:semiHidden/>
    <w:unhideWhenUsed/>
    <w:rsid w:val="00E10838"/>
    <w:rPr>
      <w:b/>
      <w:bCs/>
    </w:rPr>
  </w:style>
  <w:style w:type="character" w:customStyle="1" w:styleId="Char3">
    <w:name w:val="批注主题 Char"/>
    <w:link w:val="af0"/>
    <w:uiPriority w:val="99"/>
    <w:semiHidden/>
    <w:rsid w:val="00E10838"/>
    <w:rPr>
      <w:b/>
      <w:bCs/>
      <w:kern w:val="2"/>
      <w:sz w:val="21"/>
      <w:szCs w:val="24"/>
    </w:rPr>
  </w:style>
  <w:style w:type="character" w:customStyle="1" w:styleId="fontstyle01">
    <w:name w:val="fontstyle01"/>
    <w:basedOn w:val="a0"/>
    <w:rsid w:val="00B24C18"/>
    <w:rPr>
      <w:rFonts w:ascii="B4+CAJ FNT00" w:hAnsi="B4+CAJ FNT0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B24C18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B24C18"/>
    <w:rPr>
      <w:rFonts w:ascii="B5+cajcd fnta1" w:hAnsi="B5+cajcd fnta1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a0"/>
    <w:rsid w:val="00B24C18"/>
    <w:rPr>
      <w:rFonts w:ascii="黑体" w:eastAsia="黑体" w:hAnsi="黑体" w:hint="eastAsia"/>
      <w:b w:val="0"/>
      <w:bCs w:val="0"/>
      <w:i w:val="0"/>
      <w:iCs w:val="0"/>
      <w:color w:val="000000"/>
      <w:sz w:val="26"/>
      <w:szCs w:val="26"/>
    </w:rPr>
  </w:style>
  <w:style w:type="character" w:customStyle="1" w:styleId="fontstyle51">
    <w:name w:val="fontstyle51"/>
    <w:basedOn w:val="a0"/>
    <w:rsid w:val="00B24C18"/>
    <w:rPr>
      <w:rFonts w:ascii="B3+楷体" w:eastAsia="B3+楷体" w:hint="eastAsia"/>
      <w:b w:val="0"/>
      <w:bCs w:val="0"/>
      <w:i w:val="0"/>
      <w:iCs w:val="0"/>
      <w:color w:val="000000"/>
      <w:sz w:val="30"/>
      <w:szCs w:val="30"/>
    </w:rPr>
  </w:style>
  <w:style w:type="character" w:customStyle="1" w:styleId="fontstyle11">
    <w:name w:val="fontstyle11"/>
    <w:basedOn w:val="a0"/>
    <w:rsid w:val="006A703E"/>
    <w:rPr>
      <w:rFonts w:ascii="B4+CAJ FNT00" w:hAnsi="B4+CAJ FNT00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4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5461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2425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2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63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2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58C82E-753A-4CA4-8B57-9FFCA0100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3</Pages>
  <Words>2219</Words>
  <Characters>3600</Characters>
  <Application>Microsoft Office Word</Application>
  <DocSecurity>0</DocSecurity>
  <Lines>145</Lines>
  <Paragraphs>99</Paragraphs>
  <ScaleCrop>false</ScaleCrop>
  <Company>Microsoft</Company>
  <LinksUpToDate>false</LinksUpToDate>
  <CharactersWithSpaces>3808</CharactersWithSpaces>
  <SharedDoc>false</SharedDoc>
  <HLinks>
    <vt:vector size="6" baseType="variant">
      <vt:variant>
        <vt:i4>5111879</vt:i4>
      </vt:variant>
      <vt:variant>
        <vt:i4>3</vt:i4>
      </vt:variant>
      <vt:variant>
        <vt:i4>0</vt:i4>
      </vt:variant>
      <vt:variant>
        <vt:i4>5</vt:i4>
      </vt:variant>
      <vt:variant>
        <vt:lpwstr>http://www.clcindex.com/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请按此结构模版来修改你的文章</dc:title>
  <dc:creator>陶冶之</dc:creator>
  <cp:lastModifiedBy>Administrator</cp:lastModifiedBy>
  <cp:revision>50</cp:revision>
  <cp:lastPrinted>2012-07-19T03:58:00Z</cp:lastPrinted>
  <dcterms:created xsi:type="dcterms:W3CDTF">2020-01-08T12:17:00Z</dcterms:created>
  <dcterms:modified xsi:type="dcterms:W3CDTF">2020-03-03T06:28:00Z</dcterms:modified>
</cp:coreProperties>
</file>