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A7E" w:rsidRDefault="00202913" w:rsidP="00271341">
      <w:pPr>
        <w:ind w:firstLineChars="95" w:firstLine="304"/>
        <w:jc w:val="center"/>
        <w:rPr>
          <w:rFonts w:ascii="黑体" w:eastAsia="黑体" w:hAnsi="黑体"/>
          <w:sz w:val="32"/>
          <w:szCs w:val="32"/>
        </w:rPr>
      </w:pPr>
      <w:r w:rsidRPr="00271341">
        <w:rPr>
          <w:rFonts w:ascii="黑体" w:eastAsia="黑体" w:hAnsi="黑体" w:hint="eastAsia"/>
          <w:sz w:val="32"/>
          <w:szCs w:val="32"/>
        </w:rPr>
        <w:t>对《湖心亭看雪》文本解读的</w:t>
      </w:r>
      <w:r w:rsidR="00A81D92" w:rsidRPr="00271341">
        <w:rPr>
          <w:rFonts w:ascii="黑体" w:eastAsia="黑体" w:hAnsi="黑体" w:hint="eastAsia"/>
          <w:sz w:val="32"/>
          <w:szCs w:val="32"/>
        </w:rPr>
        <w:t>几点</w:t>
      </w:r>
      <w:r w:rsidRPr="00271341">
        <w:rPr>
          <w:rFonts w:ascii="黑体" w:eastAsia="黑体" w:hAnsi="黑体" w:hint="eastAsia"/>
          <w:sz w:val="32"/>
          <w:szCs w:val="32"/>
        </w:rPr>
        <w:t>质疑和思考</w:t>
      </w:r>
    </w:p>
    <w:p w:rsidR="00271341" w:rsidRPr="00271341" w:rsidRDefault="00271341" w:rsidP="00271341">
      <w:pPr>
        <w:ind w:firstLineChars="95" w:firstLine="304"/>
        <w:jc w:val="center"/>
        <w:rPr>
          <w:rFonts w:ascii="黑体" w:eastAsia="黑体" w:hAnsi="黑体"/>
          <w:sz w:val="32"/>
          <w:szCs w:val="32"/>
        </w:rPr>
      </w:pPr>
    </w:p>
    <w:p w:rsidR="00271341" w:rsidRPr="00453041" w:rsidRDefault="004B5E36" w:rsidP="004B5E36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姓名：</w:t>
      </w:r>
      <w:r w:rsidR="00271341">
        <w:rPr>
          <w:rFonts w:ascii="宋体" w:eastAsia="宋体" w:hAnsi="宋体" w:cs="Times New Roman" w:hint="eastAsia"/>
          <w:sz w:val="24"/>
          <w:szCs w:val="24"/>
        </w:rPr>
        <w:t>李华</w:t>
      </w:r>
      <w:r w:rsidR="00271341" w:rsidRPr="00453041"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单位：</w:t>
      </w:r>
      <w:r w:rsidRPr="00453041">
        <w:rPr>
          <w:rFonts w:ascii="宋体" w:eastAsia="宋体" w:hAnsi="宋体" w:cs="Times New Roman" w:hint="eastAsia"/>
          <w:sz w:val="24"/>
          <w:szCs w:val="24"/>
        </w:rPr>
        <w:t>重庆市黔江实验中学校</w:t>
      </w:r>
      <w:r>
        <w:rPr>
          <w:rFonts w:ascii="宋体" w:eastAsia="宋体" w:hAnsi="宋体" w:cs="Times New Roman" w:hint="eastAsia"/>
          <w:sz w:val="24"/>
          <w:szCs w:val="24"/>
        </w:rPr>
        <w:t xml:space="preserve">  城市：重庆市黔江区   邮编：409000   详细地址：重庆市黔江区白子桥路76号  收件人：李华   </w:t>
      </w:r>
      <w:r w:rsidR="00271341" w:rsidRPr="00453041">
        <w:rPr>
          <w:rFonts w:ascii="宋体" w:eastAsia="宋体" w:hAnsi="宋体" w:cs="Times New Roman" w:hint="eastAsia"/>
          <w:sz w:val="24"/>
          <w:szCs w:val="24"/>
        </w:rPr>
        <w:t>电话：</w:t>
      </w:r>
      <w:r w:rsidR="00271341">
        <w:rPr>
          <w:rFonts w:ascii="宋体" w:eastAsia="宋体" w:hAnsi="宋体" w:cs="Times New Roman" w:hint="eastAsia"/>
          <w:sz w:val="24"/>
          <w:szCs w:val="24"/>
        </w:rPr>
        <w:t>18290391549</w:t>
      </w:r>
      <w:r>
        <w:rPr>
          <w:rFonts w:ascii="宋体" w:eastAsia="宋体" w:hAnsi="宋体" w:cs="Times New Roman" w:hint="eastAsia"/>
          <w:sz w:val="24"/>
          <w:szCs w:val="24"/>
        </w:rPr>
        <w:t xml:space="preserve">  简介：李华（1977年），男，重庆市黔江区，汉语言文学本科学历，高级教师，从事中学语文教学二十余年。</w:t>
      </w:r>
    </w:p>
    <w:p w:rsidR="00244E78" w:rsidRDefault="00244E78" w:rsidP="00271341">
      <w:pPr>
        <w:ind w:firstLineChars="95" w:firstLine="228"/>
        <w:jc w:val="center"/>
        <w:rPr>
          <w:rFonts w:ascii="宋体" w:eastAsia="宋体" w:hAnsi="宋体" w:cs="Times New Roman"/>
          <w:sz w:val="24"/>
          <w:szCs w:val="24"/>
        </w:rPr>
      </w:pPr>
    </w:p>
    <w:p w:rsidR="00516C65" w:rsidRDefault="00516C65" w:rsidP="00271341">
      <w:pPr>
        <w:ind w:firstLineChars="95" w:firstLine="228"/>
        <w:jc w:val="center"/>
        <w:rPr>
          <w:rFonts w:ascii="宋体" w:eastAsia="宋体" w:hAnsi="宋体" w:cs="Times New Roman"/>
          <w:sz w:val="24"/>
          <w:szCs w:val="24"/>
        </w:rPr>
      </w:pPr>
    </w:p>
    <w:p w:rsidR="00271341" w:rsidRPr="00F1462F" w:rsidRDefault="00516C65" w:rsidP="000D4367">
      <w:pPr>
        <w:ind w:firstLine="420"/>
        <w:jc w:val="left"/>
        <w:rPr>
          <w:rFonts w:ascii="仿宋" w:eastAsia="仿宋" w:hAnsi="仿宋" w:cs="Times New Roman"/>
          <w:sz w:val="28"/>
          <w:szCs w:val="28"/>
        </w:rPr>
      </w:pPr>
      <w:r w:rsidRPr="00B91E83">
        <w:rPr>
          <w:rFonts w:ascii="仿宋" w:eastAsia="仿宋" w:hAnsi="仿宋" w:cs="Times New Roman" w:hint="eastAsia"/>
          <w:szCs w:val="21"/>
        </w:rPr>
        <w:t>摘要：</w:t>
      </w:r>
      <w:r w:rsidR="000467DE" w:rsidRPr="00B461B7">
        <w:rPr>
          <w:rFonts w:ascii="仿宋" w:eastAsia="仿宋" w:hAnsi="仿宋" w:cs="Times New Roman" w:hint="eastAsia"/>
          <w:szCs w:val="21"/>
        </w:rPr>
        <w:t>《湖心亭看雪》实属一篇意境高远的美文，随着读的次数增加，收集的资料增多，心中的疑惑也会增加，自然也会有了更多的思考。张岱借助对雪景的印象的描写</w:t>
      </w:r>
      <w:r w:rsidR="00571A8B" w:rsidRPr="00B461B7">
        <w:rPr>
          <w:rFonts w:ascii="仿宋" w:eastAsia="仿宋" w:hAnsi="仿宋" w:cs="Times New Roman" w:hint="eastAsia"/>
          <w:szCs w:val="21"/>
        </w:rPr>
        <w:t>来达到独抒性灵的目的，通过</w:t>
      </w:r>
      <w:r w:rsidR="000467DE" w:rsidRPr="00B461B7">
        <w:rPr>
          <w:rFonts w:ascii="仿宋" w:eastAsia="仿宋" w:hAnsi="仿宋" w:cs="Times New Roman" w:hint="eastAsia"/>
          <w:szCs w:val="21"/>
        </w:rPr>
        <w:t>巧设对话来表达自己的看法</w:t>
      </w:r>
      <w:r w:rsidR="00571A8B" w:rsidRPr="00B461B7">
        <w:rPr>
          <w:rFonts w:ascii="仿宋" w:eastAsia="仿宋" w:hAnsi="仿宋" w:cs="Times New Roman" w:hint="eastAsia"/>
          <w:szCs w:val="21"/>
        </w:rPr>
        <w:t>，都充分体现了一代才人孤傲俊逸的个性品质。</w:t>
      </w:r>
    </w:p>
    <w:p w:rsidR="00516C65" w:rsidRDefault="00516C65" w:rsidP="000D4367">
      <w:pPr>
        <w:ind w:firstLine="420"/>
        <w:jc w:val="left"/>
        <w:rPr>
          <w:rFonts w:ascii="仿宋" w:eastAsia="仿宋" w:hAnsi="仿宋" w:cs="Times New Roman"/>
          <w:szCs w:val="21"/>
        </w:rPr>
      </w:pPr>
      <w:r w:rsidRPr="004A605B">
        <w:rPr>
          <w:rFonts w:ascii="仿宋" w:eastAsia="仿宋" w:hAnsi="仿宋" w:cs="Times New Roman" w:hint="eastAsia"/>
          <w:szCs w:val="21"/>
        </w:rPr>
        <w:t>关键词：</w:t>
      </w:r>
      <w:r w:rsidR="00571A8B">
        <w:rPr>
          <w:rFonts w:ascii="仿宋" w:eastAsia="仿宋" w:hAnsi="仿宋" w:cs="Times New Roman" w:hint="eastAsia"/>
          <w:szCs w:val="21"/>
        </w:rPr>
        <w:t xml:space="preserve">《湖心亭看雪》  </w:t>
      </w:r>
      <w:r w:rsidR="00571A8B" w:rsidRPr="00571A8B">
        <w:rPr>
          <w:rFonts w:ascii="仿宋" w:eastAsia="仿宋" w:hAnsi="仿宋" w:cs="Times New Roman" w:hint="eastAsia"/>
          <w:szCs w:val="21"/>
        </w:rPr>
        <w:t>质疑和思考</w:t>
      </w:r>
      <w:r w:rsidR="00571A8B">
        <w:rPr>
          <w:rFonts w:ascii="仿宋" w:eastAsia="仿宋" w:hAnsi="仿宋" w:cs="Times New Roman" w:hint="eastAsia"/>
          <w:szCs w:val="21"/>
        </w:rPr>
        <w:t xml:space="preserve">  </w:t>
      </w:r>
      <w:r w:rsidR="00571A8B" w:rsidRPr="00571A8B">
        <w:rPr>
          <w:rFonts w:ascii="仿宋" w:eastAsia="仿宋" w:hAnsi="仿宋" w:cs="Times New Roman" w:hint="eastAsia"/>
          <w:szCs w:val="21"/>
        </w:rPr>
        <w:t xml:space="preserve">独抒性灵  巧设对话 </w:t>
      </w:r>
    </w:p>
    <w:p w:rsidR="00516C65" w:rsidRPr="00571A8B" w:rsidRDefault="00516C65" w:rsidP="00571A8B">
      <w:pPr>
        <w:ind w:firstLineChars="340" w:firstLine="714"/>
        <w:jc w:val="left"/>
        <w:rPr>
          <w:rFonts w:ascii="仿宋" w:eastAsia="仿宋" w:hAnsi="仿宋" w:cs="Times New Roman"/>
          <w:szCs w:val="21"/>
        </w:rPr>
      </w:pPr>
    </w:p>
    <w:p w:rsidR="00202913" w:rsidRPr="00516C65" w:rsidRDefault="0071243D" w:rsidP="00516C65">
      <w:pPr>
        <w:spacing w:line="560" w:lineRule="exact"/>
        <w:ind w:firstLineChars="332" w:firstLine="797"/>
        <w:jc w:val="left"/>
        <w:rPr>
          <w:rFonts w:asciiTheme="minorEastAsia" w:hAnsiTheme="minorEastAsia" w:cs="Times New Roman"/>
          <w:sz w:val="24"/>
          <w:szCs w:val="24"/>
        </w:rPr>
      </w:pPr>
      <w:r w:rsidRPr="00516C65">
        <w:rPr>
          <w:rFonts w:asciiTheme="minorEastAsia" w:hAnsiTheme="minorEastAsia" w:cs="Times New Roman" w:hint="eastAsia"/>
          <w:sz w:val="24"/>
          <w:szCs w:val="24"/>
        </w:rPr>
        <w:t>一、</w:t>
      </w:r>
      <w:r w:rsidR="00CA68ED" w:rsidRPr="00516C65">
        <w:rPr>
          <w:rFonts w:asciiTheme="minorEastAsia" w:hAnsiTheme="minorEastAsia" w:cs="Times New Roman" w:hint="eastAsia"/>
          <w:sz w:val="24"/>
          <w:szCs w:val="24"/>
        </w:rPr>
        <w:t>问题来源</w:t>
      </w:r>
    </w:p>
    <w:p w:rsidR="00837C7A" w:rsidRPr="00516C65" w:rsidRDefault="002A2948" w:rsidP="00516C65">
      <w:pPr>
        <w:spacing w:line="560" w:lineRule="exact"/>
        <w:ind w:leftChars="95" w:left="199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516C65">
        <w:rPr>
          <w:rFonts w:asciiTheme="minorEastAsia" w:hAnsiTheme="minorEastAsia" w:cs="Times New Roman" w:hint="eastAsia"/>
          <w:sz w:val="24"/>
          <w:szCs w:val="24"/>
        </w:rPr>
        <w:t>《湖心亭看雪》这篇小品文，是明末清初散文家张岱《陶庵梦忆》第三卷第15篇作品。本文与苏轼的《记承天寺夜游》一道，被著名作家、学者梁衡先生誉为“秋月冬雪两轴画”</w:t>
      </w:r>
      <w:r w:rsidR="000F6C71" w:rsidRPr="000F6C71">
        <w:rPr>
          <w:rFonts w:ascii="宋体" w:eastAsia="宋体" w:hAnsi="宋体" w:cs="Times New Roman" w:hint="eastAsia"/>
          <w:szCs w:val="21"/>
        </w:rPr>
        <w:t xml:space="preserve"> </w:t>
      </w:r>
      <w:r w:rsidR="000F6C71" w:rsidRPr="00363350">
        <w:rPr>
          <w:rFonts w:ascii="宋体" w:eastAsia="宋体" w:hAnsi="宋体" w:cs="Times New Roman" w:hint="eastAsia"/>
          <w:szCs w:val="21"/>
        </w:rPr>
        <w:t>[1]</w:t>
      </w:r>
      <w:r w:rsidRPr="00516C65">
        <w:rPr>
          <w:rFonts w:asciiTheme="minorEastAsia" w:hAnsiTheme="minorEastAsia" w:cs="Times New Roman" w:hint="eastAsia"/>
          <w:sz w:val="24"/>
          <w:szCs w:val="24"/>
        </w:rPr>
        <w:t>，给予了极高的评价。作为课文，鄂教版语文教材将此文安排在八年级下册第六单元，部编本语文教材将此文安排在九年级上册第三单元，足见教材编写者对此文价值的肯定和重视。作为教者</w:t>
      </w:r>
      <w:r w:rsidR="000467EC" w:rsidRPr="00516C65">
        <w:rPr>
          <w:rFonts w:asciiTheme="minorEastAsia" w:hAnsiTheme="minorEastAsia" w:cs="Times New Roman" w:hint="eastAsia"/>
          <w:sz w:val="24"/>
          <w:szCs w:val="24"/>
        </w:rPr>
        <w:t>，</w:t>
      </w:r>
      <w:r w:rsidR="00EB29D5" w:rsidRPr="00516C65">
        <w:rPr>
          <w:rFonts w:asciiTheme="minorEastAsia" w:hAnsiTheme="minorEastAsia" w:cs="Times New Roman" w:hint="eastAsia"/>
          <w:sz w:val="24"/>
          <w:szCs w:val="24"/>
        </w:rPr>
        <w:t>每教</w:t>
      </w:r>
      <w:r w:rsidR="000467EC" w:rsidRPr="00516C65">
        <w:rPr>
          <w:rFonts w:asciiTheme="minorEastAsia" w:hAnsiTheme="minorEastAsia" w:cs="Times New Roman" w:hint="eastAsia"/>
          <w:sz w:val="24"/>
          <w:szCs w:val="24"/>
        </w:rPr>
        <w:t>一次这篇文章就会仔细地读上几遍，再</w:t>
      </w:r>
      <w:r w:rsidR="00EB29D5" w:rsidRPr="00516C65">
        <w:rPr>
          <w:rFonts w:asciiTheme="minorEastAsia" w:hAnsiTheme="minorEastAsia" w:cs="Times New Roman" w:hint="eastAsia"/>
          <w:sz w:val="24"/>
          <w:szCs w:val="24"/>
        </w:rPr>
        <w:t>学习</w:t>
      </w:r>
      <w:r w:rsidR="000467EC" w:rsidRPr="00516C65">
        <w:rPr>
          <w:rFonts w:asciiTheme="minorEastAsia" w:hAnsiTheme="minorEastAsia" w:cs="Times New Roman" w:hint="eastAsia"/>
          <w:sz w:val="24"/>
          <w:szCs w:val="24"/>
        </w:rPr>
        <w:t>教学参考书看看编者对这篇文章的解读</w:t>
      </w:r>
      <w:r w:rsidR="00EB29D5" w:rsidRPr="00516C65">
        <w:rPr>
          <w:rFonts w:asciiTheme="minorEastAsia" w:hAnsiTheme="minorEastAsia" w:cs="Times New Roman" w:hint="eastAsia"/>
          <w:sz w:val="24"/>
          <w:szCs w:val="24"/>
        </w:rPr>
        <w:t>，结合课文内容制定教学计划。</w:t>
      </w:r>
      <w:r w:rsidR="00D51AF1" w:rsidRPr="00516C65">
        <w:rPr>
          <w:rFonts w:asciiTheme="minorEastAsia" w:hAnsiTheme="minorEastAsia" w:cs="Times New Roman" w:hint="eastAsia"/>
          <w:sz w:val="24"/>
          <w:szCs w:val="24"/>
        </w:rPr>
        <w:t>可每当读到教学参考书中 “‘崇祯五年’标示明朝纪年，已示不忘故国”，“‘ 强饮三大白’的‘强饮’是为了不辜负自然的美景，为了不辜负知己的盛情勉力而为，痛饮三大杯”</w:t>
      </w:r>
      <w:r w:rsidR="00A8367A" w:rsidRPr="00516C65">
        <w:rPr>
          <w:rFonts w:asciiTheme="minorEastAsia" w:hAnsiTheme="minorEastAsia" w:cs="Times New Roman" w:hint="eastAsia"/>
          <w:sz w:val="24"/>
          <w:szCs w:val="24"/>
        </w:rPr>
        <w:t>这两个地方时，就会产生疑</w:t>
      </w:r>
      <w:r w:rsidR="00837C7A" w:rsidRPr="00516C65">
        <w:rPr>
          <w:rFonts w:asciiTheme="minorEastAsia" w:hAnsiTheme="minorEastAsia" w:cs="Times New Roman" w:hint="eastAsia"/>
          <w:sz w:val="24"/>
          <w:szCs w:val="24"/>
        </w:rPr>
        <w:t>问</w:t>
      </w:r>
      <w:r w:rsidR="00A8367A" w:rsidRPr="00516C65">
        <w:rPr>
          <w:rFonts w:asciiTheme="minorEastAsia" w:hAnsiTheme="minorEastAsia" w:cs="Times New Roman" w:hint="eastAsia"/>
          <w:sz w:val="24"/>
          <w:szCs w:val="24"/>
        </w:rPr>
        <w:t>：1</w:t>
      </w:r>
      <w:r w:rsidR="00710665" w:rsidRPr="00516C65">
        <w:rPr>
          <w:rFonts w:asciiTheme="minorEastAsia" w:hAnsiTheme="minorEastAsia" w:cs="Times New Roman" w:hint="eastAsia"/>
          <w:sz w:val="24"/>
          <w:szCs w:val="24"/>
        </w:rPr>
        <w:t>.</w:t>
      </w:r>
      <w:r w:rsidR="00A8367A" w:rsidRPr="00516C65">
        <w:rPr>
          <w:rFonts w:asciiTheme="minorEastAsia" w:hAnsiTheme="minorEastAsia" w:cs="Times New Roman" w:hint="eastAsia"/>
          <w:sz w:val="24"/>
          <w:szCs w:val="24"/>
        </w:rPr>
        <w:t>使用明朝纪年是否能表示作者不忘故国呢？2</w:t>
      </w:r>
      <w:r w:rsidR="00710665" w:rsidRPr="00516C65">
        <w:rPr>
          <w:rFonts w:asciiTheme="minorEastAsia" w:hAnsiTheme="minorEastAsia" w:cs="Times New Roman" w:hint="eastAsia"/>
          <w:sz w:val="24"/>
          <w:szCs w:val="24"/>
        </w:rPr>
        <w:t>.</w:t>
      </w:r>
      <w:r w:rsidR="00A8367A" w:rsidRPr="00516C65">
        <w:rPr>
          <w:rFonts w:asciiTheme="minorEastAsia" w:hAnsiTheme="minorEastAsia" w:cs="Times New Roman" w:hint="eastAsia"/>
          <w:sz w:val="24"/>
          <w:szCs w:val="24"/>
        </w:rPr>
        <w:t>饮酒一处，后面有“问其姓氏，是金陵人，客此”字样，说明作者和这个人之前是不认识的，为什么就成了知己了呢？带着这些疑问，笔者又找了一些有关解读《湖心亭看雪》的文章来读，其中有</w:t>
      </w:r>
      <w:r w:rsidR="00A343AE" w:rsidRPr="00516C65">
        <w:rPr>
          <w:rFonts w:asciiTheme="minorEastAsia" w:hAnsiTheme="minorEastAsia" w:cs="Times New Roman" w:hint="eastAsia"/>
          <w:sz w:val="24"/>
          <w:szCs w:val="24"/>
        </w:rPr>
        <w:t>解读文本内容的，有</w:t>
      </w:r>
      <w:r w:rsidR="00A8367A" w:rsidRPr="00516C65">
        <w:rPr>
          <w:rFonts w:asciiTheme="minorEastAsia" w:hAnsiTheme="minorEastAsia" w:cs="Times New Roman" w:hint="eastAsia"/>
          <w:sz w:val="24"/>
          <w:szCs w:val="24"/>
        </w:rPr>
        <w:t>分析</w:t>
      </w:r>
      <w:r w:rsidR="00A343AE" w:rsidRPr="00516C65">
        <w:rPr>
          <w:rFonts w:asciiTheme="minorEastAsia" w:hAnsiTheme="minorEastAsia" w:cs="Times New Roman" w:hint="eastAsia"/>
          <w:sz w:val="24"/>
          <w:szCs w:val="24"/>
        </w:rPr>
        <w:t>写景一段量词作用的，有分析文章</w:t>
      </w:r>
      <w:r w:rsidR="001333DB" w:rsidRPr="00516C65">
        <w:rPr>
          <w:rFonts w:asciiTheme="minorEastAsia" w:hAnsiTheme="minorEastAsia" w:cs="Times New Roman" w:hint="eastAsia"/>
          <w:sz w:val="24"/>
          <w:szCs w:val="24"/>
        </w:rPr>
        <w:t>中的</w:t>
      </w:r>
      <w:r w:rsidR="00A343AE" w:rsidRPr="00516C65">
        <w:rPr>
          <w:rFonts w:asciiTheme="minorEastAsia" w:hAnsiTheme="minorEastAsia" w:cs="Times New Roman" w:hint="eastAsia"/>
          <w:sz w:val="24"/>
          <w:szCs w:val="24"/>
        </w:rPr>
        <w:t>精神世界的，还有解读张岱的“痴”</w:t>
      </w:r>
      <w:r w:rsidR="001333DB" w:rsidRPr="00516C65">
        <w:rPr>
          <w:rFonts w:asciiTheme="minorEastAsia" w:hAnsiTheme="minorEastAsia" w:cs="Times New Roman" w:hint="eastAsia"/>
          <w:sz w:val="24"/>
          <w:szCs w:val="24"/>
        </w:rPr>
        <w:t>的。随着学习的深入，心中的疑惑</w:t>
      </w:r>
      <w:r w:rsidR="001333DB" w:rsidRPr="00516C65">
        <w:rPr>
          <w:rFonts w:asciiTheme="minorEastAsia" w:hAnsiTheme="minorEastAsia" w:cs="Times New Roman" w:hint="eastAsia"/>
          <w:sz w:val="24"/>
          <w:szCs w:val="24"/>
        </w:rPr>
        <w:lastRenderedPageBreak/>
        <w:t>释然了一些，</w:t>
      </w:r>
      <w:r w:rsidR="00837C7A" w:rsidRPr="00516C65">
        <w:rPr>
          <w:rFonts w:asciiTheme="minorEastAsia" w:hAnsiTheme="minorEastAsia" w:cs="Times New Roman" w:hint="eastAsia"/>
          <w:sz w:val="24"/>
          <w:szCs w:val="24"/>
        </w:rPr>
        <w:t>但读着这些解读《湖心亭看雪》文本的文章，又产生了新的疑问</w:t>
      </w:r>
      <w:r w:rsidR="0071243D" w:rsidRPr="00516C65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837C7A" w:rsidRPr="00516C65" w:rsidRDefault="0071243D" w:rsidP="00516C65">
      <w:pPr>
        <w:spacing w:line="560" w:lineRule="exact"/>
        <w:ind w:firstLineChars="282" w:firstLine="677"/>
        <w:jc w:val="left"/>
        <w:rPr>
          <w:rFonts w:asciiTheme="minorEastAsia" w:hAnsiTheme="minorEastAsia" w:cs="Times New Roman"/>
          <w:sz w:val="24"/>
          <w:szCs w:val="24"/>
        </w:rPr>
      </w:pPr>
      <w:r w:rsidRPr="00516C65">
        <w:rPr>
          <w:rFonts w:asciiTheme="minorEastAsia" w:hAnsiTheme="minorEastAsia" w:cs="Times New Roman" w:hint="eastAsia"/>
          <w:sz w:val="24"/>
          <w:szCs w:val="24"/>
        </w:rPr>
        <w:t>二、质疑和思考</w:t>
      </w:r>
    </w:p>
    <w:p w:rsidR="0071243D" w:rsidRPr="00516C65" w:rsidRDefault="00DE1B3F" w:rsidP="00516C65">
      <w:pPr>
        <w:spacing w:line="560" w:lineRule="exact"/>
        <w:ind w:leftChars="95" w:left="199" w:firstLineChars="150" w:firstLine="360"/>
        <w:jc w:val="left"/>
        <w:rPr>
          <w:rFonts w:asciiTheme="minorEastAsia" w:hAnsiTheme="minorEastAsia" w:cs="Times New Roman"/>
          <w:sz w:val="24"/>
          <w:szCs w:val="24"/>
        </w:rPr>
      </w:pPr>
      <w:r w:rsidRPr="00516C65">
        <w:rPr>
          <w:rFonts w:asciiTheme="minorEastAsia" w:hAnsiTheme="minorEastAsia" w:cs="Times New Roman" w:hint="eastAsia"/>
          <w:sz w:val="24"/>
          <w:szCs w:val="24"/>
        </w:rPr>
        <w:t>1.</w:t>
      </w:r>
      <w:r w:rsidR="0071243D" w:rsidRPr="00516C65">
        <w:rPr>
          <w:rFonts w:asciiTheme="minorEastAsia" w:hAnsiTheme="minorEastAsia" w:cs="Times New Roman" w:hint="eastAsia"/>
          <w:sz w:val="24"/>
          <w:szCs w:val="24"/>
        </w:rPr>
        <w:t>明朝纪年能否标示不忘故国</w:t>
      </w:r>
    </w:p>
    <w:p w:rsidR="00710665" w:rsidRPr="00516C65" w:rsidRDefault="00DF796E" w:rsidP="00516C65">
      <w:pPr>
        <w:spacing w:line="560" w:lineRule="exact"/>
        <w:ind w:leftChars="95" w:left="199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516C65">
        <w:rPr>
          <w:rFonts w:asciiTheme="minorEastAsia" w:hAnsiTheme="minorEastAsia" w:cs="Times New Roman" w:hint="eastAsia"/>
          <w:sz w:val="24"/>
          <w:szCs w:val="24"/>
        </w:rPr>
        <w:t>教学参考书中在课文研读时说 “一开头‘崇祯五年’标示明朝纪年，已示不忘故国”，这个解读就会让人生疑</w:t>
      </w:r>
      <w:r w:rsidR="00370FE0" w:rsidRPr="00516C65">
        <w:rPr>
          <w:rFonts w:asciiTheme="minorEastAsia" w:hAnsiTheme="minorEastAsia" w:cs="Times New Roman" w:hint="eastAsia"/>
          <w:sz w:val="24"/>
          <w:szCs w:val="24"/>
        </w:rPr>
        <w:t>：为什么使用明朝纪年就标示自己不忘故国呢？如果不用明朝纪年那该用什么年号呢？带着这个疑问，笔者阅读了一些关于《湖心亭看雪》解读的文章，发现</w:t>
      </w:r>
      <w:r w:rsidR="001333DB" w:rsidRPr="00516C65">
        <w:rPr>
          <w:rFonts w:asciiTheme="minorEastAsia" w:hAnsiTheme="minorEastAsia" w:cs="Times New Roman" w:hint="eastAsia"/>
          <w:sz w:val="24"/>
          <w:szCs w:val="24"/>
        </w:rPr>
        <w:t>有老师同样对“‘崇祯五年’标示明朝纪年，已示不忘故国”这个结论提出了质疑</w:t>
      </w:r>
      <w:r w:rsidR="00557AF1" w:rsidRPr="00516C65">
        <w:rPr>
          <w:rFonts w:asciiTheme="minorEastAsia" w:hAnsiTheme="minorEastAsia" w:cs="Times New Roman" w:hint="eastAsia"/>
          <w:sz w:val="24"/>
          <w:szCs w:val="24"/>
        </w:rPr>
        <w:t>，</w:t>
      </w:r>
      <w:r w:rsidR="00370FE0" w:rsidRPr="00516C65">
        <w:rPr>
          <w:rFonts w:asciiTheme="minorEastAsia" w:hAnsiTheme="minorEastAsia" w:cs="Times New Roman" w:hint="eastAsia"/>
          <w:sz w:val="24"/>
          <w:szCs w:val="24"/>
        </w:rPr>
        <w:t>他</w:t>
      </w:r>
      <w:r w:rsidR="00741A46">
        <w:rPr>
          <w:rFonts w:asciiTheme="minorEastAsia" w:hAnsiTheme="minorEastAsia" w:cs="Times New Roman" w:hint="eastAsia"/>
          <w:sz w:val="24"/>
          <w:szCs w:val="24"/>
        </w:rPr>
        <w:t>的</w:t>
      </w:r>
      <w:r w:rsidR="00557AF1" w:rsidRPr="00516C65">
        <w:rPr>
          <w:rFonts w:asciiTheme="minorEastAsia" w:hAnsiTheme="minorEastAsia" w:cs="Times New Roman" w:hint="eastAsia"/>
          <w:sz w:val="24"/>
          <w:szCs w:val="24"/>
        </w:rPr>
        <w:t>理由是：“《湖心亭看雪》第一句‘崇祯五年’即公元1632年，之后大明王朝又存续了12年之久，大清尚未诞生，何来‘为什么用明朝纪年’一问？”</w:t>
      </w:r>
      <w:r w:rsidR="000F6C71" w:rsidRPr="00363350">
        <w:rPr>
          <w:rFonts w:ascii="宋体" w:eastAsia="宋体" w:hAnsi="宋体" w:cs="Times New Roman" w:hint="eastAsia"/>
          <w:szCs w:val="21"/>
        </w:rPr>
        <w:t>[</w:t>
      </w:r>
      <w:r w:rsidR="000F6C71">
        <w:rPr>
          <w:rFonts w:ascii="宋体" w:eastAsia="宋体" w:hAnsi="宋体" w:cs="Times New Roman" w:hint="eastAsia"/>
          <w:szCs w:val="21"/>
        </w:rPr>
        <w:t>2</w:t>
      </w:r>
      <w:r w:rsidR="000F6C71" w:rsidRPr="00363350">
        <w:rPr>
          <w:rFonts w:ascii="宋体" w:eastAsia="宋体" w:hAnsi="宋体" w:cs="Times New Roman" w:hint="eastAsia"/>
          <w:szCs w:val="21"/>
        </w:rPr>
        <w:t>]</w:t>
      </w:r>
      <w:r w:rsidR="00557AF1" w:rsidRPr="00516C65">
        <w:rPr>
          <w:rFonts w:asciiTheme="minorEastAsia" w:hAnsiTheme="minorEastAsia" w:cs="Times New Roman" w:hint="eastAsia"/>
          <w:sz w:val="24"/>
          <w:szCs w:val="24"/>
        </w:rPr>
        <w:t>通过查阅</w:t>
      </w:r>
      <w:r w:rsidR="00EB62B5" w:rsidRPr="00516C65">
        <w:rPr>
          <w:rFonts w:asciiTheme="minorEastAsia" w:hAnsiTheme="minorEastAsia" w:cs="Times New Roman" w:hint="eastAsia"/>
          <w:sz w:val="24"/>
          <w:szCs w:val="24"/>
        </w:rPr>
        <w:t>历史</w:t>
      </w:r>
      <w:r w:rsidR="00557AF1" w:rsidRPr="00516C65">
        <w:rPr>
          <w:rFonts w:asciiTheme="minorEastAsia" w:hAnsiTheme="minorEastAsia" w:cs="Times New Roman" w:hint="eastAsia"/>
          <w:sz w:val="24"/>
          <w:szCs w:val="24"/>
        </w:rPr>
        <w:t>资料，如果以吴三桂降清的1644</w:t>
      </w:r>
      <w:r w:rsidR="00741A46">
        <w:rPr>
          <w:rFonts w:asciiTheme="minorEastAsia" w:hAnsiTheme="minorEastAsia" w:cs="Times New Roman" w:hint="eastAsia"/>
          <w:sz w:val="24"/>
          <w:szCs w:val="24"/>
        </w:rPr>
        <w:t>年来算，确实是不能算清朝</w:t>
      </w:r>
      <w:r w:rsidR="00557AF1" w:rsidRPr="00516C65">
        <w:rPr>
          <w:rFonts w:asciiTheme="minorEastAsia" w:hAnsiTheme="minorEastAsia" w:cs="Times New Roman" w:hint="eastAsia"/>
          <w:sz w:val="24"/>
          <w:szCs w:val="24"/>
        </w:rPr>
        <w:t>时间的，应该属于很正常的标明时间的方式。</w:t>
      </w:r>
      <w:r w:rsidR="00EB62B5" w:rsidRPr="00516C65">
        <w:rPr>
          <w:rFonts w:asciiTheme="minorEastAsia" w:hAnsiTheme="minorEastAsia" w:cs="Times New Roman" w:hint="eastAsia"/>
          <w:sz w:val="24"/>
          <w:szCs w:val="24"/>
        </w:rPr>
        <w:t>正如</w:t>
      </w:r>
      <w:r w:rsidR="00370FE0" w:rsidRPr="00516C65">
        <w:rPr>
          <w:rFonts w:asciiTheme="minorEastAsia" w:hAnsiTheme="minorEastAsia" w:cs="Times New Roman" w:hint="eastAsia"/>
          <w:sz w:val="24"/>
          <w:szCs w:val="24"/>
        </w:rPr>
        <w:t>作者在《陶庵梦忆.序》中写道，“</w:t>
      </w:r>
      <w:r w:rsidR="00370FE0" w:rsidRPr="00516C65">
        <w:rPr>
          <w:rFonts w:asciiTheme="minorEastAsia" w:hAnsiTheme="minorEastAsia" w:cs="Times New Roman"/>
          <w:sz w:val="24"/>
          <w:szCs w:val="24"/>
        </w:rPr>
        <w:t>遥思往事，忆即书之，持向佛前，一一忏悔</w:t>
      </w:r>
      <w:r w:rsidR="00370FE0" w:rsidRPr="00516C65">
        <w:rPr>
          <w:rFonts w:asciiTheme="minorEastAsia" w:hAnsiTheme="minorEastAsia" w:cs="Times New Roman" w:hint="eastAsia"/>
          <w:sz w:val="24"/>
          <w:szCs w:val="24"/>
        </w:rPr>
        <w:t>”，</w:t>
      </w:r>
      <w:r w:rsidR="00EB62B5" w:rsidRPr="00516C65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="00370FE0" w:rsidRPr="00516C65">
        <w:rPr>
          <w:rFonts w:asciiTheme="minorEastAsia" w:hAnsiTheme="minorEastAsia" w:cs="Times New Roman" w:hint="eastAsia"/>
          <w:sz w:val="24"/>
          <w:szCs w:val="24"/>
        </w:rPr>
        <w:t>作者告诉我们，</w:t>
      </w:r>
      <w:r w:rsidR="00EB62B5" w:rsidRPr="00516C65">
        <w:rPr>
          <w:rFonts w:asciiTheme="minorEastAsia" w:hAnsiTheme="minorEastAsia" w:cs="Times New Roman" w:hint="eastAsia"/>
          <w:sz w:val="24"/>
          <w:szCs w:val="24"/>
        </w:rPr>
        <w:t>《陶庵梦忆》一书</w:t>
      </w:r>
      <w:r w:rsidR="004F45C0" w:rsidRPr="00516C65">
        <w:rPr>
          <w:rFonts w:asciiTheme="minorEastAsia" w:hAnsiTheme="minorEastAsia" w:cs="Times New Roman" w:hint="eastAsia"/>
          <w:sz w:val="24"/>
          <w:szCs w:val="24"/>
        </w:rPr>
        <w:t>所</w:t>
      </w:r>
      <w:r w:rsidR="00EB62B5" w:rsidRPr="00516C65">
        <w:rPr>
          <w:rFonts w:asciiTheme="minorEastAsia" w:hAnsiTheme="minorEastAsia" w:cs="Times New Roman" w:hint="eastAsia"/>
          <w:sz w:val="24"/>
          <w:szCs w:val="24"/>
        </w:rPr>
        <w:t>写的事，都</w:t>
      </w:r>
      <w:r w:rsidR="00370FE0" w:rsidRPr="00516C65">
        <w:rPr>
          <w:rFonts w:asciiTheme="minorEastAsia" w:hAnsiTheme="minorEastAsia" w:cs="Times New Roman" w:hint="eastAsia"/>
          <w:sz w:val="24"/>
          <w:szCs w:val="24"/>
        </w:rPr>
        <w:t>是回忆以前所发生的事，</w:t>
      </w:r>
      <w:r w:rsidR="00EB62B5" w:rsidRPr="00516C65">
        <w:rPr>
          <w:rFonts w:asciiTheme="minorEastAsia" w:hAnsiTheme="minorEastAsia" w:cs="Times New Roman" w:hint="eastAsia"/>
          <w:sz w:val="24"/>
          <w:szCs w:val="24"/>
        </w:rPr>
        <w:t>按理，以前发生的事就只能</w:t>
      </w:r>
      <w:r w:rsidR="00993745">
        <w:rPr>
          <w:rFonts w:asciiTheme="minorEastAsia" w:hAnsiTheme="minorEastAsia" w:cs="Times New Roman" w:hint="eastAsia"/>
          <w:sz w:val="24"/>
          <w:szCs w:val="24"/>
        </w:rPr>
        <w:t>用当时的</w:t>
      </w:r>
      <w:r w:rsidR="003046D6" w:rsidRPr="00516C65">
        <w:rPr>
          <w:rFonts w:asciiTheme="minorEastAsia" w:hAnsiTheme="minorEastAsia" w:cs="Times New Roman" w:hint="eastAsia"/>
          <w:sz w:val="24"/>
          <w:szCs w:val="24"/>
        </w:rPr>
        <w:t>纪年</w:t>
      </w:r>
      <w:r w:rsidR="00EB62B5" w:rsidRPr="00516C65">
        <w:rPr>
          <w:rFonts w:asciiTheme="minorEastAsia" w:hAnsiTheme="minorEastAsia" w:cs="Times New Roman" w:hint="eastAsia"/>
          <w:sz w:val="24"/>
          <w:szCs w:val="24"/>
        </w:rPr>
        <w:t>了，</w:t>
      </w:r>
      <w:r w:rsidR="00557AF1" w:rsidRPr="00516C65">
        <w:rPr>
          <w:rFonts w:asciiTheme="minorEastAsia" w:hAnsiTheme="minorEastAsia" w:cs="Times New Roman" w:hint="eastAsia"/>
          <w:sz w:val="24"/>
          <w:szCs w:val="24"/>
        </w:rPr>
        <w:t>就像出生在民国时期的老年人给我们讲故事一样，</w:t>
      </w:r>
      <w:r w:rsidR="00710665" w:rsidRPr="00516C65">
        <w:rPr>
          <w:rFonts w:asciiTheme="minorEastAsia" w:hAnsiTheme="minorEastAsia" w:cs="Times New Roman" w:hint="eastAsia"/>
          <w:sz w:val="24"/>
          <w:szCs w:val="24"/>
        </w:rPr>
        <w:t>给我们讲故事的时间已经是新中国成立几十年了，但</w:t>
      </w:r>
      <w:r w:rsidR="00557AF1" w:rsidRPr="00516C65">
        <w:rPr>
          <w:rFonts w:asciiTheme="minorEastAsia" w:hAnsiTheme="minorEastAsia" w:cs="Times New Roman" w:hint="eastAsia"/>
          <w:sz w:val="24"/>
          <w:szCs w:val="24"/>
        </w:rPr>
        <w:t>讲述</w:t>
      </w:r>
      <w:r w:rsidR="00710665" w:rsidRPr="00516C65">
        <w:rPr>
          <w:rFonts w:asciiTheme="minorEastAsia" w:hAnsiTheme="minorEastAsia" w:cs="Times New Roman" w:hint="eastAsia"/>
          <w:sz w:val="24"/>
          <w:szCs w:val="24"/>
        </w:rPr>
        <w:t>的却是</w:t>
      </w:r>
      <w:r w:rsidR="00557AF1" w:rsidRPr="00516C65">
        <w:rPr>
          <w:rFonts w:asciiTheme="minorEastAsia" w:hAnsiTheme="minorEastAsia" w:cs="Times New Roman" w:hint="eastAsia"/>
          <w:sz w:val="24"/>
          <w:szCs w:val="24"/>
        </w:rPr>
        <w:t>民国</w:t>
      </w:r>
      <w:r w:rsidR="00710665" w:rsidRPr="00516C65">
        <w:rPr>
          <w:rFonts w:asciiTheme="minorEastAsia" w:hAnsiTheme="minorEastAsia" w:cs="Times New Roman" w:hint="eastAsia"/>
          <w:sz w:val="24"/>
          <w:szCs w:val="24"/>
        </w:rPr>
        <w:t>期间的事情</w:t>
      </w:r>
      <w:r w:rsidR="00557AF1" w:rsidRPr="00516C65">
        <w:rPr>
          <w:rFonts w:asciiTheme="minorEastAsia" w:hAnsiTheme="minorEastAsia" w:cs="Times New Roman" w:hint="eastAsia"/>
          <w:sz w:val="24"/>
          <w:szCs w:val="24"/>
        </w:rPr>
        <w:t>，</w:t>
      </w:r>
      <w:r w:rsidR="00710665" w:rsidRPr="00516C65">
        <w:rPr>
          <w:rFonts w:asciiTheme="minorEastAsia" w:hAnsiTheme="minorEastAsia" w:cs="Times New Roman" w:hint="eastAsia"/>
          <w:sz w:val="24"/>
          <w:szCs w:val="24"/>
        </w:rPr>
        <w:t>当然还是只有用民国时期的纪年了。</w:t>
      </w:r>
    </w:p>
    <w:p w:rsidR="009467CC" w:rsidRPr="00516C65" w:rsidRDefault="00DE1B3F" w:rsidP="000467DE">
      <w:pPr>
        <w:spacing w:line="560" w:lineRule="exact"/>
        <w:ind w:leftChars="95" w:left="199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516C65">
        <w:rPr>
          <w:rFonts w:asciiTheme="minorEastAsia" w:hAnsiTheme="minorEastAsia" w:cs="Times New Roman" w:hint="eastAsia"/>
          <w:sz w:val="24"/>
          <w:szCs w:val="24"/>
        </w:rPr>
        <w:t>2.</w:t>
      </w:r>
      <w:r w:rsidR="00652BF8" w:rsidRPr="00516C65">
        <w:rPr>
          <w:rFonts w:asciiTheme="minorEastAsia" w:hAnsiTheme="minorEastAsia" w:cs="Times New Roman" w:hint="eastAsia"/>
          <w:sz w:val="24"/>
          <w:szCs w:val="24"/>
        </w:rPr>
        <w:t>写雪景</w:t>
      </w:r>
      <w:r w:rsidR="003B5A8B" w:rsidRPr="00516C65">
        <w:rPr>
          <w:rFonts w:asciiTheme="minorEastAsia" w:hAnsiTheme="minorEastAsia" w:cs="Times New Roman" w:hint="eastAsia"/>
          <w:sz w:val="24"/>
          <w:szCs w:val="24"/>
        </w:rPr>
        <w:t>寄情山水还是独抒性灵</w:t>
      </w:r>
    </w:p>
    <w:p w:rsidR="00A81D92" w:rsidRPr="00516C65" w:rsidRDefault="00A81D92" w:rsidP="00516C65">
      <w:pPr>
        <w:spacing w:line="560" w:lineRule="exact"/>
        <w:ind w:leftChars="95" w:left="199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516C65">
        <w:rPr>
          <w:rFonts w:asciiTheme="minorEastAsia" w:hAnsiTheme="minorEastAsia" w:cs="Times New Roman" w:hint="eastAsia"/>
          <w:sz w:val="24"/>
          <w:szCs w:val="24"/>
        </w:rPr>
        <w:t xml:space="preserve">    </w:t>
      </w:r>
      <w:r w:rsidR="004F45C0" w:rsidRPr="00516C65">
        <w:rPr>
          <w:rFonts w:asciiTheme="minorEastAsia" w:hAnsiTheme="minorEastAsia" w:cs="Times New Roman" w:hint="eastAsia"/>
          <w:sz w:val="24"/>
          <w:szCs w:val="24"/>
        </w:rPr>
        <w:t>教学参考书解读“</w:t>
      </w:r>
      <w:r w:rsidR="00C84F20" w:rsidRPr="00516C65">
        <w:rPr>
          <w:rFonts w:asciiTheme="minorEastAsia" w:hAnsiTheme="minorEastAsia" w:cs="Times New Roman" w:hint="eastAsia"/>
          <w:sz w:val="24"/>
          <w:szCs w:val="24"/>
        </w:rPr>
        <w:t>西湖雪景</w:t>
      </w:r>
      <w:r w:rsidR="004F45C0" w:rsidRPr="00516C65">
        <w:rPr>
          <w:rFonts w:asciiTheme="minorEastAsia" w:hAnsiTheme="minorEastAsia" w:cs="Times New Roman" w:hint="eastAsia"/>
          <w:sz w:val="24"/>
          <w:szCs w:val="24"/>
        </w:rPr>
        <w:t>”时，</w:t>
      </w:r>
      <w:r w:rsidR="00C84F20" w:rsidRPr="00516C65">
        <w:rPr>
          <w:rFonts w:asciiTheme="minorEastAsia" w:hAnsiTheme="minorEastAsia" w:cs="Times New Roman" w:hint="eastAsia"/>
          <w:sz w:val="24"/>
          <w:szCs w:val="24"/>
        </w:rPr>
        <w:t>一是重点分析了“天与云与山与水，上下一白”</w:t>
      </w:r>
      <w:r w:rsidR="00C30BAE" w:rsidRPr="00516C65">
        <w:rPr>
          <w:rFonts w:asciiTheme="minorEastAsia" w:hAnsiTheme="minorEastAsia" w:cs="Times New Roman" w:hint="eastAsia"/>
          <w:sz w:val="24"/>
          <w:szCs w:val="24"/>
        </w:rPr>
        <w:t>这个句子，</w:t>
      </w:r>
      <w:r w:rsidR="00C84F20" w:rsidRPr="00516C65">
        <w:rPr>
          <w:rFonts w:asciiTheme="minorEastAsia" w:hAnsiTheme="minorEastAsia" w:cs="Times New Roman" w:hint="eastAsia"/>
          <w:sz w:val="24"/>
          <w:szCs w:val="24"/>
        </w:rPr>
        <w:t>用三个“与”字将天空、云层、湖水连在一起，渲染一种“白茫茫浑然一体、难分难辨的景象”；二是重点分析了“一痕、一点、一芥、两三粒”的白描手法和诸如“长与短，点与线，方与圆</w:t>
      </w:r>
      <w:r w:rsidR="008033FF" w:rsidRPr="00516C65">
        <w:rPr>
          <w:rFonts w:asciiTheme="minorEastAsia" w:hAnsiTheme="minorEastAsia" w:cs="Times New Roman" w:hint="eastAsia"/>
          <w:sz w:val="24"/>
          <w:szCs w:val="24"/>
        </w:rPr>
        <w:t>，多与少，大与小，动与静</w:t>
      </w:r>
      <w:r w:rsidR="00C84F20" w:rsidRPr="00516C65">
        <w:rPr>
          <w:rFonts w:asciiTheme="minorEastAsia" w:hAnsiTheme="minorEastAsia" w:cs="Times New Roman" w:hint="eastAsia"/>
          <w:sz w:val="24"/>
          <w:szCs w:val="24"/>
        </w:rPr>
        <w:t xml:space="preserve">” </w:t>
      </w:r>
      <w:r w:rsidR="008033FF" w:rsidRPr="00516C65">
        <w:rPr>
          <w:rFonts w:asciiTheme="minorEastAsia" w:hAnsiTheme="minorEastAsia" w:cs="Times New Roman" w:hint="eastAsia"/>
          <w:sz w:val="24"/>
          <w:szCs w:val="24"/>
        </w:rPr>
        <w:t>的变化，得出一幅“人与自然</w:t>
      </w:r>
      <w:r w:rsidR="008E0512" w:rsidRPr="00516C65">
        <w:rPr>
          <w:rFonts w:asciiTheme="minorEastAsia" w:hAnsiTheme="minorEastAsia" w:cs="Times New Roman" w:hint="eastAsia"/>
          <w:sz w:val="24"/>
          <w:szCs w:val="24"/>
        </w:rPr>
        <w:t>共同构成富有意境的艺术画面</w:t>
      </w:r>
      <w:r w:rsidR="008033FF" w:rsidRPr="00516C65">
        <w:rPr>
          <w:rFonts w:asciiTheme="minorEastAsia" w:hAnsiTheme="minorEastAsia" w:cs="Times New Roman" w:hint="eastAsia"/>
          <w:sz w:val="24"/>
          <w:szCs w:val="24"/>
        </w:rPr>
        <w:t>”</w:t>
      </w:r>
      <w:r w:rsidR="008E0512" w:rsidRPr="00516C65">
        <w:rPr>
          <w:rFonts w:asciiTheme="minorEastAsia" w:hAnsiTheme="minorEastAsia" w:cs="Times New Roman" w:hint="eastAsia"/>
          <w:sz w:val="24"/>
          <w:szCs w:val="24"/>
        </w:rPr>
        <w:t>。无疑，这段是这篇小品文的核心，如何解读是理解此文思想内涵的关键，教学参考书解读为是作者在追求“人与自然在精神上的统一与和谐”</w:t>
      </w:r>
      <w:r w:rsidR="002C748A" w:rsidRPr="00516C65">
        <w:rPr>
          <w:rFonts w:asciiTheme="minorEastAsia" w:hAnsiTheme="minorEastAsia" w:cs="Times New Roman" w:hint="eastAsia"/>
          <w:sz w:val="24"/>
          <w:szCs w:val="24"/>
        </w:rPr>
        <w:t>，还特别通</w:t>
      </w:r>
      <w:r w:rsidR="0053144A" w:rsidRPr="00516C65">
        <w:rPr>
          <w:rFonts w:asciiTheme="minorEastAsia" w:hAnsiTheme="minorEastAsia" w:cs="Times New Roman" w:hint="eastAsia"/>
          <w:sz w:val="24"/>
          <w:szCs w:val="24"/>
        </w:rPr>
        <w:t>过</w:t>
      </w:r>
      <w:r w:rsidR="002C748A" w:rsidRPr="00516C65">
        <w:rPr>
          <w:rFonts w:asciiTheme="minorEastAsia" w:hAnsiTheme="minorEastAsia" w:cs="Times New Roman" w:hint="eastAsia"/>
          <w:sz w:val="24"/>
          <w:szCs w:val="24"/>
        </w:rPr>
        <w:t>一个“独”</w:t>
      </w:r>
      <w:r w:rsidR="002C748A" w:rsidRPr="00516C65">
        <w:rPr>
          <w:rFonts w:asciiTheme="minorEastAsia" w:hAnsiTheme="minorEastAsia" w:cs="Times New Roman" w:hint="eastAsia"/>
          <w:sz w:val="24"/>
          <w:szCs w:val="24"/>
        </w:rPr>
        <w:lastRenderedPageBreak/>
        <w:t>字的解读，认为是“作者遗世独立的高洁情怀和不随流俗的生活方式”。</w:t>
      </w:r>
      <w:r w:rsidR="0053144A" w:rsidRPr="00516C65">
        <w:rPr>
          <w:rFonts w:asciiTheme="minorEastAsia" w:hAnsiTheme="minorEastAsia" w:cs="Times New Roman" w:hint="eastAsia"/>
          <w:sz w:val="24"/>
          <w:szCs w:val="24"/>
        </w:rPr>
        <w:t>而有的老师又认为，通过“天、云、山、水连成一体，尽显寥廓、混沌等的意境”，“痕、点、芥、粒</w:t>
      </w:r>
      <w:r w:rsidR="000C59FF" w:rsidRPr="00516C65">
        <w:rPr>
          <w:rFonts w:asciiTheme="minorEastAsia" w:hAnsiTheme="minorEastAsia" w:cs="Times New Roman" w:hint="eastAsia"/>
          <w:sz w:val="24"/>
          <w:szCs w:val="24"/>
        </w:rPr>
        <w:t>等一个小似一个的量词，成功营造了朦胧、缥缈的意境</w:t>
      </w:r>
      <w:r w:rsidR="0053144A" w:rsidRPr="00516C65">
        <w:rPr>
          <w:rFonts w:asciiTheme="minorEastAsia" w:hAnsiTheme="minorEastAsia" w:cs="Times New Roman" w:hint="eastAsia"/>
          <w:sz w:val="24"/>
          <w:szCs w:val="24"/>
        </w:rPr>
        <w:t>”</w:t>
      </w:r>
      <w:r w:rsidR="00140ADC" w:rsidRPr="00140ADC">
        <w:rPr>
          <w:rFonts w:ascii="宋体" w:eastAsia="宋体" w:hAnsi="宋体" w:cs="Times New Roman" w:hint="eastAsia"/>
          <w:szCs w:val="21"/>
        </w:rPr>
        <w:t xml:space="preserve"> </w:t>
      </w:r>
      <w:r w:rsidR="00140ADC" w:rsidRPr="00363350">
        <w:rPr>
          <w:rFonts w:ascii="宋体" w:eastAsia="宋体" w:hAnsi="宋体" w:cs="Times New Roman" w:hint="eastAsia"/>
          <w:szCs w:val="21"/>
        </w:rPr>
        <w:t>[</w:t>
      </w:r>
      <w:r w:rsidR="00140ADC">
        <w:rPr>
          <w:rFonts w:ascii="宋体" w:eastAsia="宋体" w:hAnsi="宋体" w:cs="Times New Roman" w:hint="eastAsia"/>
          <w:szCs w:val="21"/>
        </w:rPr>
        <w:t>3</w:t>
      </w:r>
      <w:r w:rsidR="00140ADC" w:rsidRPr="00363350">
        <w:rPr>
          <w:rFonts w:ascii="宋体" w:eastAsia="宋体" w:hAnsi="宋体" w:cs="Times New Roman" w:hint="eastAsia"/>
          <w:szCs w:val="21"/>
        </w:rPr>
        <w:t>]</w:t>
      </w:r>
      <w:r w:rsidR="000C59FF" w:rsidRPr="00516C65">
        <w:rPr>
          <w:rFonts w:asciiTheme="minorEastAsia" w:hAnsiTheme="minorEastAsia" w:cs="Times New Roman" w:hint="eastAsia"/>
          <w:sz w:val="24"/>
          <w:szCs w:val="24"/>
        </w:rPr>
        <w:t>来表现张岱寄情山水之“痴”。这两种解读的共同点，都是通过雪景的分析，来达到证明作者寄情山水的目的，这是分析</w:t>
      </w:r>
      <w:r w:rsidR="00052C9E">
        <w:rPr>
          <w:rFonts w:asciiTheme="minorEastAsia" w:hAnsiTheme="minorEastAsia" w:cs="Times New Roman" w:hint="eastAsia"/>
          <w:sz w:val="24"/>
          <w:szCs w:val="24"/>
        </w:rPr>
        <w:t>实</w:t>
      </w:r>
      <w:r w:rsidR="000C59FF" w:rsidRPr="00516C65">
        <w:rPr>
          <w:rFonts w:asciiTheme="minorEastAsia" w:hAnsiTheme="minorEastAsia" w:cs="Times New Roman" w:hint="eastAsia"/>
          <w:sz w:val="24"/>
          <w:szCs w:val="24"/>
        </w:rPr>
        <w:t>景散文的常用方法。然而</w:t>
      </w:r>
      <w:r w:rsidR="00DE06C8">
        <w:rPr>
          <w:rFonts w:asciiTheme="minorEastAsia" w:hAnsiTheme="minorEastAsia" w:cs="Times New Roman" w:hint="eastAsia"/>
          <w:sz w:val="24"/>
          <w:szCs w:val="24"/>
        </w:rPr>
        <w:t>多次</w:t>
      </w:r>
      <w:r w:rsidR="00DE06C8" w:rsidRPr="00516C65">
        <w:rPr>
          <w:rFonts w:asciiTheme="minorEastAsia" w:hAnsiTheme="minorEastAsia" w:cs="Times New Roman" w:hint="eastAsia"/>
          <w:sz w:val="24"/>
          <w:szCs w:val="24"/>
        </w:rPr>
        <w:t>阅读</w:t>
      </w:r>
      <w:r w:rsidR="000C59FF" w:rsidRPr="00516C65">
        <w:rPr>
          <w:rFonts w:asciiTheme="minorEastAsia" w:hAnsiTheme="minorEastAsia" w:cs="Times New Roman" w:hint="eastAsia"/>
          <w:sz w:val="24"/>
          <w:szCs w:val="24"/>
        </w:rPr>
        <w:t>这篇文章</w:t>
      </w:r>
      <w:r w:rsidR="00DE06C8">
        <w:rPr>
          <w:rFonts w:asciiTheme="minorEastAsia" w:hAnsiTheme="minorEastAsia" w:cs="Times New Roman" w:hint="eastAsia"/>
          <w:sz w:val="24"/>
          <w:szCs w:val="24"/>
        </w:rPr>
        <w:t>后</w:t>
      </w:r>
      <w:r w:rsidR="00186D00" w:rsidRPr="00516C65">
        <w:rPr>
          <w:rFonts w:asciiTheme="minorEastAsia" w:hAnsiTheme="minorEastAsia" w:cs="Times New Roman" w:hint="eastAsia"/>
          <w:sz w:val="24"/>
          <w:szCs w:val="24"/>
        </w:rPr>
        <w:t>，</w:t>
      </w:r>
      <w:r w:rsidR="00DE06C8">
        <w:rPr>
          <w:rFonts w:asciiTheme="minorEastAsia" w:hAnsiTheme="minorEastAsia" w:cs="Times New Roman" w:hint="eastAsia"/>
          <w:sz w:val="24"/>
          <w:szCs w:val="24"/>
        </w:rPr>
        <w:t>觉得</w:t>
      </w:r>
      <w:r w:rsidR="004E5B04" w:rsidRPr="00516C65">
        <w:rPr>
          <w:rFonts w:asciiTheme="minorEastAsia" w:hAnsiTheme="minorEastAsia" w:cs="Times New Roman" w:hint="eastAsia"/>
          <w:sz w:val="24"/>
          <w:szCs w:val="24"/>
        </w:rPr>
        <w:t>作者</w:t>
      </w:r>
      <w:r w:rsidR="00052C9E">
        <w:rPr>
          <w:rFonts w:asciiTheme="minorEastAsia" w:hAnsiTheme="minorEastAsia" w:cs="Times New Roman" w:hint="eastAsia"/>
          <w:sz w:val="24"/>
          <w:szCs w:val="24"/>
        </w:rPr>
        <w:t>并不是写的某一次赏雪后的实景，而</w:t>
      </w:r>
      <w:r w:rsidR="00DE06C8">
        <w:rPr>
          <w:rFonts w:asciiTheme="minorEastAsia" w:hAnsiTheme="minorEastAsia" w:cs="Times New Roman" w:hint="eastAsia"/>
          <w:sz w:val="24"/>
          <w:szCs w:val="24"/>
        </w:rPr>
        <w:t>是</w:t>
      </w:r>
      <w:r w:rsidR="00685F90">
        <w:rPr>
          <w:rFonts w:asciiTheme="minorEastAsia" w:hAnsiTheme="minorEastAsia" w:cs="Times New Roman" w:hint="eastAsia"/>
          <w:sz w:val="24"/>
          <w:szCs w:val="24"/>
        </w:rPr>
        <w:t>在写</w:t>
      </w:r>
      <w:r w:rsidR="00052C9E">
        <w:rPr>
          <w:rFonts w:asciiTheme="minorEastAsia" w:hAnsiTheme="minorEastAsia" w:cs="Times New Roman" w:hint="eastAsia"/>
          <w:sz w:val="24"/>
          <w:szCs w:val="24"/>
        </w:rPr>
        <w:t>的</w:t>
      </w:r>
      <w:r w:rsidR="00685F90">
        <w:rPr>
          <w:rFonts w:asciiTheme="minorEastAsia" w:hAnsiTheme="minorEastAsia" w:cs="Times New Roman" w:hint="eastAsia"/>
          <w:sz w:val="24"/>
          <w:szCs w:val="24"/>
        </w:rPr>
        <w:t>一种</w:t>
      </w:r>
      <w:r w:rsidR="00052C9E">
        <w:rPr>
          <w:rFonts w:asciiTheme="minorEastAsia" w:hAnsiTheme="minorEastAsia" w:cs="Times New Roman" w:hint="eastAsia"/>
          <w:sz w:val="24"/>
          <w:szCs w:val="24"/>
        </w:rPr>
        <w:t>对</w:t>
      </w:r>
      <w:r w:rsidR="00685F90">
        <w:rPr>
          <w:rFonts w:asciiTheme="minorEastAsia" w:hAnsiTheme="minorEastAsia" w:cs="Times New Roman" w:hint="eastAsia"/>
          <w:sz w:val="24"/>
          <w:szCs w:val="24"/>
        </w:rPr>
        <w:t>雪景</w:t>
      </w:r>
      <w:r w:rsidR="00052C9E">
        <w:rPr>
          <w:rFonts w:asciiTheme="minorEastAsia" w:hAnsiTheme="minorEastAsia" w:cs="Times New Roman" w:hint="eastAsia"/>
          <w:sz w:val="24"/>
          <w:szCs w:val="24"/>
        </w:rPr>
        <w:t>的</w:t>
      </w:r>
      <w:r w:rsidR="00CB40B5">
        <w:rPr>
          <w:rFonts w:asciiTheme="minorEastAsia" w:hAnsiTheme="minorEastAsia" w:cs="Times New Roman" w:hint="eastAsia"/>
          <w:sz w:val="24"/>
          <w:szCs w:val="24"/>
        </w:rPr>
        <w:t>印象，换句话说，写这篇文章时，作者不是通过真的赏一次雪</w:t>
      </w:r>
      <w:r w:rsidR="00FB7C42" w:rsidRPr="00516C65">
        <w:rPr>
          <w:rFonts w:asciiTheme="minorEastAsia" w:hAnsiTheme="minorEastAsia" w:cs="Times New Roman" w:hint="eastAsia"/>
          <w:sz w:val="24"/>
          <w:szCs w:val="24"/>
        </w:rPr>
        <w:t>后写成的，而是</w:t>
      </w:r>
      <w:r w:rsidR="00C30BAE" w:rsidRPr="00516C65">
        <w:rPr>
          <w:rFonts w:asciiTheme="minorEastAsia" w:hAnsiTheme="minorEastAsia" w:cs="Times New Roman" w:hint="eastAsia"/>
          <w:sz w:val="24"/>
          <w:szCs w:val="24"/>
        </w:rPr>
        <w:t>一种长期积累起来的</w:t>
      </w:r>
      <w:r w:rsidR="00EA70B6">
        <w:rPr>
          <w:rFonts w:asciiTheme="minorEastAsia" w:hAnsiTheme="minorEastAsia" w:cs="Times New Roman" w:hint="eastAsia"/>
          <w:sz w:val="24"/>
          <w:szCs w:val="24"/>
        </w:rPr>
        <w:t>对</w:t>
      </w:r>
      <w:r w:rsidR="00C30BAE" w:rsidRPr="00516C65">
        <w:rPr>
          <w:rFonts w:asciiTheme="minorEastAsia" w:hAnsiTheme="minorEastAsia" w:cs="Times New Roman" w:hint="eastAsia"/>
          <w:sz w:val="24"/>
          <w:szCs w:val="24"/>
        </w:rPr>
        <w:t>雪景的总体印象，目的</w:t>
      </w:r>
      <w:r w:rsidR="00FB7C42" w:rsidRPr="00516C65">
        <w:rPr>
          <w:rFonts w:asciiTheme="minorEastAsia" w:hAnsiTheme="minorEastAsia" w:cs="Times New Roman" w:hint="eastAsia"/>
          <w:sz w:val="24"/>
          <w:szCs w:val="24"/>
        </w:rPr>
        <w:t>在</w:t>
      </w:r>
      <w:r w:rsidR="00C30BAE" w:rsidRPr="00516C65">
        <w:rPr>
          <w:rFonts w:asciiTheme="minorEastAsia" w:hAnsiTheme="minorEastAsia" w:cs="Times New Roman" w:hint="eastAsia"/>
          <w:sz w:val="24"/>
          <w:szCs w:val="24"/>
        </w:rPr>
        <w:t>于</w:t>
      </w:r>
      <w:r w:rsidR="00FB7C42" w:rsidRPr="00516C65">
        <w:rPr>
          <w:rFonts w:asciiTheme="minorEastAsia" w:hAnsiTheme="minorEastAsia" w:cs="Times New Roman" w:hint="eastAsia"/>
          <w:sz w:val="24"/>
          <w:szCs w:val="24"/>
        </w:rPr>
        <w:t>抒写的一种</w:t>
      </w:r>
      <w:r w:rsidR="00C30BAE" w:rsidRPr="00516C65">
        <w:rPr>
          <w:rFonts w:asciiTheme="minorEastAsia" w:hAnsiTheme="minorEastAsia" w:cs="Times New Roman" w:hint="eastAsia"/>
          <w:sz w:val="24"/>
          <w:szCs w:val="24"/>
        </w:rPr>
        <w:t>人生如雪景般梦幻的</w:t>
      </w:r>
      <w:r w:rsidR="00FB7C42" w:rsidRPr="00516C65">
        <w:rPr>
          <w:rFonts w:asciiTheme="minorEastAsia" w:hAnsiTheme="minorEastAsia" w:cs="Times New Roman" w:hint="eastAsia"/>
          <w:sz w:val="24"/>
          <w:szCs w:val="24"/>
        </w:rPr>
        <w:t>独特</w:t>
      </w:r>
      <w:r w:rsidR="00C30BAE" w:rsidRPr="00516C65">
        <w:rPr>
          <w:rFonts w:asciiTheme="minorEastAsia" w:hAnsiTheme="minorEastAsia" w:cs="Times New Roman" w:hint="eastAsia"/>
          <w:sz w:val="24"/>
          <w:szCs w:val="24"/>
        </w:rPr>
        <w:t>体验，这种体验是作者思想的一种流露，是一种独特</w:t>
      </w:r>
      <w:r w:rsidR="00FB7C42" w:rsidRPr="00516C65">
        <w:rPr>
          <w:rFonts w:asciiTheme="minorEastAsia" w:hAnsiTheme="minorEastAsia" w:cs="Times New Roman" w:hint="eastAsia"/>
          <w:sz w:val="24"/>
          <w:szCs w:val="24"/>
        </w:rPr>
        <w:t>性灵</w:t>
      </w:r>
      <w:r w:rsidR="00C30BAE" w:rsidRPr="00516C65">
        <w:rPr>
          <w:rFonts w:asciiTheme="minorEastAsia" w:hAnsiTheme="minorEastAsia" w:cs="Times New Roman" w:hint="eastAsia"/>
          <w:sz w:val="24"/>
          <w:szCs w:val="24"/>
        </w:rPr>
        <w:t>的抒写</w:t>
      </w:r>
      <w:r w:rsidR="00FB7C42" w:rsidRPr="00516C65">
        <w:rPr>
          <w:rFonts w:asciiTheme="minorEastAsia" w:hAnsiTheme="minorEastAsia" w:cs="Times New Roman" w:hint="eastAsia"/>
          <w:sz w:val="24"/>
          <w:szCs w:val="24"/>
        </w:rPr>
        <w:t>，</w:t>
      </w:r>
      <w:r w:rsidR="0071345E">
        <w:rPr>
          <w:rFonts w:asciiTheme="minorEastAsia" w:hAnsiTheme="minorEastAsia" w:cs="Times New Roman" w:hint="eastAsia"/>
          <w:sz w:val="24"/>
          <w:szCs w:val="24"/>
        </w:rPr>
        <w:t>此时</w:t>
      </w:r>
      <w:r w:rsidR="007A33C0" w:rsidRPr="00516C65">
        <w:rPr>
          <w:rFonts w:asciiTheme="minorEastAsia" w:hAnsiTheme="minorEastAsia" w:cs="Times New Roman" w:hint="eastAsia"/>
          <w:sz w:val="24"/>
          <w:szCs w:val="24"/>
        </w:rPr>
        <w:t>，不是一次赏雪的有感而发，</w:t>
      </w:r>
      <w:r w:rsidR="00D403F9" w:rsidRPr="00516C65">
        <w:rPr>
          <w:rFonts w:asciiTheme="minorEastAsia" w:hAnsiTheme="minorEastAsia" w:cs="Times New Roman" w:hint="eastAsia"/>
          <w:sz w:val="24"/>
          <w:szCs w:val="24"/>
        </w:rPr>
        <w:t>情</w:t>
      </w:r>
      <w:r w:rsidR="007A33C0" w:rsidRPr="00516C65">
        <w:rPr>
          <w:rFonts w:asciiTheme="minorEastAsia" w:hAnsiTheme="minorEastAsia" w:cs="Times New Roman" w:hint="eastAsia"/>
          <w:sz w:val="24"/>
          <w:szCs w:val="24"/>
        </w:rPr>
        <w:t>随景生，相反，是</w:t>
      </w:r>
      <w:r w:rsidR="00D403F9" w:rsidRPr="00516C65">
        <w:rPr>
          <w:rFonts w:asciiTheme="minorEastAsia" w:hAnsiTheme="minorEastAsia" w:cs="Times New Roman" w:hint="eastAsia"/>
          <w:sz w:val="24"/>
          <w:szCs w:val="24"/>
        </w:rPr>
        <w:t>作者</w:t>
      </w:r>
      <w:r w:rsidR="007A33C0" w:rsidRPr="00516C65">
        <w:rPr>
          <w:rFonts w:asciiTheme="minorEastAsia" w:hAnsiTheme="minorEastAsia" w:cs="Times New Roman" w:hint="eastAsia"/>
          <w:sz w:val="24"/>
          <w:szCs w:val="24"/>
        </w:rPr>
        <w:t>心有所愤，</w:t>
      </w:r>
      <w:r w:rsidR="00D403F9" w:rsidRPr="00516C65">
        <w:rPr>
          <w:rFonts w:asciiTheme="minorEastAsia" w:hAnsiTheme="minorEastAsia" w:cs="Times New Roman" w:hint="eastAsia"/>
          <w:sz w:val="24"/>
          <w:szCs w:val="24"/>
        </w:rPr>
        <w:t>借景来</w:t>
      </w:r>
      <w:r w:rsidR="00464C9A">
        <w:rPr>
          <w:rFonts w:asciiTheme="minorEastAsia" w:hAnsiTheme="minorEastAsia" w:cs="Times New Roman" w:hint="eastAsia"/>
          <w:sz w:val="24"/>
          <w:szCs w:val="24"/>
        </w:rPr>
        <w:t>达到</w:t>
      </w:r>
      <w:r w:rsidR="00D403F9" w:rsidRPr="00516C65">
        <w:rPr>
          <w:rFonts w:asciiTheme="minorEastAsia" w:hAnsiTheme="minorEastAsia" w:cs="Times New Roman" w:hint="eastAsia"/>
          <w:sz w:val="24"/>
          <w:szCs w:val="24"/>
        </w:rPr>
        <w:t>一种内心体验的宣泄，</w:t>
      </w:r>
      <w:r w:rsidR="00FB7C42" w:rsidRPr="00516C65">
        <w:rPr>
          <w:rFonts w:asciiTheme="minorEastAsia" w:hAnsiTheme="minorEastAsia" w:cs="Times New Roman" w:hint="eastAsia"/>
          <w:sz w:val="24"/>
          <w:szCs w:val="24"/>
        </w:rPr>
        <w:t>所以才会用白描的手法写得如此简略。这种看法的理由有两个</w:t>
      </w:r>
      <w:r w:rsidR="00D403F9" w:rsidRPr="00516C65">
        <w:rPr>
          <w:rFonts w:asciiTheme="minorEastAsia" w:hAnsiTheme="minorEastAsia" w:cs="Times New Roman" w:hint="eastAsia"/>
          <w:sz w:val="24"/>
          <w:szCs w:val="24"/>
        </w:rPr>
        <w:t>：</w:t>
      </w:r>
      <w:r w:rsidR="00FB7C42" w:rsidRPr="00516C65">
        <w:rPr>
          <w:rFonts w:asciiTheme="minorEastAsia" w:hAnsiTheme="minorEastAsia" w:cs="Times New Roman" w:hint="eastAsia"/>
          <w:sz w:val="24"/>
          <w:szCs w:val="24"/>
        </w:rPr>
        <w:t>一是这篇文章收录在《陶庵梦忆》</w:t>
      </w:r>
      <w:r w:rsidR="001C5398" w:rsidRPr="00516C65">
        <w:rPr>
          <w:rFonts w:asciiTheme="minorEastAsia" w:hAnsiTheme="minorEastAsia" w:cs="Times New Roman" w:hint="eastAsia"/>
          <w:sz w:val="24"/>
          <w:szCs w:val="24"/>
        </w:rPr>
        <w:t>一书中，</w:t>
      </w:r>
      <w:r w:rsidR="00BE0427">
        <w:rPr>
          <w:rFonts w:asciiTheme="minorEastAsia" w:hAnsiTheme="minorEastAsia" w:cs="Times New Roman" w:hint="eastAsia"/>
          <w:sz w:val="24"/>
          <w:szCs w:val="24"/>
        </w:rPr>
        <w:t>梦忆本身带有回忆的性质，</w:t>
      </w:r>
      <w:r w:rsidR="001C5398" w:rsidRPr="00516C65">
        <w:rPr>
          <w:rFonts w:asciiTheme="minorEastAsia" w:hAnsiTheme="minorEastAsia" w:cs="Times New Roman" w:hint="eastAsia"/>
          <w:sz w:val="24"/>
          <w:szCs w:val="24"/>
        </w:rPr>
        <w:t>按照周作人先生</w:t>
      </w:r>
      <w:r w:rsidR="003A1467">
        <w:rPr>
          <w:rFonts w:asciiTheme="minorEastAsia" w:hAnsiTheme="minorEastAsia" w:cs="Times New Roman" w:hint="eastAsia"/>
          <w:sz w:val="24"/>
          <w:szCs w:val="24"/>
        </w:rPr>
        <w:t>在《陶庵梦忆序》中</w:t>
      </w:r>
      <w:r w:rsidR="001C5398" w:rsidRPr="00516C65">
        <w:rPr>
          <w:rFonts w:asciiTheme="minorEastAsia" w:hAnsiTheme="minorEastAsia" w:cs="Times New Roman" w:hint="eastAsia"/>
          <w:sz w:val="24"/>
          <w:szCs w:val="24"/>
        </w:rPr>
        <w:t>的说法，</w:t>
      </w:r>
      <w:r w:rsidR="00443AA6" w:rsidRPr="00516C65">
        <w:rPr>
          <w:rFonts w:asciiTheme="minorEastAsia" w:hAnsiTheme="minorEastAsia" w:cs="Times New Roman" w:hint="eastAsia"/>
          <w:sz w:val="24"/>
          <w:szCs w:val="24"/>
        </w:rPr>
        <w:t>“张宗子是个都会诗人，他所注意的是人事而非天然，山水不过是他所写的生活背景”，</w:t>
      </w:r>
      <w:r w:rsidR="00D403F9" w:rsidRPr="00516C65">
        <w:rPr>
          <w:rFonts w:asciiTheme="minorEastAsia" w:hAnsiTheme="minorEastAsia" w:cs="Times New Roman" w:hint="eastAsia"/>
          <w:sz w:val="24"/>
          <w:szCs w:val="24"/>
        </w:rPr>
        <w:t>“《梦忆》大抵都是很有趣的。对于“现在”，大家总有点不满足，而且身在情景之中，总是有点迷惘似的，没有玩味的馀暇。所以人多有逃现世之倾向，觉得只有梦想或是回忆是最甜美的世界。”</w:t>
      </w:r>
      <w:r w:rsidR="00F80EDB" w:rsidRPr="00516C65">
        <w:rPr>
          <w:rFonts w:asciiTheme="minorEastAsia" w:hAnsiTheme="minorEastAsia" w:cs="Times New Roman" w:hint="eastAsia"/>
          <w:sz w:val="24"/>
          <w:szCs w:val="24"/>
        </w:rPr>
        <w:t>从这个说法来看，</w:t>
      </w:r>
      <w:r w:rsidR="00694319" w:rsidRPr="00516C65">
        <w:rPr>
          <w:rFonts w:asciiTheme="minorEastAsia" w:hAnsiTheme="minorEastAsia" w:cs="Times New Roman" w:hint="eastAsia"/>
          <w:sz w:val="24"/>
          <w:szCs w:val="24"/>
        </w:rPr>
        <w:t>这篇文章</w:t>
      </w:r>
      <w:r w:rsidR="0052727F" w:rsidRPr="00516C65">
        <w:rPr>
          <w:rFonts w:asciiTheme="minorEastAsia" w:hAnsiTheme="minorEastAsia" w:cs="Times New Roman" w:hint="eastAsia"/>
          <w:sz w:val="24"/>
          <w:szCs w:val="24"/>
        </w:rPr>
        <w:t>所写雪景印象</w:t>
      </w:r>
      <w:r w:rsidR="00443AA6" w:rsidRPr="00516C65">
        <w:rPr>
          <w:rFonts w:asciiTheme="minorEastAsia" w:hAnsiTheme="minorEastAsia" w:cs="Times New Roman" w:hint="eastAsia"/>
          <w:sz w:val="24"/>
          <w:szCs w:val="24"/>
        </w:rPr>
        <w:t>用来作为一种背景</w:t>
      </w:r>
      <w:r w:rsidR="00BE0427">
        <w:rPr>
          <w:rFonts w:asciiTheme="minorEastAsia" w:hAnsiTheme="minorEastAsia" w:cs="Times New Roman" w:hint="eastAsia"/>
          <w:sz w:val="24"/>
          <w:szCs w:val="24"/>
        </w:rPr>
        <w:t>是符合逻辑的</w:t>
      </w:r>
      <w:r w:rsidR="00443AA6" w:rsidRPr="00516C65">
        <w:rPr>
          <w:rFonts w:asciiTheme="minorEastAsia" w:hAnsiTheme="minorEastAsia" w:cs="Times New Roman" w:hint="eastAsia"/>
          <w:sz w:val="24"/>
          <w:szCs w:val="24"/>
        </w:rPr>
        <w:t>，目的是为了</w:t>
      </w:r>
      <w:r w:rsidR="00CC3DDB" w:rsidRPr="00516C65">
        <w:rPr>
          <w:rFonts w:asciiTheme="minorEastAsia" w:hAnsiTheme="minorEastAsia" w:cs="Times New Roman" w:hint="eastAsia"/>
          <w:sz w:val="24"/>
          <w:szCs w:val="24"/>
        </w:rPr>
        <w:t>抒</w:t>
      </w:r>
      <w:r w:rsidR="00443AA6" w:rsidRPr="00516C65">
        <w:rPr>
          <w:rFonts w:asciiTheme="minorEastAsia" w:hAnsiTheme="minorEastAsia" w:cs="Times New Roman" w:hint="eastAsia"/>
          <w:sz w:val="24"/>
          <w:szCs w:val="24"/>
        </w:rPr>
        <w:t>写自己独特的体验，</w:t>
      </w:r>
      <w:r w:rsidR="0052727F" w:rsidRPr="00516C65">
        <w:rPr>
          <w:rFonts w:asciiTheme="minorEastAsia" w:hAnsiTheme="minorEastAsia" w:cs="Times New Roman" w:hint="eastAsia"/>
          <w:sz w:val="24"/>
          <w:szCs w:val="24"/>
        </w:rPr>
        <w:t>这也是文章题目为什么用“看雪”而不是“赏雪”的原因吧；二是张岱生活在明朝末期，他继承了袁宏道、钟惺</w:t>
      </w:r>
      <w:r w:rsidR="0086571E" w:rsidRPr="00516C65">
        <w:rPr>
          <w:rFonts w:asciiTheme="minorEastAsia" w:hAnsiTheme="minorEastAsia" w:cs="Times New Roman" w:hint="eastAsia"/>
          <w:sz w:val="24"/>
          <w:szCs w:val="24"/>
        </w:rPr>
        <w:t>等人</w:t>
      </w:r>
      <w:r w:rsidR="00D403F9" w:rsidRPr="00516C65">
        <w:rPr>
          <w:rFonts w:asciiTheme="minorEastAsia" w:hAnsiTheme="minorEastAsia" w:cs="Times New Roman" w:hint="eastAsia"/>
          <w:sz w:val="24"/>
          <w:szCs w:val="24"/>
        </w:rPr>
        <w:t>为文</w:t>
      </w:r>
      <w:r w:rsidR="0086571E" w:rsidRPr="00516C65">
        <w:rPr>
          <w:rFonts w:asciiTheme="minorEastAsia" w:hAnsiTheme="minorEastAsia" w:cs="Times New Roman" w:hint="eastAsia"/>
          <w:sz w:val="24"/>
          <w:szCs w:val="24"/>
        </w:rPr>
        <w:t>独抒性灵、标新立异</w:t>
      </w:r>
      <w:r w:rsidR="004D36AA" w:rsidRPr="00516C65">
        <w:rPr>
          <w:rFonts w:asciiTheme="minorEastAsia" w:hAnsiTheme="minorEastAsia" w:cs="Times New Roman" w:hint="eastAsia"/>
          <w:sz w:val="24"/>
          <w:szCs w:val="24"/>
        </w:rPr>
        <w:t>思想的影响，为文不拘格套，加上他早年过着锦衣玉食的生活，而晚年变得穷困潦倒，强烈的反差，难免有人生如梦，变幻无常的慨叹，这种感慨，正如他自己在《自为墓志铭》中说“回首二十年，真如隔世”。</w:t>
      </w:r>
      <w:r w:rsidR="00BE0427">
        <w:rPr>
          <w:rFonts w:asciiTheme="minorEastAsia" w:hAnsiTheme="minorEastAsia" w:cs="Times New Roman" w:hint="eastAsia"/>
          <w:sz w:val="24"/>
          <w:szCs w:val="24"/>
        </w:rPr>
        <w:t>这种变幻无常的世事就如雪景般朦胧迷离，而个人对于世事的变迁却显得那么渺小，想有所改变是力不从心的，自然让人生发人生发出，世事变</w:t>
      </w:r>
      <w:r w:rsidR="00BE0427">
        <w:rPr>
          <w:rFonts w:asciiTheme="minorEastAsia" w:hAnsiTheme="minorEastAsia" w:cs="Times New Roman" w:hint="eastAsia"/>
          <w:sz w:val="24"/>
          <w:szCs w:val="24"/>
        </w:rPr>
        <w:lastRenderedPageBreak/>
        <w:t>幻如梦，人生渺小无能的感慨，这种感觉和</w:t>
      </w:r>
      <w:r w:rsidR="004D36AA" w:rsidRPr="00516C65">
        <w:rPr>
          <w:rFonts w:asciiTheme="minorEastAsia" w:hAnsiTheme="minorEastAsia" w:cs="Times New Roman" w:hint="eastAsia"/>
          <w:sz w:val="24"/>
          <w:szCs w:val="24"/>
        </w:rPr>
        <w:t>读</w:t>
      </w:r>
      <w:r w:rsidR="004E5B04" w:rsidRPr="00516C65">
        <w:rPr>
          <w:rFonts w:asciiTheme="minorEastAsia" w:hAnsiTheme="minorEastAsia" w:cs="Times New Roman" w:hint="eastAsia"/>
          <w:sz w:val="24"/>
          <w:szCs w:val="24"/>
        </w:rPr>
        <w:t>完</w:t>
      </w:r>
      <w:r w:rsidR="004D36AA" w:rsidRPr="00516C65">
        <w:rPr>
          <w:rFonts w:asciiTheme="minorEastAsia" w:hAnsiTheme="minorEastAsia" w:cs="Times New Roman" w:hint="eastAsia"/>
          <w:sz w:val="24"/>
          <w:szCs w:val="24"/>
        </w:rPr>
        <w:t>《红楼梦》的感觉应该是差不多的吧。</w:t>
      </w:r>
    </w:p>
    <w:p w:rsidR="00A81D92" w:rsidRPr="00516C65" w:rsidRDefault="00DE1B3F" w:rsidP="00516C65">
      <w:pPr>
        <w:spacing w:line="560" w:lineRule="exact"/>
        <w:ind w:firstLineChars="220" w:firstLine="528"/>
        <w:jc w:val="left"/>
        <w:rPr>
          <w:rFonts w:asciiTheme="minorEastAsia" w:hAnsiTheme="minorEastAsia"/>
          <w:sz w:val="24"/>
          <w:szCs w:val="24"/>
        </w:rPr>
      </w:pPr>
      <w:r w:rsidRPr="00516C65">
        <w:rPr>
          <w:rFonts w:asciiTheme="minorEastAsia" w:hAnsiTheme="minorEastAsia" w:hint="eastAsia"/>
          <w:sz w:val="24"/>
          <w:szCs w:val="24"/>
        </w:rPr>
        <w:t>3.</w:t>
      </w:r>
      <w:r w:rsidR="003C04F1" w:rsidRPr="00516C65">
        <w:rPr>
          <w:rFonts w:asciiTheme="minorEastAsia" w:hAnsiTheme="minorEastAsia" w:hint="eastAsia"/>
          <w:sz w:val="24"/>
          <w:szCs w:val="24"/>
        </w:rPr>
        <w:t>巧</w:t>
      </w:r>
      <w:r w:rsidR="00301BF4" w:rsidRPr="00516C65">
        <w:rPr>
          <w:rFonts w:asciiTheme="minorEastAsia" w:hAnsiTheme="minorEastAsia" w:hint="eastAsia"/>
          <w:sz w:val="24"/>
          <w:szCs w:val="24"/>
        </w:rPr>
        <w:t>遇知音还是</w:t>
      </w:r>
      <w:r w:rsidR="009D032C" w:rsidRPr="00516C65">
        <w:rPr>
          <w:rFonts w:asciiTheme="minorEastAsia" w:hAnsiTheme="minorEastAsia" w:hint="eastAsia"/>
          <w:sz w:val="24"/>
          <w:szCs w:val="24"/>
        </w:rPr>
        <w:t>巧设对话</w:t>
      </w:r>
    </w:p>
    <w:p w:rsidR="00CA68ED" w:rsidRPr="00516C65" w:rsidRDefault="005B2664" w:rsidP="00516C65">
      <w:pPr>
        <w:spacing w:line="56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516C65">
        <w:rPr>
          <w:rFonts w:asciiTheme="minorEastAsia" w:hAnsiTheme="minorEastAsia" w:hint="eastAsia"/>
          <w:sz w:val="24"/>
          <w:szCs w:val="24"/>
        </w:rPr>
        <w:t>对于“湖中巧遇”一节，不管是教学参考书还是其他老师，大都依据文</w:t>
      </w:r>
      <w:r w:rsidR="003C04F1" w:rsidRPr="00516C65">
        <w:rPr>
          <w:rFonts w:asciiTheme="minorEastAsia" w:hAnsiTheme="minorEastAsia" w:hint="eastAsia"/>
          <w:sz w:val="24"/>
          <w:szCs w:val="24"/>
        </w:rPr>
        <w:t>章</w:t>
      </w:r>
      <w:r w:rsidRPr="00516C65">
        <w:rPr>
          <w:rFonts w:asciiTheme="minorEastAsia" w:hAnsiTheme="minorEastAsia" w:hint="eastAsia"/>
          <w:sz w:val="24"/>
          <w:szCs w:val="24"/>
        </w:rPr>
        <w:t>内容</w:t>
      </w:r>
      <w:r w:rsidR="006C7A4F" w:rsidRPr="00516C65">
        <w:rPr>
          <w:rFonts w:asciiTheme="minorEastAsia" w:hAnsiTheme="minorEastAsia" w:hint="eastAsia"/>
          <w:sz w:val="24"/>
          <w:szCs w:val="24"/>
        </w:rPr>
        <w:t>进行解读</w:t>
      </w:r>
      <w:r w:rsidRPr="00516C65">
        <w:rPr>
          <w:rFonts w:asciiTheme="minorEastAsia" w:hAnsiTheme="minorEastAsia" w:hint="eastAsia"/>
          <w:sz w:val="24"/>
          <w:szCs w:val="24"/>
        </w:rPr>
        <w:t>。教学参考书依据“湖中焉得更有此人”一句，解读为“表现了他们相互之间的赏识，有一种人生难得一知音的感慨”</w:t>
      </w:r>
      <w:r w:rsidR="003C04F1" w:rsidRPr="00516C65">
        <w:rPr>
          <w:rFonts w:asciiTheme="minorEastAsia" w:hAnsiTheme="minorEastAsia" w:hint="eastAsia"/>
          <w:sz w:val="24"/>
          <w:szCs w:val="24"/>
        </w:rPr>
        <w:t>；而也有老师根据文章结尾“莫说相公痴，更有痴似相公者”一句，认为张岱默许了舟子的说法，进而认为“他在内心引金陵人为知音”</w:t>
      </w:r>
      <w:r w:rsidR="004279D4" w:rsidRPr="00516C65">
        <w:rPr>
          <w:rFonts w:ascii="宋体" w:eastAsia="宋体" w:hAnsi="宋体" w:cs="Times New Roman" w:hint="eastAsia"/>
          <w:szCs w:val="21"/>
        </w:rPr>
        <w:t>[</w:t>
      </w:r>
      <w:r w:rsidR="004279D4">
        <w:rPr>
          <w:rFonts w:ascii="宋体" w:eastAsia="宋体" w:hAnsi="宋体" w:cs="Times New Roman" w:hint="eastAsia"/>
          <w:szCs w:val="21"/>
        </w:rPr>
        <w:t>4</w:t>
      </w:r>
      <w:r w:rsidR="004279D4" w:rsidRPr="00516C65">
        <w:rPr>
          <w:rFonts w:ascii="宋体" w:eastAsia="宋体" w:hAnsi="宋体" w:cs="Times New Roman" w:hint="eastAsia"/>
          <w:szCs w:val="21"/>
        </w:rPr>
        <w:t>]</w:t>
      </w:r>
      <w:r w:rsidR="003C04F1" w:rsidRPr="00516C65">
        <w:rPr>
          <w:rFonts w:asciiTheme="minorEastAsia" w:hAnsiTheme="minorEastAsia" w:hint="eastAsia"/>
          <w:sz w:val="24"/>
          <w:szCs w:val="24"/>
        </w:rPr>
        <w:t>。总之，这两种解读</w:t>
      </w:r>
      <w:r w:rsidR="007E6365" w:rsidRPr="00516C65">
        <w:rPr>
          <w:rFonts w:asciiTheme="minorEastAsia" w:hAnsiTheme="minorEastAsia" w:hint="eastAsia"/>
          <w:sz w:val="24"/>
          <w:szCs w:val="24"/>
        </w:rPr>
        <w:t>虽然所取的角度各异，但结论</w:t>
      </w:r>
      <w:r w:rsidR="00811032" w:rsidRPr="00516C65">
        <w:rPr>
          <w:rFonts w:asciiTheme="minorEastAsia" w:hAnsiTheme="minorEastAsia" w:hint="eastAsia"/>
          <w:sz w:val="24"/>
          <w:szCs w:val="24"/>
        </w:rPr>
        <w:t>都认为是巧遇知音。而文章对此并没有更多的详载，</w:t>
      </w:r>
      <w:r w:rsidR="007059B5" w:rsidRPr="00516C65">
        <w:rPr>
          <w:rFonts w:asciiTheme="minorEastAsia" w:hAnsiTheme="minorEastAsia" w:hint="eastAsia"/>
          <w:sz w:val="24"/>
          <w:szCs w:val="24"/>
        </w:rPr>
        <w:t>只有客人的“大喜”和“拉余强饮”，</w:t>
      </w:r>
      <w:r w:rsidR="00F363F2" w:rsidRPr="00516C65">
        <w:rPr>
          <w:rFonts w:asciiTheme="minorEastAsia" w:hAnsiTheme="minorEastAsia" w:hint="eastAsia"/>
          <w:sz w:val="24"/>
          <w:szCs w:val="24"/>
        </w:rPr>
        <w:t xml:space="preserve"> </w:t>
      </w:r>
      <w:r w:rsidR="007059B5" w:rsidRPr="00516C65">
        <w:rPr>
          <w:rFonts w:asciiTheme="minorEastAsia" w:hAnsiTheme="minorEastAsia" w:hint="eastAsia"/>
          <w:sz w:val="24"/>
          <w:szCs w:val="24"/>
        </w:rPr>
        <w:t>“余强饮三大白而别”。问题是这么简单的一个表情和动作怎么能判断就是知音呢？</w:t>
      </w:r>
      <w:r w:rsidR="00C47C84" w:rsidRPr="00516C65">
        <w:rPr>
          <w:rFonts w:asciiTheme="minorEastAsia" w:hAnsiTheme="minorEastAsia" w:hint="eastAsia"/>
          <w:sz w:val="24"/>
          <w:szCs w:val="24"/>
        </w:rPr>
        <w:t>如果不是，“湖中巧遇”又是为了什么而写进文章里呢？</w:t>
      </w:r>
      <w:r w:rsidR="00F363F2" w:rsidRPr="00516C65">
        <w:rPr>
          <w:rFonts w:asciiTheme="minorEastAsia" w:hAnsiTheme="minorEastAsia" w:hint="eastAsia"/>
          <w:sz w:val="24"/>
          <w:szCs w:val="24"/>
        </w:rPr>
        <w:t>张岱出生在明朝末期，“才情横溢，为文直继公安”</w:t>
      </w:r>
      <w:r w:rsidR="00A5100A" w:rsidRPr="00516C65">
        <w:rPr>
          <w:rFonts w:asciiTheme="minorEastAsia" w:hAnsiTheme="minorEastAsia" w:hint="eastAsia"/>
          <w:sz w:val="24"/>
          <w:szCs w:val="24"/>
        </w:rPr>
        <w:t>，公安派倡导为文除了思想上的“独抒性灵”还有形式上的“标新立异”和“幽深孤俏”</w:t>
      </w:r>
      <w:r w:rsidR="00AE00EA" w:rsidRPr="00AE00EA">
        <w:rPr>
          <w:rFonts w:ascii="宋体" w:eastAsia="宋体" w:hAnsi="宋体" w:cs="Times New Roman" w:hint="eastAsia"/>
          <w:szCs w:val="21"/>
        </w:rPr>
        <w:t xml:space="preserve"> </w:t>
      </w:r>
      <w:r w:rsidR="00AE00EA">
        <w:rPr>
          <w:rFonts w:ascii="宋体" w:eastAsia="宋体" w:hAnsi="宋体" w:cs="Times New Roman" w:hint="eastAsia"/>
          <w:szCs w:val="21"/>
        </w:rPr>
        <w:t>[5</w:t>
      </w:r>
      <w:r w:rsidR="00AE00EA" w:rsidRPr="00516C65">
        <w:rPr>
          <w:rFonts w:ascii="宋体" w:eastAsia="宋体" w:hAnsi="宋体" w:cs="Times New Roman" w:hint="eastAsia"/>
          <w:szCs w:val="21"/>
        </w:rPr>
        <w:t>]</w:t>
      </w:r>
      <w:r w:rsidR="00A5100A" w:rsidRPr="00516C65">
        <w:rPr>
          <w:rFonts w:asciiTheme="minorEastAsia" w:hAnsiTheme="minorEastAsia" w:hint="eastAsia"/>
          <w:sz w:val="24"/>
          <w:szCs w:val="24"/>
        </w:rPr>
        <w:t>，这样看来，与其说是</w:t>
      </w:r>
      <w:r w:rsidR="00753442" w:rsidRPr="00516C65">
        <w:rPr>
          <w:rFonts w:asciiTheme="minorEastAsia" w:hAnsiTheme="minorEastAsia" w:hint="eastAsia"/>
          <w:sz w:val="24"/>
          <w:szCs w:val="24"/>
        </w:rPr>
        <w:t>“巧遇知音”还不如说是“巧设对话”更合适，</w:t>
      </w:r>
      <w:r w:rsidR="00AE5216" w:rsidRPr="00516C65">
        <w:rPr>
          <w:rFonts w:asciiTheme="minorEastAsia" w:hAnsiTheme="minorEastAsia" w:hint="eastAsia"/>
          <w:sz w:val="24"/>
          <w:szCs w:val="24"/>
        </w:rPr>
        <w:t>这样安排的目的，更能凸显张岱的孤傲俊逸之狂，这种狂是一般的文人雅士所不具备的，这份洒脱，</w:t>
      </w:r>
      <w:r w:rsidR="00BC4D7D" w:rsidRPr="00516C65">
        <w:rPr>
          <w:rFonts w:asciiTheme="minorEastAsia" w:hAnsiTheme="minorEastAsia" w:hint="eastAsia"/>
          <w:sz w:val="24"/>
          <w:szCs w:val="24"/>
        </w:rPr>
        <w:t>如仙人般飘逸难寻，不做作，不雕饰。金陵人</w:t>
      </w:r>
      <w:r w:rsidR="000F2DBC" w:rsidRPr="00516C65">
        <w:rPr>
          <w:rFonts w:asciiTheme="minorEastAsia" w:hAnsiTheme="minorEastAsia" w:hint="eastAsia"/>
          <w:sz w:val="24"/>
          <w:szCs w:val="24"/>
        </w:rPr>
        <w:t>的“两人铺毡对坐，一童子烧酒”是</w:t>
      </w:r>
      <w:r w:rsidR="00BC4D7D" w:rsidRPr="00516C65">
        <w:rPr>
          <w:rFonts w:asciiTheme="minorEastAsia" w:hAnsiTheme="minorEastAsia" w:hint="eastAsia"/>
          <w:sz w:val="24"/>
          <w:szCs w:val="24"/>
        </w:rPr>
        <w:t>一般的文人雅士</w:t>
      </w:r>
      <w:r w:rsidR="00F35B7A">
        <w:rPr>
          <w:rFonts w:asciiTheme="minorEastAsia" w:hAnsiTheme="minorEastAsia" w:hint="eastAsia"/>
          <w:sz w:val="24"/>
          <w:szCs w:val="24"/>
        </w:rPr>
        <w:t>赏雪</w:t>
      </w:r>
      <w:r w:rsidR="000F2DBC" w:rsidRPr="00516C65">
        <w:rPr>
          <w:rFonts w:asciiTheme="minorEastAsia" w:hAnsiTheme="minorEastAsia" w:hint="eastAsia"/>
          <w:sz w:val="24"/>
          <w:szCs w:val="24"/>
        </w:rPr>
        <w:t>的境界，</w:t>
      </w:r>
      <w:r w:rsidR="00BC4D7D" w:rsidRPr="00516C65">
        <w:rPr>
          <w:rFonts w:asciiTheme="minorEastAsia" w:hAnsiTheme="minorEastAsia" w:hint="eastAsia"/>
          <w:sz w:val="24"/>
          <w:szCs w:val="24"/>
        </w:rPr>
        <w:t>张岱</w:t>
      </w:r>
      <w:r w:rsidR="000F2DBC" w:rsidRPr="00516C65">
        <w:rPr>
          <w:rFonts w:asciiTheme="minorEastAsia" w:hAnsiTheme="minorEastAsia" w:hint="eastAsia"/>
          <w:sz w:val="24"/>
          <w:szCs w:val="24"/>
        </w:rPr>
        <w:t>“独往湖心亭”是</w:t>
      </w:r>
      <w:r w:rsidR="00BC4D7D" w:rsidRPr="00516C65">
        <w:rPr>
          <w:rFonts w:asciiTheme="minorEastAsia" w:hAnsiTheme="minorEastAsia" w:hint="eastAsia"/>
          <w:sz w:val="24"/>
          <w:szCs w:val="24"/>
        </w:rPr>
        <w:t>仙踪难觅的</w:t>
      </w:r>
      <w:r w:rsidR="00F35B7A">
        <w:rPr>
          <w:rFonts w:asciiTheme="minorEastAsia" w:hAnsiTheme="minorEastAsia" w:hint="eastAsia"/>
          <w:sz w:val="24"/>
          <w:szCs w:val="24"/>
        </w:rPr>
        <w:t>飘逸</w:t>
      </w:r>
      <w:r w:rsidR="000F2DBC" w:rsidRPr="00516C65">
        <w:rPr>
          <w:rFonts w:asciiTheme="minorEastAsia" w:hAnsiTheme="minorEastAsia" w:hint="eastAsia"/>
          <w:sz w:val="24"/>
          <w:szCs w:val="24"/>
        </w:rPr>
        <w:t>境界，两种境界</w:t>
      </w:r>
      <w:r w:rsidR="00BC4D7D" w:rsidRPr="00516C65">
        <w:rPr>
          <w:rFonts w:asciiTheme="minorEastAsia" w:hAnsiTheme="minorEastAsia" w:hint="eastAsia"/>
          <w:sz w:val="24"/>
          <w:szCs w:val="24"/>
        </w:rPr>
        <w:t>形成了鲜明的对比，</w:t>
      </w:r>
      <w:r w:rsidR="000F2DBC" w:rsidRPr="00516C65">
        <w:rPr>
          <w:rFonts w:asciiTheme="minorEastAsia" w:hAnsiTheme="minorEastAsia" w:hint="eastAsia"/>
          <w:sz w:val="24"/>
          <w:szCs w:val="24"/>
        </w:rPr>
        <w:t>在梦幻般的朦胧雪景中，张岱卓尔不群的孤傲俊逸的个性</w:t>
      </w:r>
      <w:r w:rsidR="00BC4D7D" w:rsidRPr="00516C65">
        <w:rPr>
          <w:rFonts w:asciiTheme="minorEastAsia" w:hAnsiTheme="minorEastAsia" w:hint="eastAsia"/>
          <w:sz w:val="24"/>
          <w:szCs w:val="24"/>
        </w:rPr>
        <w:t>跃然而出</w:t>
      </w:r>
      <w:r w:rsidR="000F2DBC" w:rsidRPr="00516C65">
        <w:rPr>
          <w:rFonts w:asciiTheme="minorEastAsia" w:hAnsiTheme="minorEastAsia" w:hint="eastAsia"/>
          <w:sz w:val="24"/>
          <w:szCs w:val="24"/>
        </w:rPr>
        <w:t>。</w:t>
      </w:r>
      <w:r w:rsidR="006157B6" w:rsidRPr="00516C65">
        <w:rPr>
          <w:rFonts w:asciiTheme="minorEastAsia" w:hAnsiTheme="minorEastAsia" w:hint="eastAsia"/>
          <w:sz w:val="24"/>
          <w:szCs w:val="24"/>
        </w:rPr>
        <w:t>这样的安排，</w:t>
      </w:r>
      <w:r w:rsidR="007C2A73" w:rsidRPr="00516C65">
        <w:rPr>
          <w:rFonts w:asciiTheme="minorEastAsia" w:hAnsiTheme="minorEastAsia" w:hint="eastAsia"/>
          <w:sz w:val="24"/>
          <w:szCs w:val="24"/>
        </w:rPr>
        <w:t>有如</w:t>
      </w:r>
      <w:r w:rsidR="006157B6" w:rsidRPr="00516C65">
        <w:rPr>
          <w:rFonts w:asciiTheme="minorEastAsia" w:hAnsiTheme="minorEastAsia" w:hint="eastAsia"/>
          <w:sz w:val="24"/>
          <w:szCs w:val="24"/>
        </w:rPr>
        <w:t>苏轼在《前赤壁赋》</w:t>
      </w:r>
      <w:r w:rsidR="007C2A73" w:rsidRPr="00516C65">
        <w:rPr>
          <w:rFonts w:asciiTheme="minorEastAsia" w:hAnsiTheme="minorEastAsia" w:hint="eastAsia"/>
          <w:sz w:val="24"/>
          <w:szCs w:val="24"/>
        </w:rPr>
        <w:t>中安排的客人一样，用主客的对话来引出自己需要表达的观点而已。</w:t>
      </w:r>
    </w:p>
    <w:p w:rsidR="009467CC" w:rsidRPr="00516C65" w:rsidRDefault="00DE1B3F" w:rsidP="000449F8">
      <w:pPr>
        <w:spacing w:line="560" w:lineRule="exact"/>
        <w:ind w:firstLineChars="182" w:firstLine="437"/>
        <w:jc w:val="left"/>
        <w:rPr>
          <w:rFonts w:asciiTheme="minorEastAsia" w:hAnsiTheme="minorEastAsia"/>
          <w:sz w:val="24"/>
          <w:szCs w:val="24"/>
        </w:rPr>
      </w:pPr>
      <w:r w:rsidRPr="00516C65">
        <w:rPr>
          <w:rFonts w:asciiTheme="minorEastAsia" w:hAnsiTheme="minorEastAsia" w:hint="eastAsia"/>
          <w:sz w:val="24"/>
          <w:szCs w:val="24"/>
        </w:rPr>
        <w:t>4.客此是否表示不效力清廷</w:t>
      </w:r>
    </w:p>
    <w:p w:rsidR="00CA68ED" w:rsidRDefault="003641A4" w:rsidP="00516C65">
      <w:pPr>
        <w:pStyle w:val="a3"/>
        <w:tabs>
          <w:tab w:val="left" w:pos="142"/>
        </w:tabs>
        <w:spacing w:line="56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516C65">
        <w:rPr>
          <w:rFonts w:asciiTheme="minorEastAsia" w:hAnsiTheme="minorEastAsia" w:hint="eastAsia"/>
          <w:sz w:val="24"/>
          <w:szCs w:val="24"/>
        </w:rPr>
        <w:t>有老师在解读《湖心亭看雪》时提出，“张岱这个绍兴人‘明亡后不仕’，不想给清廷效力，所以说‘客此’”</w:t>
      </w:r>
      <w:r w:rsidR="00F35B7A" w:rsidRPr="00F35B7A">
        <w:rPr>
          <w:rFonts w:ascii="宋体" w:eastAsia="宋体" w:hAnsi="宋体" w:cs="Times New Roman" w:hint="eastAsia"/>
          <w:szCs w:val="21"/>
        </w:rPr>
        <w:t xml:space="preserve"> </w:t>
      </w:r>
      <w:r w:rsidR="00F35B7A" w:rsidRPr="00516C65">
        <w:rPr>
          <w:rFonts w:ascii="宋体" w:eastAsia="宋体" w:hAnsi="宋体" w:cs="Times New Roman" w:hint="eastAsia"/>
          <w:szCs w:val="21"/>
        </w:rPr>
        <w:t>[</w:t>
      </w:r>
      <w:r w:rsidR="00F35B7A">
        <w:rPr>
          <w:rFonts w:ascii="宋体" w:eastAsia="宋体" w:hAnsi="宋体" w:cs="Times New Roman" w:hint="eastAsia"/>
          <w:szCs w:val="21"/>
        </w:rPr>
        <w:t>6</w:t>
      </w:r>
      <w:r w:rsidR="00F35B7A" w:rsidRPr="00516C65">
        <w:rPr>
          <w:rFonts w:ascii="宋体" w:eastAsia="宋体" w:hAnsi="宋体" w:cs="Times New Roman" w:hint="eastAsia"/>
          <w:szCs w:val="21"/>
        </w:rPr>
        <w:t>]</w:t>
      </w:r>
      <w:r w:rsidRPr="00516C65">
        <w:rPr>
          <w:rFonts w:asciiTheme="minorEastAsia" w:hAnsiTheme="minorEastAsia" w:hint="eastAsia"/>
          <w:sz w:val="24"/>
          <w:szCs w:val="24"/>
        </w:rPr>
        <w:t>。</w:t>
      </w:r>
      <w:r w:rsidR="0080096F" w:rsidRPr="00516C65">
        <w:rPr>
          <w:rFonts w:asciiTheme="minorEastAsia" w:hAnsiTheme="minorEastAsia" w:hint="eastAsia"/>
          <w:sz w:val="24"/>
          <w:szCs w:val="24"/>
        </w:rPr>
        <w:t>这个说法如果成立，只能进一步证明张岱借客人的话来表达自己的想法</w:t>
      </w:r>
      <w:r w:rsidR="00E33EEB">
        <w:rPr>
          <w:rFonts w:asciiTheme="minorEastAsia" w:hAnsiTheme="minorEastAsia" w:hint="eastAsia"/>
          <w:sz w:val="24"/>
          <w:szCs w:val="24"/>
        </w:rPr>
        <w:t>罢</w:t>
      </w:r>
      <w:r w:rsidR="0080096F" w:rsidRPr="00516C65">
        <w:rPr>
          <w:rFonts w:asciiTheme="minorEastAsia" w:hAnsiTheme="minorEastAsia" w:hint="eastAsia"/>
          <w:sz w:val="24"/>
          <w:szCs w:val="24"/>
        </w:rPr>
        <w:t>了，问题是“客此”能够证明张岱不想给清廷效</w:t>
      </w:r>
      <w:r w:rsidR="0080096F" w:rsidRPr="00516C65">
        <w:rPr>
          <w:rFonts w:asciiTheme="minorEastAsia" w:hAnsiTheme="minorEastAsia" w:hint="eastAsia"/>
          <w:sz w:val="24"/>
          <w:szCs w:val="24"/>
        </w:rPr>
        <w:lastRenderedPageBreak/>
        <w:t>力吗？综观张岱的一生，不仅没为清廷效力，也没能为明朝效力，正如他在《自题小像》所说：“</w:t>
      </w:r>
      <w:r w:rsidR="00B52B8A" w:rsidRPr="00516C65">
        <w:rPr>
          <w:rFonts w:asciiTheme="minorEastAsia" w:hAnsiTheme="minorEastAsia"/>
          <w:sz w:val="24"/>
          <w:szCs w:val="24"/>
        </w:rPr>
        <w:t>功名耶</w:t>
      </w:r>
      <w:r w:rsidR="00B52B8A" w:rsidRPr="00516C65">
        <w:rPr>
          <w:rFonts w:asciiTheme="minorEastAsia" w:hAnsiTheme="minorEastAsia" w:hint="eastAsia"/>
          <w:sz w:val="24"/>
          <w:szCs w:val="24"/>
        </w:rPr>
        <w:t>，</w:t>
      </w:r>
      <w:r w:rsidR="00B52B8A" w:rsidRPr="00516C65">
        <w:rPr>
          <w:rFonts w:asciiTheme="minorEastAsia" w:hAnsiTheme="minorEastAsia"/>
          <w:sz w:val="24"/>
          <w:szCs w:val="24"/>
        </w:rPr>
        <w:t>落空,富贵耶</w:t>
      </w:r>
      <w:r w:rsidR="001230FD" w:rsidRPr="00516C65">
        <w:rPr>
          <w:rFonts w:asciiTheme="minorEastAsia" w:hAnsiTheme="minorEastAsia" w:hint="eastAsia"/>
          <w:sz w:val="24"/>
          <w:szCs w:val="24"/>
        </w:rPr>
        <w:t>，</w:t>
      </w:r>
      <w:r w:rsidR="00B52B8A" w:rsidRPr="00516C65">
        <w:rPr>
          <w:rFonts w:asciiTheme="minorEastAsia" w:hAnsiTheme="minorEastAsia"/>
          <w:sz w:val="24"/>
          <w:szCs w:val="24"/>
        </w:rPr>
        <w:t>如梦</w:t>
      </w:r>
      <w:r w:rsidR="00B52B8A" w:rsidRPr="00516C65">
        <w:rPr>
          <w:rFonts w:asciiTheme="minorEastAsia" w:hAnsiTheme="minorEastAsia" w:hint="eastAsia"/>
          <w:sz w:val="24"/>
          <w:szCs w:val="24"/>
        </w:rPr>
        <w:t>。</w:t>
      </w:r>
      <w:r w:rsidR="00B52B8A" w:rsidRPr="00516C65">
        <w:rPr>
          <w:rFonts w:asciiTheme="minorEastAsia" w:hAnsiTheme="minorEastAsia"/>
          <w:sz w:val="24"/>
          <w:szCs w:val="24"/>
        </w:rPr>
        <w:t>忠臣耶</w:t>
      </w:r>
      <w:r w:rsidR="00B52B8A" w:rsidRPr="00516C65">
        <w:rPr>
          <w:rFonts w:asciiTheme="minorEastAsia" w:hAnsiTheme="minorEastAsia" w:hint="eastAsia"/>
          <w:sz w:val="24"/>
          <w:szCs w:val="24"/>
        </w:rPr>
        <w:t>，</w:t>
      </w:r>
      <w:r w:rsidR="00B52B8A" w:rsidRPr="00516C65">
        <w:rPr>
          <w:rFonts w:asciiTheme="minorEastAsia" w:hAnsiTheme="minorEastAsia"/>
          <w:sz w:val="24"/>
          <w:szCs w:val="24"/>
        </w:rPr>
        <w:t>怕痛</w:t>
      </w:r>
      <w:r w:rsidR="00B52B8A" w:rsidRPr="00516C65">
        <w:rPr>
          <w:rFonts w:asciiTheme="minorEastAsia" w:hAnsiTheme="minorEastAsia" w:hint="eastAsia"/>
          <w:sz w:val="24"/>
          <w:szCs w:val="24"/>
        </w:rPr>
        <w:t>。</w:t>
      </w:r>
      <w:r w:rsidR="00B52B8A" w:rsidRPr="00516C65">
        <w:rPr>
          <w:rFonts w:asciiTheme="minorEastAsia" w:hAnsiTheme="minorEastAsia"/>
          <w:sz w:val="24"/>
          <w:szCs w:val="24"/>
        </w:rPr>
        <w:t>锄头耶</w:t>
      </w:r>
      <w:r w:rsidR="00B52B8A" w:rsidRPr="00516C65">
        <w:rPr>
          <w:rFonts w:asciiTheme="minorEastAsia" w:hAnsiTheme="minorEastAsia" w:hint="eastAsia"/>
          <w:sz w:val="24"/>
          <w:szCs w:val="24"/>
        </w:rPr>
        <w:t>，</w:t>
      </w:r>
      <w:r w:rsidR="00B52B8A" w:rsidRPr="00516C65">
        <w:rPr>
          <w:rFonts w:asciiTheme="minorEastAsia" w:hAnsiTheme="minorEastAsia"/>
          <w:sz w:val="24"/>
          <w:szCs w:val="24"/>
        </w:rPr>
        <w:t>怕重</w:t>
      </w:r>
      <w:r w:rsidR="00B52B8A" w:rsidRPr="00516C65">
        <w:rPr>
          <w:rFonts w:asciiTheme="minorEastAsia" w:hAnsiTheme="minorEastAsia" w:hint="eastAsia"/>
          <w:sz w:val="24"/>
          <w:szCs w:val="24"/>
        </w:rPr>
        <w:t>。</w:t>
      </w:r>
      <w:r w:rsidR="00B52B8A" w:rsidRPr="00516C65">
        <w:rPr>
          <w:rFonts w:asciiTheme="minorEastAsia" w:hAnsiTheme="minorEastAsia"/>
          <w:sz w:val="24"/>
          <w:szCs w:val="24"/>
        </w:rPr>
        <w:t>著书二十年耶</w:t>
      </w:r>
      <w:r w:rsidR="00B52B8A" w:rsidRPr="00516C65">
        <w:rPr>
          <w:rFonts w:asciiTheme="minorEastAsia" w:hAnsiTheme="minorEastAsia" w:hint="eastAsia"/>
          <w:sz w:val="24"/>
          <w:szCs w:val="24"/>
        </w:rPr>
        <w:t>，</w:t>
      </w:r>
      <w:r w:rsidR="00B52B8A" w:rsidRPr="00516C65">
        <w:rPr>
          <w:rFonts w:asciiTheme="minorEastAsia" w:hAnsiTheme="minorEastAsia"/>
          <w:sz w:val="24"/>
          <w:szCs w:val="24"/>
        </w:rPr>
        <w:t>而仅堪覆瓮</w:t>
      </w:r>
      <w:r w:rsidR="00B52B8A" w:rsidRPr="00516C65">
        <w:rPr>
          <w:rFonts w:asciiTheme="minorEastAsia" w:hAnsiTheme="minorEastAsia" w:hint="eastAsia"/>
          <w:sz w:val="24"/>
          <w:szCs w:val="24"/>
        </w:rPr>
        <w:t>。</w:t>
      </w:r>
      <w:r w:rsidR="00B52B8A" w:rsidRPr="00516C65">
        <w:rPr>
          <w:rFonts w:asciiTheme="minorEastAsia" w:hAnsiTheme="minorEastAsia"/>
          <w:sz w:val="24"/>
          <w:szCs w:val="24"/>
        </w:rPr>
        <w:t>之人耶</w:t>
      </w:r>
      <w:r w:rsidR="00B52B8A" w:rsidRPr="00516C65">
        <w:rPr>
          <w:rFonts w:asciiTheme="minorEastAsia" w:hAnsiTheme="minorEastAsia" w:hint="eastAsia"/>
          <w:sz w:val="24"/>
          <w:szCs w:val="24"/>
        </w:rPr>
        <w:t>，</w:t>
      </w:r>
      <w:r w:rsidR="00B52B8A" w:rsidRPr="00516C65">
        <w:rPr>
          <w:rFonts w:asciiTheme="minorEastAsia" w:hAnsiTheme="minorEastAsia"/>
          <w:sz w:val="24"/>
          <w:szCs w:val="24"/>
        </w:rPr>
        <w:t>有用没用</w:t>
      </w:r>
      <w:r w:rsidR="00B52B8A" w:rsidRPr="00516C65">
        <w:rPr>
          <w:rFonts w:asciiTheme="minorEastAsia" w:hAnsiTheme="minorEastAsia" w:hint="eastAsia"/>
          <w:sz w:val="24"/>
          <w:szCs w:val="24"/>
        </w:rPr>
        <w:t>？”</w:t>
      </w:r>
      <w:r w:rsidR="001230FD" w:rsidRPr="00516C65">
        <w:rPr>
          <w:rFonts w:asciiTheme="minorEastAsia" w:hAnsiTheme="minorEastAsia" w:hint="eastAsia"/>
          <w:sz w:val="24"/>
          <w:szCs w:val="24"/>
        </w:rPr>
        <w:t>从这里可看</w:t>
      </w:r>
      <w:r w:rsidR="009B5320" w:rsidRPr="00516C65">
        <w:rPr>
          <w:rFonts w:asciiTheme="minorEastAsia" w:hAnsiTheme="minorEastAsia" w:hint="eastAsia"/>
          <w:sz w:val="24"/>
          <w:szCs w:val="24"/>
        </w:rPr>
        <w:t>出，张岱曾经是有“功名”追求的，可结果只得了个“落空”，曾经是有对“富贵”</w:t>
      </w:r>
      <w:r w:rsidR="001230FD" w:rsidRPr="00516C65">
        <w:rPr>
          <w:rFonts w:asciiTheme="minorEastAsia" w:hAnsiTheme="minorEastAsia" w:hint="eastAsia"/>
          <w:sz w:val="24"/>
          <w:szCs w:val="24"/>
        </w:rPr>
        <w:t>追求的，可结果只是“如梦”</w:t>
      </w:r>
      <w:r w:rsidR="0048114B" w:rsidRPr="00516C65">
        <w:rPr>
          <w:rFonts w:asciiTheme="minorEastAsia" w:hAnsiTheme="minorEastAsia" w:hint="eastAsia"/>
          <w:sz w:val="24"/>
          <w:szCs w:val="24"/>
        </w:rPr>
        <w:t>，明亡后，也曾想过作“忠臣”的，可终是落得“怕痛”而已。</w:t>
      </w:r>
      <w:r w:rsidR="001E3BB9" w:rsidRPr="00516C65">
        <w:rPr>
          <w:rFonts w:asciiTheme="minorEastAsia" w:hAnsiTheme="minorEastAsia" w:hint="eastAsia"/>
          <w:sz w:val="24"/>
          <w:szCs w:val="24"/>
        </w:rPr>
        <w:t>张岱晚年的生活到底如何呢？在他的《自为墓志铭》中说：</w:t>
      </w:r>
      <w:r w:rsidR="007906A4" w:rsidRPr="00516C65">
        <w:rPr>
          <w:rFonts w:asciiTheme="minorEastAsia" w:hAnsiTheme="minorEastAsia" w:hint="eastAsia"/>
          <w:sz w:val="24"/>
          <w:szCs w:val="24"/>
        </w:rPr>
        <w:t>“年至五十，国破家亡，避迹山居，所存者床碎几，折鼎病琴，与残书数帙，缺砚一方而已。布衣蔬食，常至断炊。”</w:t>
      </w:r>
      <w:r w:rsidR="009B5320" w:rsidRPr="00516C65">
        <w:rPr>
          <w:rFonts w:asciiTheme="minorEastAsia" w:hAnsiTheme="minorEastAsia" w:hint="eastAsia"/>
          <w:sz w:val="24"/>
          <w:szCs w:val="24"/>
        </w:rPr>
        <w:t>由此可见，张岱的晚年生活是悲苦的，也是寒碜的。对于曾经有过“诗和远方”的张岱来说，</w:t>
      </w:r>
      <w:r w:rsidR="00244E78" w:rsidRPr="00516C65">
        <w:rPr>
          <w:rFonts w:asciiTheme="minorEastAsia" w:hAnsiTheme="minorEastAsia" w:hint="eastAsia"/>
          <w:sz w:val="24"/>
          <w:szCs w:val="24"/>
        </w:rPr>
        <w:t>“客此”似乎更能表达</w:t>
      </w:r>
      <w:r w:rsidR="008455A5">
        <w:rPr>
          <w:rFonts w:asciiTheme="minorEastAsia" w:hAnsiTheme="minorEastAsia" w:hint="eastAsia"/>
          <w:sz w:val="24"/>
          <w:szCs w:val="24"/>
        </w:rPr>
        <w:t>此</w:t>
      </w:r>
      <w:r w:rsidR="00244E78" w:rsidRPr="00516C65">
        <w:rPr>
          <w:rFonts w:asciiTheme="minorEastAsia" w:hAnsiTheme="minorEastAsia" w:hint="eastAsia"/>
          <w:sz w:val="24"/>
          <w:szCs w:val="24"/>
        </w:rPr>
        <w:t>时的</w:t>
      </w:r>
      <w:r w:rsidR="00AE00EA">
        <w:rPr>
          <w:rFonts w:asciiTheme="minorEastAsia" w:hAnsiTheme="minorEastAsia" w:hint="eastAsia"/>
          <w:sz w:val="24"/>
          <w:szCs w:val="24"/>
        </w:rPr>
        <w:t>心境</w:t>
      </w:r>
      <w:r w:rsidR="00244E78" w:rsidRPr="00516C65">
        <w:rPr>
          <w:rFonts w:asciiTheme="minorEastAsia" w:hAnsiTheme="minorEastAsia" w:hint="eastAsia"/>
          <w:sz w:val="24"/>
          <w:szCs w:val="24"/>
        </w:rPr>
        <w:t>了，</w:t>
      </w:r>
      <w:r w:rsidR="008455A5">
        <w:rPr>
          <w:rFonts w:asciiTheme="minorEastAsia" w:hAnsiTheme="minorEastAsia" w:hint="eastAsia"/>
          <w:sz w:val="24"/>
          <w:szCs w:val="24"/>
        </w:rPr>
        <w:t>虽然世事如棋，可对于有追求的张岱来说，不管哪一局，自己都不是局中人，要么不让参于，要么不想参与，总之都是一个旁观者的存在，就如一个居无定所，心无所托的漂泊旅人一般，最好的身份只能是客人了</w:t>
      </w:r>
      <w:r w:rsidR="00244E78" w:rsidRPr="00516C65">
        <w:rPr>
          <w:rFonts w:asciiTheme="minorEastAsia" w:hAnsiTheme="minorEastAsia" w:hint="eastAsia"/>
          <w:sz w:val="24"/>
          <w:szCs w:val="24"/>
        </w:rPr>
        <w:t>。</w:t>
      </w:r>
    </w:p>
    <w:p w:rsidR="00516C65" w:rsidRDefault="00516C65" w:rsidP="00516C65">
      <w:pPr>
        <w:pStyle w:val="a3"/>
        <w:tabs>
          <w:tab w:val="left" w:pos="142"/>
        </w:tabs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516C65" w:rsidRPr="004A605B" w:rsidRDefault="00516C65" w:rsidP="00516C65">
      <w:pPr>
        <w:adjustRightInd w:val="0"/>
        <w:snapToGrid w:val="0"/>
        <w:spacing w:line="560" w:lineRule="exact"/>
        <w:ind w:firstLine="482"/>
        <w:rPr>
          <w:rFonts w:ascii="宋体" w:eastAsia="宋体" w:hAnsi="宋体" w:cs="Times New Roman"/>
          <w:b/>
          <w:sz w:val="24"/>
          <w:szCs w:val="24"/>
        </w:rPr>
      </w:pPr>
      <w:r w:rsidRPr="004A605B">
        <w:rPr>
          <w:rFonts w:ascii="宋体" w:eastAsia="宋体" w:hAnsi="宋体" w:cs="Times New Roman" w:hint="eastAsia"/>
          <w:b/>
          <w:sz w:val="24"/>
          <w:szCs w:val="24"/>
        </w:rPr>
        <w:t>参考文献：</w:t>
      </w:r>
    </w:p>
    <w:p w:rsidR="00516C65" w:rsidRPr="00363350" w:rsidRDefault="00516C65" w:rsidP="00516C65">
      <w:pPr>
        <w:ind w:firstLineChars="0" w:firstLine="0"/>
        <w:rPr>
          <w:rFonts w:ascii="宋体" w:eastAsia="宋体" w:hAnsi="宋体" w:cs="Times New Roman"/>
          <w:szCs w:val="21"/>
        </w:rPr>
      </w:pPr>
      <w:r w:rsidRPr="00363350">
        <w:rPr>
          <w:rFonts w:ascii="宋体" w:eastAsia="宋体" w:hAnsi="宋体" w:cs="Times New Roman" w:hint="eastAsia"/>
          <w:szCs w:val="21"/>
        </w:rPr>
        <w:t>[1]</w:t>
      </w:r>
      <w:r w:rsidRPr="00AF238D">
        <w:rPr>
          <w:rFonts w:ascii="宋体" w:eastAsia="宋体" w:hAnsi="宋体" w:cs="Times New Roman" w:hint="eastAsia"/>
          <w:szCs w:val="21"/>
        </w:rPr>
        <w:t>梁衡</w:t>
      </w:r>
      <w:r>
        <w:rPr>
          <w:rFonts w:ascii="宋体" w:eastAsia="宋体" w:hAnsi="宋体" w:cs="Times New Roman" w:hint="eastAsia"/>
          <w:szCs w:val="21"/>
        </w:rPr>
        <w:t>.</w:t>
      </w:r>
      <w:r w:rsidRPr="00AF238D">
        <w:rPr>
          <w:rFonts w:ascii="宋体" w:eastAsia="宋体" w:hAnsi="宋体" w:cs="Times New Roman" w:hint="eastAsia"/>
          <w:szCs w:val="21"/>
        </w:rPr>
        <w:t xml:space="preserve"> 秋月冬雪两轴画 [J]</w:t>
      </w:r>
      <w:r>
        <w:rPr>
          <w:rFonts w:ascii="宋体" w:eastAsia="宋体" w:hAnsi="宋体" w:cs="Times New Roman" w:hint="eastAsia"/>
          <w:szCs w:val="21"/>
        </w:rPr>
        <w:t>.</w:t>
      </w:r>
      <w:r w:rsidRPr="00AF238D">
        <w:rPr>
          <w:rFonts w:ascii="宋体" w:eastAsia="宋体" w:hAnsi="宋体" w:cs="Times New Roman" w:hint="eastAsia"/>
          <w:szCs w:val="21"/>
        </w:rPr>
        <w:t>青年文摘.红版</w:t>
      </w:r>
      <w:r w:rsidRPr="00363350">
        <w:rPr>
          <w:rFonts w:ascii="宋体" w:eastAsia="宋体" w:hAnsi="宋体" w:cs="Times New Roman" w:hint="eastAsia"/>
          <w:szCs w:val="21"/>
        </w:rPr>
        <w:t>，</w:t>
      </w:r>
      <w:r w:rsidRPr="00AF238D">
        <w:rPr>
          <w:rFonts w:ascii="宋体" w:eastAsia="宋体" w:hAnsi="宋体" w:cs="Times New Roman" w:hint="eastAsia"/>
          <w:szCs w:val="21"/>
        </w:rPr>
        <w:t>1984</w:t>
      </w:r>
      <w:r>
        <w:rPr>
          <w:rFonts w:ascii="宋体" w:eastAsia="宋体" w:hAnsi="宋体" w:cs="Times New Roman" w:hint="eastAsia"/>
          <w:szCs w:val="21"/>
        </w:rPr>
        <w:t>，</w:t>
      </w:r>
      <w:r w:rsidRPr="00AF238D">
        <w:rPr>
          <w:rFonts w:ascii="宋体" w:eastAsia="宋体" w:hAnsi="宋体" w:cs="Times New Roman" w:hint="eastAsia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>.</w:t>
      </w:r>
    </w:p>
    <w:p w:rsidR="0070568C" w:rsidRDefault="00516C65" w:rsidP="00516C65">
      <w:pPr>
        <w:tabs>
          <w:tab w:val="left" w:pos="142"/>
        </w:tabs>
        <w:ind w:firstLineChars="0" w:firstLine="0"/>
        <w:jc w:val="left"/>
        <w:rPr>
          <w:rFonts w:ascii="宋体" w:eastAsia="宋体" w:hAnsi="宋体" w:cs="Times New Roman"/>
          <w:szCs w:val="21"/>
        </w:rPr>
      </w:pPr>
      <w:r w:rsidRPr="00516C65">
        <w:rPr>
          <w:rFonts w:ascii="宋体" w:eastAsia="宋体" w:hAnsi="宋体" w:cs="Times New Roman" w:hint="eastAsia"/>
          <w:szCs w:val="21"/>
        </w:rPr>
        <w:t>[2]</w:t>
      </w:r>
      <w:r w:rsidR="004279D4" w:rsidRPr="004279D4">
        <w:rPr>
          <w:rFonts w:ascii="宋体" w:eastAsia="宋体" w:hAnsi="宋体" w:cs="Times New Roman" w:hint="eastAsia"/>
          <w:szCs w:val="21"/>
        </w:rPr>
        <w:t xml:space="preserve"> </w:t>
      </w:r>
      <w:r w:rsidR="004279D4">
        <w:rPr>
          <w:rFonts w:ascii="宋体" w:eastAsia="宋体" w:hAnsi="宋体" w:cs="Times New Roman" w:hint="eastAsia"/>
          <w:szCs w:val="21"/>
        </w:rPr>
        <w:t>[4</w:t>
      </w:r>
      <w:r w:rsidR="004279D4" w:rsidRPr="00516C65">
        <w:rPr>
          <w:rFonts w:ascii="宋体" w:eastAsia="宋体" w:hAnsi="宋体" w:cs="Times New Roman" w:hint="eastAsia"/>
          <w:szCs w:val="21"/>
        </w:rPr>
        <w:t>]</w:t>
      </w:r>
      <w:r w:rsidR="0070568C">
        <w:rPr>
          <w:rFonts w:ascii="宋体" w:eastAsia="宋体" w:hAnsi="宋体" w:cs="Times New Roman" w:hint="eastAsia"/>
          <w:szCs w:val="21"/>
        </w:rPr>
        <w:t>石才亮.解读张岱之“痴”</w:t>
      </w:r>
      <w:r w:rsidR="00140ADC" w:rsidRPr="006626F3">
        <w:rPr>
          <w:rFonts w:ascii="宋体" w:eastAsia="宋体" w:hAnsi="宋体" w:cs="Arial"/>
          <w:color w:val="333333"/>
          <w:szCs w:val="21"/>
          <w:shd w:val="clear" w:color="auto" w:fill="FFFFFF"/>
        </w:rPr>
        <w:t>[J].</w:t>
      </w:r>
      <w:r w:rsidR="00140ADC">
        <w:rPr>
          <w:rFonts w:ascii="宋体" w:hAnsi="宋体" w:cs="Arial" w:hint="eastAsia"/>
          <w:color w:val="333333"/>
          <w:szCs w:val="21"/>
          <w:shd w:val="clear" w:color="auto" w:fill="FFFFFF"/>
        </w:rPr>
        <w:t>语文教学通讯</w:t>
      </w:r>
      <w:r w:rsidR="00140ADC" w:rsidRPr="006626F3">
        <w:rPr>
          <w:rFonts w:ascii="宋体" w:eastAsia="宋体" w:hAnsi="宋体" w:cs="Arial"/>
          <w:color w:val="333333"/>
          <w:szCs w:val="21"/>
          <w:shd w:val="clear" w:color="auto" w:fill="FFFFFF"/>
        </w:rPr>
        <w:t>，</w:t>
      </w:r>
      <w:r w:rsidR="00140ADC" w:rsidRPr="006626F3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20</w:t>
      </w:r>
      <w:r w:rsidR="00140ADC">
        <w:rPr>
          <w:rFonts w:ascii="宋体" w:hAnsi="宋体" w:cs="Arial" w:hint="eastAsia"/>
          <w:color w:val="333333"/>
          <w:szCs w:val="21"/>
          <w:shd w:val="clear" w:color="auto" w:fill="FFFFFF"/>
        </w:rPr>
        <w:t>18</w:t>
      </w:r>
      <w:r w:rsidR="00140ADC" w:rsidRPr="006626F3">
        <w:rPr>
          <w:rFonts w:ascii="宋体" w:eastAsia="宋体" w:hAnsi="宋体" w:cs="Arial"/>
          <w:color w:val="333333"/>
          <w:szCs w:val="21"/>
          <w:shd w:val="clear" w:color="auto" w:fill="FFFFFF"/>
        </w:rPr>
        <w:t>(</w:t>
      </w:r>
      <w:r w:rsidR="00140ADC">
        <w:rPr>
          <w:rFonts w:ascii="宋体" w:hAnsi="宋体" w:cs="Arial" w:hint="eastAsia"/>
          <w:color w:val="333333"/>
          <w:szCs w:val="21"/>
          <w:shd w:val="clear" w:color="auto" w:fill="FFFFFF"/>
        </w:rPr>
        <w:t>1</w:t>
      </w:r>
      <w:r w:rsidR="00140ADC" w:rsidRPr="006626F3">
        <w:rPr>
          <w:rFonts w:ascii="宋体" w:eastAsia="宋体" w:hAnsi="宋体" w:cs="Arial"/>
          <w:color w:val="333333"/>
          <w:szCs w:val="21"/>
          <w:shd w:val="clear" w:color="auto" w:fill="FFFFFF"/>
        </w:rPr>
        <w:t>).</w:t>
      </w:r>
      <w:r w:rsidRPr="00516C65">
        <w:rPr>
          <w:rFonts w:ascii="宋体" w:eastAsia="宋体" w:hAnsi="宋体" w:cs="Times New Roman" w:hint="eastAsia"/>
          <w:szCs w:val="21"/>
        </w:rPr>
        <w:t xml:space="preserve"> </w:t>
      </w:r>
    </w:p>
    <w:p w:rsidR="00516C65" w:rsidRDefault="00516C65" w:rsidP="00516C65">
      <w:pPr>
        <w:tabs>
          <w:tab w:val="left" w:pos="142"/>
        </w:tabs>
        <w:ind w:firstLineChars="0" w:firstLine="0"/>
        <w:jc w:val="left"/>
        <w:rPr>
          <w:rFonts w:ascii="宋体" w:eastAsia="宋体" w:hAnsi="宋体" w:cs="Times New Roman"/>
          <w:szCs w:val="21"/>
        </w:rPr>
      </w:pPr>
      <w:r w:rsidRPr="00516C65">
        <w:rPr>
          <w:rFonts w:ascii="宋体" w:eastAsia="宋体" w:hAnsi="宋体" w:cs="Times New Roman" w:hint="eastAsia"/>
          <w:szCs w:val="21"/>
        </w:rPr>
        <w:t>[3]</w:t>
      </w:r>
      <w:r w:rsidR="00F35B7A" w:rsidRPr="00F35B7A">
        <w:rPr>
          <w:rFonts w:ascii="宋体" w:eastAsia="宋体" w:hAnsi="宋体" w:cs="Times New Roman" w:hint="eastAsia"/>
          <w:szCs w:val="21"/>
        </w:rPr>
        <w:t xml:space="preserve"> </w:t>
      </w:r>
      <w:r w:rsidR="00F35B7A">
        <w:rPr>
          <w:rFonts w:ascii="宋体" w:eastAsia="宋体" w:hAnsi="宋体" w:cs="Times New Roman" w:hint="eastAsia"/>
          <w:szCs w:val="21"/>
        </w:rPr>
        <w:t>[6</w:t>
      </w:r>
      <w:r w:rsidR="00F35B7A" w:rsidRPr="00516C65">
        <w:rPr>
          <w:rFonts w:ascii="宋体" w:eastAsia="宋体" w:hAnsi="宋体" w:cs="Times New Roman" w:hint="eastAsia"/>
          <w:szCs w:val="21"/>
        </w:rPr>
        <w:t>]</w:t>
      </w:r>
      <w:r w:rsidR="00140ADC">
        <w:rPr>
          <w:rFonts w:ascii="宋体" w:eastAsia="宋体" w:hAnsi="宋体" w:cs="Times New Roman" w:hint="eastAsia"/>
          <w:szCs w:val="21"/>
        </w:rPr>
        <w:t>王桂梅.说说张岱之“痴”</w:t>
      </w:r>
      <w:r w:rsidR="00140ADC" w:rsidRPr="00AE00EA">
        <w:rPr>
          <w:rFonts w:ascii="宋体" w:eastAsia="宋体" w:hAnsi="宋体" w:cs="Times New Roman"/>
          <w:szCs w:val="21"/>
        </w:rPr>
        <w:t>[J].</w:t>
      </w:r>
      <w:r w:rsidR="00140ADC" w:rsidRPr="00AE00EA">
        <w:rPr>
          <w:rFonts w:ascii="宋体" w:eastAsia="宋体" w:hAnsi="宋体" w:cs="Times New Roman" w:hint="eastAsia"/>
          <w:szCs w:val="21"/>
        </w:rPr>
        <w:t>中学语文教学参考</w:t>
      </w:r>
      <w:r w:rsidR="00140ADC" w:rsidRPr="00AE00EA">
        <w:rPr>
          <w:rFonts w:ascii="宋体" w:eastAsia="宋体" w:hAnsi="宋体" w:cs="Times New Roman"/>
          <w:szCs w:val="21"/>
        </w:rPr>
        <w:t>，</w:t>
      </w:r>
      <w:r w:rsidR="00140ADC" w:rsidRPr="00AE00EA">
        <w:rPr>
          <w:rFonts w:ascii="宋体" w:eastAsia="宋体" w:hAnsi="宋体" w:cs="Times New Roman" w:hint="eastAsia"/>
          <w:szCs w:val="21"/>
        </w:rPr>
        <w:t>2016（11）</w:t>
      </w:r>
      <w:r w:rsidR="00140ADC" w:rsidRPr="00AE00EA">
        <w:rPr>
          <w:rFonts w:ascii="宋体" w:eastAsia="宋体" w:hAnsi="宋体" w:cs="Times New Roman"/>
          <w:szCs w:val="21"/>
        </w:rPr>
        <w:t>.</w:t>
      </w:r>
    </w:p>
    <w:p w:rsidR="0070568C" w:rsidRPr="00AE00EA" w:rsidRDefault="00AE00EA" w:rsidP="00516C65">
      <w:pPr>
        <w:tabs>
          <w:tab w:val="left" w:pos="142"/>
        </w:tabs>
        <w:ind w:firstLineChars="0" w:firstLine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[5</w:t>
      </w:r>
      <w:r w:rsidRPr="00516C65">
        <w:rPr>
          <w:rFonts w:ascii="宋体" w:eastAsia="宋体" w:hAnsi="宋体" w:cs="Times New Roman" w:hint="eastAsia"/>
          <w:szCs w:val="21"/>
        </w:rPr>
        <w:t>]</w:t>
      </w:r>
      <w:r w:rsidR="0070568C" w:rsidRPr="00AE00EA">
        <w:rPr>
          <w:rFonts w:ascii="宋体" w:eastAsia="宋体" w:hAnsi="宋体" w:cs="Times New Roman" w:hint="eastAsia"/>
          <w:szCs w:val="21"/>
        </w:rPr>
        <w:t>郭预衡.中国</w:t>
      </w:r>
      <w:r w:rsidRPr="00AE00EA">
        <w:rPr>
          <w:rFonts w:ascii="宋体" w:eastAsia="宋体" w:hAnsi="宋体" w:cs="Times New Roman" w:hint="eastAsia"/>
          <w:szCs w:val="21"/>
        </w:rPr>
        <w:t xml:space="preserve">散文简史 </w:t>
      </w:r>
      <w:r w:rsidR="0070568C" w:rsidRPr="00AE00EA">
        <w:rPr>
          <w:rFonts w:ascii="宋体" w:eastAsia="宋体" w:hAnsi="宋体" w:cs="Times New Roman" w:hint="eastAsia"/>
          <w:szCs w:val="21"/>
        </w:rPr>
        <w:t>[M].</w:t>
      </w:r>
      <w:r w:rsidRPr="00AE00EA">
        <w:rPr>
          <w:rFonts w:ascii="宋体" w:eastAsia="宋体" w:hAnsi="宋体" w:cs="Times New Roman" w:hint="eastAsia"/>
          <w:szCs w:val="21"/>
        </w:rPr>
        <w:t>北京</w:t>
      </w:r>
      <w:r w:rsidR="0070568C" w:rsidRPr="00AE00EA">
        <w:rPr>
          <w:rFonts w:ascii="宋体" w:eastAsia="宋体" w:hAnsi="宋体" w:cs="Times New Roman" w:hint="eastAsia"/>
          <w:szCs w:val="21"/>
        </w:rPr>
        <w:t>：</w:t>
      </w:r>
      <w:r w:rsidRPr="00AE00EA">
        <w:rPr>
          <w:rFonts w:ascii="宋体" w:eastAsia="宋体" w:hAnsi="宋体" w:cs="Times New Roman" w:hint="eastAsia"/>
          <w:szCs w:val="21"/>
        </w:rPr>
        <w:t>北京师范大学出版社</w:t>
      </w:r>
      <w:r w:rsidR="0070568C" w:rsidRPr="00AE00EA">
        <w:rPr>
          <w:rFonts w:ascii="宋体" w:eastAsia="宋体" w:hAnsi="宋体" w:cs="Times New Roman" w:hint="eastAsia"/>
          <w:szCs w:val="21"/>
        </w:rPr>
        <w:t>，</w:t>
      </w:r>
      <w:r w:rsidRPr="00AE00EA">
        <w:rPr>
          <w:rFonts w:ascii="宋体" w:eastAsia="宋体" w:hAnsi="宋体" w:cs="Times New Roman" w:hint="eastAsia"/>
          <w:szCs w:val="21"/>
        </w:rPr>
        <w:t>1994</w:t>
      </w:r>
      <w:r w:rsidR="0070568C" w:rsidRPr="00AE00EA">
        <w:rPr>
          <w:rFonts w:ascii="宋体" w:eastAsia="宋体" w:hAnsi="宋体" w:cs="Times New Roman" w:hint="eastAsia"/>
          <w:szCs w:val="21"/>
        </w:rPr>
        <w:t>：</w:t>
      </w:r>
      <w:r w:rsidRPr="00AE00EA">
        <w:rPr>
          <w:rFonts w:ascii="宋体" w:eastAsia="宋体" w:hAnsi="宋体" w:cs="Times New Roman" w:hint="eastAsia"/>
          <w:szCs w:val="21"/>
        </w:rPr>
        <w:t>532</w:t>
      </w:r>
      <w:r w:rsidR="0070568C" w:rsidRPr="00AE00EA">
        <w:rPr>
          <w:rFonts w:ascii="宋体" w:eastAsia="宋体" w:hAnsi="宋体" w:cs="Times New Roman" w:hint="eastAsia"/>
          <w:szCs w:val="21"/>
        </w:rPr>
        <w:t>-</w:t>
      </w:r>
      <w:r w:rsidRPr="00AE00EA">
        <w:rPr>
          <w:rFonts w:ascii="宋体" w:eastAsia="宋体" w:hAnsi="宋体" w:cs="Times New Roman" w:hint="eastAsia"/>
          <w:szCs w:val="21"/>
        </w:rPr>
        <w:t>533</w:t>
      </w:r>
      <w:r w:rsidR="0070568C" w:rsidRPr="00AE00EA">
        <w:rPr>
          <w:rFonts w:ascii="宋体" w:eastAsia="宋体" w:hAnsi="宋体" w:cs="Times New Roman" w:hint="eastAsia"/>
          <w:szCs w:val="21"/>
        </w:rPr>
        <w:t>.</w:t>
      </w:r>
    </w:p>
    <w:sectPr w:rsidR="0070568C" w:rsidRPr="00AE00EA" w:rsidSect="0081368B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54316"/>
    <w:multiLevelType w:val="hybridMultilevel"/>
    <w:tmpl w:val="B352F088"/>
    <w:lvl w:ilvl="0" w:tplc="F48A1AB4">
      <w:start w:val="1"/>
      <w:numFmt w:val="japaneseCounting"/>
      <w:lvlText w:val="%1、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>
    <w:nsid w:val="6A58768F"/>
    <w:multiLevelType w:val="hybridMultilevel"/>
    <w:tmpl w:val="7D4429C8"/>
    <w:lvl w:ilvl="0" w:tplc="4E5C72A4">
      <w:start w:val="1"/>
      <w:numFmt w:val="japaneseCounting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6FA83F9C"/>
    <w:multiLevelType w:val="hybridMultilevel"/>
    <w:tmpl w:val="48369B84"/>
    <w:lvl w:ilvl="0" w:tplc="82FC83DE">
      <w:start w:val="1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2913"/>
    <w:rsid w:val="0000105F"/>
    <w:rsid w:val="0000704B"/>
    <w:rsid w:val="000351CC"/>
    <w:rsid w:val="000449F8"/>
    <w:rsid w:val="000467DE"/>
    <w:rsid w:val="000467EC"/>
    <w:rsid w:val="00052C9E"/>
    <w:rsid w:val="000A413E"/>
    <w:rsid w:val="000C59FF"/>
    <w:rsid w:val="000D4367"/>
    <w:rsid w:val="000E5D71"/>
    <w:rsid w:val="000F2DBC"/>
    <w:rsid w:val="000F6C71"/>
    <w:rsid w:val="001230FD"/>
    <w:rsid w:val="001333DB"/>
    <w:rsid w:val="00140ADC"/>
    <w:rsid w:val="00165010"/>
    <w:rsid w:val="00186D00"/>
    <w:rsid w:val="001B7B7E"/>
    <w:rsid w:val="001C5398"/>
    <w:rsid w:val="001E2E06"/>
    <w:rsid w:val="001E3BB9"/>
    <w:rsid w:val="001F00D9"/>
    <w:rsid w:val="001F4A7E"/>
    <w:rsid w:val="00202913"/>
    <w:rsid w:val="0023698F"/>
    <w:rsid w:val="00244E78"/>
    <w:rsid w:val="00271341"/>
    <w:rsid w:val="002A2948"/>
    <w:rsid w:val="002C748A"/>
    <w:rsid w:val="00301BF4"/>
    <w:rsid w:val="003046D6"/>
    <w:rsid w:val="003641A4"/>
    <w:rsid w:val="00370FE0"/>
    <w:rsid w:val="003A1467"/>
    <w:rsid w:val="003B5A8B"/>
    <w:rsid w:val="003C04F1"/>
    <w:rsid w:val="00422322"/>
    <w:rsid w:val="004279D4"/>
    <w:rsid w:val="00443AA6"/>
    <w:rsid w:val="004531F6"/>
    <w:rsid w:val="00464C9A"/>
    <w:rsid w:val="0048114B"/>
    <w:rsid w:val="004B5E36"/>
    <w:rsid w:val="004B7B0F"/>
    <w:rsid w:val="004C1F4E"/>
    <w:rsid w:val="004D36AA"/>
    <w:rsid w:val="004E5B04"/>
    <w:rsid w:val="004F45C0"/>
    <w:rsid w:val="00516C65"/>
    <w:rsid w:val="00517415"/>
    <w:rsid w:val="0052727F"/>
    <w:rsid w:val="0053144A"/>
    <w:rsid w:val="00557AF1"/>
    <w:rsid w:val="00571A8B"/>
    <w:rsid w:val="005B2664"/>
    <w:rsid w:val="005D6243"/>
    <w:rsid w:val="006157B6"/>
    <w:rsid w:val="00616591"/>
    <w:rsid w:val="00652BF8"/>
    <w:rsid w:val="00675B8F"/>
    <w:rsid w:val="00685F90"/>
    <w:rsid w:val="00694319"/>
    <w:rsid w:val="006B640C"/>
    <w:rsid w:val="006C7A4F"/>
    <w:rsid w:val="0070568C"/>
    <w:rsid w:val="007059B5"/>
    <w:rsid w:val="00710665"/>
    <w:rsid w:val="0071243D"/>
    <w:rsid w:val="0071345E"/>
    <w:rsid w:val="00741A46"/>
    <w:rsid w:val="00753442"/>
    <w:rsid w:val="007906A4"/>
    <w:rsid w:val="007A33C0"/>
    <w:rsid w:val="007C2A73"/>
    <w:rsid w:val="007E6365"/>
    <w:rsid w:val="007E7D84"/>
    <w:rsid w:val="0080096F"/>
    <w:rsid w:val="008033FF"/>
    <w:rsid w:val="00811032"/>
    <w:rsid w:val="0081368B"/>
    <w:rsid w:val="00837C7A"/>
    <w:rsid w:val="008455A5"/>
    <w:rsid w:val="0086571E"/>
    <w:rsid w:val="0087404E"/>
    <w:rsid w:val="008E0512"/>
    <w:rsid w:val="009467CC"/>
    <w:rsid w:val="00982AE0"/>
    <w:rsid w:val="00993745"/>
    <w:rsid w:val="009B5320"/>
    <w:rsid w:val="009D032C"/>
    <w:rsid w:val="009D23A3"/>
    <w:rsid w:val="00A11F02"/>
    <w:rsid w:val="00A343AE"/>
    <w:rsid w:val="00A5100A"/>
    <w:rsid w:val="00A81D92"/>
    <w:rsid w:val="00A8367A"/>
    <w:rsid w:val="00AE00EA"/>
    <w:rsid w:val="00AE5216"/>
    <w:rsid w:val="00B33912"/>
    <w:rsid w:val="00B461B7"/>
    <w:rsid w:val="00B52B8A"/>
    <w:rsid w:val="00BB0413"/>
    <w:rsid w:val="00BB6573"/>
    <w:rsid w:val="00BC13F6"/>
    <w:rsid w:val="00BC4D7D"/>
    <w:rsid w:val="00BE0427"/>
    <w:rsid w:val="00BF63B3"/>
    <w:rsid w:val="00C13623"/>
    <w:rsid w:val="00C30BAE"/>
    <w:rsid w:val="00C47C84"/>
    <w:rsid w:val="00C84F20"/>
    <w:rsid w:val="00CA68ED"/>
    <w:rsid w:val="00CB40B5"/>
    <w:rsid w:val="00CC3DDB"/>
    <w:rsid w:val="00D32637"/>
    <w:rsid w:val="00D403F9"/>
    <w:rsid w:val="00D51AF1"/>
    <w:rsid w:val="00DC6C1F"/>
    <w:rsid w:val="00DE06C8"/>
    <w:rsid w:val="00DE1B3F"/>
    <w:rsid w:val="00DE6A23"/>
    <w:rsid w:val="00DF796E"/>
    <w:rsid w:val="00E33EEB"/>
    <w:rsid w:val="00EA70B6"/>
    <w:rsid w:val="00EB29D5"/>
    <w:rsid w:val="00EB62B5"/>
    <w:rsid w:val="00ED0C46"/>
    <w:rsid w:val="00EF36CB"/>
    <w:rsid w:val="00F1462F"/>
    <w:rsid w:val="00F35B7A"/>
    <w:rsid w:val="00F363F2"/>
    <w:rsid w:val="00F80EDB"/>
    <w:rsid w:val="00F854C7"/>
    <w:rsid w:val="00FB7C42"/>
    <w:rsid w:val="00FD1364"/>
    <w:rsid w:val="00FD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A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8ED"/>
    <w:pPr>
      <w:ind w:firstLine="420"/>
    </w:pPr>
  </w:style>
  <w:style w:type="character" w:styleId="a4">
    <w:name w:val="Emphasis"/>
    <w:basedOn w:val="a0"/>
    <w:uiPriority w:val="20"/>
    <w:qFormat/>
    <w:rsid w:val="00B52B8A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B461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61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6D6102-71A9-4087-91C2-CBE7683A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97</cp:revision>
  <cp:lastPrinted>2019-12-09T03:05:00Z</cp:lastPrinted>
  <dcterms:created xsi:type="dcterms:W3CDTF">2019-11-28T03:30:00Z</dcterms:created>
  <dcterms:modified xsi:type="dcterms:W3CDTF">2020-01-08T02:28:00Z</dcterms:modified>
</cp:coreProperties>
</file>