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both"/>
        <w:rPr>
          <w:rFonts w:hint="default"/>
          <w:sz w:val="32"/>
          <w:szCs w:val="32"/>
          <w:lang w:val="en-US" w:eastAsia="zh-CN"/>
        </w:rPr>
      </w:pPr>
      <w:r>
        <w:rPr>
          <w:rFonts w:hint="eastAsia"/>
          <w:sz w:val="32"/>
          <w:szCs w:val="32"/>
          <w:lang w:val="en-US" w:eastAsia="zh-CN"/>
        </w:rPr>
        <w:t>考虑道路风险的车辆路径问题模型与算法研究</w:t>
      </w:r>
    </w:p>
    <w:p>
      <w:pPr>
        <w:ind w:firstLine="3600" w:firstLineChars="1500"/>
        <w:jc w:val="both"/>
        <w:rPr>
          <w:rFonts w:hint="eastAsia"/>
          <w:sz w:val="24"/>
          <w:szCs w:val="24"/>
          <w:lang w:val="en-US" w:eastAsia="zh-CN"/>
        </w:rPr>
      </w:pPr>
      <w:r>
        <w:rPr>
          <w:rFonts w:hint="eastAsia"/>
          <w:sz w:val="24"/>
          <w:szCs w:val="24"/>
          <w:lang w:val="en-US" w:eastAsia="zh-CN"/>
        </w:rPr>
        <w:t>徐绅</w:t>
      </w:r>
      <w:bookmarkStart w:id="0" w:name="_GoBack"/>
      <w:bookmarkEnd w:id="0"/>
    </w:p>
    <w:p>
      <w:pPr>
        <w:ind w:firstLine="1920" w:firstLineChars="800"/>
        <w:jc w:val="both"/>
        <w:rPr>
          <w:rFonts w:hint="eastAsia" w:eastAsiaTheme="minorEastAsia"/>
          <w:sz w:val="24"/>
          <w:szCs w:val="24"/>
          <w:lang w:val="en-US" w:eastAsia="zh-CN"/>
        </w:rPr>
      </w:pPr>
      <w:r>
        <w:rPr>
          <w:rFonts w:hint="eastAsia"/>
          <w:sz w:val="24"/>
          <w:szCs w:val="24"/>
          <w:lang w:val="en-US" w:eastAsia="zh-CN"/>
        </w:rPr>
        <w:t>(大连海事大学，辽宁 大连，116026)</w:t>
      </w:r>
    </w:p>
    <w:p>
      <w:pPr>
        <w:ind w:firstLine="3600" w:firstLineChars="1500"/>
        <w:jc w:val="both"/>
        <w:rPr>
          <w:rFonts w:hint="eastAsia"/>
          <w:sz w:val="24"/>
          <w:szCs w:val="24"/>
          <w:lang w:val="en-US" w:eastAsia="zh-CN"/>
        </w:rPr>
      </w:pPr>
    </w:p>
    <w:p>
      <w:pPr>
        <w:jc w:val="both"/>
        <w:rPr>
          <w:rFonts w:hint="eastAsia"/>
          <w:sz w:val="24"/>
          <w:szCs w:val="24"/>
          <w:lang w:val="en-US" w:eastAsia="zh-CN"/>
        </w:rPr>
      </w:pPr>
      <w:r>
        <w:rPr>
          <w:rFonts w:hint="eastAsia" w:asciiTheme="minorEastAsia" w:hAnsiTheme="minorEastAsia" w:cstheme="minorEastAsia"/>
          <w:sz w:val="24"/>
          <w:szCs w:val="24"/>
          <w:lang w:val="en-US" w:eastAsia="zh-CN"/>
        </w:rPr>
        <w:t>摘要：本文主要针对山区公路事故频发的问题，引用质量控制法来评价路段事故率大小，对风险超标路段采取惩罚策略。应用模糊函数建立山区公路风险度隶属函数。为此，基于道路运输成本和道路运输风险两个目标，建立双目标优化模型。使用改进的遗传算法进行求解。</w:t>
      </w:r>
      <w:r>
        <w:rPr>
          <w:rFonts w:hint="eastAsia"/>
          <w:sz w:val="24"/>
          <w:szCs w:val="24"/>
          <w:lang w:val="en-US" w:eastAsia="zh-CN"/>
        </w:rPr>
        <w:t>从迭代次数、最优值、最劣值、平均值、所得最优值平均代数以及最优值搜索成功率六个方面，验证改进的(IGA)算法的有效性。研究结果表明（IGA）算法能够更稳定的获取最优值。</w:t>
      </w:r>
    </w:p>
    <w:p>
      <w:pPr>
        <w:jc w:val="both"/>
        <w:rPr>
          <w:rFonts w:hint="eastAsia"/>
          <w:sz w:val="24"/>
          <w:szCs w:val="24"/>
          <w:lang w:val="en-US" w:eastAsia="zh-CN"/>
        </w:rPr>
      </w:pPr>
    </w:p>
    <w:p>
      <w:pPr>
        <w:jc w:val="both"/>
        <w:rPr>
          <w:rFonts w:hint="eastAsia"/>
          <w:b w:val="0"/>
          <w:bCs w:val="0"/>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山区公路；道路风险；车辆路径问题；遗传算法</w:t>
      </w:r>
    </w:p>
    <w:p>
      <w:pPr>
        <w:jc w:val="both"/>
        <w:rPr>
          <w:rFonts w:hint="default"/>
          <w:b w:val="0"/>
          <w:bCs w:val="0"/>
          <w:sz w:val="24"/>
          <w:szCs w:val="24"/>
          <w:lang w:val="en-US" w:eastAsia="zh-CN"/>
        </w:rPr>
      </w:pPr>
      <w:r>
        <w:rPr>
          <w:rFonts w:hint="eastAsia"/>
          <w:b/>
          <w:bCs/>
          <w:sz w:val="24"/>
          <w:szCs w:val="24"/>
          <w:lang w:val="en-US" w:eastAsia="zh-CN"/>
        </w:rPr>
        <w:t>中图分类号：</w:t>
      </w:r>
      <w:r>
        <w:rPr>
          <w:rFonts w:hint="eastAsia"/>
          <w:b w:val="0"/>
          <w:bCs w:val="0"/>
          <w:sz w:val="24"/>
          <w:szCs w:val="24"/>
          <w:lang w:val="en-US" w:eastAsia="zh-CN"/>
        </w:rPr>
        <w:t>u495 文献标识码：A</w:t>
      </w:r>
    </w:p>
    <w:p>
      <w:pPr>
        <w:jc w:val="both"/>
        <w:rPr>
          <w:rFonts w:hint="default" w:eastAsia="微软雅黑"/>
          <w:sz w:val="24"/>
          <w:szCs w:val="24"/>
          <w:lang w:val="en-US" w:eastAsia="zh-CN"/>
        </w:rPr>
      </w:pPr>
      <w:r>
        <w:rPr>
          <w:rFonts w:hint="eastAsia"/>
          <w:b/>
          <w:bCs/>
          <w:sz w:val="24"/>
          <w:szCs w:val="24"/>
          <w:lang w:val="en-US" w:eastAsia="zh-CN"/>
        </w:rPr>
        <w:t>作者简介</w:t>
      </w:r>
      <w:r>
        <w:rPr>
          <w:rFonts w:hint="eastAsia"/>
          <w:sz w:val="24"/>
          <w:szCs w:val="24"/>
          <w:lang w:val="en-US" w:eastAsia="zh-CN"/>
        </w:rPr>
        <w:t>：</w:t>
      </w:r>
      <w:r>
        <w:rPr>
          <w:rFonts w:hint="eastAsia" w:ascii="微软雅黑" w:hAnsi="微软雅黑" w:eastAsia="微软雅黑" w:cs="微软雅黑"/>
          <w:i w:val="0"/>
          <w:caps w:val="0"/>
          <w:color w:val="333333"/>
          <w:spacing w:val="0"/>
          <w:sz w:val="19"/>
          <w:szCs w:val="19"/>
          <w:shd w:val="clear" w:fill="FFFFFF"/>
          <w:lang w:val="en-US" w:eastAsia="zh-CN"/>
        </w:rPr>
        <w:t>徐绅（1994），男</w:t>
      </w:r>
      <w:r>
        <w:rPr>
          <w:rFonts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333333"/>
          <w:spacing w:val="0"/>
          <w:sz w:val="19"/>
          <w:szCs w:val="19"/>
          <w:shd w:val="clear" w:fill="FFFFFF"/>
          <w:lang w:val="en-US" w:eastAsia="zh-CN"/>
        </w:rPr>
        <w:t>大连海事大学硕士研究生</w:t>
      </w:r>
      <w:r>
        <w:rPr>
          <w:rFonts w:ascii="微软雅黑" w:hAnsi="微软雅黑" w:eastAsia="微软雅黑" w:cs="微软雅黑"/>
          <w:i w:val="0"/>
          <w:caps w:val="0"/>
          <w:color w:val="333333"/>
          <w:spacing w:val="0"/>
          <w:sz w:val="19"/>
          <w:szCs w:val="19"/>
          <w:shd w:val="clear" w:fill="FFFFFF"/>
        </w:rPr>
        <w:t>、研究方向</w:t>
      </w:r>
      <w:r>
        <w:rPr>
          <w:rFonts w:hint="eastAsia" w:ascii="微软雅黑" w:hAnsi="微软雅黑" w:eastAsia="微软雅黑" w:cs="微软雅黑"/>
          <w:i w:val="0"/>
          <w:caps w:val="0"/>
          <w:color w:val="333333"/>
          <w:spacing w:val="0"/>
          <w:sz w:val="19"/>
          <w:szCs w:val="19"/>
          <w:shd w:val="clear" w:fill="FFFFFF"/>
          <w:lang w:val="en-US" w:eastAsia="zh-CN"/>
        </w:rPr>
        <w:t>为物流工程与管理</w:t>
      </w:r>
    </w:p>
    <w:p>
      <w:pPr>
        <w:rPr>
          <w:rFonts w:hint="eastAsia"/>
          <w:sz w:val="24"/>
          <w:szCs w:val="24"/>
          <w:lang w:val="en-US" w:eastAsia="zh-CN"/>
        </w:rPr>
      </w:pPr>
      <w:r>
        <w:rPr>
          <w:rFonts w:hint="eastAsia"/>
          <w:sz w:val="24"/>
          <w:szCs w:val="24"/>
          <w:lang w:val="en-US" w:eastAsia="zh-CN"/>
        </w:rPr>
        <w:t>一、引言</w:t>
      </w:r>
    </w:p>
    <w:p>
      <w:pPr>
        <w:ind w:firstLine="480"/>
        <w:rPr>
          <w:rFonts w:hint="eastAsia"/>
          <w:sz w:val="24"/>
          <w:szCs w:val="24"/>
          <w:lang w:val="en-US" w:eastAsia="zh-CN"/>
        </w:rPr>
      </w:pPr>
      <w:r>
        <w:rPr>
          <w:rFonts w:hint="eastAsia"/>
          <w:sz w:val="24"/>
          <w:szCs w:val="24"/>
          <w:lang w:val="en-US" w:eastAsia="zh-CN"/>
        </w:rPr>
        <w:t>随着我国交通运输行业的快速发展，公路运输在其中发挥着越来越重要的作用。尤其是在我国西部山区，公路运输量占总体运输量到底90%以上。伴随着车流量的高速增长，交通事故日益增多，严重影响人民群众生命财产安全。山区公路是交通货物运输事故频发的重灾区，因此如何提高山区公路货物运输的安全性得到了越来越多的重视。本文在考虑山区公路运输成本最优的同时考虑运输风险的较小化，对车辆路径问题（Vehicle Routing Problem,VRP)进行优化研究，在减少运输成本的同时降低车辆的运输风险，这对保证人车和物资的安全具有重要的意义。</w:t>
      </w:r>
    </w:p>
    <w:p>
      <w:pPr>
        <w:ind w:firstLine="480"/>
        <w:jc w:val="left"/>
        <w:rPr>
          <w:rFonts w:hint="eastAsia"/>
          <w:sz w:val="24"/>
          <w:szCs w:val="24"/>
          <w:lang w:val="en-US" w:eastAsia="zh-CN"/>
        </w:rPr>
      </w:pPr>
      <w:r>
        <w:rPr>
          <w:rFonts w:hint="eastAsia"/>
          <w:sz w:val="24"/>
          <w:szCs w:val="24"/>
          <w:lang w:val="en-US" w:eastAsia="zh-CN"/>
        </w:rPr>
        <w:t>至今为止，车辆路径问题（VRP）受到了国内外学者的广泛关注,其最早由 Dantzig 等</w:t>
      </w:r>
      <w:r>
        <w:rPr>
          <w:rFonts w:hint="eastAsia"/>
          <w:sz w:val="24"/>
          <w:szCs w:val="24"/>
          <w:vertAlign w:val="superscript"/>
          <w:lang w:val="en-US" w:eastAsia="zh-CN"/>
        </w:rPr>
        <w:t>[1]</w:t>
      </w:r>
      <w:r>
        <w:rPr>
          <w:rFonts w:hint="eastAsia"/>
          <w:sz w:val="24"/>
          <w:szCs w:val="24"/>
          <w:lang w:val="en-US" w:eastAsia="zh-CN"/>
        </w:rPr>
        <w:t>首次提出，描述的是将汽油送往各个加油站的实际问题，并首次提出了相应的数学规划模型以及求解算法。随后，Clark等</w:t>
      </w:r>
      <w:r>
        <w:rPr>
          <w:rFonts w:hint="eastAsia"/>
          <w:sz w:val="24"/>
          <w:szCs w:val="24"/>
          <w:vertAlign w:val="superscript"/>
          <w:lang w:val="en-US" w:eastAsia="zh-CN"/>
        </w:rPr>
        <w:t>[2]</w:t>
      </w:r>
      <w:r>
        <w:rPr>
          <w:rFonts w:hint="eastAsia"/>
          <w:sz w:val="24"/>
          <w:szCs w:val="24"/>
          <w:lang w:val="en-US" w:eastAsia="zh-CN"/>
        </w:rPr>
        <w:t>对Dantzig-Ramse方法经行改进，形成了Clark-Wright节约算法。这两篇论文的发表使得VRP问题迅速成为研究热点课题。此后的几十年中无数的专家学者对此问题从不同的角度进行了延伸和拓展。对于考虑运输风险的车辆路径问题：Kara等</w:t>
      </w:r>
      <w:r>
        <w:rPr>
          <w:rFonts w:hint="eastAsia"/>
          <w:sz w:val="24"/>
          <w:szCs w:val="24"/>
          <w:vertAlign w:val="superscript"/>
          <w:lang w:val="en-US" w:eastAsia="zh-CN"/>
        </w:rPr>
        <w:t>[3]</w:t>
      </w:r>
      <w:r>
        <w:rPr>
          <w:rFonts w:hint="eastAsia"/>
          <w:sz w:val="24"/>
          <w:szCs w:val="24"/>
          <w:lang w:val="en-US" w:eastAsia="zh-CN"/>
        </w:rPr>
        <w:t>在运输模型评价中，考虑了事故率以及影响人数的波动性等因素，采用节点标号算法求解最短路径问题。P.Leonel等</w:t>
      </w:r>
      <w:r>
        <w:rPr>
          <w:rFonts w:hint="eastAsia"/>
          <w:sz w:val="24"/>
          <w:szCs w:val="24"/>
          <w:vertAlign w:val="superscript"/>
          <w:lang w:val="en-US" w:eastAsia="zh-CN"/>
        </w:rPr>
        <w:t>[4]</w:t>
      </w:r>
      <w:r>
        <w:rPr>
          <w:rFonts w:hint="eastAsia"/>
          <w:sz w:val="24"/>
          <w:szCs w:val="24"/>
          <w:lang w:val="en-US" w:eastAsia="zh-CN"/>
        </w:rPr>
        <w:t>同时考虑了危险品道路类型，天气状况，驾驶员状态等多种因素来探讨危险品的运输。Brogan等</w:t>
      </w:r>
      <w:r>
        <w:rPr>
          <w:rFonts w:hint="eastAsia"/>
          <w:sz w:val="24"/>
          <w:szCs w:val="24"/>
          <w:vertAlign w:val="superscript"/>
          <w:lang w:val="en-US" w:eastAsia="zh-CN"/>
        </w:rPr>
        <w:t>[5]</w:t>
      </w:r>
      <w:r>
        <w:rPr>
          <w:rFonts w:hint="eastAsia"/>
          <w:sz w:val="24"/>
          <w:szCs w:val="24"/>
          <w:lang w:val="en-US" w:eastAsia="zh-CN"/>
        </w:rPr>
        <w:t>最小运输风险最小为目标，采用经典最短路径算法求解最短路。Saccomanno等</w:t>
      </w:r>
      <w:r>
        <w:rPr>
          <w:rFonts w:hint="eastAsia"/>
          <w:sz w:val="24"/>
          <w:szCs w:val="24"/>
          <w:vertAlign w:val="superscript"/>
          <w:lang w:val="en-US" w:eastAsia="zh-CN"/>
        </w:rPr>
        <w:t>[6]</w:t>
      </w:r>
      <w:r>
        <w:rPr>
          <w:rFonts w:hint="eastAsia"/>
          <w:sz w:val="24"/>
          <w:szCs w:val="24"/>
          <w:lang w:val="en-US" w:eastAsia="zh-CN"/>
        </w:rPr>
        <w:t>提出了以最小化运输事故影响人员风险、最低运输事故概率、最低运输成本为目标的多目标路径优化方法。杜天松等</w:t>
      </w:r>
      <w:r>
        <w:rPr>
          <w:rFonts w:hint="eastAsia"/>
          <w:sz w:val="24"/>
          <w:szCs w:val="24"/>
          <w:vertAlign w:val="superscript"/>
          <w:lang w:val="en-US" w:eastAsia="zh-CN"/>
        </w:rPr>
        <w:t>[7]</w:t>
      </w:r>
      <w:r>
        <w:rPr>
          <w:rFonts w:hint="eastAsia"/>
          <w:sz w:val="24"/>
          <w:szCs w:val="24"/>
          <w:lang w:val="en-US" w:eastAsia="zh-CN"/>
        </w:rPr>
        <w:t>提出了一个双层配送网络，并以道路危险等级为约束构建了一个总成本最小、风险最低、可靠性最强的油田危险品物资运输的多目标模型。袁文燕等</w:t>
      </w:r>
      <w:r>
        <w:rPr>
          <w:rFonts w:hint="eastAsia"/>
          <w:sz w:val="24"/>
          <w:szCs w:val="24"/>
          <w:vertAlign w:val="superscript"/>
          <w:lang w:val="en-US" w:eastAsia="zh-CN"/>
        </w:rPr>
        <w:t>[8]</w:t>
      </w:r>
      <w:r>
        <w:rPr>
          <w:rFonts w:hint="eastAsia"/>
          <w:sz w:val="24"/>
          <w:szCs w:val="24"/>
          <w:lang w:val="en-US" w:eastAsia="zh-CN"/>
        </w:rPr>
        <w:t>建立了考虑运输费用和运输风险的双目标优化模型，并提出了一种改进的粒子群算法求解模型。刘兰芬等</w:t>
      </w:r>
      <w:r>
        <w:rPr>
          <w:rFonts w:hint="eastAsia"/>
          <w:sz w:val="24"/>
          <w:szCs w:val="24"/>
          <w:vertAlign w:val="superscript"/>
          <w:lang w:val="en-US" w:eastAsia="zh-CN"/>
        </w:rPr>
        <w:t>[9]</w:t>
      </w:r>
      <w:r>
        <w:rPr>
          <w:rFonts w:hint="eastAsia"/>
          <w:sz w:val="24"/>
          <w:szCs w:val="24"/>
          <w:lang w:val="en-US" w:eastAsia="zh-CN"/>
        </w:rPr>
        <w:t>建立了风险度最小的危险品运输路径选择模型利用Dail算法对路段的损失幅度进行计算，从而得到各路段的风险度;然后利用传统标号算法对该模型求解。任常兴等</w:t>
      </w:r>
      <w:r>
        <w:rPr>
          <w:rFonts w:hint="eastAsia"/>
          <w:sz w:val="24"/>
          <w:szCs w:val="24"/>
          <w:vertAlign w:val="superscript"/>
          <w:lang w:val="en-US" w:eastAsia="zh-CN"/>
        </w:rPr>
        <w:t>[10]</w:t>
      </w:r>
      <w:r>
        <w:rPr>
          <w:rFonts w:hint="eastAsia"/>
          <w:sz w:val="24"/>
          <w:szCs w:val="24"/>
          <w:lang w:val="en-US" w:eastAsia="zh-CN"/>
        </w:rPr>
        <w:t>从运输网、运输风险源、后果影响区域3个方面,分析运输过程中的风险影响因素,提出一种危险品道路运输路径优化选择的方法。师立晨等</w:t>
      </w:r>
      <w:r>
        <w:rPr>
          <w:rFonts w:hint="eastAsia"/>
          <w:sz w:val="24"/>
          <w:szCs w:val="24"/>
          <w:vertAlign w:val="superscript"/>
          <w:lang w:val="en-US" w:eastAsia="zh-CN"/>
        </w:rPr>
        <w:t>[11]</w:t>
      </w:r>
      <w:r>
        <w:rPr>
          <w:rFonts w:hint="eastAsia"/>
          <w:sz w:val="24"/>
          <w:szCs w:val="24"/>
          <w:lang w:val="en-US" w:eastAsia="zh-CN"/>
        </w:rPr>
        <w:t>本文提出了危险品道路运输路径多目标优化的数学模型,该模型首先求出单项目标的最优解,然后对各个目标进行加权求和转化为单一目标求解。柴获等</w:t>
      </w:r>
      <w:r>
        <w:rPr>
          <w:rFonts w:hint="eastAsia"/>
          <w:sz w:val="24"/>
          <w:szCs w:val="24"/>
          <w:vertAlign w:val="superscript"/>
          <w:lang w:val="en-US" w:eastAsia="zh-CN"/>
        </w:rPr>
        <w:t>[12]</w:t>
      </w:r>
      <w:r>
        <w:rPr>
          <w:rFonts w:hint="eastAsia"/>
          <w:sz w:val="24"/>
          <w:szCs w:val="24"/>
          <w:lang w:val="en-US" w:eastAsia="zh-CN"/>
        </w:rPr>
        <w:t>以车辆数最少、运输总距离及经过人口密集区域行驶距离最短为目标，建立危险品车辆运输路径问题优化模型，并针对模型设计基于概率模型的多目标进化算法。宋洋等</w:t>
      </w:r>
      <w:r>
        <w:rPr>
          <w:rFonts w:hint="eastAsia"/>
          <w:sz w:val="24"/>
          <w:szCs w:val="24"/>
          <w:vertAlign w:val="superscript"/>
          <w:lang w:val="en-US" w:eastAsia="zh-CN"/>
        </w:rPr>
        <w:t>[13]</w:t>
      </w:r>
      <w:r>
        <w:rPr>
          <w:rFonts w:hint="eastAsia"/>
          <w:sz w:val="24"/>
          <w:szCs w:val="24"/>
          <w:vertAlign w:val="baseline"/>
          <w:lang w:val="en-US" w:eastAsia="zh-CN"/>
        </w:rPr>
        <w:t>基于危险品运输的风险和成本双层特性，建立最小风险为上层目标的，最小成本为下层目标的危险品道路运输网络的双层规划模型。</w:t>
      </w:r>
      <w:r>
        <w:rPr>
          <w:rFonts w:hint="eastAsia"/>
          <w:sz w:val="24"/>
          <w:szCs w:val="24"/>
          <w:lang w:val="en-US" w:eastAsia="zh-CN"/>
        </w:rPr>
        <w:t>本文，</w:t>
      </w:r>
      <w:r>
        <w:rPr>
          <w:rFonts w:hint="eastAsia" w:asciiTheme="minorEastAsia" w:hAnsiTheme="minorEastAsia" w:cstheme="minorEastAsia"/>
          <w:sz w:val="24"/>
          <w:szCs w:val="24"/>
          <w:lang w:val="en-US" w:eastAsia="zh-CN"/>
        </w:rPr>
        <w:t>引用质量控制法来评价路段事故率大小，对风险超标路段采取惩罚策略。应用模糊函数建立山区公路风险隶属度函数。建立山区公路</w:t>
      </w:r>
      <w:r>
        <w:rPr>
          <w:rFonts w:hint="eastAsia"/>
          <w:sz w:val="24"/>
          <w:szCs w:val="24"/>
          <w:lang w:val="en-US" w:eastAsia="zh-CN"/>
        </w:rPr>
        <w:t>运输风险和山区公路运输成本的双目标优化模型，并设计改进的遗传算法来求解模型。</w:t>
      </w:r>
    </w:p>
    <w:p>
      <w:pPr>
        <w:rPr>
          <w:rFonts w:hint="eastAsia"/>
          <w:sz w:val="24"/>
          <w:szCs w:val="24"/>
          <w:lang w:val="en-US" w:eastAsia="zh-CN"/>
        </w:rPr>
      </w:pPr>
      <w:r>
        <w:rPr>
          <w:rFonts w:hint="eastAsia"/>
          <w:sz w:val="24"/>
          <w:szCs w:val="24"/>
          <w:lang w:val="en-US" w:eastAsia="zh-CN"/>
        </w:rPr>
        <w:t>二、问题与模型构建</w:t>
      </w:r>
    </w:p>
    <w:p>
      <w:pPr>
        <w:rPr>
          <w:rFonts w:hint="eastAsia"/>
          <w:sz w:val="24"/>
          <w:szCs w:val="24"/>
          <w:lang w:val="en-US" w:eastAsia="zh-CN"/>
        </w:rPr>
      </w:pPr>
      <w:r>
        <w:rPr>
          <w:rFonts w:hint="eastAsia"/>
          <w:sz w:val="24"/>
          <w:szCs w:val="24"/>
          <w:lang w:val="en-US" w:eastAsia="zh-CN"/>
        </w:rPr>
        <w:t>1.问题描述</w:t>
      </w:r>
    </w:p>
    <w:p>
      <w:pPr>
        <w:ind w:firstLine="480" w:firstLineChars="200"/>
        <w:rPr>
          <w:rFonts w:hint="eastAsia"/>
          <w:sz w:val="24"/>
          <w:szCs w:val="24"/>
          <w:lang w:val="en-US" w:eastAsia="zh-CN"/>
        </w:rPr>
      </w:pPr>
      <w:r>
        <w:rPr>
          <w:rFonts w:hint="eastAsia"/>
          <w:sz w:val="24"/>
          <w:szCs w:val="24"/>
          <w:lang w:val="en-US" w:eastAsia="zh-CN"/>
        </w:rPr>
        <w:t>某物流配送企业需要把一批刚需品运送到不同的地方进行销售，运送的路径复杂多变，全部为山区公路。另外，企业的运输车辆有限，车辆的行驶距离和载重量分别为A和B。根据每条路段的风险度的大小做相应的成本处罚。要求根据实际路网状况选出最合理路线，目的是使总配送费用最小且途径路线风险较小。</w:t>
      </w:r>
    </w:p>
    <w:p>
      <w:pPr>
        <w:ind w:firstLine="480" w:firstLineChars="200"/>
        <w:rPr>
          <w:rFonts w:hint="eastAsia"/>
          <w:sz w:val="24"/>
          <w:szCs w:val="24"/>
          <w:lang w:val="en-US" w:eastAsia="zh-CN"/>
        </w:rPr>
      </w:pPr>
      <w:r>
        <w:rPr>
          <w:rFonts w:hint="eastAsia"/>
          <w:sz w:val="24"/>
          <w:szCs w:val="24"/>
          <w:lang w:val="en-US" w:eastAsia="zh-CN"/>
        </w:rPr>
        <w:t>模型构建之前需要说明的几个问题。（1）每条运送路线途经销售点的刚需量之和不能超过每辆车的最大载重量。（2）每条运送线路途经销售点的路线长度不能超过每辆车的最大行驶距离。（3）每个地点刚需产品的数量必须只能有一辆车满足，且每辆车只能经过每个地点一次。（4）每辆车从起点出发，完成运送任务后返回起点。</w:t>
      </w:r>
    </w:p>
    <w:p>
      <w:pPr>
        <w:rPr>
          <w:rFonts w:hint="eastAsia"/>
          <w:sz w:val="24"/>
          <w:szCs w:val="24"/>
          <w:lang w:val="en-US" w:eastAsia="zh-CN"/>
        </w:rPr>
      </w:pPr>
      <w:r>
        <w:rPr>
          <w:rFonts w:hint="eastAsia"/>
          <w:sz w:val="24"/>
          <w:szCs w:val="24"/>
          <w:lang w:val="en-US" w:eastAsia="zh-CN"/>
        </w:rPr>
        <w:t>2模型构建</w:t>
      </w:r>
    </w:p>
    <w:p>
      <w:pPr>
        <w:rPr>
          <w:rFonts w:hint="eastAsia"/>
          <w:sz w:val="24"/>
          <w:szCs w:val="24"/>
          <w:lang w:val="en-US" w:eastAsia="zh-CN"/>
        </w:rPr>
      </w:pPr>
      <w:r>
        <w:rPr>
          <w:rFonts w:hint="eastAsia"/>
          <w:sz w:val="24"/>
          <w:szCs w:val="24"/>
          <w:lang w:val="en-US" w:eastAsia="zh-CN"/>
        </w:rPr>
        <w:t>（1）符号说明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用0,1,2，</w:t>
      </w:r>
      <w:r>
        <w:rPr>
          <w:rFonts w:hint="default" w:ascii="Arial" w:hAnsi="Arial" w:cs="Arial"/>
          <w:sz w:val="24"/>
          <w:szCs w:val="24"/>
          <w:lang w:val="en-US" w:eastAsia="zh-CN"/>
        </w:rPr>
        <w:t>…</w:t>
      </w:r>
      <w:r>
        <w:rPr>
          <w:rFonts w:hint="eastAsia"/>
          <w:sz w:val="24"/>
          <w:szCs w:val="24"/>
          <w:lang w:val="en-US" w:eastAsia="zh-CN"/>
        </w:rPr>
        <w:t>m来表示物流配送中心和客户点，其中，“0”表示配送中心，"1…，m”对应表示m个销售点，其中的变量定义如下</w:t>
      </w:r>
    </w:p>
    <w:p>
      <w:pPr>
        <w:ind w:firstLine="480" w:firstLineChars="200"/>
        <w:rPr>
          <w:rFonts w:hint="eastAsia"/>
          <w:sz w:val="24"/>
          <w:szCs w:val="24"/>
          <w:lang w:val="en-US" w:eastAsia="zh-CN"/>
        </w:rPr>
      </w:pPr>
      <w:r>
        <w:rPr>
          <w:rFonts w:hint="eastAsia"/>
          <w:position w:val="-6"/>
          <w:sz w:val="24"/>
          <w:szCs w:val="24"/>
          <w:lang w:val="en-US" w:eastAsia="zh-CN"/>
        </w:rPr>
        <w:object>
          <v:shape id="_x0000_i1025" o:spt="75" type="#_x0000_t75" style="height:20.6pt;width:13.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24"/>
          <w:szCs w:val="24"/>
          <w:lang w:val="en-US" w:eastAsia="zh-CN"/>
        </w:rPr>
        <w:t>:配送路径中的顾客数；</w:t>
      </w:r>
    </w:p>
    <w:p>
      <w:pPr>
        <w:ind w:firstLine="480" w:firstLineChars="200"/>
        <w:rPr>
          <w:rFonts w:hint="eastAsia"/>
          <w:sz w:val="24"/>
          <w:szCs w:val="24"/>
          <w:lang w:val="en-US" w:eastAsia="zh-CN"/>
        </w:rPr>
      </w:pPr>
      <w:r>
        <w:rPr>
          <w:rFonts w:hint="eastAsia"/>
          <w:position w:val="-4"/>
          <w:sz w:val="24"/>
          <w:szCs w:val="24"/>
          <w:lang w:val="en-US" w:eastAsia="zh-CN"/>
        </w:rPr>
        <w:object>
          <v:shape id="_x0000_i1026" o:spt="75" type="#_x0000_t75" style="height:16.2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sz w:val="24"/>
          <w:szCs w:val="24"/>
          <w:lang w:val="en-US" w:eastAsia="zh-CN"/>
        </w:rPr>
        <w:t>:配送中心车辆数；</w:t>
      </w:r>
    </w:p>
    <w:p>
      <w:pPr>
        <w:ind w:firstLine="480" w:firstLineChars="200"/>
        <w:rPr>
          <w:rFonts w:hint="eastAsia"/>
          <w:sz w:val="24"/>
          <w:szCs w:val="24"/>
          <w:lang w:val="en-US" w:eastAsia="zh-CN"/>
        </w:rPr>
      </w:pPr>
      <w:r>
        <w:rPr>
          <w:rFonts w:hint="eastAsia"/>
          <w:position w:val="-18"/>
          <w:sz w:val="24"/>
          <w:szCs w:val="24"/>
          <w:lang w:val="en-US" w:eastAsia="zh-CN"/>
        </w:rPr>
        <w:object>
          <v:shape id="_x0000_i1027" o:spt="75" type="#_x0000_t75" style="height:23pt;width:2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sz w:val="24"/>
          <w:szCs w:val="24"/>
          <w:lang w:val="en-US" w:eastAsia="zh-CN"/>
        </w:rPr>
        <w:t>:配送车辆载重量限制；</w:t>
      </w:r>
    </w:p>
    <w:p>
      <w:pPr>
        <w:ind w:firstLine="480" w:firstLineChars="200"/>
        <w:rPr>
          <w:rFonts w:hint="eastAsia"/>
          <w:sz w:val="24"/>
          <w:szCs w:val="24"/>
          <w:lang w:val="en-US" w:eastAsia="zh-CN"/>
        </w:rPr>
      </w:pPr>
      <w:r>
        <w:rPr>
          <w:rFonts w:hint="eastAsia"/>
          <w:position w:val="-18"/>
          <w:sz w:val="24"/>
          <w:szCs w:val="24"/>
          <w:vertAlign w:val="baseline"/>
          <w:lang w:val="en-US" w:eastAsia="zh-CN"/>
        </w:rPr>
        <w:object>
          <v:shape id="_x0000_i1028" o:spt="75" type="#_x0000_t75" style="height:26.45pt;width:1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sz w:val="24"/>
          <w:szCs w:val="24"/>
          <w:vertAlign w:val="baseline"/>
          <w:lang w:val="en-US" w:eastAsia="zh-CN"/>
        </w:rPr>
        <w:t>:从销售点i</w:t>
      </w:r>
      <w:r>
        <w:rPr>
          <w:rFonts w:hint="eastAsia"/>
          <w:sz w:val="24"/>
          <w:szCs w:val="24"/>
          <w:lang w:val="en-US" w:eastAsia="zh-CN"/>
        </w:rPr>
        <w:t>到销售点j的距离；</w:t>
      </w:r>
    </w:p>
    <w:p>
      <w:pPr>
        <w:ind w:firstLine="480" w:firstLineChars="200"/>
        <w:rPr>
          <w:rFonts w:hint="eastAsia"/>
          <w:sz w:val="24"/>
          <w:szCs w:val="24"/>
          <w:lang w:val="en-US" w:eastAsia="zh-CN"/>
        </w:rPr>
      </w:pPr>
      <w:r>
        <w:rPr>
          <w:rFonts w:hint="eastAsia"/>
          <w:position w:val="-4"/>
          <w:sz w:val="24"/>
          <w:szCs w:val="24"/>
          <w:lang w:val="en-US" w:eastAsia="zh-CN"/>
        </w:rPr>
        <w:object>
          <v:shape id="_x0000_i1029" o:spt="75" type="#_x0000_t75" style="height:16.7pt;width:13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sz w:val="24"/>
          <w:szCs w:val="24"/>
          <w:lang w:val="en-US" w:eastAsia="zh-CN"/>
        </w:rPr>
        <w:t>:从起点出发每辆车的最大运输距离；</w:t>
      </w:r>
    </w:p>
    <w:p>
      <w:pPr>
        <w:ind w:firstLine="480" w:firstLineChars="200"/>
        <w:rPr>
          <w:rFonts w:hint="eastAsia"/>
          <w:sz w:val="24"/>
          <w:szCs w:val="24"/>
          <w:lang w:val="en-US" w:eastAsia="zh-CN"/>
        </w:rPr>
      </w:pPr>
      <w:r>
        <w:rPr>
          <w:rFonts w:hint="eastAsia"/>
          <w:position w:val="-18"/>
          <w:sz w:val="24"/>
          <w:szCs w:val="24"/>
          <w:vertAlign w:val="baseline"/>
          <w:lang w:val="en-US" w:eastAsia="zh-CN"/>
        </w:rPr>
        <w:object>
          <v:shape id="_x0000_i1030" o:spt="75" type="#_x0000_t75" style="height:30.3pt;width:20.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sz w:val="24"/>
          <w:szCs w:val="24"/>
          <w:vertAlign w:val="baseline"/>
          <w:lang w:val="en-US" w:eastAsia="zh-CN"/>
        </w:rPr>
        <w:t>:销售点i到销售点j的单位距离运输成本，假设每段的单位距离运输成本相同</w:t>
      </w:r>
      <w:r>
        <w:rPr>
          <w:rFonts w:hint="eastAsia"/>
          <w:sz w:val="24"/>
          <w:szCs w:val="24"/>
          <w:lang w:val="en-US" w:eastAsia="zh-CN"/>
        </w:rPr>
        <w:t>；</w:t>
      </w:r>
    </w:p>
    <w:p>
      <w:pPr>
        <w:ind w:firstLine="480" w:firstLineChars="200"/>
        <w:rPr>
          <w:rFonts w:hint="eastAsia"/>
          <w:sz w:val="24"/>
          <w:szCs w:val="24"/>
          <w:lang w:val="en-US" w:eastAsia="zh-CN"/>
        </w:rPr>
      </w:pPr>
      <w:r>
        <w:rPr>
          <w:rFonts w:hint="eastAsia"/>
          <w:position w:val="-18"/>
          <w:sz w:val="24"/>
          <w:szCs w:val="24"/>
          <w:vertAlign w:val="baseline"/>
          <w:lang w:val="en-US" w:eastAsia="zh-CN"/>
        </w:rPr>
        <w:object>
          <v:shape id="_x0000_i1031" o:spt="75" type="#_x0000_t75" style="height:25.2pt;width:2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sz w:val="24"/>
          <w:szCs w:val="24"/>
          <w:vertAlign w:val="baseline"/>
          <w:lang w:val="en-US" w:eastAsia="zh-CN"/>
        </w:rPr>
        <w:t>：刚需品的需求量</w:t>
      </w:r>
      <w:r>
        <w:rPr>
          <w:rFonts w:hint="eastAsia"/>
          <w:sz w:val="24"/>
          <w:szCs w:val="24"/>
          <w:lang w:val="en-US" w:eastAsia="zh-CN"/>
        </w:rPr>
        <w:t>；</w:t>
      </w:r>
    </w:p>
    <w:p>
      <w:pPr>
        <w:ind w:firstLine="480" w:firstLineChars="200"/>
        <w:rPr>
          <w:rFonts w:hint="eastAsia"/>
          <w:sz w:val="24"/>
          <w:szCs w:val="24"/>
          <w:vertAlign w:val="baseline"/>
          <w:lang w:val="en-US" w:eastAsia="zh-CN"/>
        </w:rPr>
      </w:pPr>
      <w:r>
        <w:rPr>
          <w:rFonts w:hint="eastAsia"/>
          <w:position w:val="-16"/>
          <w:sz w:val="24"/>
          <w:szCs w:val="24"/>
          <w:lang w:val="en-US" w:eastAsia="zh-CN"/>
        </w:rPr>
        <w:object>
          <v:shape id="_x0000_i1032" o:spt="75" type="#_x0000_t75" style="height:27.45pt;width:1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sz w:val="24"/>
          <w:szCs w:val="24"/>
          <w:lang w:val="en-US" w:eastAsia="zh-CN"/>
        </w:rPr>
        <w:t>：销售</w:t>
      </w:r>
      <w:r>
        <w:rPr>
          <w:rFonts w:hint="eastAsia"/>
          <w:sz w:val="24"/>
          <w:szCs w:val="24"/>
          <w:vertAlign w:val="baseline"/>
          <w:lang w:val="en-US" w:eastAsia="zh-CN"/>
        </w:rPr>
        <w:t>点i到销售点j的山区公路事故发生率</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vertAlign w:val="baseline"/>
          <w:lang w:val="en-US" w:eastAsia="zh-CN"/>
        </w:rPr>
      </w:pPr>
      <w:r>
        <w:rPr>
          <w:rFonts w:hint="eastAsia"/>
          <w:sz w:val="24"/>
          <w:szCs w:val="24"/>
          <w:vertAlign w:val="baseline"/>
          <w:lang w:val="en-US" w:eastAsia="zh-CN"/>
        </w:rPr>
        <w:t>本文采用质量控制法</w:t>
      </w:r>
      <w:r>
        <w:rPr>
          <w:rFonts w:hint="eastAsia"/>
          <w:sz w:val="24"/>
          <w:szCs w:val="24"/>
          <w:vertAlign w:val="superscript"/>
          <w:lang w:val="en-US" w:eastAsia="zh-CN"/>
        </w:rPr>
        <w:t>[13]</w:t>
      </w:r>
      <w:r>
        <w:rPr>
          <w:rFonts w:hint="eastAsia"/>
          <w:sz w:val="24"/>
          <w:szCs w:val="24"/>
          <w:vertAlign w:val="baseline"/>
          <w:lang w:val="en-US" w:eastAsia="zh-CN"/>
        </w:rPr>
        <w:t>来量化山区公路的事故发生率，质量控制法可以用来鉴别道路条件大致相似的道路</w:t>
      </w:r>
      <w:r>
        <w:rPr>
          <w:rFonts w:hint="eastAsia"/>
          <w:sz w:val="24"/>
          <w:szCs w:val="24"/>
          <w:vertAlign w:val="superscript"/>
          <w:lang w:val="en-US" w:eastAsia="zh-CN"/>
        </w:rPr>
        <w:t>[7]</w:t>
      </w:r>
      <w:r>
        <w:rPr>
          <w:rFonts w:hint="eastAsia"/>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vertAlign w:val="baseline"/>
          <w:lang w:val="en-US" w:eastAsia="zh-CN"/>
        </w:rPr>
        <w:t>在得出每个路段事故发生率的基础上，建立路段风险度的模糊隶属函数，由此由销售点i到销售点j的风险度可以由</w:t>
      </w:r>
      <w:r>
        <w:rPr>
          <w:rFonts w:hint="eastAsia"/>
          <w:position w:val="-10"/>
          <w:sz w:val="24"/>
          <w:szCs w:val="24"/>
          <w:vertAlign w:val="baseline"/>
          <w:lang w:val="en-US" w:eastAsia="zh-CN"/>
        </w:rPr>
        <w:object>
          <v:shape id="_x0000_i1033" o:spt="75" type="#_x0000_t75" style="height:17pt;width:26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sz w:val="24"/>
          <w:szCs w:val="24"/>
          <w:vertAlign w:val="baseline"/>
          <w:lang w:val="en-US" w:eastAsia="zh-CN"/>
        </w:rPr>
        <w:t>表示：</w:t>
      </w:r>
    </w:p>
    <w:p>
      <w:pPr>
        <w:ind w:firstLine="480"/>
        <w:jc w:val="center"/>
        <w:rPr>
          <w:rFonts w:hint="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2320925</wp:posOffset>
                </wp:positionH>
                <wp:positionV relativeFrom="paragraph">
                  <wp:posOffset>217170</wp:posOffset>
                </wp:positionV>
                <wp:extent cx="154305" cy="914400"/>
                <wp:effectExtent l="38100" t="4445" r="17145" b="14605"/>
                <wp:wrapNone/>
                <wp:docPr id="3" name="左大括号 3"/>
                <wp:cNvGraphicFramePr/>
                <a:graphic xmlns:a="http://schemas.openxmlformats.org/drawingml/2006/main">
                  <a:graphicData uri="http://schemas.microsoft.com/office/word/2010/wordprocessingShape">
                    <wps:wsp>
                      <wps:cNvSpPr/>
                      <wps:spPr>
                        <a:xfrm>
                          <a:off x="2175510" y="7116445"/>
                          <a:ext cx="154305" cy="914400"/>
                        </a:xfrm>
                        <a:prstGeom prst="lef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7" type="#_x0000_t87" style="position:absolute;left:0pt;margin-left:182.75pt;margin-top:17.1pt;height:72pt;width:12.15pt;z-index:251658240;mso-width-relative:page;mso-height-relative:page;" filled="f" stroked="t" coordsize="21600,21600" o:gfxdata="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y5543AAAAAoBAAAP&#10;AAAAAAAAAAEAIAAAACIAAABkcnMvZG93bnJldi54bWxQSwECFAAUAAAACACHTuJA8lStDNsBAAB1&#10;AwAADgAAAAAAAAABACAAAAArAQAAZHJzL2Uyb0RvYy54bWxQSwUGAAAAAAYABgBZAQAAeAUAAAAA&#10;" adj="303,10800">
                <v:fill on="f" focussize="0,0"/>
                <v:stroke weight="0.5pt" color="#000000 [3200]" miterlimit="8" joinstyle="miter"/>
                <v:imagedata o:title=""/>
                <o:lock v:ext="edit" aspectratio="f"/>
              </v:shape>
            </w:pict>
          </mc:Fallback>
        </mc:AlternateContent>
      </w:r>
      <w:r>
        <w:rPr>
          <w:rFonts w:hint="eastAsia"/>
          <w:sz w:val="24"/>
          <w:szCs w:val="24"/>
          <w:lang w:val="en-US" w:eastAsia="zh-CN"/>
        </w:rPr>
        <w:t xml:space="preserve">            </w:t>
      </w:r>
      <w:r>
        <w:rPr>
          <w:rFonts w:hint="default"/>
          <w:sz w:val="24"/>
          <w:szCs w:val="24"/>
          <w:lang w:val="en-US" w:eastAsia="zh-CN"/>
        </w:rPr>
        <w:t xml:space="preserve">    </w:t>
      </w:r>
      <w:r>
        <w:rPr>
          <w:rFonts w:hint="eastAsia"/>
          <w:sz w:val="24"/>
          <w:szCs w:val="24"/>
          <w:lang w:val="en-US" w:eastAsia="zh-CN"/>
        </w:rPr>
        <w:t xml:space="preserve">1             </w:t>
      </w:r>
      <w:r>
        <w:rPr>
          <w:rFonts w:hint="eastAsia"/>
          <w:position w:val="-16"/>
          <w:sz w:val="24"/>
          <w:szCs w:val="24"/>
          <w:lang w:val="en-US" w:eastAsia="zh-CN"/>
        </w:rPr>
        <w:object>
          <v:shape id="_x0000_i1034" o:spt="75" type="#_x0000_t75" style="height:25.2pt;width:23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default"/>
          <w:position w:val="-16"/>
          <w:sz w:val="24"/>
          <w:szCs w:val="24"/>
          <w:lang w:val="en-US" w:eastAsia="zh-CN"/>
        </w:rPr>
        <w:t xml:space="preserve"> </w:t>
      </w:r>
      <w:r>
        <w:rPr>
          <w:rFonts w:hint="eastAsia"/>
          <w:sz w:val="24"/>
          <w:szCs w:val="24"/>
          <w:vertAlign w:val="baseline"/>
          <w:lang w:val="en-US" w:eastAsia="zh-CN"/>
        </w:rPr>
        <w:t>R</w:t>
      </w:r>
      <w:r>
        <w:rPr>
          <w:rFonts w:hint="eastAsia"/>
          <w:sz w:val="24"/>
          <w:szCs w:val="24"/>
          <w:vertAlign w:val="superscript"/>
          <w:lang w:val="en-US" w:eastAsia="zh-CN"/>
        </w:rPr>
        <w:t>+</w:t>
      </w:r>
    </w:p>
    <w:p>
      <w:pPr>
        <w:ind w:firstLine="2880" w:firstLineChars="1200"/>
        <w:jc w:val="both"/>
        <w:rPr>
          <w:rFonts w:hint="eastAsia"/>
          <w:sz w:val="24"/>
          <w:szCs w:val="24"/>
          <w:lang w:val="en-US" w:eastAsia="zh-CN"/>
        </w:rPr>
      </w:pPr>
      <w:r>
        <w:rPr>
          <w:rFonts w:hint="eastAsia"/>
          <w:position w:val="-10"/>
          <w:sz w:val="24"/>
          <w:szCs w:val="24"/>
          <w:lang w:val="en-US" w:eastAsia="zh-CN"/>
        </w:rPr>
        <w:object>
          <v:shape id="_x0000_i1035" o:spt="75" type="#_x0000_t75" style="height:17pt;width:26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sz w:val="24"/>
          <w:szCs w:val="24"/>
          <w:lang w:val="en-US" w:eastAsia="zh-CN"/>
        </w:rPr>
        <w:t xml:space="preserve">=    </w:t>
      </w:r>
      <w:r>
        <w:rPr>
          <w:rFonts w:hint="eastAsia"/>
          <w:position w:val="-36"/>
          <w:sz w:val="24"/>
          <w:szCs w:val="24"/>
          <w:lang w:val="en-US" w:eastAsia="zh-CN"/>
        </w:rPr>
        <w:object>
          <v:shape id="_x0000_i1036" o:spt="75" type="#_x0000_t75" style="height:44pt;width:49.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sz w:val="24"/>
          <w:szCs w:val="24"/>
          <w:lang w:val="en-US" w:eastAsia="zh-CN"/>
        </w:rPr>
        <w:t xml:space="preserve">    R</w:t>
      </w:r>
      <w:r>
        <w:rPr>
          <w:rFonts w:hint="eastAsia"/>
          <w:sz w:val="24"/>
          <w:szCs w:val="24"/>
          <w:vertAlign w:val="superscript"/>
          <w:lang w:val="en-US" w:eastAsia="zh-CN"/>
        </w:rPr>
        <w:t>-</w:t>
      </w:r>
      <w:r>
        <w:rPr>
          <w:rFonts w:hint="default" w:ascii="Arial" w:hAnsi="Arial" w:cs="Arial"/>
          <w:sz w:val="24"/>
          <w:szCs w:val="24"/>
          <w:lang w:val="en-US" w:eastAsia="zh-CN"/>
        </w:rPr>
        <w:t>≤</w:t>
      </w:r>
      <w:r>
        <w:rPr>
          <w:rFonts w:hint="eastAsia"/>
          <w:sz w:val="24"/>
          <w:szCs w:val="24"/>
          <w:lang w:val="en-US" w:eastAsia="zh-CN"/>
        </w:rPr>
        <w:t xml:space="preserve"> </w:t>
      </w:r>
      <w:r>
        <w:rPr>
          <w:rFonts w:hint="eastAsia"/>
          <w:position w:val="-16"/>
          <w:sz w:val="24"/>
          <w:szCs w:val="24"/>
          <w:lang w:val="en-US" w:eastAsia="zh-CN"/>
        </w:rPr>
        <w:object>
          <v:shape id="_x0000_i1037" o:spt="75" type="#_x0000_t75" style="height:21.5pt;width:29.6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sz w:val="24"/>
          <w:szCs w:val="24"/>
          <w:lang w:val="en-US" w:eastAsia="zh-CN"/>
        </w:rPr>
        <w:t>R</w:t>
      </w:r>
      <w:r>
        <w:rPr>
          <w:rFonts w:hint="eastAsia"/>
          <w:sz w:val="24"/>
          <w:szCs w:val="24"/>
          <w:vertAlign w:val="superscript"/>
          <w:lang w:val="en-US" w:eastAsia="zh-CN"/>
        </w:rPr>
        <w:t>+</w:t>
      </w:r>
      <w:r>
        <w:rPr>
          <w:rFonts w:hint="eastAsia"/>
          <w:sz w:val="24"/>
          <w:szCs w:val="24"/>
          <w:lang w:val="en-US" w:eastAsia="zh-CN"/>
        </w:rPr>
        <w:t xml:space="preserve">     </w:t>
      </w:r>
    </w:p>
    <w:p>
      <w:pPr>
        <w:tabs>
          <w:tab w:val="left" w:pos="3424"/>
        </w:tabs>
        <w:ind w:firstLine="480"/>
        <w:jc w:val="center"/>
        <w:rPr>
          <w:rFonts w:hint="eastAsia"/>
          <w:sz w:val="24"/>
          <w:szCs w:val="24"/>
          <w:lang w:val="en-US" w:eastAsia="zh-CN"/>
        </w:rPr>
      </w:pPr>
      <w:r>
        <w:rPr>
          <w:rFonts w:hint="eastAsia"/>
          <w:sz w:val="24"/>
          <w:szCs w:val="24"/>
          <w:lang w:val="en-US" w:eastAsia="zh-CN"/>
        </w:rPr>
        <w:t xml:space="preserve">               0           0 </w:t>
      </w:r>
      <w:r>
        <w:rPr>
          <w:rFonts w:hint="eastAsia"/>
          <w:position w:val="-4"/>
          <w:sz w:val="24"/>
          <w:szCs w:val="24"/>
          <w:lang w:val="en-US" w:eastAsia="zh-CN"/>
        </w:rPr>
        <w:object>
          <v:shape id="_x0000_i1038" o:spt="75" type="#_x0000_t75" style="height:12pt;width:10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sz w:val="24"/>
          <w:szCs w:val="24"/>
          <w:lang w:val="en-US" w:eastAsia="zh-CN"/>
        </w:rPr>
        <w:t xml:space="preserve"> </w:t>
      </w:r>
      <w:r>
        <w:rPr>
          <w:rFonts w:hint="eastAsia"/>
          <w:position w:val="-16"/>
          <w:sz w:val="24"/>
          <w:szCs w:val="24"/>
          <w:lang w:val="en-US" w:eastAsia="zh-CN"/>
        </w:rPr>
        <w:object>
          <v:shape id="_x0000_i1039" o:spt="75" type="#_x0000_t75" style="height:22.25pt;width:29.6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Arial" w:hAnsi="Arial" w:cs="Arial"/>
          <w:sz w:val="24"/>
          <w:szCs w:val="24"/>
          <w:vertAlign w:val="baseline"/>
          <w:lang w:val="en-US" w:eastAsia="zh-CN"/>
        </w:rPr>
        <w:t>R</w:t>
      </w:r>
      <w:r>
        <w:rPr>
          <w:rFonts w:hint="eastAsia" w:ascii="Arial" w:hAnsi="Arial" w:cs="Arial"/>
          <w:sz w:val="24"/>
          <w:szCs w:val="24"/>
          <w:vertAlign w:val="superscript"/>
          <w:lang w:val="en-US" w:eastAsia="zh-CN"/>
        </w:rPr>
        <w:t>-</w:t>
      </w:r>
    </w:p>
    <w:p>
      <w:pPr>
        <w:ind w:firstLine="480"/>
        <w:jc w:val="center"/>
        <w:rPr>
          <w:rFonts w:hint="eastAsia"/>
          <w:sz w:val="24"/>
          <w:szCs w:val="24"/>
          <w:lang w:val="en-US" w:eastAsia="zh-CN"/>
        </w:rPr>
      </w:pPr>
    </w:p>
    <w:p>
      <w:pPr>
        <w:rPr>
          <w:rFonts w:hint="eastAsia"/>
          <w:sz w:val="24"/>
          <w:szCs w:val="24"/>
          <w:vertAlign w:val="baseline"/>
          <w:lang w:val="en-US" w:eastAsia="zh-CN"/>
        </w:rPr>
      </w:pPr>
      <w:r>
        <w:rPr>
          <w:rFonts w:hint="eastAsia"/>
          <w:sz w:val="24"/>
          <w:szCs w:val="24"/>
          <w:lang w:val="en-US" w:eastAsia="zh-CN"/>
        </w:rPr>
        <w:t>R</w:t>
      </w:r>
      <w:r>
        <w:rPr>
          <w:rFonts w:hint="eastAsia"/>
          <w:sz w:val="24"/>
          <w:szCs w:val="24"/>
          <w:vertAlign w:val="superscript"/>
          <w:lang w:val="en-US" w:eastAsia="zh-CN"/>
        </w:rPr>
        <w:t>-</w:t>
      </w:r>
      <w:r>
        <w:rPr>
          <w:rFonts w:hint="eastAsia"/>
          <w:sz w:val="24"/>
          <w:szCs w:val="24"/>
          <w:vertAlign w:val="baseline"/>
          <w:lang w:val="en-US" w:eastAsia="zh-CN"/>
        </w:rPr>
        <w:t>为山区公路事故发生率的下限；R</w:t>
      </w:r>
      <w:r>
        <w:rPr>
          <w:rFonts w:hint="eastAsia"/>
          <w:sz w:val="24"/>
          <w:szCs w:val="24"/>
          <w:vertAlign w:val="superscript"/>
          <w:lang w:val="en-US" w:eastAsia="zh-CN"/>
        </w:rPr>
        <w:t>+</w:t>
      </w:r>
      <w:r>
        <w:rPr>
          <w:rFonts w:hint="eastAsia"/>
          <w:sz w:val="24"/>
          <w:szCs w:val="24"/>
          <w:vertAlign w:val="baseline"/>
          <w:lang w:val="en-US" w:eastAsia="zh-CN"/>
        </w:rPr>
        <w:t>为山区公路事故发生率的上限。</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（2）建模</w:t>
      </w:r>
    </w:p>
    <w:p>
      <w:pPr>
        <w:ind w:firstLine="240" w:firstLineChars="100"/>
        <w:jc w:val="both"/>
        <w:rPr>
          <w:rFonts w:hint="eastAsia"/>
          <w:sz w:val="24"/>
          <w:szCs w:val="24"/>
          <w:lang w:val="en-US" w:eastAsia="zh-CN"/>
        </w:rPr>
      </w:pPr>
      <w:r>
        <w:rPr>
          <w:rFonts w:hint="eastAsia"/>
          <w:position w:val="-48"/>
          <w:sz w:val="24"/>
          <w:szCs w:val="24"/>
          <w:lang w:val="en-US" w:eastAsia="zh-CN"/>
        </w:rPr>
        <w:object>
          <v:shape id="_x0000_i1040" o:spt="75" type="#_x0000_t75" style="height:54pt;width:137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position w:val="-48"/>
          <w:sz w:val="24"/>
          <w:szCs w:val="24"/>
          <w:lang w:val="en-US" w:eastAsia="zh-CN"/>
        </w:rPr>
        <w:t xml:space="preserve">                                   （1）</w:t>
      </w:r>
    </w:p>
    <w:p>
      <w:pPr>
        <w:ind w:firstLine="240" w:firstLineChars="100"/>
        <w:jc w:val="both"/>
        <w:rPr>
          <w:rFonts w:hint="eastAsia"/>
          <w:sz w:val="24"/>
          <w:szCs w:val="24"/>
          <w:lang w:val="en-US" w:eastAsia="zh-CN"/>
        </w:rPr>
      </w:pPr>
      <w:r>
        <w:rPr>
          <w:rFonts w:hint="eastAsia"/>
          <w:position w:val="-24"/>
          <w:sz w:val="24"/>
          <w:szCs w:val="24"/>
          <w:lang w:val="en-US" w:eastAsia="zh-CN"/>
        </w:rPr>
        <w:object>
          <v:shape id="_x0000_i1041" o:spt="75" type="#_x0000_t75" style="height:49.95pt;width:108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position w:val="-24"/>
          <w:sz w:val="24"/>
          <w:szCs w:val="24"/>
          <w:lang w:val="en-US" w:eastAsia="zh-CN"/>
        </w:rPr>
        <w:t xml:space="preserve">                                        （2）</w:t>
      </w:r>
    </w:p>
    <w:p>
      <w:pPr>
        <w:numPr>
          <w:ilvl w:val="0"/>
          <w:numId w:val="1"/>
        </w:numPr>
        <w:ind w:firstLine="240" w:firstLineChars="100"/>
        <w:rPr>
          <w:rFonts w:hint="eastAsia"/>
          <w:sz w:val="24"/>
          <w:szCs w:val="24"/>
          <w:lang w:val="en-US" w:eastAsia="zh-CN"/>
        </w:rPr>
      </w:pPr>
      <w:r>
        <w:rPr>
          <w:rFonts w:hint="eastAsia"/>
          <w:sz w:val="24"/>
          <w:szCs w:val="24"/>
          <w:lang w:val="en-US" w:eastAsia="zh-CN"/>
        </w:rPr>
        <w:t>t</w:t>
      </w:r>
    </w:p>
    <w:p>
      <w:pPr>
        <w:numPr>
          <w:ilvl w:val="0"/>
          <w:numId w:val="0"/>
        </w:numPr>
        <w:jc w:val="center"/>
        <w:rPr>
          <w:rFonts w:hint="eastAsia"/>
          <w:sz w:val="24"/>
          <w:szCs w:val="24"/>
          <w:lang w:val="en-US" w:eastAsia="zh-CN"/>
        </w:rPr>
      </w:pPr>
      <w:r>
        <w:rPr>
          <w:rFonts w:hint="eastAsia"/>
          <w:position w:val="-28"/>
          <w:sz w:val="24"/>
          <w:szCs w:val="24"/>
          <w:lang w:val="en-US" w:eastAsia="zh-CN"/>
        </w:rPr>
        <w:object>
          <v:shape id="_x0000_i1042" o:spt="75" type="#_x0000_t75" style="height:34pt;width:67.9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sz w:val="24"/>
          <w:szCs w:val="24"/>
          <w:lang w:val="en-US" w:eastAsia="zh-CN"/>
        </w:rPr>
        <w:t xml:space="preserve"> ， </w:t>
      </w:r>
      <w:r>
        <w:rPr>
          <w:rFonts w:hint="eastAsia"/>
          <w:position w:val="-6"/>
          <w:sz w:val="24"/>
          <w:szCs w:val="24"/>
          <w:lang w:val="en-US" w:eastAsia="zh-CN"/>
        </w:rPr>
        <w:object>
          <v:shape id="_x0000_i1043" o:spt="75" type="#_x0000_t75" style="height:13.95pt;width:28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sz w:val="24"/>
          <w:szCs w:val="24"/>
          <w:lang w:val="en-US" w:eastAsia="zh-CN"/>
        </w:rPr>
        <w:t xml:space="preserve">       </w:t>
      </w:r>
      <w:r>
        <w:rPr>
          <w:rFonts w:hint="eastAsia"/>
          <w:position w:val="-6"/>
          <w:sz w:val="24"/>
          <w:szCs w:val="24"/>
          <w:lang w:val="en-US" w:eastAsia="zh-CN"/>
        </w:rPr>
        <w:t xml:space="preserve">                             （3）</w:t>
      </w:r>
    </w:p>
    <w:p>
      <w:pPr>
        <w:numPr>
          <w:ilvl w:val="0"/>
          <w:numId w:val="0"/>
        </w:numPr>
        <w:jc w:val="center"/>
        <w:rPr>
          <w:rFonts w:hint="eastAsia"/>
          <w:sz w:val="24"/>
          <w:szCs w:val="24"/>
          <w:lang w:val="en-US" w:eastAsia="zh-CN"/>
        </w:rPr>
      </w:pPr>
      <w:r>
        <w:rPr>
          <w:rFonts w:hint="eastAsia"/>
          <w:position w:val="-28"/>
          <w:sz w:val="24"/>
          <w:szCs w:val="24"/>
          <w:lang w:val="en-US" w:eastAsia="zh-CN"/>
        </w:rPr>
        <w:object>
          <v:shape id="_x0000_i1044" o:spt="75" type="#_x0000_t75" style="height:34pt;width:49.9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sz w:val="24"/>
          <w:szCs w:val="24"/>
          <w:lang w:val="en-US" w:eastAsia="zh-CN"/>
        </w:rPr>
        <w:t xml:space="preserve">    ， </w:t>
      </w:r>
      <w:r>
        <w:rPr>
          <w:rFonts w:hint="eastAsia"/>
          <w:position w:val="-10"/>
          <w:sz w:val="24"/>
          <w:szCs w:val="24"/>
          <w:lang w:val="en-US" w:eastAsia="zh-CN"/>
        </w:rPr>
        <w:object>
          <v:shape id="_x0000_i1045" o:spt="75" type="#_x0000_t75" style="height:17pt;width:51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sz w:val="24"/>
          <w:szCs w:val="24"/>
          <w:lang w:val="en-US" w:eastAsia="zh-CN"/>
        </w:rPr>
        <w:t xml:space="preserve">      </w:t>
      </w:r>
      <w:r>
        <w:rPr>
          <w:rFonts w:hint="eastAsia"/>
          <w:position w:val="-10"/>
          <w:sz w:val="24"/>
          <w:szCs w:val="24"/>
          <w:lang w:val="en-US" w:eastAsia="zh-CN"/>
        </w:rPr>
        <w:t xml:space="preserve">                          （4）</w:t>
      </w:r>
    </w:p>
    <w:p>
      <w:pPr>
        <w:numPr>
          <w:ilvl w:val="0"/>
          <w:numId w:val="0"/>
        </w:numPr>
        <w:ind w:firstLine="480" w:firstLineChars="200"/>
        <w:jc w:val="both"/>
        <w:rPr>
          <w:rFonts w:hint="eastAsia"/>
          <w:sz w:val="24"/>
          <w:szCs w:val="24"/>
          <w:lang w:val="en-US" w:eastAsia="zh-CN"/>
        </w:rPr>
      </w:pPr>
      <w:r>
        <w:rPr>
          <w:rFonts w:hint="eastAsia"/>
          <w:position w:val="-30"/>
          <w:sz w:val="24"/>
          <w:szCs w:val="24"/>
          <w:lang w:val="en-US" w:eastAsia="zh-CN"/>
        </w:rPr>
        <w:object>
          <v:shape id="_x0000_i1046" o:spt="75" type="#_x0000_t75" style="height:35pt;width:80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position w:val="-30"/>
          <w:sz w:val="24"/>
          <w:szCs w:val="24"/>
          <w:lang w:val="en-US" w:eastAsia="zh-CN"/>
        </w:rPr>
        <w:t xml:space="preserve">                                           （5）</w:t>
      </w:r>
    </w:p>
    <w:p>
      <w:pPr>
        <w:numPr>
          <w:ilvl w:val="0"/>
          <w:numId w:val="0"/>
        </w:numPr>
        <w:ind w:firstLine="480" w:firstLineChars="200"/>
        <w:jc w:val="both"/>
        <w:rPr>
          <w:rFonts w:hint="eastAsia"/>
          <w:position w:val="-30"/>
          <w:sz w:val="24"/>
          <w:szCs w:val="24"/>
          <w:lang w:val="en-US" w:eastAsia="zh-CN"/>
        </w:rPr>
      </w:pPr>
      <w:r>
        <w:rPr>
          <w:rFonts w:hint="eastAsia"/>
          <w:position w:val="-30"/>
          <w:sz w:val="24"/>
          <w:szCs w:val="24"/>
          <w:lang w:val="en-US" w:eastAsia="zh-CN"/>
        </w:rPr>
        <w:object>
          <v:shape id="_x0000_i1047" o:spt="75" type="#_x0000_t75" style="height:35pt;width:69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position w:val="-30"/>
          <w:sz w:val="24"/>
          <w:szCs w:val="24"/>
          <w:lang w:val="en-US" w:eastAsia="zh-CN"/>
        </w:rPr>
        <w:t xml:space="preserve">                                             （6）</w:t>
      </w:r>
    </w:p>
    <w:p>
      <w:pPr>
        <w:numPr>
          <w:ilvl w:val="0"/>
          <w:numId w:val="0"/>
        </w:numPr>
        <w:ind w:firstLine="240" w:firstLineChars="100"/>
        <w:jc w:val="center"/>
        <w:rPr>
          <w:rFonts w:hint="eastAsia"/>
          <w:position w:val="-10"/>
          <w:sz w:val="24"/>
          <w:szCs w:val="24"/>
          <w:lang w:val="en-US" w:eastAsia="zh-CN"/>
        </w:rPr>
      </w:pPr>
      <w:r>
        <w:rPr>
          <w:rFonts w:hint="eastAsia"/>
          <w:position w:val="-30"/>
          <w:sz w:val="24"/>
          <w:szCs w:val="24"/>
          <w:lang w:val="en-US" w:eastAsia="zh-CN"/>
        </w:rPr>
        <w:pict>
          <v:shape id="_x0000_s1027" o:spid="_x0000_s1027" o:spt="75" type="#_x0000_t75" style="position:absolute;left:0pt;margin-left:23.5pt;margin-top:7.25pt;height:35pt;width:96.95pt;z-index:251660288;mso-width-relative:page;mso-height-relative:page;" o:ole="t" filled="f" o:preferrelative="t" stroked="f" coordsize="21600,21600">
            <v:path/>
            <v:fill on="f" focussize="0,0"/>
            <v:stroke on="f"/>
            <v:imagedata r:id="rId51" o:title=""/>
            <o:lock v:ext="edit" aspectratio="t"/>
          </v:shape>
          <o:OLEObject Type="Embed" ProgID="Equation.KSEE3" ShapeID="_x0000_s1027" DrawAspect="Content" ObjectID="_1468075748" r:id="rId50">
            <o:LockedField>false</o:LockedField>
          </o:OLEObject>
        </w:pict>
      </w:r>
      <w:r>
        <w:rPr>
          <w:rFonts w:hint="eastAsia"/>
          <w:position w:val="-30"/>
          <w:sz w:val="24"/>
          <w:szCs w:val="24"/>
          <w:lang w:val="en-US" w:eastAsia="zh-CN"/>
        </w:rPr>
        <w:t xml:space="preserve">                 ， i =0，</w:t>
      </w:r>
      <w:r>
        <w:rPr>
          <w:rFonts w:hint="default"/>
          <w:position w:val="-30"/>
          <w:sz w:val="24"/>
          <w:szCs w:val="24"/>
          <w:lang w:val="en-US" w:eastAsia="zh-CN"/>
        </w:rPr>
        <w:t>k</w:t>
      </w:r>
      <w:r>
        <w:rPr>
          <w:rFonts w:hint="eastAsia"/>
          <w:position w:val="-30"/>
          <w:sz w:val="24"/>
          <w:szCs w:val="24"/>
          <w:lang w:val="en-US" w:eastAsia="zh-CN"/>
        </w:rPr>
        <w:t xml:space="preserve"> </w:t>
      </w:r>
      <w:r>
        <w:rPr>
          <w:rFonts w:hint="default" w:ascii="Calibri" w:hAnsi="Calibri" w:cs="Calibri"/>
          <w:position w:val="-30"/>
          <w:sz w:val="24"/>
          <w:szCs w:val="24"/>
          <w:lang w:val="en-US" w:eastAsia="zh-CN"/>
        </w:rPr>
        <w:t>є</w:t>
      </w:r>
      <w:r>
        <w:rPr>
          <w:rFonts w:hint="eastAsia" w:ascii="Calibri" w:hAnsi="Calibri" w:cs="Calibri"/>
          <w:position w:val="-30"/>
          <w:sz w:val="24"/>
          <w:szCs w:val="24"/>
          <w:lang w:val="en-US" w:eastAsia="zh-CN"/>
        </w:rPr>
        <w:t xml:space="preserve"> </w:t>
      </w:r>
      <w:r>
        <w:rPr>
          <w:rFonts w:hint="default" w:ascii="Calibri" w:hAnsi="Calibri" w:cs="Calibri"/>
          <w:position w:val="-30"/>
          <w:sz w:val="24"/>
          <w:szCs w:val="24"/>
          <w:lang w:val="en-US" w:eastAsia="zh-CN"/>
        </w:rPr>
        <w:t>K</w:t>
      </w:r>
      <w:r>
        <w:rPr>
          <w:rFonts w:hint="eastAsia"/>
          <w:position w:val="-30"/>
          <w:sz w:val="24"/>
          <w:szCs w:val="24"/>
          <w:lang w:val="en-US" w:eastAsia="zh-CN"/>
        </w:rPr>
        <w:t xml:space="preserve"> </w:t>
      </w:r>
      <w:r>
        <w:rPr>
          <w:rFonts w:hint="eastAsia"/>
          <w:position w:val="-10"/>
          <w:sz w:val="24"/>
          <w:szCs w:val="24"/>
          <w:lang w:val="en-US" w:eastAsia="zh-CN"/>
        </w:rPr>
        <w:object>
          <v:shape id="_x0000_i1048" o:spt="75" type="#_x0000_t75" style="height:17pt;width:72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9" r:id="rId52">
            <o:LockedField>false</o:LockedField>
          </o:OLEObject>
        </w:object>
      </w:r>
      <w:r>
        <w:rPr>
          <w:rFonts w:hint="eastAsia"/>
          <w:position w:val="-10"/>
          <w:sz w:val="24"/>
          <w:szCs w:val="24"/>
          <w:lang w:val="en-US" w:eastAsia="zh-CN"/>
        </w:rPr>
        <w:t xml:space="preserve">              （7）</w:t>
      </w:r>
    </w:p>
    <w:p>
      <w:pPr>
        <w:numPr>
          <w:ilvl w:val="0"/>
          <w:numId w:val="0"/>
        </w:numPr>
        <w:ind w:firstLine="240" w:firstLineChars="100"/>
        <w:jc w:val="center"/>
        <w:rPr>
          <w:rFonts w:hint="eastAsia"/>
          <w:position w:val="-10"/>
          <w:sz w:val="24"/>
          <w:szCs w:val="24"/>
          <w:lang w:val="en-US" w:eastAsia="zh-CN"/>
        </w:rPr>
      </w:pPr>
    </w:p>
    <w:p>
      <w:pPr>
        <w:tabs>
          <w:tab w:val="left" w:pos="2047"/>
        </w:tabs>
        <w:jc w:val="center"/>
        <w:rPr>
          <w:rFonts w:hint="eastAsia" w:eastAsiaTheme="minorEastAsia"/>
          <w:sz w:val="24"/>
          <w:szCs w:val="24"/>
          <w:lang w:val="en-US" w:eastAsia="zh-CN"/>
        </w:rPr>
      </w:pPr>
      <w:r>
        <w:rPr>
          <w:rFonts w:hint="eastAsia"/>
          <w:position w:val="-18"/>
          <w:sz w:val="24"/>
          <w:szCs w:val="24"/>
          <w:lang w:val="en-US" w:eastAsia="zh-CN"/>
        </w:rPr>
        <w:t xml:space="preserve"> </w:t>
      </w:r>
      <w:r>
        <w:rPr>
          <w:rFonts w:hint="eastAsia"/>
          <w:position w:val="-18"/>
          <w:sz w:val="24"/>
          <w:szCs w:val="24"/>
          <w:lang w:val="en-US" w:eastAsia="zh-CN"/>
        </w:rPr>
        <w:object>
          <v:shape id="_x0000_i1049" o:spt="75" type="#_x0000_t75" style="height:22pt;width:55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50" r:id="rId54">
            <o:LockedField>false</o:LockedField>
          </o:OLEObject>
        </w:object>
      </w:r>
      <w:r>
        <w:rPr>
          <w:rFonts w:hint="eastAsia"/>
          <w:position w:val="-18"/>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position w:val="-10"/>
          <w:sz w:val="24"/>
          <w:szCs w:val="24"/>
          <w:lang w:val="en-US" w:eastAsia="zh-CN"/>
        </w:rPr>
        <w:object>
          <v:shape id="_x0000_i1050" o:spt="75" type="#_x0000_t75" style="height:17pt;width:52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1" r:id="rId56">
            <o:LockedField>false</o:LockedField>
          </o:OLEObject>
        </w:object>
      </w:r>
      <w:r>
        <w:rPr>
          <w:rFonts w:hint="eastAsia"/>
          <w:sz w:val="24"/>
          <w:szCs w:val="24"/>
          <w:lang w:val="en-US" w:eastAsia="zh-CN"/>
        </w:rPr>
        <w:t>，</w:t>
      </w:r>
      <w:r>
        <w:rPr>
          <w:rFonts w:hint="eastAsia"/>
          <w:position w:val="-6"/>
          <w:sz w:val="24"/>
          <w:szCs w:val="24"/>
          <w:lang w:val="en-US" w:eastAsia="zh-CN"/>
        </w:rPr>
        <w:object>
          <v:shape id="_x0000_i1051" o:spt="75" type="#_x0000_t75" style="height:13.95pt;width:31.9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2" r:id="rId58">
            <o:LockedField>false</o:LockedField>
          </o:OLEObject>
        </w:object>
      </w:r>
      <w:r>
        <w:rPr>
          <w:rFonts w:hint="eastAsia" w:ascii="Arial" w:hAnsi="Arial" w:cs="Arial"/>
          <w:sz w:val="24"/>
          <w:szCs w:val="24"/>
          <w:lang w:val="en-US" w:eastAsia="zh-CN"/>
        </w:rPr>
        <w:t xml:space="preserve">                     </w:t>
      </w:r>
      <w:r>
        <w:rPr>
          <w:rFonts w:hint="eastAsia"/>
          <w:position w:val="-6"/>
          <w:sz w:val="24"/>
          <w:szCs w:val="24"/>
          <w:lang w:val="en-US" w:eastAsia="zh-CN"/>
        </w:rPr>
        <w:t>（8）</w:t>
      </w:r>
    </w:p>
    <w:p>
      <w:pPr>
        <w:ind w:left="480" w:hanging="480" w:hangingChars="200"/>
        <w:jc w:val="both"/>
        <w:rPr>
          <w:rFonts w:hint="eastAsia"/>
          <w:position w:val="-6"/>
          <w:sz w:val="24"/>
          <w:szCs w:val="24"/>
          <w:lang w:val="en-US" w:eastAsia="zh-CN"/>
        </w:rPr>
      </w:pPr>
      <w:r>
        <w:rPr>
          <w:rFonts w:hint="eastAsia"/>
          <w:position w:val="-18"/>
          <w:sz w:val="24"/>
          <w:szCs w:val="24"/>
          <w:lang w:val="en-US" w:eastAsia="zh-CN"/>
        </w:rPr>
        <w:t xml:space="preserve">    </w:t>
      </w:r>
      <w:r>
        <w:rPr>
          <w:rFonts w:hint="eastAsia"/>
          <w:position w:val="-18"/>
          <w:sz w:val="24"/>
          <w:szCs w:val="24"/>
          <w:lang w:val="en-US" w:eastAsia="zh-CN"/>
        </w:rPr>
        <w:object>
          <v:shape id="_x0000_i1052" o:spt="75" type="#_x0000_t75" style="height:23pt;width:54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3" r:id="rId60">
            <o:LockedField>false</o:LockedField>
          </o:OLEObject>
        </w:object>
      </w:r>
      <w:r>
        <w:rPr>
          <w:rFonts w:hint="eastAsia"/>
          <w:position w:val="-18"/>
          <w:sz w:val="24"/>
          <w:szCs w:val="24"/>
          <w:lang w:val="en-US" w:eastAsia="zh-CN"/>
        </w:rPr>
        <w:t xml:space="preserve">  </w:t>
      </w:r>
      <w:r>
        <w:rPr>
          <w:rFonts w:hint="eastAsia"/>
          <w:sz w:val="24"/>
          <w:szCs w:val="24"/>
          <w:lang w:val="en-US" w:eastAsia="zh-CN"/>
        </w:rPr>
        <w:t xml:space="preserve">    ，</w:t>
      </w:r>
      <w:r>
        <w:rPr>
          <w:rFonts w:hint="eastAsia"/>
          <w:position w:val="-10"/>
          <w:sz w:val="24"/>
          <w:szCs w:val="24"/>
          <w:lang w:val="en-US" w:eastAsia="zh-CN"/>
        </w:rPr>
        <w:object>
          <v:shape id="_x0000_i1053" o:spt="75" type="#_x0000_t75" style="height:17pt;width:42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4" r:id="rId62">
            <o:LockedField>false</o:LockedField>
          </o:OLEObject>
        </w:object>
      </w:r>
      <w:r>
        <w:rPr>
          <w:rFonts w:hint="eastAsia"/>
          <w:sz w:val="24"/>
          <w:szCs w:val="24"/>
          <w:lang w:val="en-US" w:eastAsia="zh-CN"/>
        </w:rPr>
        <w:t xml:space="preserve">，  </w:t>
      </w:r>
      <w:r>
        <w:rPr>
          <w:rFonts w:hint="eastAsia"/>
          <w:position w:val="-6"/>
          <w:sz w:val="24"/>
          <w:szCs w:val="24"/>
          <w:lang w:val="en-US" w:eastAsia="zh-CN"/>
        </w:rPr>
        <w:object>
          <v:shape id="_x0000_i1054" o:spt="75" type="#_x0000_t75" style="height:13.95pt;width:31.9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5" r:id="rId64">
            <o:LockedField>false</o:LockedField>
          </o:OLEObject>
        </w:object>
      </w:r>
      <w:r>
        <w:rPr>
          <w:rFonts w:hint="eastAsia"/>
          <w:position w:val="-6"/>
          <w:sz w:val="24"/>
          <w:szCs w:val="24"/>
          <w:lang w:val="en-US" w:eastAsia="zh-CN"/>
        </w:rPr>
        <w:t xml:space="preserve">                        （9）</w:t>
      </w:r>
    </w:p>
    <w:p>
      <w:pPr>
        <w:ind w:left="479" w:leftChars="228" w:firstLine="0" w:firstLineChars="0"/>
        <w:jc w:val="both"/>
        <w:rPr>
          <w:rFonts w:hint="eastAsia"/>
          <w:sz w:val="24"/>
          <w:szCs w:val="24"/>
          <w:vertAlign w:val="baseline"/>
          <w:lang w:val="en-US" w:eastAsia="zh-CN"/>
        </w:rPr>
      </w:pPr>
      <w:r>
        <w:rPr>
          <w:rFonts w:hint="eastAsia"/>
          <w:position w:val="-10"/>
          <w:sz w:val="24"/>
          <w:szCs w:val="24"/>
          <w:lang w:val="en-US" w:eastAsia="zh-CN"/>
        </w:rPr>
        <w:object>
          <v:shape id="_x0000_i1055" o:spt="75" type="#_x0000_t75" style="height:22pt;width:50.8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6" r:id="rId65">
            <o:LockedField>false</o:LockedField>
          </o:OLEObject>
        </w:object>
      </w:r>
      <w:r>
        <w:rPr>
          <w:rFonts w:hint="eastAsia"/>
          <w:sz w:val="24"/>
          <w:szCs w:val="24"/>
          <w:lang w:val="en-US" w:eastAsia="zh-CN"/>
        </w:rPr>
        <w:t xml:space="preserve">        0</w:t>
      </w:r>
      <w:r>
        <w:rPr>
          <w:rFonts w:hint="eastAsia"/>
          <w:position w:val="-4"/>
          <w:sz w:val="24"/>
          <w:szCs w:val="24"/>
          <w:lang w:val="en-US" w:eastAsia="zh-CN"/>
        </w:rPr>
        <w:object>
          <v:shape id="_x0000_i1056" o:spt="75" type="#_x0000_t75" style="height:12pt;width:10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7" r:id="rId67">
            <o:LockedField>false</o:LockedField>
          </o:OLEObject>
        </w:object>
      </w:r>
      <w:r>
        <w:rPr>
          <w:rFonts w:hint="eastAsia"/>
          <w:sz w:val="24"/>
          <w:szCs w:val="24"/>
          <w:lang w:val="en-US" w:eastAsia="zh-CN"/>
        </w:rPr>
        <w:t xml:space="preserve"> </w:t>
      </w:r>
      <w:r>
        <w:rPr>
          <w:rFonts w:hint="eastAsia"/>
          <w:position w:val="-10"/>
          <w:sz w:val="24"/>
          <w:szCs w:val="24"/>
          <w:lang w:val="en-US" w:eastAsia="zh-CN"/>
        </w:rPr>
        <w:object>
          <v:shape id="_x0000_i1057" o:spt="75" type="#_x0000_t75" style="height:17pt;width:23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8" r:id="rId69">
            <o:LockedField>false</o:LockedField>
          </o:OLEObject>
        </w:object>
      </w:r>
      <w:r>
        <w:rPr>
          <w:rFonts w:hint="eastAsia"/>
          <w:position w:val="-4"/>
          <w:sz w:val="24"/>
          <w:szCs w:val="24"/>
          <w:lang w:val="en-US" w:eastAsia="zh-CN"/>
        </w:rPr>
        <w:object>
          <v:shape id="_x0000_i1058" o:spt="75" type="#_x0000_t75" style="height:10pt;width:10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9" r:id="rId71">
            <o:LockedField>false</o:LockedField>
          </o:OLEObject>
        </w:object>
      </w:r>
      <w:r>
        <w:rPr>
          <w:rFonts w:hint="eastAsia"/>
          <w:sz w:val="24"/>
          <w:szCs w:val="24"/>
          <w:lang w:val="en-US" w:eastAsia="zh-CN"/>
        </w:rPr>
        <w:t xml:space="preserve"> R</w:t>
      </w:r>
      <w:r>
        <w:rPr>
          <w:rFonts w:hint="eastAsia"/>
          <w:sz w:val="24"/>
          <w:szCs w:val="24"/>
          <w:vertAlign w:val="superscript"/>
          <w:lang w:val="en-US" w:eastAsia="zh-CN"/>
        </w:rPr>
        <w:t xml:space="preserve">+                                             </w:t>
      </w:r>
      <w:r>
        <w:rPr>
          <w:rFonts w:hint="eastAsia"/>
          <w:sz w:val="24"/>
          <w:szCs w:val="24"/>
          <w:vertAlign w:val="baseline"/>
          <w:lang w:val="en-US" w:eastAsia="zh-CN"/>
        </w:rPr>
        <w:t>（10）</w:t>
      </w:r>
    </w:p>
    <w:p>
      <w:pPr>
        <w:ind w:firstLine="480"/>
        <w:rPr>
          <w:rFonts w:hint="eastAsia"/>
          <w:sz w:val="24"/>
          <w:szCs w:val="24"/>
          <w:lang w:val="en-US" w:eastAsia="zh-CN"/>
        </w:rPr>
      </w:pPr>
      <w:r>
        <w:rPr>
          <w:rFonts w:hint="eastAsia"/>
          <w:sz w:val="24"/>
          <w:szCs w:val="24"/>
          <w:lang w:val="en-US" w:eastAsia="zh-CN"/>
        </w:rPr>
        <w:t>模型中：式(1)表示运输成本最小；式(2)表示车辆途经路径的平均风险度趋近于最小；式(3)表示车辆途经的销售点的刚需量之和不超过车辆自身载重量；式(4)表示每一个销售点只能有一个车进行配送；式（5）表示每辆车只能服务每个销售点一次；式（6）表示车辆的最大行驶距离限制;式(7)表示车辆从配送中心出发，完成运输任务后，最后返回配送中心；式(8)和式(9)为决策变量，前者表示车辆k 是否从销售点i行驶到销售点j; 如果是，其值为1，否则为0;后者表示车辆K是否负责销售点i的配送；如果是，其值为1，否则为0；式（10）表示山区公路的风险度小于1。</w:t>
      </w:r>
    </w:p>
    <w:p>
      <w:pPr>
        <w:ind w:firstLine="48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三、算法设计           </w:t>
      </w:r>
    </w:p>
    <w:p>
      <w:pPr>
        <w:ind w:firstLine="480" w:firstLineChars="200"/>
        <w:rPr>
          <w:rFonts w:hint="eastAsia"/>
          <w:sz w:val="24"/>
          <w:szCs w:val="24"/>
          <w:lang w:val="en-US" w:eastAsia="zh-CN"/>
        </w:rPr>
      </w:pPr>
      <w:r>
        <w:rPr>
          <w:rFonts w:hint="eastAsia"/>
          <w:sz w:val="24"/>
          <w:szCs w:val="24"/>
          <w:lang w:val="en-US" w:eastAsia="zh-CN"/>
        </w:rPr>
        <w:t>车辆路径问题属于NP-hard难题，对该问题使用改进的遗传算法进行求解。以下是算法的具体设计方案。</w:t>
      </w:r>
    </w:p>
    <w:p>
      <w:pPr>
        <w:ind w:firstLine="480" w:firstLineChars="200"/>
        <w:rPr>
          <w:rFonts w:hint="eastAsia"/>
          <w:sz w:val="24"/>
          <w:szCs w:val="24"/>
          <w:lang w:val="en-US" w:eastAsia="zh-CN"/>
        </w:rPr>
      </w:pPr>
      <w:r>
        <w:rPr>
          <w:rFonts w:hint="eastAsia"/>
          <w:sz w:val="24"/>
          <w:szCs w:val="24"/>
          <w:lang w:val="en-US" w:eastAsia="zh-CN"/>
        </w:rPr>
        <w:t>1.改进遗传算法的具体流程</w:t>
      </w:r>
    </w:p>
    <w:p>
      <w:pPr>
        <w:ind w:firstLine="480" w:firstLineChars="200"/>
        <w:rPr>
          <w:rFonts w:hint="eastAsia"/>
          <w:sz w:val="24"/>
          <w:szCs w:val="24"/>
          <w:vertAlign w:val="subscript"/>
          <w:lang w:val="en-US" w:eastAsia="zh-CN"/>
        </w:rPr>
      </w:pPr>
      <w:r>
        <w:rPr>
          <w:rFonts w:hint="eastAsia"/>
          <w:sz w:val="24"/>
          <w:szCs w:val="24"/>
          <w:lang w:val="en-US" w:eastAsia="zh-CN"/>
        </w:rPr>
        <w:t>步骤1 首先确定种群规模N,交叉概率P</w:t>
      </w:r>
      <w:r>
        <w:rPr>
          <w:rFonts w:hint="eastAsia"/>
          <w:sz w:val="24"/>
          <w:szCs w:val="24"/>
          <w:vertAlign w:val="subscript"/>
          <w:lang w:val="en-US" w:eastAsia="zh-CN"/>
        </w:rPr>
        <w:t>c</w:t>
      </w:r>
      <w:r>
        <w:rPr>
          <w:rFonts w:hint="eastAsia"/>
          <w:sz w:val="24"/>
          <w:szCs w:val="24"/>
          <w:vertAlign w:val="baseline"/>
          <w:lang w:val="en-US" w:eastAsia="zh-CN"/>
        </w:rPr>
        <w:t>，变异概率P</w:t>
      </w:r>
      <w:r>
        <w:rPr>
          <w:rFonts w:hint="eastAsia"/>
          <w:sz w:val="24"/>
          <w:szCs w:val="24"/>
          <w:vertAlign w:val="subscript"/>
          <w:lang w:val="en-US" w:eastAsia="zh-CN"/>
        </w:rPr>
        <w:t>m</w:t>
      </w:r>
      <w:r>
        <w:rPr>
          <w:rFonts w:hint="eastAsia"/>
          <w:sz w:val="24"/>
          <w:szCs w:val="24"/>
          <w:vertAlign w:val="baseline"/>
          <w:lang w:val="en-US" w:eastAsia="zh-CN"/>
        </w:rPr>
        <w:t xml:space="preserve">,以及终止代数     </w:t>
      </w:r>
      <w:r>
        <w:rPr>
          <w:rFonts w:hint="eastAsia"/>
          <w:sz w:val="24"/>
          <w:szCs w:val="24"/>
          <w:vertAlign w:val="subscript"/>
          <w:lang w:val="en-US" w:eastAsia="zh-CN"/>
        </w:rPr>
        <w:t xml:space="preserve">                                                                                                                                                                                                                                                            </w:t>
      </w:r>
    </w:p>
    <w:p>
      <w:pPr>
        <w:rPr>
          <w:rFonts w:hint="eastAsia"/>
          <w:sz w:val="24"/>
          <w:szCs w:val="24"/>
          <w:lang w:val="en-US" w:eastAsia="zh-CN"/>
        </w:rPr>
      </w:pPr>
      <w:r>
        <w:rPr>
          <w:rFonts w:hint="eastAsia"/>
          <w:sz w:val="24"/>
          <w:szCs w:val="24"/>
          <w:lang w:val="en-US" w:eastAsia="zh-CN"/>
        </w:rPr>
        <w:t>Max_gen.和初始代数t=0。</w:t>
      </w:r>
    </w:p>
    <w:p>
      <w:pPr>
        <w:ind w:firstLine="480"/>
        <w:rPr>
          <w:rFonts w:hint="eastAsia"/>
          <w:sz w:val="24"/>
          <w:szCs w:val="24"/>
          <w:lang w:val="en-US" w:eastAsia="zh-CN"/>
        </w:rPr>
      </w:pPr>
      <w:r>
        <w:rPr>
          <w:rFonts w:hint="eastAsia"/>
          <w:sz w:val="24"/>
          <w:szCs w:val="24"/>
          <w:lang w:val="en-US" w:eastAsia="zh-CN"/>
        </w:rPr>
        <w:t>步骤2初始化染色体种群，产生N个染色体，为确保种群基因的多样性，防止算法收敛于局部最优解，群体的规模选定为60~100个。</w:t>
      </w:r>
    </w:p>
    <w:p>
      <w:pPr>
        <w:ind w:firstLine="480"/>
        <w:rPr>
          <w:rFonts w:hint="eastAsia"/>
          <w:sz w:val="24"/>
          <w:szCs w:val="24"/>
          <w:lang w:val="en-US" w:eastAsia="zh-CN"/>
        </w:rPr>
      </w:pPr>
      <w:r>
        <w:rPr>
          <w:rFonts w:hint="eastAsia"/>
          <w:sz w:val="24"/>
          <w:szCs w:val="24"/>
          <w:lang w:val="en-US" w:eastAsia="zh-CN"/>
        </w:rPr>
        <w:t>步骤3通过染色体的交叉和变异操作来产生新的染色体。</w:t>
      </w:r>
    </w:p>
    <w:p>
      <w:pPr>
        <w:ind w:firstLine="480"/>
        <w:rPr>
          <w:rFonts w:hint="eastAsia"/>
          <w:sz w:val="24"/>
          <w:szCs w:val="24"/>
          <w:lang w:val="en-US" w:eastAsia="zh-CN"/>
        </w:rPr>
      </w:pPr>
      <w:r>
        <w:rPr>
          <w:rFonts w:hint="eastAsia"/>
          <w:sz w:val="24"/>
          <w:szCs w:val="24"/>
          <w:lang w:val="en-US" w:eastAsia="zh-CN"/>
        </w:rPr>
        <w:t>步骤4计算新生成的染色体的适应值。</w:t>
      </w:r>
    </w:p>
    <w:p>
      <w:pPr>
        <w:ind w:firstLine="480"/>
        <w:rPr>
          <w:rFonts w:hint="eastAsia"/>
          <w:sz w:val="24"/>
          <w:szCs w:val="24"/>
          <w:lang w:val="en-US" w:eastAsia="zh-CN"/>
        </w:rPr>
      </w:pPr>
      <w:r>
        <w:rPr>
          <w:rFonts w:hint="eastAsia"/>
          <w:sz w:val="24"/>
          <w:szCs w:val="24"/>
          <w:lang w:val="en-US" w:eastAsia="zh-CN"/>
        </w:rPr>
        <w:t>步骤5通过二次轮盘赌的方法来选择染色体。</w:t>
      </w:r>
    </w:p>
    <w:p>
      <w:pPr>
        <w:ind w:firstLine="480"/>
        <w:rPr>
          <w:rFonts w:hint="eastAsia"/>
          <w:sz w:val="24"/>
          <w:szCs w:val="24"/>
          <w:lang w:val="en-US" w:eastAsia="zh-CN"/>
        </w:rPr>
      </w:pPr>
      <w:r>
        <w:rPr>
          <w:rFonts w:hint="eastAsia"/>
          <w:sz w:val="24"/>
          <w:szCs w:val="24"/>
          <w:lang w:val="en-US" w:eastAsia="zh-CN"/>
        </w:rPr>
        <w:t>步骤6重复步骤3—5直到完成给定的循环次数t＝Max_gen，给出最好的染色体作为最优解。</w:t>
      </w:r>
    </w:p>
    <w:p>
      <w:pPr>
        <w:ind w:firstLine="480"/>
        <w:rPr>
          <w:rFonts w:hint="eastAsia"/>
          <w:sz w:val="24"/>
          <w:szCs w:val="24"/>
          <w:lang w:val="en-US" w:eastAsia="zh-CN"/>
        </w:rPr>
      </w:pPr>
      <w:r>
        <w:rPr>
          <w:rFonts w:hint="eastAsia"/>
          <w:sz w:val="24"/>
          <w:szCs w:val="24"/>
          <w:lang w:val="en-US" w:eastAsia="zh-CN"/>
        </w:rPr>
        <w:t>2.编码设计</w:t>
      </w:r>
    </w:p>
    <w:p>
      <w:pPr>
        <w:ind w:firstLine="480"/>
        <w:rPr>
          <w:rFonts w:hint="eastAsia"/>
          <w:sz w:val="24"/>
          <w:szCs w:val="24"/>
          <w:lang w:val="en-US" w:eastAsia="zh-CN"/>
        </w:rPr>
      </w:pPr>
      <w:r>
        <w:rPr>
          <w:rFonts w:hint="eastAsia"/>
          <w:sz w:val="24"/>
          <w:szCs w:val="24"/>
          <w:lang w:val="en-US" w:eastAsia="zh-CN"/>
        </w:rPr>
        <w:t>采用十进制编码的策略，将每条线路编译成长度为n的个体。n为对应的销售点的个数。</w:t>
      </w:r>
    </w:p>
    <w:p>
      <w:pPr>
        <w:ind w:firstLine="480"/>
        <w:rPr>
          <w:rFonts w:hint="eastAsia"/>
          <w:sz w:val="24"/>
          <w:szCs w:val="24"/>
          <w:lang w:val="en-US" w:eastAsia="zh-CN"/>
        </w:rPr>
      </w:pPr>
      <w:r>
        <w:rPr>
          <w:rFonts w:hint="eastAsia"/>
          <w:sz w:val="24"/>
          <w:szCs w:val="24"/>
          <w:lang w:val="en-US" w:eastAsia="zh-CN"/>
        </w:rPr>
        <w:t>3.种群初始化</w:t>
      </w:r>
    </w:p>
    <w:p>
      <w:pPr>
        <w:ind w:firstLine="480"/>
        <w:rPr>
          <w:rFonts w:hint="eastAsia"/>
          <w:sz w:val="24"/>
          <w:szCs w:val="24"/>
          <w:lang w:val="en-US" w:eastAsia="zh-CN"/>
        </w:rPr>
      </w:pPr>
      <w:r>
        <w:rPr>
          <w:rFonts w:hint="eastAsia"/>
          <w:sz w:val="24"/>
          <w:szCs w:val="24"/>
          <w:lang w:val="en-US" w:eastAsia="zh-CN"/>
        </w:rPr>
        <w:t>初始种群基因多样化，能够一定程度上避免算法收敛于局部最优解，改进的遗传算法采用混合策略生成初始染色体种群。一部分染色体采用随机生成的方式产生。余下的染色体采用启发式函数的方法来生成。首先，随机生成一个基因片段，然后利用启发式函数计算与所选择的基因片段关联性最大的一个点作为下一个基因片段。同理，直到生成的初始染色体。所构造的方法函数如下：</w:t>
      </w:r>
    </w:p>
    <w:p>
      <w:pPr>
        <w:ind w:firstLine="480"/>
        <w:jc w:val="center"/>
        <w:rPr>
          <w:rFonts w:hint="eastAsia"/>
          <w:sz w:val="24"/>
          <w:szCs w:val="24"/>
          <w:lang w:val="en-US" w:eastAsia="zh-CN"/>
        </w:rPr>
      </w:pPr>
      <w:r>
        <w:rPr>
          <w:rFonts w:hint="eastAsia"/>
          <w:position w:val="-36"/>
          <w:sz w:val="24"/>
          <w:szCs w:val="24"/>
          <w:lang w:val="en-US" w:eastAsia="zh-CN"/>
        </w:rPr>
        <w:object>
          <v:shape id="_x0000_i1059" o:spt="75" type="#_x0000_t75" style="height:34.3pt;width:78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60" r:id="rId73">
            <o:LockedField>false</o:LockedField>
          </o:OLEObject>
        </w:object>
      </w:r>
      <w:r>
        <w:rPr>
          <w:rFonts w:hint="eastAsia"/>
          <w:position w:val="-36"/>
          <w:sz w:val="24"/>
          <w:szCs w:val="24"/>
          <w:lang w:val="en-US" w:eastAsia="zh-CN"/>
        </w:rPr>
        <w:t xml:space="preserve">                                          （11）</w:t>
      </w:r>
    </w:p>
    <w:p>
      <w:pPr>
        <w:rPr>
          <w:rFonts w:hint="eastAsia"/>
          <w:sz w:val="24"/>
          <w:szCs w:val="24"/>
          <w:vertAlign w:val="baseline"/>
          <w:lang w:val="en-US" w:eastAsia="zh-CN"/>
        </w:rPr>
      </w:pPr>
      <w:r>
        <w:rPr>
          <w:rFonts w:hint="eastAsia"/>
          <w:sz w:val="24"/>
          <w:szCs w:val="24"/>
          <w:lang w:val="en-US" w:eastAsia="zh-CN"/>
        </w:rPr>
        <w:t>G为常量,当q</w:t>
      </w:r>
      <w:r>
        <w:rPr>
          <w:rFonts w:hint="eastAsia"/>
          <w:sz w:val="24"/>
          <w:szCs w:val="24"/>
          <w:vertAlign w:val="subscript"/>
          <w:lang w:val="en-US" w:eastAsia="zh-CN"/>
        </w:rPr>
        <w:t>1</w:t>
      </w:r>
      <w:r>
        <w:rPr>
          <w:rFonts w:hint="eastAsia"/>
          <w:sz w:val="24"/>
          <w:szCs w:val="24"/>
          <w:lang w:val="en-US" w:eastAsia="zh-CN"/>
        </w:rPr>
        <w:t>为路径中当前销售点的刚需量，q</w:t>
      </w:r>
      <w:r>
        <w:rPr>
          <w:rFonts w:hint="eastAsia"/>
          <w:sz w:val="24"/>
          <w:szCs w:val="24"/>
          <w:vertAlign w:val="subscript"/>
          <w:lang w:val="en-US" w:eastAsia="zh-CN"/>
        </w:rPr>
        <w:t>2</w:t>
      </w:r>
      <w:r>
        <w:rPr>
          <w:rFonts w:hint="eastAsia"/>
          <w:sz w:val="24"/>
          <w:szCs w:val="24"/>
          <w:vertAlign w:val="baseline"/>
          <w:lang w:val="en-US" w:eastAsia="zh-CN"/>
        </w:rPr>
        <w:t>为路径中后继销售点的刚需量。d</w:t>
      </w:r>
      <w:r>
        <w:rPr>
          <w:rFonts w:hint="eastAsia"/>
          <w:sz w:val="24"/>
          <w:szCs w:val="24"/>
          <w:vertAlign w:val="subscript"/>
          <w:lang w:val="en-US" w:eastAsia="zh-CN"/>
        </w:rPr>
        <w:t>ij</w:t>
      </w:r>
      <w:r>
        <w:rPr>
          <w:rFonts w:hint="eastAsia"/>
          <w:sz w:val="24"/>
          <w:szCs w:val="24"/>
          <w:vertAlign w:val="baseline"/>
          <w:lang w:val="en-US" w:eastAsia="zh-CN"/>
        </w:rPr>
        <w:t>表示从销售点i</w:t>
      </w:r>
      <w:r>
        <w:rPr>
          <w:rFonts w:hint="eastAsia"/>
          <w:sz w:val="24"/>
          <w:szCs w:val="24"/>
          <w:lang w:val="en-US" w:eastAsia="zh-CN"/>
        </w:rPr>
        <w:t>到销售点j的距离；R</w:t>
      </w:r>
      <w:r>
        <w:rPr>
          <w:rFonts w:hint="eastAsia"/>
          <w:sz w:val="24"/>
          <w:szCs w:val="24"/>
          <w:vertAlign w:val="subscript"/>
          <w:lang w:val="en-US" w:eastAsia="zh-CN"/>
        </w:rPr>
        <w:t>ij</w:t>
      </w:r>
      <w:r>
        <w:rPr>
          <w:rFonts w:hint="eastAsia"/>
          <w:sz w:val="24"/>
          <w:szCs w:val="24"/>
          <w:vertAlign w:val="baseline"/>
          <w:lang w:val="en-US" w:eastAsia="zh-CN"/>
        </w:rPr>
        <w:t>表示表示销售点i到销售点j的风险隶属度。</w:t>
      </w:r>
    </w:p>
    <w:p>
      <w:pPr>
        <w:rPr>
          <w:rFonts w:hint="eastAsia"/>
          <w:sz w:val="24"/>
          <w:szCs w:val="24"/>
          <w:vertAlign w:val="baseline"/>
          <w:lang w:val="en-US" w:eastAsia="zh-CN"/>
        </w:rPr>
      </w:pPr>
    </w:p>
    <w:p>
      <w:pPr>
        <w:ind w:firstLine="480"/>
        <w:rPr>
          <w:rFonts w:hint="eastAsia"/>
          <w:sz w:val="24"/>
          <w:szCs w:val="24"/>
          <w:lang w:val="en-US" w:eastAsia="zh-CN"/>
        </w:rPr>
      </w:pPr>
      <w:r>
        <w:rPr>
          <w:rFonts w:hint="eastAsia"/>
          <w:sz w:val="24"/>
          <w:szCs w:val="24"/>
          <w:lang w:val="en-US" w:eastAsia="zh-CN"/>
        </w:rPr>
        <w:t>4.染色体适应值</w:t>
      </w:r>
    </w:p>
    <w:p>
      <w:pPr>
        <w:ind w:firstLine="480"/>
        <w:rPr>
          <w:rFonts w:hint="eastAsia"/>
          <w:sz w:val="24"/>
          <w:szCs w:val="24"/>
          <w:vertAlign w:val="baseline"/>
          <w:lang w:val="en-US" w:eastAsia="zh-CN"/>
        </w:rPr>
      </w:pPr>
      <w:r>
        <w:rPr>
          <w:rFonts w:hint="eastAsia"/>
          <w:sz w:val="24"/>
          <w:szCs w:val="24"/>
          <w:lang w:val="en-US" w:eastAsia="zh-CN"/>
        </w:rPr>
        <w:t>由于本文的目标函为双目标函数</w:t>
      </w:r>
      <w:r>
        <w:rPr>
          <w:rFonts w:hint="default"/>
          <w:sz w:val="24"/>
          <w:szCs w:val="24"/>
          <w:lang w:val="en-US" w:eastAsia="zh-CN"/>
        </w:rPr>
        <w:t>,</w:t>
      </w:r>
      <w:r>
        <w:rPr>
          <w:rFonts w:hint="eastAsia"/>
          <w:sz w:val="24"/>
          <w:szCs w:val="24"/>
          <w:lang w:val="en-US" w:eastAsia="zh-CN"/>
        </w:rPr>
        <w:t>故双目标函数化为单目标函数来处理。单目标函数的倒数作适应值函数。在保证风险隶属度在合理的范围内的前提下，对Z</w:t>
      </w:r>
      <w:r>
        <w:rPr>
          <w:rFonts w:hint="eastAsia"/>
          <w:sz w:val="24"/>
          <w:szCs w:val="24"/>
          <w:vertAlign w:val="subscript"/>
          <w:lang w:val="en-US" w:eastAsia="zh-CN"/>
        </w:rPr>
        <w:t>2</w:t>
      </w:r>
      <w:r>
        <w:rPr>
          <w:rFonts w:hint="eastAsia"/>
          <w:sz w:val="24"/>
          <w:szCs w:val="24"/>
          <w:vertAlign w:val="baseline"/>
          <w:lang w:val="en-US" w:eastAsia="zh-CN"/>
        </w:rPr>
        <w:t>除以一个合适的数，</w:t>
      </w:r>
      <w:r>
        <w:rPr>
          <w:rFonts w:hint="eastAsia"/>
          <w:sz w:val="24"/>
          <w:szCs w:val="24"/>
          <w:lang w:val="en-US" w:eastAsia="zh-CN"/>
        </w:rPr>
        <w:t>减少Z</w:t>
      </w:r>
      <w:r>
        <w:rPr>
          <w:rFonts w:hint="eastAsia"/>
          <w:sz w:val="24"/>
          <w:szCs w:val="24"/>
          <w:vertAlign w:val="subscript"/>
          <w:lang w:val="en-US" w:eastAsia="zh-CN"/>
        </w:rPr>
        <w:t>2</w:t>
      </w:r>
      <w:r>
        <w:rPr>
          <w:rFonts w:hint="eastAsia"/>
          <w:sz w:val="24"/>
          <w:szCs w:val="24"/>
          <w:vertAlign w:val="baseline"/>
          <w:lang w:val="en-US" w:eastAsia="zh-CN"/>
        </w:rPr>
        <w:t>对整个适应值函数的影响程度。故适应值函数为F=1/（minZ</w:t>
      </w:r>
      <w:r>
        <w:rPr>
          <w:rFonts w:hint="eastAsia"/>
          <w:sz w:val="24"/>
          <w:szCs w:val="24"/>
          <w:vertAlign w:val="subscript"/>
          <w:lang w:val="en-US" w:eastAsia="zh-CN"/>
        </w:rPr>
        <w:t>1</w:t>
      </w:r>
      <w:r>
        <w:rPr>
          <w:rFonts w:hint="eastAsia"/>
          <w:sz w:val="24"/>
          <w:szCs w:val="24"/>
          <w:vertAlign w:val="baseline"/>
          <w:lang w:val="en-US" w:eastAsia="zh-CN"/>
        </w:rPr>
        <w:t>+minZ</w:t>
      </w:r>
      <w:r>
        <w:rPr>
          <w:rFonts w:hint="eastAsia"/>
          <w:sz w:val="24"/>
          <w:szCs w:val="24"/>
          <w:vertAlign w:val="subscript"/>
          <w:lang w:val="en-US" w:eastAsia="zh-CN"/>
        </w:rPr>
        <w:t>2</w:t>
      </w:r>
      <w:r>
        <w:rPr>
          <w:rFonts w:hint="eastAsia"/>
          <w:sz w:val="24"/>
          <w:szCs w:val="24"/>
          <w:vertAlign w:val="baseline"/>
          <w:lang w:val="en-US" w:eastAsia="zh-CN"/>
        </w:rPr>
        <w:t>/100）。采用惩罚函数法，将风险隶属度不满足约束条件的路径乘上一个较大的数值M，使违反约束的个体适应值降低，从而淘汰不满足约束条件的个体。</w:t>
      </w:r>
    </w:p>
    <w:p>
      <w:pPr>
        <w:ind w:firstLine="480"/>
        <w:rPr>
          <w:rFonts w:hint="eastAsia"/>
          <w:sz w:val="24"/>
          <w:szCs w:val="24"/>
          <w:vertAlign w:val="baseline"/>
          <w:lang w:val="en-US" w:eastAsia="zh-CN"/>
        </w:rPr>
      </w:pPr>
    </w:p>
    <w:p>
      <w:pPr>
        <w:ind w:firstLine="480"/>
        <w:rPr>
          <w:rFonts w:hint="eastAsia"/>
          <w:sz w:val="24"/>
          <w:szCs w:val="24"/>
          <w:vertAlign w:val="baseline"/>
          <w:lang w:val="en-US" w:eastAsia="zh-CN"/>
        </w:rPr>
      </w:pPr>
      <w:r>
        <w:rPr>
          <w:rFonts w:hint="eastAsia"/>
          <w:sz w:val="24"/>
          <w:szCs w:val="24"/>
          <w:vertAlign w:val="baseline"/>
          <w:lang w:val="en-US" w:eastAsia="zh-CN"/>
        </w:rPr>
        <w:t>5.选择操作</w:t>
      </w:r>
    </w:p>
    <w:p>
      <w:pPr>
        <w:ind w:firstLine="480"/>
        <w:rPr>
          <w:rFonts w:hint="eastAsia"/>
          <w:sz w:val="24"/>
          <w:szCs w:val="24"/>
          <w:vertAlign w:val="baseline"/>
          <w:lang w:val="en-US" w:eastAsia="zh-CN"/>
        </w:rPr>
      </w:pPr>
      <w:r>
        <w:rPr>
          <w:rFonts w:hint="eastAsia"/>
          <w:sz w:val="24"/>
          <w:szCs w:val="24"/>
          <w:vertAlign w:val="baseline"/>
          <w:lang w:val="en-US" w:eastAsia="zh-CN"/>
        </w:rPr>
        <w:t>假设一个种群中要选择K个染色体，选择操作按照适应度值对所有个体进行从小到大排序。父代种群中适应值最高的个体直接复制进子代种群。采用轮盘赌的方法，用正比于个体适应度的概率来选择相应余下的K-1个体。同时考虑到选择概率的随机性，当第一次选择的概率r不能满足选择条件时，为了降低这种随机性带来的影响，本文设计二次选择概率为</w:t>
      </w:r>
      <w:r>
        <w:rPr>
          <w:rFonts w:hint="eastAsia"/>
          <w:position w:val="-6"/>
          <w:sz w:val="24"/>
          <w:szCs w:val="24"/>
          <w:vertAlign w:val="baseline"/>
          <w:lang w:val="en-US" w:eastAsia="zh-CN"/>
        </w:rPr>
        <w:object>
          <v:shape id="_x0000_i1060" o:spt="75" type="#_x0000_t75" style="height:11pt;width:16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1" r:id="rId75">
            <o:LockedField>false</o:LockedField>
          </o:OLEObject>
        </w:object>
      </w:r>
      <w:r>
        <w:rPr>
          <w:rFonts w:hint="eastAsia"/>
          <w:sz w:val="24"/>
          <w:szCs w:val="24"/>
          <w:vertAlign w:val="baseline"/>
          <w:lang w:val="en-US" w:eastAsia="zh-CN"/>
        </w:rPr>
        <w:t>。即r</w:t>
      </w:r>
      <w:r>
        <w:rPr>
          <w:rFonts w:hint="eastAsia"/>
          <w:position w:val="-4"/>
          <w:sz w:val="24"/>
          <w:szCs w:val="24"/>
          <w:vertAlign w:val="baseline"/>
          <w:lang w:val="en-US" w:eastAsia="zh-CN"/>
        </w:rPr>
        <w:object>
          <v:shape id="_x0000_i1061" o:spt="75" type="#_x0000_t75" style="height:10pt;width:10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2" r:id="rId77">
            <o:LockedField>false</o:LockedField>
          </o:OLEObject>
        </w:object>
      </w:r>
      <w:r>
        <w:rPr>
          <w:rFonts w:hint="default"/>
          <w:sz w:val="24"/>
          <w:szCs w:val="24"/>
          <w:vertAlign w:val="baseline"/>
          <w:lang w:val="en-US" w:eastAsia="zh-CN"/>
        </w:rPr>
        <w:t>[0,1),</w:t>
      </w:r>
      <w:r>
        <w:rPr>
          <w:rFonts w:hint="default"/>
          <w:position w:val="-6"/>
          <w:sz w:val="24"/>
          <w:szCs w:val="24"/>
          <w:vertAlign w:val="baseline"/>
          <w:lang w:val="en-US" w:eastAsia="zh-CN"/>
        </w:rPr>
        <w:object>
          <v:shape id="_x0000_i1062" o:spt="75" type="#_x0000_t75" style="height:11pt;width:12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3" r:id="rId79">
            <o:LockedField>false</o:LockedField>
          </o:OLEObject>
        </w:object>
      </w:r>
      <w:r>
        <w:rPr>
          <w:rFonts w:hint="eastAsia"/>
          <w:sz w:val="24"/>
          <w:szCs w:val="24"/>
          <w:vertAlign w:val="baseline"/>
          <w:lang w:val="en-US" w:eastAsia="zh-CN"/>
        </w:rPr>
        <w:t>=0.95。</w:t>
      </w:r>
    </w:p>
    <w:p>
      <w:pPr>
        <w:ind w:firstLine="480"/>
        <w:jc w:val="center"/>
        <w:rPr>
          <w:rFonts w:hint="eastAsia"/>
          <w:sz w:val="24"/>
          <w:szCs w:val="24"/>
          <w:lang w:val="en-US" w:eastAsia="zh-CN"/>
        </w:rPr>
      </w:pPr>
      <w:r>
        <w:rPr>
          <w:rFonts w:hint="default"/>
          <w:position w:val="-64"/>
          <w:sz w:val="24"/>
          <w:szCs w:val="24"/>
          <w:lang w:val="en-US" w:eastAsia="zh-CN"/>
        </w:rPr>
        <w:object>
          <v:shape id="_x0000_i1063" o:spt="75" type="#_x0000_t75" style="height:64pt;width:143.75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4" r:id="rId81">
            <o:LockedField>false</o:LockedField>
          </o:OLEObject>
        </w:object>
      </w:r>
      <w:r>
        <w:rPr>
          <w:rFonts w:hint="eastAsia"/>
          <w:position w:val="-64"/>
          <w:sz w:val="24"/>
          <w:szCs w:val="24"/>
          <w:lang w:val="en-US" w:eastAsia="zh-CN"/>
        </w:rPr>
        <w:t xml:space="preserve">                              （12）</w:t>
      </w:r>
    </w:p>
    <w:p>
      <w:pPr>
        <w:rPr>
          <w:rFonts w:hint="eastAsia"/>
          <w:sz w:val="24"/>
          <w:szCs w:val="24"/>
          <w:vertAlign w:val="baseline"/>
          <w:lang w:val="en-US" w:eastAsia="zh-CN"/>
        </w:rPr>
      </w:pPr>
      <w:r>
        <w:rPr>
          <w:rFonts w:hint="eastAsia"/>
          <w:sz w:val="24"/>
          <w:szCs w:val="24"/>
          <w:lang w:val="en-US" w:eastAsia="zh-CN"/>
        </w:rPr>
        <w:t>则选择个体i复制为下一代种群的染色体。其中F</w:t>
      </w:r>
      <w:r>
        <w:rPr>
          <w:rFonts w:hint="eastAsia"/>
          <w:sz w:val="24"/>
          <w:szCs w:val="24"/>
          <w:vertAlign w:val="subscript"/>
          <w:lang w:val="en-US" w:eastAsia="zh-CN"/>
        </w:rPr>
        <w:t>j</w:t>
      </w:r>
      <w:r>
        <w:rPr>
          <w:rFonts w:hint="eastAsia"/>
          <w:sz w:val="24"/>
          <w:szCs w:val="24"/>
          <w:vertAlign w:val="baseline"/>
          <w:lang w:val="en-US" w:eastAsia="zh-CN"/>
        </w:rPr>
        <w:t>为个体i的适应值，N为种群规模。</w:t>
      </w:r>
    </w:p>
    <w:p>
      <w:pPr>
        <w:rPr>
          <w:rFonts w:hint="eastAsia"/>
          <w:sz w:val="24"/>
          <w:szCs w:val="24"/>
          <w:vertAlign w:val="baseline"/>
          <w:lang w:val="en-US" w:eastAsia="zh-CN"/>
        </w:rPr>
      </w:pPr>
    </w:p>
    <w:p>
      <w:pPr>
        <w:ind w:firstLine="480"/>
        <w:rPr>
          <w:rFonts w:hint="eastAsia"/>
          <w:sz w:val="24"/>
          <w:szCs w:val="24"/>
          <w:vertAlign w:val="baseline"/>
          <w:lang w:val="en-US" w:eastAsia="zh-CN"/>
        </w:rPr>
      </w:pPr>
      <w:r>
        <w:rPr>
          <w:rFonts w:hint="eastAsia"/>
          <w:sz w:val="24"/>
          <w:szCs w:val="24"/>
          <w:vertAlign w:val="baseline"/>
          <w:lang w:val="en-US" w:eastAsia="zh-CN"/>
        </w:rPr>
        <w:t>6.交叉算子</w:t>
      </w:r>
    </w:p>
    <w:p>
      <w:pPr>
        <w:ind w:firstLine="480"/>
        <w:rPr>
          <w:rFonts w:hint="eastAsia"/>
          <w:sz w:val="24"/>
          <w:szCs w:val="24"/>
          <w:vertAlign w:val="baseline"/>
          <w:lang w:val="en-US" w:eastAsia="zh-CN"/>
        </w:rPr>
      </w:pPr>
      <w:r>
        <w:rPr>
          <w:rFonts w:hint="eastAsia"/>
          <w:sz w:val="24"/>
          <w:szCs w:val="24"/>
          <w:vertAlign w:val="baseline"/>
          <w:lang w:val="en-US" w:eastAsia="zh-CN"/>
        </w:rPr>
        <w:t>采用顺序交叉（OX）算子，即随机选取两个交叉点进行交叉，当选取的交叉点为一头一尾时，染色体之间只是简单的交换，并没有发生基因的交换。这不利于最优染色体的寻找。若两交叉点是一头一尾时，随机把染色体截成两段，然后其中在分别选择一个交叉点进行交叉。反之，则按顺序交叉来交叉染色体。</w:t>
      </w:r>
    </w:p>
    <w:p>
      <w:pPr>
        <w:ind w:firstLine="480"/>
        <w:rPr>
          <w:rFonts w:hint="eastAsia"/>
          <w:sz w:val="24"/>
          <w:szCs w:val="24"/>
          <w:vertAlign w:val="baseline"/>
          <w:lang w:val="en-US" w:eastAsia="zh-CN"/>
        </w:rPr>
      </w:pPr>
      <w:r>
        <w:rPr>
          <w:rFonts w:hint="eastAsia"/>
          <w:sz w:val="24"/>
          <w:szCs w:val="24"/>
          <w:vertAlign w:val="baseline"/>
          <w:lang w:val="en-US" w:eastAsia="zh-CN"/>
        </w:rPr>
        <w:t>染色体具体交叉方式：首先筛选出本代中染色体适应值最好的染色体X，然后随机选择一个染色体Y与其交叉，生成两条染色体，一条替代X，另一条放入下一代。剩下的染色体重复上述操作，直到所有的染色体都完成交叉操作。</w:t>
      </w:r>
    </w:p>
    <w:p>
      <w:pPr>
        <w:ind w:firstLine="480"/>
        <w:rPr>
          <w:rFonts w:hint="eastAsia"/>
          <w:sz w:val="24"/>
          <w:szCs w:val="24"/>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151765</wp:posOffset>
                </wp:positionV>
                <wp:extent cx="560705" cy="238125"/>
                <wp:effectExtent l="6350" t="15240" r="23495" b="32385"/>
                <wp:wrapNone/>
                <wp:docPr id="1" name="右箭头 1"/>
                <wp:cNvGraphicFramePr/>
                <a:graphic xmlns:a="http://schemas.openxmlformats.org/drawingml/2006/main">
                  <a:graphicData uri="http://schemas.microsoft.com/office/word/2010/wordprocessingShape">
                    <wps:wsp>
                      <wps:cNvSpPr/>
                      <wps:spPr>
                        <a:xfrm>
                          <a:off x="3194685" y="3474085"/>
                          <a:ext cx="560705" cy="238125"/>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6.05pt;margin-top:11.95pt;height:18.75pt;width:44.15pt;z-index:251659264;v-text-anchor:middle;mso-width-relative:page;mso-height-relative:page;" fillcolor="#FFFFFF [3212]" filled="t" stroked="t" coordsize="21600,21600" o:gfxdata="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aS5FnWAAAACQEAAA8AAAAAAAAAAQAgAAAAIgAAAGRycy9kb3ducmV2LnhtbFBLAQIU&#10;ABQAAAAIAIdO4kD7SREXZwIAALoEAAAOAAAAAAAAAAEAIAAAACUBAABkcnMvZTJvRG9jLnhtbFBL&#10;BQYAAAAABgAGAFkBAAD+BQAAAAA=&#10;" adj="17014,5400">
                <v:fill on="t" focussize="0,0"/>
                <v:stroke weight="1pt" color="#000000 [3213]" miterlimit="8" joinstyle="miter"/>
                <v:imagedata o:title=""/>
                <o:lock v:ext="edit" aspectratio="f"/>
              </v:shape>
            </w:pict>
          </mc:Fallback>
        </mc:AlternateContent>
      </w:r>
      <w:r>
        <w:rPr>
          <w:rFonts w:hint="eastAsia"/>
          <w:sz w:val="24"/>
          <w:szCs w:val="24"/>
          <w:vertAlign w:val="baseline"/>
          <w:lang w:val="en-US" w:eastAsia="zh-CN"/>
        </w:rPr>
        <w:t>X：54</w:t>
      </w:r>
      <w:r>
        <w:rPr>
          <w:rFonts w:hint="default" w:ascii="Arial" w:hAnsi="Arial" w:cs="Arial"/>
          <w:sz w:val="24"/>
          <w:szCs w:val="24"/>
          <w:vertAlign w:val="superscript"/>
          <w:lang w:val="en-US" w:eastAsia="zh-CN"/>
        </w:rPr>
        <w:t>↓</w:t>
      </w:r>
      <w:r>
        <w:rPr>
          <w:rFonts w:hint="eastAsia"/>
          <w:sz w:val="24"/>
          <w:szCs w:val="24"/>
          <w:vertAlign w:val="baseline"/>
          <w:lang w:val="en-US" w:eastAsia="zh-CN"/>
        </w:rPr>
        <w:t>2681</w:t>
      </w:r>
      <w:r>
        <w:rPr>
          <w:rFonts w:hint="default" w:ascii="Arial" w:hAnsi="Arial" w:cs="Arial"/>
          <w:sz w:val="24"/>
          <w:szCs w:val="24"/>
          <w:vertAlign w:val="superscript"/>
          <w:lang w:val="en-US" w:eastAsia="zh-CN"/>
        </w:rPr>
        <w:t>↓</w:t>
      </w:r>
      <w:r>
        <w:rPr>
          <w:rFonts w:hint="eastAsia"/>
          <w:sz w:val="24"/>
          <w:szCs w:val="24"/>
          <w:vertAlign w:val="baseline"/>
          <w:lang w:val="en-US" w:eastAsia="zh-CN"/>
        </w:rPr>
        <w:t xml:space="preserve">37               </w:t>
      </w:r>
    </w:p>
    <w:p>
      <w:pPr>
        <w:rPr>
          <w:rFonts w:hint="eastAsia"/>
          <w:sz w:val="24"/>
          <w:szCs w:val="24"/>
          <w:vertAlign w:val="baseline"/>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3470910</wp:posOffset>
                </wp:positionH>
                <wp:positionV relativeFrom="paragraph">
                  <wp:posOffset>33655</wp:posOffset>
                </wp:positionV>
                <wp:extent cx="616585" cy="969645"/>
                <wp:effectExtent l="8890" t="6350" r="22225" b="14605"/>
                <wp:wrapNone/>
                <wp:docPr id="5" name="右弧形箭头 5"/>
                <wp:cNvGraphicFramePr/>
                <a:graphic xmlns:a="http://schemas.openxmlformats.org/drawingml/2006/main">
                  <a:graphicData uri="http://schemas.microsoft.com/office/word/2010/wordprocessingShape">
                    <wps:wsp>
                      <wps:cNvSpPr/>
                      <wps:spPr>
                        <a:xfrm>
                          <a:off x="4623435" y="3430270"/>
                          <a:ext cx="616585" cy="969645"/>
                        </a:xfrm>
                        <a:prstGeom prst="curved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73.3pt;margin-top:2.65pt;height:76.35pt;width:48.55pt;z-index:251663360;v-text-anchor:middle;mso-width-relative:page;mso-height-relative:page;" fillcolor="#FFFFFF [3201]" filled="t" stroked="t" coordsize="21600,21600" o:gfxdata="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4OW2AAAAAkBAAAPAAAAAAAAAAEAIAAAACIAAABkcnMv&#10;ZG93bnJldi54bWxQSwECFAAUAAAACACHTuJA5aLT8nUCAADFBAAADgAAAAAAAAABACAAAAAnAQAA&#10;ZHJzL2Uyb0RvYy54bWxQSwUGAAAAAAYABgBZAQAADgYAAAAA&#10;" adj="14732,19883,5400">
                <v:fill on="t" focussize="0,0"/>
                <v:stroke weight="1pt" color="#000000 [3213]" miterlimit="8" joinstyle="miter"/>
                <v:imagedata o:title=""/>
                <o:lock v:ext="edit" aspectratio="f"/>
              </v:shape>
            </w:pict>
          </mc:Fallback>
        </mc:AlternateContent>
      </w:r>
      <w:r>
        <w:rPr>
          <w:rFonts w:hint="eastAsia"/>
          <w:sz w:val="24"/>
          <w:szCs w:val="24"/>
          <w:vertAlign w:val="baseline"/>
          <w:lang w:val="en-US" w:eastAsia="zh-CN"/>
        </w:rPr>
        <w:t xml:space="preserve">父代                       子代 Y：54678123         </w:t>
      </w:r>
    </w:p>
    <w:p>
      <w:pPr>
        <w:ind w:firstLine="480"/>
        <w:rPr>
          <w:rFonts w:hint="eastAsia"/>
          <w:sz w:val="24"/>
          <w:szCs w:val="24"/>
          <w:vertAlign w:val="baseline"/>
          <w:lang w:val="en-US" w:eastAsia="zh-CN"/>
        </w:rPr>
      </w:pPr>
      <w:r>
        <w:rPr>
          <w:rFonts w:hint="eastAsia"/>
          <w:sz w:val="24"/>
          <w:szCs w:val="24"/>
          <w:vertAlign w:val="baseline"/>
          <w:lang w:val="en-US" w:eastAsia="zh-CN"/>
        </w:rPr>
        <w:t>Y:  25</w:t>
      </w:r>
      <w:r>
        <w:rPr>
          <w:rFonts w:hint="default" w:ascii="Arial" w:hAnsi="Arial" w:cs="Arial"/>
          <w:sz w:val="24"/>
          <w:szCs w:val="24"/>
          <w:vertAlign w:val="superscript"/>
          <w:lang w:val="en-US" w:eastAsia="zh-CN"/>
        </w:rPr>
        <w:t>↓</w:t>
      </w:r>
      <w:r>
        <w:rPr>
          <w:rFonts w:hint="eastAsia"/>
          <w:sz w:val="24"/>
          <w:szCs w:val="24"/>
          <w:vertAlign w:val="baseline"/>
          <w:lang w:val="en-US" w:eastAsia="zh-CN"/>
        </w:rPr>
        <w:t>6781</w:t>
      </w:r>
      <w:r>
        <w:rPr>
          <w:rFonts w:hint="default" w:ascii="Arial" w:hAnsi="Arial" w:cs="Arial"/>
          <w:sz w:val="24"/>
          <w:szCs w:val="24"/>
          <w:vertAlign w:val="superscript"/>
          <w:lang w:val="en-US" w:eastAsia="zh-CN"/>
        </w:rPr>
        <w:t>↓</w:t>
      </w:r>
      <w:r>
        <w:rPr>
          <w:rFonts w:hint="eastAsia"/>
          <w:sz w:val="24"/>
          <w:szCs w:val="24"/>
          <w:vertAlign w:val="baseline"/>
          <w:lang w:val="en-US" w:eastAsia="zh-CN"/>
        </w:rPr>
        <w:t xml:space="preserve">34               </w:t>
      </w:r>
    </w:p>
    <w:p>
      <w:pPr>
        <w:ind w:firstLine="480"/>
        <w:rPr>
          <w:rFonts w:hint="eastAsia"/>
          <w:sz w:val="24"/>
          <w:szCs w:val="24"/>
          <w:vertAlign w:val="baseline"/>
          <w:lang w:val="en-US" w:eastAsia="zh-CN"/>
        </w:rPr>
      </w:pPr>
    </w:p>
    <w:p>
      <w:pPr>
        <w:ind w:firstLine="480" w:firstLineChars="200"/>
        <w:rPr>
          <w:rFonts w:hint="eastAsia"/>
          <w:sz w:val="24"/>
          <w:szCs w:val="24"/>
          <w:vertAlign w:val="baseline"/>
          <w:lang w:val="en-US" w:eastAsia="zh-CN"/>
        </w:rPr>
      </w:pPr>
      <w:r>
        <w:rPr>
          <w:rFonts w:hint="eastAsia"/>
          <w:sz w:val="24"/>
          <w:szCs w:val="24"/>
          <w:vertAlign w:val="baseline"/>
          <w:lang w:val="en-US" w:eastAsia="zh-CN"/>
        </w:rPr>
        <w:t>X：45326817                X：57</w:t>
      </w:r>
      <w:r>
        <w:rPr>
          <w:rFonts w:hint="default" w:ascii="Arial" w:hAnsi="Arial" w:cs="Arial"/>
          <w:sz w:val="24"/>
          <w:szCs w:val="24"/>
          <w:vertAlign w:val="superscript"/>
          <w:lang w:val="en-US" w:eastAsia="zh-CN"/>
        </w:rPr>
        <w:t>↓</w:t>
      </w:r>
      <w:r>
        <w:rPr>
          <w:rFonts w:hint="eastAsia"/>
          <w:sz w:val="24"/>
          <w:szCs w:val="24"/>
          <w:vertAlign w:val="baseline"/>
          <w:lang w:val="en-US" w:eastAsia="zh-CN"/>
        </w:rPr>
        <w:t>268</w:t>
      </w:r>
      <w:r>
        <w:rPr>
          <w:rFonts w:hint="default" w:ascii="Arial" w:hAnsi="Arial" w:cs="Arial"/>
          <w:sz w:val="24"/>
          <w:szCs w:val="24"/>
          <w:vertAlign w:val="superscript"/>
          <w:lang w:val="en-US" w:eastAsia="zh-CN"/>
        </w:rPr>
        <w:t>↓</w:t>
      </w:r>
      <w:r>
        <w:rPr>
          <w:rFonts w:hint="eastAsia"/>
          <w:sz w:val="24"/>
          <w:szCs w:val="24"/>
          <w:vertAlign w:val="baseline"/>
          <w:lang w:val="en-US" w:eastAsia="zh-CN"/>
        </w:rPr>
        <w:t xml:space="preserve">134 </w:t>
      </w:r>
    </w:p>
    <w:p>
      <w:pPr>
        <w:rPr>
          <w:rFonts w:hint="eastAsia"/>
          <w:sz w:val="24"/>
          <w:szCs w:val="24"/>
          <w:vertAlign w:val="baseline"/>
          <w:lang w:val="en-US" w:eastAsia="zh-CN"/>
        </w:rPr>
      </w:pPr>
      <w:r>
        <w:rPr>
          <w:rFonts w:hint="eastAsia"/>
          <w:sz w:val="24"/>
          <w:szCs w:val="24"/>
          <w:vertAlign w:val="baseline"/>
          <w:lang w:val="en-US" w:eastAsia="zh-CN"/>
        </w:rPr>
        <w:t>子代            ......        父代</w:t>
      </w:r>
    </w:p>
    <w:p>
      <w:pPr>
        <w:ind w:firstLine="480" w:firstLineChars="200"/>
        <w:rPr>
          <w:rFonts w:hint="eastAsia"/>
          <w:sz w:val="24"/>
          <w:szCs w:val="24"/>
          <w:vertAlign w:val="baseline"/>
          <w:lang w:val="en-US" w:eastAsia="zh-CN"/>
        </w:rPr>
      </w:pPr>
      <w:r>
        <w:rPr>
          <w:rFonts w:hint="eastAsia"/>
          <w:sz w:val="24"/>
          <w:szCs w:val="24"/>
          <w:vertAlign w:val="baseline"/>
          <w:lang w:val="en-US" w:eastAsia="zh-CN"/>
        </w:rPr>
        <w:t>Y:  72653814                Y：42</w:t>
      </w:r>
      <w:r>
        <w:rPr>
          <w:rFonts w:hint="default" w:ascii="Arial" w:hAnsi="Arial" w:cs="Arial"/>
          <w:sz w:val="24"/>
          <w:szCs w:val="24"/>
          <w:vertAlign w:val="superscript"/>
          <w:lang w:val="en-US" w:eastAsia="zh-CN"/>
        </w:rPr>
        <w:t>↓</w:t>
      </w:r>
      <w:r>
        <w:rPr>
          <w:rFonts w:hint="eastAsia"/>
          <w:sz w:val="24"/>
          <w:szCs w:val="24"/>
          <w:vertAlign w:val="baseline"/>
          <w:lang w:val="en-US" w:eastAsia="zh-CN"/>
        </w:rPr>
        <w:t>653</w:t>
      </w:r>
      <w:r>
        <w:rPr>
          <w:rFonts w:hint="default" w:ascii="Arial" w:hAnsi="Arial" w:cs="Arial"/>
          <w:sz w:val="24"/>
          <w:szCs w:val="24"/>
          <w:vertAlign w:val="superscript"/>
          <w:lang w:val="en-US" w:eastAsia="zh-CN"/>
        </w:rPr>
        <w:t>↓</w:t>
      </w:r>
      <w:r>
        <w:rPr>
          <w:rFonts w:hint="eastAsia"/>
          <w:sz w:val="24"/>
          <w:szCs w:val="24"/>
          <w:vertAlign w:val="baseline"/>
          <w:lang w:val="en-US" w:eastAsia="zh-CN"/>
        </w:rPr>
        <w:t xml:space="preserve">187   </w:t>
      </w:r>
    </w:p>
    <w:p>
      <w:pPr>
        <w:ind w:firstLine="480"/>
        <w:rPr>
          <w:rFonts w:hint="eastAsia"/>
          <w:sz w:val="24"/>
          <w:szCs w:val="24"/>
          <w:vertAlign w:val="baseline"/>
          <w:lang w:val="en-US" w:eastAsia="zh-CN"/>
        </w:rPr>
      </w:pPr>
    </w:p>
    <w:p>
      <w:pPr>
        <w:ind w:firstLine="480"/>
        <w:rPr>
          <w:rFonts w:hint="eastAsia"/>
          <w:sz w:val="24"/>
          <w:szCs w:val="24"/>
          <w:vertAlign w:val="baseline"/>
          <w:lang w:val="en-US" w:eastAsia="zh-CN"/>
        </w:rPr>
      </w:pPr>
      <w:r>
        <w:rPr>
          <w:rFonts w:hint="eastAsia"/>
          <w:sz w:val="24"/>
          <w:szCs w:val="24"/>
          <w:vertAlign w:val="baseline"/>
          <w:lang w:val="en-US" w:eastAsia="zh-CN"/>
        </w:rPr>
        <w:t xml:space="preserve">7.变异算子 </w:t>
      </w:r>
    </w:p>
    <w:p>
      <w:pPr>
        <w:ind w:firstLine="480"/>
        <w:rPr>
          <w:rFonts w:hint="eastAsia"/>
          <w:sz w:val="24"/>
          <w:szCs w:val="24"/>
          <w:vertAlign w:val="baseline"/>
          <w:lang w:val="en-US" w:eastAsia="zh-CN"/>
        </w:rPr>
      </w:pPr>
      <w:r>
        <w:rPr>
          <w:rFonts w:hint="eastAsia"/>
          <w:sz w:val="24"/>
          <w:szCs w:val="24"/>
          <w:vertAlign w:val="baseline"/>
          <w:lang w:val="en-US" w:eastAsia="zh-CN"/>
        </w:rPr>
        <w:t>采用随机选取两点交换的方式进行染色体变异。</w:t>
      </w:r>
    </w:p>
    <w:p>
      <w:pPr>
        <w:ind w:firstLine="480"/>
        <w:rPr>
          <w:rFonts w:hint="eastAsia"/>
          <w:sz w:val="24"/>
          <w:szCs w:val="24"/>
          <w:vertAlign w:val="baseline"/>
          <w:lang w:val="en-US" w:eastAsia="zh-CN"/>
        </w:rPr>
      </w:pPr>
      <w:r>
        <w:rPr>
          <w:rFonts w:hint="eastAsia"/>
          <w:sz w:val="24"/>
          <w:szCs w:val="24"/>
          <w:vertAlign w:val="baseline"/>
          <w:lang w:val="en-US" w:eastAsia="zh-CN"/>
        </w:rPr>
        <w:t>8.进化策略</w:t>
      </w:r>
    </w:p>
    <w:p>
      <w:pPr>
        <w:ind w:firstLine="480"/>
        <w:rPr>
          <w:rFonts w:hint="eastAsia"/>
          <w:sz w:val="24"/>
          <w:szCs w:val="24"/>
          <w:vertAlign w:val="baseline"/>
          <w:lang w:val="en-US" w:eastAsia="zh-CN"/>
        </w:rPr>
      </w:pPr>
      <w:r>
        <w:rPr>
          <w:rFonts w:hint="eastAsia"/>
          <w:sz w:val="24"/>
          <w:szCs w:val="24"/>
          <w:vertAlign w:val="baseline"/>
          <w:lang w:val="en-US" w:eastAsia="zh-CN"/>
        </w:rPr>
        <w:t>采用染色体先变异后交叉的进化策略。</w:t>
      </w:r>
    </w:p>
    <w:p>
      <w:pPr>
        <w:ind w:firstLine="480" w:firstLineChars="200"/>
        <w:rPr>
          <w:rFonts w:hint="eastAsia"/>
          <w:sz w:val="24"/>
          <w:szCs w:val="24"/>
          <w:vertAlign w:val="baseline"/>
          <w:lang w:val="en-US" w:eastAsia="zh-CN"/>
        </w:rPr>
      </w:pPr>
      <w:r>
        <w:rPr>
          <w:rFonts w:hint="eastAsia"/>
          <w:sz w:val="24"/>
          <w:szCs w:val="24"/>
          <w:vertAlign w:val="baseline"/>
          <w:lang w:val="en-US" w:eastAsia="zh-CN"/>
        </w:rPr>
        <w:t>9.终止条件</w:t>
      </w:r>
    </w:p>
    <w:p>
      <w:pPr>
        <w:ind w:firstLine="480"/>
        <w:rPr>
          <w:rFonts w:hint="eastAsia"/>
          <w:sz w:val="24"/>
          <w:szCs w:val="24"/>
          <w:lang w:val="en-US" w:eastAsia="zh-CN"/>
        </w:rPr>
      </w:pPr>
      <w:r>
        <w:rPr>
          <w:rFonts w:hint="eastAsia"/>
          <w:sz w:val="24"/>
          <w:szCs w:val="24"/>
          <w:vertAlign w:val="baseline"/>
          <w:lang w:val="en-US" w:eastAsia="zh-CN"/>
        </w:rPr>
        <w:t>本为的终止条件由最大终止代数</w:t>
      </w:r>
      <w:r>
        <w:rPr>
          <w:rFonts w:hint="eastAsia"/>
          <w:sz w:val="24"/>
          <w:szCs w:val="24"/>
          <w:lang w:val="en-US" w:eastAsia="zh-CN"/>
        </w:rPr>
        <w:t>Max_gen决定。如果t&lt;Max_gen,则在算法流程中继续执行步骤（5）~步骤（7），直到t=Max_gen,则算法终止。</w:t>
      </w:r>
    </w:p>
    <w:p>
      <w:pPr>
        <w:rPr>
          <w:rFonts w:hint="eastAsia"/>
          <w:sz w:val="24"/>
          <w:szCs w:val="24"/>
          <w:lang w:val="en-US" w:eastAsia="zh-CN"/>
        </w:rPr>
      </w:pPr>
      <w:r>
        <w:rPr>
          <w:rFonts w:hint="eastAsia"/>
          <w:sz w:val="24"/>
          <w:szCs w:val="24"/>
          <w:lang w:val="en-US" w:eastAsia="zh-CN"/>
        </w:rPr>
        <w:t>四、算例验证和分析</w:t>
      </w:r>
    </w:p>
    <w:p>
      <w:pPr>
        <w:ind w:firstLine="480"/>
        <w:rPr>
          <w:rFonts w:hint="eastAsia"/>
          <w:sz w:val="24"/>
          <w:szCs w:val="24"/>
          <w:lang w:val="en-US" w:eastAsia="zh-CN"/>
        </w:rPr>
      </w:pPr>
      <w:r>
        <w:rPr>
          <w:rFonts w:hint="eastAsia"/>
          <w:sz w:val="24"/>
          <w:szCs w:val="24"/>
          <w:lang w:val="en-US" w:eastAsia="zh-CN"/>
        </w:rPr>
        <w:t>1.算例验证</w:t>
      </w:r>
    </w:p>
    <w:p>
      <w:pPr>
        <w:ind w:firstLine="480"/>
        <w:rPr>
          <w:rFonts w:hint="eastAsia"/>
          <w:sz w:val="24"/>
          <w:szCs w:val="24"/>
          <w:vertAlign w:val="baseline"/>
          <w:lang w:val="en-US" w:eastAsia="zh-CN"/>
        </w:rPr>
      </w:pPr>
      <w:r>
        <w:rPr>
          <w:rFonts w:hint="eastAsia"/>
          <w:sz w:val="24"/>
          <w:szCs w:val="24"/>
          <w:vertAlign w:val="baseline"/>
          <w:lang w:val="en-US" w:eastAsia="zh-CN"/>
        </w:rPr>
        <w:t>假设某配送中心有最大载重量为7t，最长配送距离为80KM的卡车5辆，负责向9销售点进行刚需品配送。假设每吨公里的单位运输成本为10元。配送中心的方位坐标为[14.5,13.0]。本文使用C语言编程。算法的参数配置如下：种群规模N=80，最大进化数 T=800，交叉概率</w:t>
      </w:r>
      <w:r>
        <w:rPr>
          <w:rFonts w:hint="eastAsia"/>
          <w:sz w:val="24"/>
          <w:szCs w:val="24"/>
          <w:lang w:val="en-US" w:eastAsia="zh-CN"/>
        </w:rPr>
        <w:t>P</w:t>
      </w:r>
      <w:r>
        <w:rPr>
          <w:rFonts w:hint="eastAsia"/>
          <w:sz w:val="24"/>
          <w:szCs w:val="24"/>
          <w:vertAlign w:val="subscript"/>
          <w:lang w:val="en-US" w:eastAsia="zh-CN"/>
        </w:rPr>
        <w:t>c</w:t>
      </w:r>
      <w:r>
        <w:rPr>
          <w:rFonts w:hint="eastAsia"/>
          <w:sz w:val="24"/>
          <w:szCs w:val="24"/>
          <w:vertAlign w:val="baseline"/>
          <w:lang w:val="en-US" w:eastAsia="zh-CN"/>
        </w:rPr>
        <w:t>=0.9，变异概率P</w:t>
      </w:r>
      <w:r>
        <w:rPr>
          <w:rFonts w:hint="eastAsia"/>
          <w:sz w:val="24"/>
          <w:szCs w:val="24"/>
          <w:vertAlign w:val="subscript"/>
          <w:lang w:val="en-US" w:eastAsia="zh-CN"/>
        </w:rPr>
        <w:t>m</w:t>
      </w:r>
      <w:r>
        <w:rPr>
          <w:rFonts w:hint="eastAsia"/>
          <w:sz w:val="24"/>
          <w:szCs w:val="24"/>
          <w:vertAlign w:val="baseline"/>
          <w:lang w:val="en-US" w:eastAsia="zh-CN"/>
        </w:rPr>
        <w:t>=0.09,路径惩罚系数惩罚系数 M=9 000 000。销售点之间的方位坐标和物资需求量如表1所示，补给中心和补给点各条路径之间的风险隶属度如表2所示。</w:t>
      </w:r>
    </w:p>
    <w:p>
      <w:pPr>
        <w:ind w:firstLine="3422" w:firstLineChars="1426"/>
        <w:rPr>
          <w:rFonts w:hint="eastAsia"/>
          <w:sz w:val="24"/>
          <w:szCs w:val="24"/>
          <w:vertAlign w:val="baseline"/>
          <w:lang w:val="en-US" w:eastAsia="zh-CN"/>
        </w:rPr>
      </w:pPr>
      <w:r>
        <w:rPr>
          <w:rFonts w:hint="eastAsia"/>
          <w:sz w:val="24"/>
          <w:szCs w:val="24"/>
          <w:vertAlign w:val="baseline"/>
          <w:lang w:val="en-US" w:eastAsia="zh-CN"/>
        </w:rPr>
        <w:t>表1销售点方位信息</w:t>
      </w:r>
    </w:p>
    <w:p>
      <w:pPr>
        <w:jc w:val="center"/>
        <w:rPr>
          <w:rFonts w:hint="eastAsia"/>
          <w:sz w:val="24"/>
          <w:szCs w:val="24"/>
          <w:vertAlign w:val="baseline"/>
          <w:lang w:val="en-US" w:eastAsia="zh-CN"/>
        </w:rPr>
      </w:pPr>
      <w:r>
        <w:rPr>
          <w:rFonts w:hint="eastAsia"/>
          <w:sz w:val="24"/>
          <w:szCs w:val="24"/>
          <w:vertAlign w:val="baseline"/>
          <w:lang w:val="en-US" w:eastAsia="zh-CN"/>
        </w:rPr>
        <w:t>Table 1 point of sale location information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nil"/>
              <w:right w:val="nil"/>
            </w:tcBorders>
          </w:tcPr>
          <w:p>
            <w:pPr>
              <w:ind w:firstLine="720" w:firstLineChars="300"/>
              <w:rPr>
                <w:rFonts w:hint="eastAsia"/>
                <w:sz w:val="24"/>
                <w:szCs w:val="24"/>
                <w:vertAlign w:val="baseline"/>
                <w:lang w:val="en-US" w:eastAsia="zh-CN"/>
              </w:rPr>
            </w:pPr>
            <w:r>
              <w:rPr>
                <w:rFonts w:hint="eastAsia"/>
                <w:sz w:val="24"/>
                <w:szCs w:val="24"/>
                <w:vertAlign w:val="baseline"/>
                <w:lang w:val="en-US" w:eastAsia="zh-CN"/>
              </w:rPr>
              <w:t>销售点         销售点坐标（距离/KM）           销售点需求/t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8" w:hRule="atLeast"/>
        </w:trPr>
        <w:tc>
          <w:tcPr>
            <w:tcW w:w="8522" w:type="dxa"/>
            <w:tcBorders>
              <w:left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                 [22.0, 14.0]                     1.1</w:t>
            </w:r>
          </w:p>
          <w:p>
            <w:pPr>
              <w:rPr>
                <w:rFonts w:hint="eastAsia"/>
                <w:sz w:val="24"/>
                <w:szCs w:val="24"/>
                <w:vertAlign w:val="baseline"/>
                <w:lang w:val="en-US" w:eastAsia="zh-CN"/>
              </w:rPr>
            </w:pPr>
            <w:r>
              <w:rPr>
                <w:rFonts w:hint="eastAsia"/>
                <w:sz w:val="24"/>
                <w:szCs w:val="24"/>
                <w:vertAlign w:val="baseline"/>
                <w:lang w:val="en-US" w:eastAsia="zh-CN"/>
              </w:rPr>
              <w:t xml:space="preserve">         2                 [18.5, 3. 0 ]                     2.4</w:t>
            </w:r>
          </w:p>
          <w:p>
            <w:pPr>
              <w:rPr>
                <w:rFonts w:hint="eastAsia"/>
                <w:sz w:val="24"/>
                <w:szCs w:val="24"/>
                <w:vertAlign w:val="baseline"/>
                <w:lang w:val="en-US" w:eastAsia="zh-CN"/>
              </w:rPr>
            </w:pPr>
            <w:r>
              <w:rPr>
                <w:rFonts w:hint="eastAsia"/>
                <w:sz w:val="24"/>
                <w:szCs w:val="24"/>
                <w:vertAlign w:val="baseline"/>
                <w:lang w:val="en-US" w:eastAsia="zh-CN"/>
              </w:rPr>
              <w:t xml:space="preserve">         3                 [13.5, 17.0]                     1.2</w:t>
            </w:r>
          </w:p>
          <w:p>
            <w:pPr>
              <w:rPr>
                <w:rFonts w:hint="eastAsia"/>
                <w:sz w:val="24"/>
                <w:szCs w:val="24"/>
                <w:vertAlign w:val="baseline"/>
                <w:lang w:val="en-US" w:eastAsia="zh-CN"/>
              </w:rPr>
            </w:pPr>
            <w:r>
              <w:rPr>
                <w:rFonts w:hint="eastAsia"/>
                <w:sz w:val="24"/>
                <w:szCs w:val="24"/>
                <w:vertAlign w:val="baseline"/>
                <w:lang w:val="en-US" w:eastAsia="zh-CN"/>
              </w:rPr>
              <w:t xml:space="preserve">         4                 [29.0, 15.0]                     1.5</w:t>
            </w:r>
          </w:p>
          <w:p>
            <w:pPr>
              <w:rPr>
                <w:rFonts w:hint="eastAsia"/>
                <w:sz w:val="24"/>
                <w:szCs w:val="24"/>
                <w:vertAlign w:val="baseline"/>
                <w:lang w:val="en-US" w:eastAsia="zh-CN"/>
              </w:rPr>
            </w:pPr>
            <w:r>
              <w:rPr>
                <w:rFonts w:hint="eastAsia"/>
                <w:sz w:val="24"/>
                <w:szCs w:val="24"/>
                <w:vertAlign w:val="baseline"/>
                <w:lang w:val="en-US" w:eastAsia="zh-CN"/>
              </w:rPr>
              <w:t xml:space="preserve">         5                 [15.5, 22.5]                     0.8</w:t>
            </w:r>
          </w:p>
          <w:p>
            <w:pPr>
              <w:rPr>
                <w:rFonts w:hint="eastAsia"/>
                <w:sz w:val="24"/>
                <w:szCs w:val="24"/>
                <w:vertAlign w:val="baseline"/>
                <w:lang w:val="en-US" w:eastAsia="zh-CN"/>
              </w:rPr>
            </w:pPr>
            <w:r>
              <w:rPr>
                <w:rFonts w:hint="eastAsia"/>
                <w:sz w:val="24"/>
                <w:szCs w:val="24"/>
                <w:vertAlign w:val="baseline"/>
                <w:lang w:val="en-US" w:eastAsia="zh-CN"/>
              </w:rPr>
              <w:t xml:space="preserve">         6                 [14.0, 30.0]                     1.3</w:t>
            </w:r>
          </w:p>
          <w:p>
            <w:pPr>
              <w:rPr>
                <w:rFonts w:hint="eastAsia"/>
                <w:sz w:val="24"/>
                <w:szCs w:val="24"/>
                <w:vertAlign w:val="baseline"/>
                <w:lang w:val="en-US" w:eastAsia="zh-CN"/>
              </w:rPr>
            </w:pPr>
            <w:r>
              <w:rPr>
                <w:rFonts w:hint="eastAsia"/>
                <w:sz w:val="24"/>
                <w:szCs w:val="24"/>
                <w:vertAlign w:val="baseline"/>
                <w:lang w:val="en-US" w:eastAsia="zh-CN"/>
              </w:rPr>
              <w:t xml:space="preserve">         7                 [10.6, 7. 6 ]                     1.7</w:t>
            </w:r>
          </w:p>
          <w:p>
            <w:pPr>
              <w:rPr>
                <w:rFonts w:hint="eastAsia"/>
                <w:sz w:val="24"/>
                <w:szCs w:val="24"/>
                <w:vertAlign w:val="baseline"/>
                <w:lang w:val="en-US" w:eastAsia="zh-CN"/>
              </w:rPr>
            </w:pPr>
            <w:r>
              <w:rPr>
                <w:rFonts w:hint="eastAsia"/>
                <w:sz w:val="24"/>
                <w:szCs w:val="24"/>
                <w:vertAlign w:val="baseline"/>
                <w:lang w:val="en-US" w:eastAsia="zh-CN"/>
              </w:rPr>
              <w:t xml:space="preserve">         8                 [8 . 2, 8. 1 ]                     0.6</w:t>
            </w:r>
          </w:p>
          <w:p>
            <w:pPr>
              <w:rPr>
                <w:rFonts w:hint="eastAsia"/>
                <w:sz w:val="24"/>
                <w:szCs w:val="24"/>
                <w:vertAlign w:val="baseline"/>
                <w:lang w:val="en-US" w:eastAsia="zh-CN"/>
              </w:rPr>
            </w:pPr>
            <w:r>
              <w:rPr>
                <w:rFonts w:hint="eastAsia"/>
                <w:sz w:val="24"/>
                <w:szCs w:val="24"/>
                <w:vertAlign w:val="baseline"/>
                <w:lang w:val="en-US" w:eastAsia="zh-CN"/>
              </w:rPr>
              <w:t xml:space="preserve">         9                 [12.5, 7. 0 ]                     1.2</w:t>
            </w:r>
          </w:p>
        </w:tc>
      </w:tr>
    </w:tbl>
    <w:p>
      <w:pPr>
        <w:ind w:firstLine="480"/>
        <w:rPr>
          <w:rFonts w:hint="eastAsia"/>
          <w:sz w:val="24"/>
          <w:szCs w:val="24"/>
          <w:vertAlign w:val="baseline"/>
          <w:lang w:val="en-US" w:eastAsia="zh-CN"/>
        </w:rPr>
      </w:pPr>
    </w:p>
    <w:p>
      <w:pPr>
        <w:ind w:firstLine="480"/>
        <w:rPr>
          <w:rFonts w:hint="eastAsia"/>
          <w:sz w:val="24"/>
          <w:szCs w:val="24"/>
          <w:vertAlign w:val="baseline"/>
          <w:lang w:val="en-US" w:eastAsia="zh-CN"/>
        </w:rPr>
      </w:pPr>
    </w:p>
    <w:p>
      <w:pPr>
        <w:ind w:firstLine="480"/>
        <w:rPr>
          <w:rFonts w:hint="eastAsia"/>
          <w:sz w:val="24"/>
          <w:szCs w:val="24"/>
          <w:lang w:val="en-US" w:eastAsia="zh-CN"/>
        </w:rPr>
      </w:pPr>
      <w:r>
        <w:rPr>
          <w:rFonts w:hint="eastAsia"/>
          <w:sz w:val="24"/>
          <w:szCs w:val="24"/>
          <w:vertAlign w:val="baseline"/>
          <w:lang w:val="en-US" w:eastAsia="zh-CN"/>
        </w:rPr>
        <w:t xml:space="preserve">                   表2路径之间的风险隶属度</w:t>
      </w:r>
    </w:p>
    <w:p>
      <w:pPr>
        <w:ind w:firstLine="480"/>
        <w:jc w:val="center"/>
        <w:rPr>
          <w:rFonts w:hint="eastAsia"/>
          <w:sz w:val="24"/>
          <w:szCs w:val="24"/>
          <w:lang w:val="en-US" w:eastAsia="zh-CN"/>
        </w:rPr>
      </w:pPr>
      <w:r>
        <w:rPr>
          <w:rFonts w:hint="eastAsia"/>
          <w:sz w:val="24"/>
          <w:szCs w:val="24"/>
          <w:lang w:val="en-US" w:eastAsia="zh-CN"/>
        </w:rPr>
        <w:t>Table 2 risk membership between paths</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left w:val="nil"/>
              <w:right w:val="nil"/>
              <w:tl2br w:val="single" w:color="auto" w:sz="4" w:space="0"/>
            </w:tcBorders>
          </w:tcPr>
          <w:p>
            <w:pPr>
              <w:ind w:left="239" w:leftChars="114" w:firstLine="240" w:firstLineChars="100"/>
              <w:rPr>
                <w:rFonts w:hint="eastAsia"/>
                <w:sz w:val="24"/>
                <w:szCs w:val="24"/>
                <w:vertAlign w:val="baseline"/>
                <w:lang w:val="en-US" w:eastAsia="zh-CN"/>
              </w:rPr>
            </w:pPr>
            <w:r>
              <w:rPr>
                <w:rFonts w:hint="eastAsia"/>
                <w:sz w:val="24"/>
                <w:szCs w:val="24"/>
                <w:vertAlign w:val="baseline"/>
                <w:lang w:val="en-US" w:eastAsia="zh-CN"/>
              </w:rPr>
              <w:t>i   j</w:t>
            </w:r>
          </w:p>
        </w:tc>
        <w:tc>
          <w:tcPr>
            <w:tcW w:w="774"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w:t>
            </w:r>
          </w:p>
        </w:tc>
        <w:tc>
          <w:tcPr>
            <w:tcW w:w="774"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w:t>
            </w:r>
          </w:p>
        </w:tc>
        <w:tc>
          <w:tcPr>
            <w:tcW w:w="775"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2</w:t>
            </w:r>
          </w:p>
        </w:tc>
        <w:tc>
          <w:tcPr>
            <w:tcW w:w="775"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775"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4</w:t>
            </w:r>
          </w:p>
        </w:tc>
        <w:tc>
          <w:tcPr>
            <w:tcW w:w="775"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775"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6</w:t>
            </w:r>
          </w:p>
        </w:tc>
        <w:tc>
          <w:tcPr>
            <w:tcW w:w="775"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7</w:t>
            </w:r>
          </w:p>
        </w:tc>
        <w:tc>
          <w:tcPr>
            <w:tcW w:w="775"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8</w:t>
            </w:r>
          </w:p>
        </w:tc>
        <w:tc>
          <w:tcPr>
            <w:tcW w:w="775" w:type="dxa"/>
            <w:tcBorders>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left w:val="nil"/>
              <w:bottom w:val="nil"/>
              <w:right w:val="nil"/>
            </w:tcBorders>
          </w:tcPr>
          <w:p>
            <w:pPr>
              <w:ind w:firstLine="240" w:firstLineChars="100"/>
              <w:rPr>
                <w:rFonts w:hint="eastAsia"/>
                <w:sz w:val="24"/>
                <w:szCs w:val="24"/>
                <w:vertAlign w:val="baseline"/>
                <w:lang w:val="en-US" w:eastAsia="zh-CN"/>
              </w:rPr>
            </w:pPr>
            <w:r>
              <w:rPr>
                <w:rFonts w:hint="eastAsia"/>
                <w:sz w:val="24"/>
                <w:szCs w:val="24"/>
                <w:vertAlign w:val="baseline"/>
                <w:lang w:val="en-US" w:eastAsia="zh-CN"/>
              </w:rPr>
              <w:t>0</w:t>
            </w:r>
          </w:p>
        </w:tc>
        <w:tc>
          <w:tcPr>
            <w:tcW w:w="774"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w:t>
            </w:r>
          </w:p>
        </w:tc>
        <w:tc>
          <w:tcPr>
            <w:tcW w:w="774"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1.0</w:t>
            </w:r>
          </w:p>
        </w:tc>
        <w:tc>
          <w:tcPr>
            <w:tcW w:w="775"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 </w:t>
            </w:r>
          </w:p>
        </w:tc>
        <w:tc>
          <w:tcPr>
            <w:tcW w:w="775"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0.5</w:t>
            </w:r>
          </w:p>
        </w:tc>
        <w:tc>
          <w:tcPr>
            <w:tcW w:w="775"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0.7</w:t>
            </w:r>
          </w:p>
        </w:tc>
        <w:tc>
          <w:tcPr>
            <w:tcW w:w="775"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0.8 </w:t>
            </w:r>
          </w:p>
        </w:tc>
        <w:tc>
          <w:tcPr>
            <w:tcW w:w="775"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w:t>
            </w:r>
            <w:r>
              <w:rPr>
                <w:rFonts w:hint="default"/>
                <w:sz w:val="24"/>
                <w:szCs w:val="24"/>
                <w:vertAlign w:val="baseline"/>
                <w:lang w:val="en-US" w:eastAsia="zh-CN"/>
              </w:rPr>
              <w:t>1.0</w:t>
            </w:r>
          </w:p>
        </w:tc>
        <w:tc>
          <w:tcPr>
            <w:tcW w:w="775"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w:t>
            </w:r>
            <w:r>
              <w:rPr>
                <w:rFonts w:hint="default"/>
                <w:sz w:val="24"/>
                <w:szCs w:val="24"/>
                <w:vertAlign w:val="baseline"/>
                <w:lang w:val="en-US" w:eastAsia="zh-CN"/>
              </w:rPr>
              <w:t>1.0</w:t>
            </w:r>
          </w:p>
        </w:tc>
        <w:tc>
          <w:tcPr>
            <w:tcW w:w="775"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1.0</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  </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0.1</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0.2</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0.4</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w:t>
            </w:r>
            <w:r>
              <w:rPr>
                <w:rFonts w:hint="default"/>
                <w:sz w:val="24"/>
                <w:szCs w:val="24"/>
                <w:vertAlign w:val="baseline"/>
                <w:lang w:val="en-US" w:eastAsia="zh-CN"/>
              </w:rPr>
              <w:t>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2</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0.1</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0.8</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w:t>
            </w:r>
            <w:r>
              <w:rPr>
                <w:rFonts w:hint="default"/>
                <w:sz w:val="24"/>
                <w:szCs w:val="24"/>
                <w:vertAlign w:val="baseline"/>
                <w:lang w:val="en-US" w:eastAsia="zh-CN"/>
              </w:rPr>
              <w:t>1.0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3</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0.5</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0.2</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jc w:val="both"/>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0.8</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w:t>
            </w:r>
            <w:r>
              <w:rPr>
                <w:rFonts w:hint="default"/>
                <w:sz w:val="24"/>
                <w:szCs w:val="24"/>
                <w:vertAlign w:val="baseline"/>
                <w:lang w:val="en-US" w:eastAsia="zh-CN"/>
              </w:rPr>
              <w:t>1.0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4    </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0.7</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0.4</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0.2</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5</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0.8</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0.2</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0.4</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0.1</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6</w:t>
            </w:r>
          </w:p>
        </w:tc>
        <w:tc>
          <w:tcPr>
            <w:tcW w:w="774" w:type="dxa"/>
            <w:tcBorders>
              <w:top w:val="nil"/>
              <w:left w:val="nil"/>
              <w:bottom w:val="nil"/>
              <w:right w:val="nil"/>
            </w:tcBorders>
            <w:vAlign w:val="top"/>
          </w:tcPr>
          <w:p>
            <w:pPr>
              <w:ind w:firstLine="120" w:firstLineChars="50"/>
              <w:jc w:val="left"/>
              <w:rPr>
                <w:rFonts w:hint="eastAsia"/>
                <w:sz w:val="24"/>
                <w:szCs w:val="24"/>
                <w:vertAlign w:val="baseline"/>
                <w:lang w:val="en-US" w:eastAsia="zh-CN"/>
              </w:rPr>
            </w:pPr>
            <w:r>
              <w:rPr>
                <w:rFonts w:hint="eastAsia"/>
                <w:sz w:val="24"/>
                <w:szCs w:val="24"/>
                <w:vertAlign w:val="baseline"/>
                <w:lang w:val="en-US" w:eastAsia="zh-CN"/>
              </w:rPr>
              <w:t>1.0</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0.8</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0.2</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 </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0.4</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0.7</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7   </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w:t>
            </w:r>
            <w:r>
              <w:rPr>
                <w:rFonts w:hint="default"/>
                <w:sz w:val="24"/>
                <w:szCs w:val="24"/>
                <w:vertAlign w:val="baseline"/>
                <w:lang w:val="en-US" w:eastAsia="zh-CN"/>
              </w:rPr>
              <w:t>0</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0.4</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0.8</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0.2</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0.4</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8</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1.</w:t>
            </w:r>
            <w:r>
              <w:rPr>
                <w:rFonts w:hint="default"/>
                <w:sz w:val="24"/>
                <w:szCs w:val="24"/>
                <w:vertAlign w:val="baseline"/>
                <w:lang w:val="en-US" w:eastAsia="zh-CN"/>
              </w:rPr>
              <w:t>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w:t>
            </w:r>
            <w:r>
              <w:rPr>
                <w:rFonts w:hint="default"/>
                <w:sz w:val="24"/>
                <w:szCs w:val="24"/>
                <w:vertAlign w:val="baseline"/>
                <w:lang w:val="en-US" w:eastAsia="zh-CN"/>
              </w:rPr>
              <w:t>1.0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w:t>
            </w:r>
            <w:r>
              <w:rPr>
                <w:rFonts w:hint="default"/>
                <w:sz w:val="24"/>
                <w:szCs w:val="24"/>
                <w:vertAlign w:val="baseline"/>
                <w:lang w:val="en-US" w:eastAsia="zh-CN"/>
              </w:rPr>
              <w:t>1.0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0.1</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0.7</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0.0</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9</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0.2</w:t>
            </w:r>
          </w:p>
        </w:tc>
        <w:tc>
          <w:tcPr>
            <w:tcW w:w="774"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0.3</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0.5</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0.4</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0.1</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0.6</w:t>
            </w:r>
          </w:p>
        </w:tc>
        <w:tc>
          <w:tcPr>
            <w:tcW w:w="775" w:type="dxa"/>
            <w:tcBorders>
              <w:top w:val="nil"/>
              <w:left w:val="nil"/>
              <w:bottom w:val="nil"/>
              <w:right w:val="nil"/>
            </w:tcBorders>
          </w:tcPr>
          <w:p>
            <w:pPr>
              <w:rPr>
                <w:rFonts w:hint="eastAsia"/>
                <w:sz w:val="24"/>
                <w:szCs w:val="24"/>
                <w:vertAlign w:val="baseline"/>
                <w:lang w:val="en-US" w:eastAsia="zh-CN"/>
              </w:rPr>
            </w:pPr>
            <w:r>
              <w:rPr>
                <w:rFonts w:hint="eastAsia"/>
                <w:sz w:val="24"/>
                <w:szCs w:val="24"/>
                <w:vertAlign w:val="baseline"/>
                <w:lang w:val="en-US" w:eastAsia="zh-CN"/>
              </w:rPr>
              <w:t xml:space="preserve"> 0.8</w:t>
            </w:r>
          </w:p>
        </w:tc>
        <w:tc>
          <w:tcPr>
            <w:tcW w:w="775" w:type="dxa"/>
            <w:tcBorders>
              <w:top w:val="nil"/>
              <w:left w:val="nil"/>
              <w:bottom w:val="nil"/>
              <w:right w:val="nil"/>
            </w:tcBorders>
          </w:tcPr>
          <w:p>
            <w:pPr>
              <w:ind w:firstLine="120" w:firstLineChars="50"/>
              <w:rPr>
                <w:rFonts w:hint="eastAsia"/>
                <w:sz w:val="24"/>
                <w:szCs w:val="24"/>
                <w:vertAlign w:val="baseline"/>
                <w:lang w:val="en-US" w:eastAsia="zh-CN"/>
              </w:rPr>
            </w:pPr>
            <w:r>
              <w:rPr>
                <w:rFonts w:hint="eastAsia"/>
                <w:sz w:val="24"/>
                <w:szCs w:val="24"/>
                <w:vertAlign w:val="baseline"/>
                <w:lang w:val="en-US" w:eastAsia="zh-CN"/>
              </w:rPr>
              <w:t>0.0</w:t>
            </w:r>
          </w:p>
        </w:tc>
      </w:tr>
    </w:tbl>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2.计算结果分析</w:t>
      </w:r>
    </w:p>
    <w:p>
      <w:pPr>
        <w:ind w:firstLine="480"/>
        <w:rPr>
          <w:rFonts w:hint="eastAsia"/>
          <w:sz w:val="24"/>
          <w:szCs w:val="24"/>
          <w:vertAlign w:val="baseline"/>
          <w:lang w:val="en-US" w:eastAsia="zh-CN"/>
        </w:rPr>
      </w:pPr>
      <w:r>
        <w:rPr>
          <w:rFonts w:hint="eastAsia"/>
          <w:sz w:val="24"/>
          <w:szCs w:val="24"/>
          <w:vertAlign w:val="baseline"/>
          <w:lang w:val="en-US" w:eastAsia="zh-CN"/>
        </w:rPr>
        <w:t>算法运行800代后求得的minZ</w:t>
      </w:r>
      <w:r>
        <w:rPr>
          <w:rFonts w:hint="eastAsia"/>
          <w:sz w:val="24"/>
          <w:szCs w:val="24"/>
          <w:vertAlign w:val="subscript"/>
          <w:lang w:val="en-US" w:eastAsia="zh-CN"/>
        </w:rPr>
        <w:t>1</w:t>
      </w:r>
      <w:r>
        <w:rPr>
          <w:rFonts w:hint="eastAsia"/>
          <w:sz w:val="24"/>
          <w:szCs w:val="24"/>
          <w:vertAlign w:val="baseline"/>
          <w:lang w:val="en-US" w:eastAsia="zh-CN"/>
        </w:rPr>
        <w:t>的最优值为875.97，minZ</w:t>
      </w:r>
      <w:r>
        <w:rPr>
          <w:rFonts w:hint="eastAsia"/>
          <w:sz w:val="24"/>
          <w:szCs w:val="24"/>
          <w:vertAlign w:val="subscript"/>
          <w:lang w:val="en-US" w:eastAsia="zh-CN"/>
        </w:rPr>
        <w:t>2</w:t>
      </w:r>
      <w:r>
        <w:rPr>
          <w:rFonts w:hint="eastAsia"/>
          <w:sz w:val="24"/>
          <w:szCs w:val="24"/>
          <w:vertAlign w:val="baseline"/>
          <w:lang w:val="en-US" w:eastAsia="zh-CN"/>
        </w:rPr>
        <w:t>的较小值为0.530。与此相对应的最优路径0-4-1-5-6-3-0 、0-8-7-9-2-0 总共所用车辆为2辆。</w:t>
      </w:r>
    </w:p>
    <w:p>
      <w:pPr>
        <w:ind w:firstLine="480" w:firstLineChars="200"/>
        <w:rPr>
          <w:rFonts w:hint="eastAsia"/>
          <w:sz w:val="24"/>
          <w:szCs w:val="24"/>
          <w:lang w:val="en-US" w:eastAsia="zh-CN"/>
        </w:rPr>
      </w:pPr>
      <w:r>
        <w:rPr>
          <w:rFonts w:hint="eastAsia"/>
          <w:sz w:val="24"/>
          <w:szCs w:val="24"/>
          <w:lang w:val="en-US" w:eastAsia="zh-CN"/>
        </w:rPr>
        <w:t>为了进一步验证算法性能的优越性，对上述实例迭代800次分别计算10次，20次和40次分别从最优值、最劣值、平均值、计算时间/MS以及最优值搜索成功率%五个指标论证。</w:t>
      </w:r>
    </w:p>
    <w:p>
      <w:pPr>
        <w:jc w:val="center"/>
        <w:rPr>
          <w:rFonts w:hint="eastAsia"/>
          <w:sz w:val="24"/>
          <w:szCs w:val="24"/>
          <w:lang w:val="en-US" w:eastAsia="zh-CN"/>
        </w:rPr>
      </w:pPr>
      <w:r>
        <w:rPr>
          <w:rFonts w:hint="eastAsia"/>
          <w:sz w:val="24"/>
          <w:szCs w:val="24"/>
          <w:lang w:val="en-US" w:eastAsia="zh-CN"/>
        </w:rPr>
        <w:t>表3算法结果对比分析</w:t>
      </w:r>
    </w:p>
    <w:p>
      <w:pPr>
        <w:jc w:val="center"/>
        <w:rPr>
          <w:rFonts w:hint="eastAsia"/>
          <w:sz w:val="24"/>
          <w:szCs w:val="24"/>
          <w:lang w:val="en-US" w:eastAsia="zh-CN"/>
        </w:rPr>
      </w:pPr>
      <w:r>
        <w:rPr>
          <w:rFonts w:hint="eastAsia"/>
          <w:sz w:val="24"/>
          <w:szCs w:val="24"/>
          <w:lang w:val="en-US" w:eastAsia="zh-CN"/>
        </w:rPr>
        <w:t>Table .3 comparative analysis of algorithm results</w:t>
      </w:r>
    </w:p>
    <w:tbl>
      <w:tblPr>
        <w:tblStyle w:val="5"/>
        <w:tblW w:w="852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5"/>
        <w:gridCol w:w="722"/>
        <w:gridCol w:w="103"/>
        <w:gridCol w:w="810"/>
        <w:gridCol w:w="1065"/>
        <w:gridCol w:w="1185"/>
        <w:gridCol w:w="1170"/>
        <w:gridCol w:w="1305"/>
        <w:gridCol w:w="106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5" w:type="dxa"/>
            <w:tcBorders>
              <w:bottom w:val="single" w:color="auto" w:sz="4" w:space="0"/>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计算次数</w:t>
            </w:r>
          </w:p>
        </w:tc>
        <w:tc>
          <w:tcPr>
            <w:tcW w:w="825" w:type="dxa"/>
            <w:gridSpan w:val="2"/>
            <w:tcBorders>
              <w:bottom w:val="single" w:color="auto" w:sz="4" w:space="0"/>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算法</w:t>
            </w:r>
          </w:p>
        </w:tc>
        <w:tc>
          <w:tcPr>
            <w:tcW w:w="810" w:type="dxa"/>
            <w:tcBorders>
              <w:bottom w:val="single" w:color="auto" w:sz="4" w:space="0"/>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结果</w:t>
            </w:r>
          </w:p>
        </w:tc>
        <w:tc>
          <w:tcPr>
            <w:tcW w:w="1065" w:type="dxa"/>
            <w:tcBorders>
              <w:bottom w:val="single" w:color="auto" w:sz="4" w:space="0"/>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最优值</w:t>
            </w:r>
          </w:p>
        </w:tc>
        <w:tc>
          <w:tcPr>
            <w:tcW w:w="1185" w:type="dxa"/>
            <w:tcBorders>
              <w:bottom w:val="single" w:color="auto" w:sz="4" w:space="0"/>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最劣质</w:t>
            </w:r>
          </w:p>
        </w:tc>
        <w:tc>
          <w:tcPr>
            <w:tcW w:w="1170" w:type="dxa"/>
            <w:tcBorders>
              <w:bottom w:val="single" w:color="auto" w:sz="4" w:space="0"/>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平均值</w:t>
            </w:r>
          </w:p>
        </w:tc>
        <w:tc>
          <w:tcPr>
            <w:tcW w:w="1305" w:type="dxa"/>
            <w:tcBorders>
              <w:bottom w:val="single" w:color="auto" w:sz="4" w:space="0"/>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计算时间</w:t>
            </w:r>
          </w:p>
        </w:tc>
        <w:tc>
          <w:tcPr>
            <w:tcW w:w="1063" w:type="dxa"/>
            <w:tcBorders>
              <w:bottom w:val="single" w:color="auto" w:sz="4" w:space="0"/>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搜索成功率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restart"/>
            <w:tcBorders>
              <w:top w:val="single" w:color="auto" w:sz="4" w:space="0"/>
              <w:tl2br w:val="nil"/>
              <w:tr2bl w:val="nil"/>
            </w:tcBorders>
            <w:vAlign w:val="center"/>
          </w:tcPr>
          <w:p>
            <w:pPr>
              <w:jc w:val="center"/>
              <w:rPr>
                <w:rFonts w:hint="eastAsia"/>
                <w:sz w:val="21"/>
                <w:szCs w:val="21"/>
                <w:vertAlign w:val="baseline"/>
                <w:lang w:val="en-US" w:eastAsia="zh-CN"/>
              </w:rPr>
            </w:pPr>
            <w:r>
              <w:rPr>
                <w:rFonts w:hint="eastAsia"/>
                <w:sz w:val="24"/>
                <w:szCs w:val="24"/>
                <w:vertAlign w:val="baseline"/>
                <w:lang w:val="en-US" w:eastAsia="zh-CN"/>
              </w:rPr>
              <w:t>10</w:t>
            </w:r>
          </w:p>
          <w:p>
            <w:pPr>
              <w:jc w:val="center"/>
              <w:rPr>
                <w:rFonts w:hint="eastAsia"/>
                <w:sz w:val="21"/>
                <w:szCs w:val="21"/>
                <w:vertAlign w:val="baseline"/>
                <w:lang w:val="en-US" w:eastAsia="zh-CN"/>
              </w:rPr>
            </w:pPr>
          </w:p>
        </w:tc>
        <w:tc>
          <w:tcPr>
            <w:tcW w:w="825" w:type="dxa"/>
            <w:gridSpan w:val="2"/>
            <w:vMerge w:val="restart"/>
            <w:tcBorders>
              <w:top w:val="single" w:color="auto" w:sz="4" w:space="0"/>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GA</w:t>
            </w:r>
          </w:p>
          <w:p>
            <w:pPr>
              <w:jc w:val="center"/>
              <w:rPr>
                <w:rFonts w:hint="eastAsia"/>
                <w:sz w:val="24"/>
                <w:szCs w:val="24"/>
                <w:vertAlign w:val="baseline"/>
                <w:lang w:val="en-US" w:eastAsia="zh-CN"/>
              </w:rPr>
            </w:pPr>
            <w:r>
              <w:rPr>
                <w:rFonts w:hint="eastAsia"/>
                <w:sz w:val="24"/>
                <w:szCs w:val="24"/>
                <w:vertAlign w:val="baseline"/>
                <w:lang w:val="en-US" w:eastAsia="zh-CN"/>
              </w:rPr>
              <w:t>算法</w:t>
            </w:r>
          </w:p>
        </w:tc>
        <w:tc>
          <w:tcPr>
            <w:tcW w:w="810" w:type="dxa"/>
            <w:tcBorders>
              <w:top w:val="single" w:color="auto" w:sz="4" w:space="0"/>
              <w:bottom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065" w:type="dxa"/>
            <w:tcBorders>
              <w:top w:val="single" w:color="auto" w:sz="4" w:space="0"/>
              <w:tl2br w:val="nil"/>
              <w:tr2bl w:val="nil"/>
            </w:tcBorders>
            <w:vAlign w:val="center"/>
          </w:tcPr>
          <w:p>
            <w:pPr>
              <w:jc w:val="center"/>
              <w:rPr>
                <w:rFonts w:hint="eastAsia" w:ascii="Consolas" w:hAnsi="Consolas" w:eastAsia="Consolas"/>
                <w:color w:val="000000"/>
                <w:sz w:val="20"/>
                <w:lang w:val="en-US" w:eastAsia="zh-CN"/>
              </w:rPr>
            </w:pPr>
            <w:r>
              <w:rPr>
                <w:rFonts w:hint="eastAsia"/>
                <w:sz w:val="24"/>
                <w:szCs w:val="24"/>
                <w:vertAlign w:val="baseline"/>
                <w:lang w:val="en-US" w:eastAsia="zh-CN"/>
              </w:rPr>
              <w:t>876.27</w:t>
            </w:r>
          </w:p>
        </w:tc>
        <w:tc>
          <w:tcPr>
            <w:tcW w:w="1185" w:type="dxa"/>
            <w:tcBorders>
              <w:top w:val="single" w:color="auto" w:sz="4" w:space="0"/>
              <w:tl2br w:val="nil"/>
              <w:tr2bl w:val="nil"/>
            </w:tcBorders>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950.70</w:t>
            </w:r>
          </w:p>
        </w:tc>
        <w:tc>
          <w:tcPr>
            <w:tcW w:w="1170" w:type="dxa"/>
            <w:tcBorders>
              <w:top w:val="single" w:color="auto" w:sz="4" w:space="0"/>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883.72</w:t>
            </w:r>
          </w:p>
        </w:tc>
        <w:tc>
          <w:tcPr>
            <w:tcW w:w="1305" w:type="dxa"/>
            <w:vMerge w:val="restart"/>
            <w:tcBorders>
              <w:top w:val="single" w:color="auto" w:sz="4" w:space="0"/>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350-550</w:t>
            </w:r>
          </w:p>
        </w:tc>
        <w:tc>
          <w:tcPr>
            <w:tcW w:w="1063" w:type="dxa"/>
            <w:vMerge w:val="restart"/>
            <w:tcBorders>
              <w:top w:val="single" w:color="auto" w:sz="4" w:space="0"/>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jc w:val="both"/>
            </w:pPr>
          </w:p>
        </w:tc>
        <w:tc>
          <w:tcPr>
            <w:tcW w:w="825" w:type="dxa"/>
            <w:gridSpan w:val="2"/>
            <w:vMerge w:val="continue"/>
            <w:tcBorders>
              <w:tl2br w:val="nil"/>
              <w:tr2bl w:val="nil"/>
            </w:tcBorders>
            <w:vAlign w:val="center"/>
          </w:tcPr>
          <w:p>
            <w:pPr>
              <w:jc w:val="center"/>
            </w:pPr>
          </w:p>
        </w:tc>
        <w:tc>
          <w:tcPr>
            <w:tcW w:w="810" w:type="dxa"/>
            <w:tcBorders>
              <w:top w:val="nil"/>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065"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0.500</w:t>
            </w:r>
          </w:p>
        </w:tc>
        <w:tc>
          <w:tcPr>
            <w:tcW w:w="1185"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0.510</w:t>
            </w:r>
          </w:p>
        </w:tc>
        <w:tc>
          <w:tcPr>
            <w:tcW w:w="1170"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0.501</w:t>
            </w:r>
          </w:p>
        </w:tc>
        <w:tc>
          <w:tcPr>
            <w:tcW w:w="1305"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rPr>
                <w:rFonts w:hint="eastAsia"/>
                <w:sz w:val="24"/>
                <w:szCs w:val="24"/>
                <w:vertAlign w:val="baseline"/>
                <w:lang w:val="en-US" w:eastAsia="zh-CN"/>
              </w:rPr>
            </w:pPr>
          </w:p>
        </w:tc>
        <w:tc>
          <w:tcPr>
            <w:tcW w:w="722"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IGA</w:t>
            </w:r>
          </w:p>
          <w:p>
            <w:pPr>
              <w:jc w:val="center"/>
              <w:rPr>
                <w:rFonts w:hint="eastAsia"/>
                <w:sz w:val="24"/>
                <w:szCs w:val="24"/>
                <w:vertAlign w:val="baseline"/>
                <w:lang w:val="en-US" w:eastAsia="zh-CN"/>
              </w:rPr>
            </w:pPr>
            <w:r>
              <w:rPr>
                <w:rFonts w:hint="eastAsia"/>
                <w:sz w:val="24"/>
                <w:szCs w:val="24"/>
                <w:vertAlign w:val="baseline"/>
                <w:lang w:val="en-US" w:eastAsia="zh-CN"/>
              </w:rPr>
              <w:t>算法</w:t>
            </w:r>
          </w:p>
        </w:tc>
        <w:tc>
          <w:tcPr>
            <w:tcW w:w="913" w:type="dxa"/>
            <w:gridSpan w:val="2"/>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成本</w:t>
            </w:r>
          </w:p>
        </w:tc>
        <w:tc>
          <w:tcPr>
            <w:tcW w:w="106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185" w:type="dxa"/>
            <w:tcBorders>
              <w:tl2br w:val="nil"/>
              <w:tr2bl w:val="nil"/>
            </w:tcBorders>
          </w:tcPr>
          <w:p>
            <w:pPr>
              <w:jc w:val="center"/>
              <w:rPr>
                <w:rFonts w:hint="eastAsia" w:eastAsia="宋体"/>
                <w:sz w:val="24"/>
                <w:szCs w:val="24"/>
                <w:vertAlign w:val="baseline"/>
                <w:lang w:val="en-US" w:eastAsia="zh-CN"/>
              </w:rPr>
            </w:pPr>
            <w:r>
              <w:rPr>
                <w:rFonts w:hint="eastAsia"/>
                <w:sz w:val="24"/>
                <w:szCs w:val="24"/>
                <w:vertAlign w:val="baseline"/>
                <w:lang w:val="en-US" w:eastAsia="zh-CN"/>
              </w:rPr>
              <w:t>875.97</w:t>
            </w:r>
          </w:p>
        </w:tc>
        <w:tc>
          <w:tcPr>
            <w:tcW w:w="1170"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305"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600-750</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jc w:val="both"/>
            </w:pPr>
          </w:p>
        </w:tc>
        <w:tc>
          <w:tcPr>
            <w:tcW w:w="722" w:type="dxa"/>
            <w:vMerge w:val="continue"/>
            <w:tcBorders>
              <w:tl2br w:val="nil"/>
              <w:tr2bl w:val="nil"/>
            </w:tcBorders>
            <w:vAlign w:val="center"/>
          </w:tcPr>
          <w:p>
            <w:pPr>
              <w:jc w:val="center"/>
            </w:pPr>
          </w:p>
        </w:tc>
        <w:tc>
          <w:tcPr>
            <w:tcW w:w="913" w:type="dxa"/>
            <w:gridSpan w:val="2"/>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风险</w:t>
            </w:r>
          </w:p>
        </w:tc>
        <w:tc>
          <w:tcPr>
            <w:tcW w:w="106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18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170"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305"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restart"/>
            <w:tcBorders>
              <w:tl2br w:val="nil"/>
              <w:tr2bl w:val="nil"/>
            </w:tcBorders>
            <w:vAlign w:val="center"/>
          </w:tcPr>
          <w:p>
            <w:pPr>
              <w:ind w:firstLine="240" w:firstLineChars="100"/>
              <w:jc w:val="both"/>
              <w:rPr>
                <w:rFonts w:hint="eastAsia"/>
                <w:sz w:val="24"/>
                <w:szCs w:val="24"/>
                <w:vertAlign w:val="baseline"/>
                <w:lang w:val="en-US" w:eastAsia="zh-CN"/>
              </w:rPr>
            </w:pPr>
            <w:r>
              <w:rPr>
                <w:rFonts w:hint="eastAsia"/>
                <w:sz w:val="24"/>
                <w:szCs w:val="24"/>
                <w:vertAlign w:val="baseline"/>
                <w:lang w:val="en-US" w:eastAsia="zh-CN"/>
              </w:rPr>
              <w:t>20</w:t>
            </w:r>
          </w:p>
        </w:tc>
        <w:tc>
          <w:tcPr>
            <w:tcW w:w="825" w:type="dxa"/>
            <w:gridSpan w:val="2"/>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GA</w:t>
            </w:r>
          </w:p>
          <w:p>
            <w:pPr>
              <w:jc w:val="center"/>
              <w:rPr>
                <w:rFonts w:hint="eastAsia"/>
                <w:sz w:val="24"/>
                <w:szCs w:val="24"/>
                <w:vertAlign w:val="baseline"/>
                <w:lang w:val="en-US" w:eastAsia="zh-CN"/>
              </w:rPr>
            </w:pPr>
            <w:r>
              <w:rPr>
                <w:rFonts w:hint="eastAsia"/>
                <w:sz w:val="24"/>
                <w:szCs w:val="24"/>
                <w:vertAlign w:val="baseline"/>
                <w:lang w:val="en-US" w:eastAsia="zh-CN"/>
              </w:rPr>
              <w:t>算法</w:t>
            </w:r>
          </w:p>
        </w:tc>
        <w:tc>
          <w:tcPr>
            <w:tcW w:w="810" w:type="dxa"/>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065" w:type="dxa"/>
            <w:tcBorders>
              <w:tl2br w:val="nil"/>
              <w:tr2bl w:val="nil"/>
            </w:tcBorders>
          </w:tcPr>
          <w:p>
            <w:pPr>
              <w:rPr>
                <w:rFonts w:hint="eastAsia" w:eastAsia="宋体"/>
                <w:sz w:val="24"/>
                <w:szCs w:val="24"/>
                <w:vertAlign w:val="baseline"/>
                <w:lang w:val="en-US" w:eastAsia="zh-CN"/>
              </w:rPr>
            </w:pPr>
            <w:r>
              <w:rPr>
                <w:rFonts w:hint="eastAsia" w:eastAsia="宋体"/>
                <w:sz w:val="24"/>
                <w:szCs w:val="24"/>
                <w:vertAlign w:val="baseline"/>
                <w:lang w:val="en-US" w:eastAsia="zh-CN"/>
              </w:rPr>
              <w:t xml:space="preserve"> </w:t>
            </w:r>
            <w:r>
              <w:rPr>
                <w:rFonts w:hint="eastAsia"/>
                <w:sz w:val="24"/>
                <w:szCs w:val="24"/>
                <w:vertAlign w:val="baseline"/>
                <w:lang w:val="en-US" w:eastAsia="zh-CN"/>
              </w:rPr>
              <w:t>876.27</w:t>
            </w:r>
          </w:p>
        </w:tc>
        <w:tc>
          <w:tcPr>
            <w:tcW w:w="1185"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950.70</w:t>
            </w:r>
          </w:p>
        </w:tc>
        <w:tc>
          <w:tcPr>
            <w:tcW w:w="1170"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883.70</w:t>
            </w:r>
          </w:p>
        </w:tc>
        <w:tc>
          <w:tcPr>
            <w:tcW w:w="1305"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600-800</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jc w:val="both"/>
            </w:pPr>
          </w:p>
        </w:tc>
        <w:tc>
          <w:tcPr>
            <w:tcW w:w="825" w:type="dxa"/>
            <w:gridSpan w:val="2"/>
            <w:vMerge w:val="continue"/>
            <w:tcBorders>
              <w:tl2br w:val="nil"/>
              <w:tr2bl w:val="nil"/>
            </w:tcBorders>
            <w:vAlign w:val="center"/>
          </w:tcPr>
          <w:p>
            <w:pPr>
              <w:jc w:val="center"/>
            </w:pPr>
          </w:p>
        </w:tc>
        <w:tc>
          <w:tcPr>
            <w:tcW w:w="810" w:type="dxa"/>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065"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0.500</w:t>
            </w:r>
          </w:p>
        </w:tc>
        <w:tc>
          <w:tcPr>
            <w:tcW w:w="1185"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0.510</w:t>
            </w:r>
          </w:p>
        </w:tc>
        <w:tc>
          <w:tcPr>
            <w:tcW w:w="1170"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0.503</w:t>
            </w:r>
          </w:p>
        </w:tc>
        <w:tc>
          <w:tcPr>
            <w:tcW w:w="1305"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rPr>
                <w:rFonts w:hint="eastAsia"/>
                <w:sz w:val="24"/>
                <w:szCs w:val="24"/>
                <w:vertAlign w:val="baseline"/>
                <w:lang w:val="en-US" w:eastAsia="zh-CN"/>
              </w:rPr>
            </w:pPr>
          </w:p>
        </w:tc>
        <w:tc>
          <w:tcPr>
            <w:tcW w:w="825" w:type="dxa"/>
            <w:gridSpan w:val="2"/>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IGA</w:t>
            </w:r>
          </w:p>
          <w:p>
            <w:pPr>
              <w:jc w:val="center"/>
              <w:rPr>
                <w:rFonts w:hint="eastAsia"/>
                <w:sz w:val="24"/>
                <w:szCs w:val="24"/>
                <w:vertAlign w:val="baseline"/>
                <w:lang w:val="en-US" w:eastAsia="zh-CN"/>
              </w:rPr>
            </w:pPr>
            <w:r>
              <w:rPr>
                <w:rFonts w:hint="eastAsia"/>
                <w:sz w:val="24"/>
                <w:szCs w:val="24"/>
                <w:vertAlign w:val="baseline"/>
                <w:lang w:val="en-US" w:eastAsia="zh-CN"/>
              </w:rPr>
              <w:t>算法</w:t>
            </w:r>
          </w:p>
        </w:tc>
        <w:tc>
          <w:tcPr>
            <w:tcW w:w="810" w:type="dxa"/>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06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18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170" w:type="dxa"/>
            <w:tcBorders>
              <w:tl2br w:val="nil"/>
              <w:tr2bl w:val="nil"/>
            </w:tcBorders>
          </w:tcPr>
          <w:p>
            <w:pPr>
              <w:jc w:val="center"/>
              <w:rPr>
                <w:rFonts w:hint="eastAsia" w:eastAsia="宋体"/>
                <w:sz w:val="24"/>
                <w:szCs w:val="24"/>
                <w:vertAlign w:val="baseline"/>
                <w:lang w:val="en-US" w:eastAsia="zh-CN"/>
              </w:rPr>
            </w:pPr>
            <w:r>
              <w:rPr>
                <w:rFonts w:hint="eastAsia"/>
                <w:sz w:val="24"/>
                <w:szCs w:val="24"/>
                <w:vertAlign w:val="baseline"/>
                <w:lang w:val="en-US" w:eastAsia="zh-CN"/>
              </w:rPr>
              <w:t>875.97</w:t>
            </w:r>
          </w:p>
        </w:tc>
        <w:tc>
          <w:tcPr>
            <w:tcW w:w="1305"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1100-1200</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jc w:val="both"/>
            </w:pPr>
          </w:p>
        </w:tc>
        <w:tc>
          <w:tcPr>
            <w:tcW w:w="825" w:type="dxa"/>
            <w:gridSpan w:val="2"/>
            <w:vMerge w:val="continue"/>
            <w:tcBorders>
              <w:tl2br w:val="nil"/>
              <w:tr2bl w:val="nil"/>
            </w:tcBorders>
            <w:vAlign w:val="center"/>
          </w:tcPr>
          <w:p>
            <w:pPr>
              <w:jc w:val="center"/>
            </w:pPr>
          </w:p>
        </w:tc>
        <w:tc>
          <w:tcPr>
            <w:tcW w:w="810" w:type="dxa"/>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06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185"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170"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305"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restart"/>
            <w:tcBorders>
              <w:tl2br w:val="nil"/>
              <w:tr2bl w:val="nil"/>
            </w:tcBorders>
            <w:vAlign w:val="center"/>
          </w:tcPr>
          <w:p>
            <w:pPr>
              <w:ind w:firstLine="240" w:firstLineChars="100"/>
              <w:jc w:val="both"/>
              <w:rPr>
                <w:rFonts w:hint="eastAsia"/>
                <w:sz w:val="24"/>
                <w:szCs w:val="24"/>
                <w:vertAlign w:val="baseline"/>
                <w:lang w:val="en-US" w:eastAsia="zh-CN"/>
              </w:rPr>
            </w:pPr>
            <w:r>
              <w:rPr>
                <w:rFonts w:hint="eastAsia"/>
                <w:sz w:val="24"/>
                <w:szCs w:val="24"/>
                <w:vertAlign w:val="baseline"/>
                <w:lang w:val="en-US" w:eastAsia="zh-CN"/>
              </w:rPr>
              <w:t>40</w:t>
            </w:r>
          </w:p>
        </w:tc>
        <w:tc>
          <w:tcPr>
            <w:tcW w:w="825" w:type="dxa"/>
            <w:gridSpan w:val="2"/>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GA</w:t>
            </w:r>
          </w:p>
          <w:p>
            <w:pPr>
              <w:jc w:val="center"/>
              <w:rPr>
                <w:rFonts w:hint="eastAsia"/>
                <w:sz w:val="24"/>
                <w:szCs w:val="24"/>
                <w:vertAlign w:val="baseline"/>
                <w:lang w:val="en-US" w:eastAsia="zh-CN"/>
              </w:rPr>
            </w:pPr>
            <w:r>
              <w:rPr>
                <w:rFonts w:hint="eastAsia"/>
                <w:sz w:val="24"/>
                <w:szCs w:val="24"/>
                <w:vertAlign w:val="baseline"/>
                <w:lang w:val="en-US" w:eastAsia="zh-CN"/>
              </w:rPr>
              <w:t>算法</w:t>
            </w:r>
          </w:p>
        </w:tc>
        <w:tc>
          <w:tcPr>
            <w:tcW w:w="810" w:type="dxa"/>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065"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185" w:type="dxa"/>
            <w:tcBorders>
              <w:tl2br w:val="nil"/>
              <w:tr2bl w:val="nil"/>
            </w:tcBorders>
            <w:vAlign w:val="center"/>
          </w:tcPr>
          <w:p>
            <w:pPr>
              <w:jc w:val="center"/>
              <w:rPr>
                <w:rFonts w:hint="eastAsia"/>
                <w:sz w:val="24"/>
                <w:szCs w:val="24"/>
                <w:vertAlign w:val="baseline"/>
                <w:lang w:val="en-US" w:eastAsia="zh-CN"/>
              </w:rPr>
            </w:pPr>
            <w:r>
              <w:rPr>
                <w:rFonts w:hint="eastAsia" w:ascii="Consolas" w:hAnsi="Consolas" w:eastAsia="Consolas"/>
                <w:color w:val="000000"/>
                <w:sz w:val="20"/>
              </w:rPr>
              <w:t>1015</w:t>
            </w:r>
            <w:r>
              <w:rPr>
                <w:rFonts w:hint="eastAsia" w:ascii="Consolas" w:hAnsi="Consolas" w:eastAsia="宋体"/>
                <w:color w:val="000000"/>
                <w:sz w:val="20"/>
                <w:lang w:val="en-US" w:eastAsia="zh-CN"/>
              </w:rPr>
              <w:t>.</w:t>
            </w:r>
            <w:r>
              <w:rPr>
                <w:rFonts w:hint="eastAsia" w:ascii="Consolas" w:hAnsi="Consolas" w:eastAsia="Consolas"/>
                <w:color w:val="000000"/>
                <w:sz w:val="20"/>
              </w:rPr>
              <w:t>1</w:t>
            </w:r>
            <w:r>
              <w:rPr>
                <w:rFonts w:hint="eastAsia" w:ascii="Consolas" w:hAnsi="Consolas" w:eastAsia="宋体"/>
                <w:color w:val="000000"/>
                <w:sz w:val="20"/>
                <w:lang w:val="en-US" w:eastAsia="zh-CN"/>
              </w:rPr>
              <w:t>7</w:t>
            </w:r>
          </w:p>
        </w:tc>
        <w:tc>
          <w:tcPr>
            <w:tcW w:w="1170" w:type="dxa"/>
            <w:tcBorders>
              <w:tl2br w:val="nil"/>
              <w:tr2bl w:val="nil"/>
            </w:tcBorders>
            <w:vAlign w:val="center"/>
          </w:tcPr>
          <w:p>
            <w:pPr>
              <w:ind w:firstLine="240" w:firstLineChars="100"/>
              <w:jc w:val="both"/>
              <w:rPr>
                <w:rFonts w:hint="eastAsia"/>
                <w:sz w:val="24"/>
                <w:szCs w:val="24"/>
                <w:vertAlign w:val="baseline"/>
                <w:lang w:val="en-US" w:eastAsia="zh-CN"/>
              </w:rPr>
            </w:pPr>
            <w:r>
              <w:rPr>
                <w:rFonts w:hint="eastAsia"/>
                <w:sz w:val="24"/>
                <w:szCs w:val="24"/>
                <w:vertAlign w:val="baseline"/>
                <w:lang w:val="en-US" w:eastAsia="zh-CN"/>
              </w:rPr>
              <w:t>887.19</w:t>
            </w:r>
          </w:p>
        </w:tc>
        <w:tc>
          <w:tcPr>
            <w:tcW w:w="1305"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900-1300</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jc w:val="both"/>
            </w:pPr>
          </w:p>
        </w:tc>
        <w:tc>
          <w:tcPr>
            <w:tcW w:w="825" w:type="dxa"/>
            <w:gridSpan w:val="2"/>
            <w:vMerge w:val="continue"/>
            <w:tcBorders>
              <w:tl2br w:val="nil"/>
              <w:tr2bl w:val="nil"/>
            </w:tcBorders>
            <w:vAlign w:val="center"/>
          </w:tcPr>
          <w:p>
            <w:pPr>
              <w:jc w:val="center"/>
            </w:pPr>
          </w:p>
        </w:tc>
        <w:tc>
          <w:tcPr>
            <w:tcW w:w="810" w:type="dxa"/>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065"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185" w:type="dxa"/>
            <w:tcBorders>
              <w:tl2br w:val="nil"/>
              <w:tr2bl w:val="nil"/>
            </w:tcBorders>
            <w:vAlign w:val="center"/>
          </w:tcPr>
          <w:p>
            <w:pPr>
              <w:ind w:firstLine="240" w:firstLineChars="100"/>
              <w:jc w:val="both"/>
              <w:rPr>
                <w:rFonts w:hint="eastAsia"/>
                <w:sz w:val="24"/>
                <w:szCs w:val="24"/>
                <w:vertAlign w:val="baseline"/>
                <w:lang w:val="en-US" w:eastAsia="zh-CN"/>
              </w:rPr>
            </w:pPr>
            <w:r>
              <w:rPr>
                <w:rFonts w:hint="eastAsia"/>
                <w:sz w:val="24"/>
                <w:szCs w:val="24"/>
                <w:vertAlign w:val="baseline"/>
                <w:lang w:val="en-US" w:eastAsia="zh-CN"/>
              </w:rPr>
              <w:t>0.420</w:t>
            </w:r>
          </w:p>
        </w:tc>
        <w:tc>
          <w:tcPr>
            <w:tcW w:w="1170" w:type="dxa"/>
            <w:tcBorders>
              <w:tl2br w:val="nil"/>
              <w:tr2bl w:val="nil"/>
            </w:tcBorders>
            <w:vAlign w:val="center"/>
          </w:tcPr>
          <w:p>
            <w:pPr>
              <w:ind w:firstLine="240" w:firstLineChars="100"/>
              <w:jc w:val="both"/>
              <w:rPr>
                <w:rFonts w:hint="eastAsia" w:eastAsia="宋体"/>
                <w:sz w:val="24"/>
                <w:szCs w:val="24"/>
                <w:vertAlign w:val="baseline"/>
                <w:lang w:val="en-US" w:eastAsia="zh-CN"/>
              </w:rPr>
            </w:pPr>
            <w:r>
              <w:rPr>
                <w:rFonts w:hint="eastAsia" w:eastAsia="宋体"/>
                <w:sz w:val="24"/>
                <w:szCs w:val="24"/>
                <w:vertAlign w:val="baseline"/>
                <w:lang w:val="en-US" w:eastAsia="zh-CN"/>
              </w:rPr>
              <w:t>0.499</w:t>
            </w:r>
          </w:p>
        </w:tc>
        <w:tc>
          <w:tcPr>
            <w:tcW w:w="1305"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rPr>
                <w:rFonts w:hint="eastAsia"/>
                <w:sz w:val="24"/>
                <w:szCs w:val="24"/>
                <w:vertAlign w:val="baseline"/>
                <w:lang w:val="en-US" w:eastAsia="zh-CN"/>
              </w:rPr>
            </w:pPr>
          </w:p>
        </w:tc>
        <w:tc>
          <w:tcPr>
            <w:tcW w:w="825" w:type="dxa"/>
            <w:gridSpan w:val="2"/>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IGA算法</w:t>
            </w:r>
          </w:p>
        </w:tc>
        <w:tc>
          <w:tcPr>
            <w:tcW w:w="810"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成本</w:t>
            </w:r>
          </w:p>
        </w:tc>
        <w:tc>
          <w:tcPr>
            <w:tcW w:w="106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18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170" w:type="dxa"/>
            <w:tcBorders>
              <w:tl2br w:val="nil"/>
              <w:tr2bl w:val="nil"/>
            </w:tcBorders>
          </w:tcPr>
          <w:p>
            <w:pPr>
              <w:jc w:val="center"/>
              <w:rPr>
                <w:rFonts w:hint="eastAsia" w:eastAsia="宋体"/>
                <w:sz w:val="24"/>
                <w:szCs w:val="24"/>
                <w:vertAlign w:val="baseline"/>
                <w:lang w:val="en-US" w:eastAsia="zh-CN"/>
              </w:rPr>
            </w:pPr>
            <w:r>
              <w:rPr>
                <w:rFonts w:hint="eastAsia"/>
                <w:sz w:val="24"/>
                <w:szCs w:val="24"/>
                <w:vertAlign w:val="baseline"/>
                <w:lang w:val="en-US" w:eastAsia="zh-CN"/>
              </w:rPr>
              <w:t>875.97</w:t>
            </w:r>
          </w:p>
        </w:tc>
        <w:tc>
          <w:tcPr>
            <w:tcW w:w="1305"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1950-2050</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05" w:type="dxa"/>
            <w:vMerge w:val="continue"/>
            <w:tcBorders>
              <w:tl2br w:val="nil"/>
              <w:tr2bl w:val="nil"/>
            </w:tcBorders>
          </w:tcPr>
          <w:p>
            <w:pPr>
              <w:jc w:val="center"/>
            </w:pPr>
          </w:p>
        </w:tc>
        <w:tc>
          <w:tcPr>
            <w:tcW w:w="825" w:type="dxa"/>
            <w:gridSpan w:val="2"/>
            <w:vMerge w:val="continue"/>
            <w:tcBorders>
              <w:tl2br w:val="nil"/>
              <w:tr2bl w:val="nil"/>
            </w:tcBorders>
          </w:tcPr>
          <w:p>
            <w:pPr>
              <w:jc w:val="center"/>
            </w:pPr>
          </w:p>
        </w:tc>
        <w:tc>
          <w:tcPr>
            <w:tcW w:w="810"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风险</w:t>
            </w:r>
          </w:p>
        </w:tc>
        <w:tc>
          <w:tcPr>
            <w:tcW w:w="106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185"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170"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305" w:type="dxa"/>
            <w:vMerge w:val="continue"/>
            <w:tcBorders>
              <w:tl2br w:val="nil"/>
              <w:tr2bl w:val="nil"/>
            </w:tcBorders>
          </w:tcPr>
          <w:p>
            <w:pPr>
              <w:jc w:val="center"/>
              <w:rPr>
                <w:rFonts w:hint="eastAsia"/>
                <w:sz w:val="24"/>
                <w:szCs w:val="24"/>
                <w:vertAlign w:val="baseline"/>
                <w:lang w:val="en-US" w:eastAsia="zh-CN"/>
              </w:rPr>
            </w:pPr>
          </w:p>
        </w:tc>
        <w:tc>
          <w:tcPr>
            <w:tcW w:w="1063" w:type="dxa"/>
            <w:vMerge w:val="continue"/>
            <w:tcBorders>
              <w:tl2br w:val="nil"/>
              <w:tr2bl w:val="nil"/>
            </w:tcBorders>
          </w:tcPr>
          <w:p>
            <w:pPr>
              <w:jc w:val="center"/>
              <w:rPr>
                <w:rFonts w:hint="eastAsia"/>
                <w:sz w:val="24"/>
                <w:szCs w:val="24"/>
                <w:vertAlign w:val="baseline"/>
                <w:lang w:val="en-US" w:eastAsia="zh-CN"/>
              </w:rPr>
            </w:pPr>
          </w:p>
        </w:tc>
      </w:tr>
    </w:tbl>
    <w:p>
      <w:pPr>
        <w:rPr>
          <w:rFonts w:hint="eastAsia"/>
          <w:sz w:val="24"/>
          <w:szCs w:val="24"/>
          <w:lang w:val="en-US" w:eastAsia="zh-CN"/>
        </w:rPr>
      </w:pPr>
    </w:p>
    <w:p>
      <w:pPr>
        <w:ind w:firstLine="480"/>
        <w:rPr>
          <w:rFonts w:hint="eastAsia"/>
          <w:sz w:val="24"/>
          <w:szCs w:val="24"/>
          <w:lang w:val="en-US" w:eastAsia="zh-CN"/>
        </w:rPr>
      </w:pPr>
      <w:r>
        <w:rPr>
          <w:rFonts w:hint="eastAsia"/>
          <w:sz w:val="24"/>
          <w:szCs w:val="24"/>
          <w:lang w:val="en-US" w:eastAsia="zh-CN"/>
        </w:rPr>
        <w:t>由表3分析可知GA算法和IGA算法虽然都能求的最优解，可GA算法的全局搜索寻优能力的稳定性明显不如IGA算法。GA算法容易过早的收敛，陷入局部最优解。在计算时间上,做了粗略的范围统计，IGA算法的运行时间较GA算法相比有明显的增长，但IGA算法的运行时间波动区间更稳定。IGA算法对最优解的搜索成功率到达100%。说明IGA算法的全局搜索寻优能力强于GA算法。</w:t>
      </w:r>
    </w:p>
    <w:p>
      <w:pPr>
        <w:ind w:firstLine="480"/>
        <w:rPr>
          <w:rFonts w:hint="eastAsia"/>
          <w:sz w:val="24"/>
          <w:szCs w:val="24"/>
          <w:lang w:val="en-US" w:eastAsia="zh-CN"/>
        </w:rPr>
      </w:pPr>
      <w:r>
        <w:rPr>
          <w:rFonts w:hint="eastAsia"/>
          <w:sz w:val="24"/>
          <w:szCs w:val="24"/>
          <w:lang w:val="en-US" w:eastAsia="zh-CN"/>
        </w:rPr>
        <w:t>为了进一步验证IGA算法性能的稳定性，通过对实例计算15次。分别从迭代次数、最优值、最劣值、平均值、所得最优值平均代数以及最优值搜索成功率6个指标论证。</w:t>
      </w:r>
    </w:p>
    <w:p>
      <w:pPr>
        <w:ind w:firstLine="480"/>
        <w:rPr>
          <w:rFonts w:hint="eastAsia"/>
          <w:sz w:val="24"/>
          <w:szCs w:val="24"/>
          <w:lang w:val="en-US" w:eastAsia="zh-CN"/>
        </w:rPr>
      </w:pPr>
    </w:p>
    <w:p>
      <w:pPr>
        <w:tabs>
          <w:tab w:val="center" w:pos="4153"/>
        </w:tabs>
        <w:ind w:firstLine="480"/>
        <w:rPr>
          <w:rFonts w:hint="eastAsia"/>
          <w:sz w:val="24"/>
          <w:szCs w:val="24"/>
          <w:lang w:val="en-US" w:eastAsia="zh-CN"/>
        </w:rPr>
      </w:pPr>
      <w:r>
        <w:rPr>
          <w:rFonts w:hint="default"/>
          <w:sz w:val="24"/>
          <w:szCs w:val="24"/>
          <w:lang w:val="en-US" w:eastAsia="zh-CN"/>
        </w:rPr>
        <w:t xml:space="preserve">              </w:t>
      </w:r>
      <w:r>
        <w:rPr>
          <w:rFonts w:hint="eastAsia"/>
          <w:sz w:val="24"/>
          <w:szCs w:val="24"/>
          <w:lang w:val="en-US" w:eastAsia="zh-CN"/>
        </w:rPr>
        <w:tab/>
      </w:r>
      <w:r>
        <w:rPr>
          <w:rFonts w:hint="eastAsia"/>
          <w:sz w:val="24"/>
          <w:szCs w:val="24"/>
          <w:lang w:val="en-US" w:eastAsia="zh-CN"/>
        </w:rPr>
        <w:t>表4不同迭代次数下算法结果的对比分析</w:t>
      </w:r>
    </w:p>
    <w:p>
      <w:pPr>
        <w:tabs>
          <w:tab w:val="center" w:pos="4153"/>
        </w:tabs>
        <w:ind w:firstLine="480"/>
        <w:jc w:val="center"/>
        <w:rPr>
          <w:rFonts w:hint="eastAsia"/>
          <w:sz w:val="24"/>
          <w:szCs w:val="24"/>
          <w:lang w:val="en-US" w:eastAsia="zh-CN"/>
        </w:rPr>
      </w:pPr>
      <w:r>
        <w:rPr>
          <w:rFonts w:hint="eastAsia"/>
          <w:sz w:val="24"/>
          <w:szCs w:val="24"/>
          <w:lang w:val="en-US" w:eastAsia="zh-CN"/>
        </w:rPr>
        <w:t>Table 4 comparison and analysis of algorithm results under different iteration times</w:t>
      </w:r>
    </w:p>
    <w:tbl>
      <w:tblPr>
        <w:tblStyle w:val="5"/>
        <w:tblW w:w="7449"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0"/>
        <w:gridCol w:w="772"/>
        <w:gridCol w:w="25"/>
        <w:gridCol w:w="748"/>
        <w:gridCol w:w="1218"/>
        <w:gridCol w:w="1219"/>
        <w:gridCol w:w="1374"/>
        <w:gridCol w:w="106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 w:type="dxa"/>
            <w:tcBorders>
              <w:bottom w:val="single" w:color="auto" w:sz="4" w:space="0"/>
            </w:tcBorders>
          </w:tcPr>
          <w:p>
            <w:pPr>
              <w:ind w:left="420" w:hanging="480" w:hangingChars="200"/>
              <w:jc w:val="left"/>
              <w:rPr>
                <w:rFonts w:hint="eastAsia"/>
                <w:sz w:val="24"/>
                <w:szCs w:val="24"/>
                <w:vertAlign w:val="baseline"/>
                <w:lang w:val="en-US" w:eastAsia="zh-CN"/>
              </w:rPr>
            </w:pPr>
            <w:r>
              <w:rPr>
                <w:rFonts w:hint="eastAsia"/>
                <w:sz w:val="24"/>
                <w:szCs w:val="24"/>
                <w:vertAlign w:val="baseline"/>
                <w:lang w:val="en-US" w:eastAsia="zh-CN"/>
              </w:rPr>
              <w:t>次数/次</w:t>
            </w:r>
          </w:p>
        </w:tc>
        <w:tc>
          <w:tcPr>
            <w:tcW w:w="772" w:type="dxa"/>
            <w:tcBorders>
              <w:bottom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算法</w:t>
            </w:r>
          </w:p>
        </w:tc>
        <w:tc>
          <w:tcPr>
            <w:tcW w:w="773" w:type="dxa"/>
            <w:gridSpan w:val="2"/>
            <w:tcBorders>
              <w:bottom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结果</w:t>
            </w:r>
          </w:p>
        </w:tc>
        <w:tc>
          <w:tcPr>
            <w:tcW w:w="1218" w:type="dxa"/>
            <w:tcBorders>
              <w:bottom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最劣质</w:t>
            </w:r>
          </w:p>
        </w:tc>
        <w:tc>
          <w:tcPr>
            <w:tcW w:w="1219" w:type="dxa"/>
            <w:tcBorders>
              <w:bottom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平均值</w:t>
            </w:r>
          </w:p>
        </w:tc>
        <w:tc>
          <w:tcPr>
            <w:tcW w:w="1374" w:type="dxa"/>
            <w:tcBorders>
              <w:bottom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平均代数/代</w:t>
            </w:r>
          </w:p>
        </w:tc>
        <w:tc>
          <w:tcPr>
            <w:tcW w:w="1063" w:type="dxa"/>
            <w:tcBorders>
              <w:bottom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搜索成功率/%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restart"/>
            <w:tcBorders>
              <w:top w:val="single" w:color="auto" w:sz="4" w:space="0"/>
              <w:tl2br w:val="nil"/>
              <w:tr2bl w:val="nil"/>
            </w:tcBorders>
            <w:vAlign w:val="center"/>
          </w:tcPr>
          <w:p>
            <w:pPr>
              <w:jc w:val="center"/>
              <w:rPr>
                <w:rFonts w:hint="eastAsia"/>
                <w:sz w:val="21"/>
                <w:szCs w:val="21"/>
                <w:vertAlign w:val="baseline"/>
                <w:lang w:val="en-US" w:eastAsia="zh-CN"/>
              </w:rPr>
            </w:pPr>
            <w:r>
              <w:rPr>
                <w:rFonts w:hint="eastAsia"/>
                <w:sz w:val="24"/>
                <w:szCs w:val="24"/>
                <w:vertAlign w:val="baseline"/>
                <w:lang w:val="en-US" w:eastAsia="zh-CN"/>
              </w:rPr>
              <w:t>1000</w:t>
            </w:r>
          </w:p>
          <w:p>
            <w:pPr>
              <w:jc w:val="center"/>
              <w:rPr>
                <w:rFonts w:hint="eastAsia"/>
                <w:sz w:val="21"/>
                <w:szCs w:val="21"/>
                <w:vertAlign w:val="baseline"/>
                <w:lang w:val="en-US" w:eastAsia="zh-CN"/>
              </w:rPr>
            </w:pPr>
          </w:p>
        </w:tc>
        <w:tc>
          <w:tcPr>
            <w:tcW w:w="772" w:type="dxa"/>
            <w:vMerge w:val="restart"/>
            <w:tcBorders>
              <w:top w:val="single" w:color="auto" w:sz="4" w:space="0"/>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GA</w:t>
            </w:r>
          </w:p>
          <w:p>
            <w:pPr>
              <w:jc w:val="both"/>
              <w:rPr>
                <w:rFonts w:hint="eastAsia"/>
                <w:sz w:val="24"/>
                <w:szCs w:val="24"/>
                <w:vertAlign w:val="baseline"/>
                <w:lang w:val="en-US" w:eastAsia="zh-CN"/>
              </w:rPr>
            </w:pPr>
            <w:r>
              <w:rPr>
                <w:rFonts w:hint="eastAsia"/>
                <w:sz w:val="24"/>
                <w:szCs w:val="24"/>
                <w:vertAlign w:val="baseline"/>
                <w:lang w:val="en-US" w:eastAsia="zh-CN"/>
              </w:rPr>
              <w:t>算法</w:t>
            </w:r>
          </w:p>
        </w:tc>
        <w:tc>
          <w:tcPr>
            <w:tcW w:w="773" w:type="dxa"/>
            <w:gridSpan w:val="2"/>
            <w:tcBorders>
              <w:top w:val="single" w:color="auto" w:sz="4" w:space="0"/>
              <w:bottom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218" w:type="dxa"/>
            <w:tcBorders>
              <w:top w:val="single" w:color="auto" w:sz="4" w:space="0"/>
              <w:tl2br w:val="nil"/>
              <w:tr2bl w:val="nil"/>
            </w:tcBorders>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950.70</w:t>
            </w:r>
          </w:p>
        </w:tc>
        <w:tc>
          <w:tcPr>
            <w:tcW w:w="1219" w:type="dxa"/>
            <w:tcBorders>
              <w:top w:val="single" w:color="auto" w:sz="4" w:space="0"/>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883.72</w:t>
            </w:r>
          </w:p>
        </w:tc>
        <w:tc>
          <w:tcPr>
            <w:tcW w:w="1374" w:type="dxa"/>
            <w:vMerge w:val="restart"/>
            <w:tcBorders>
              <w:top w:val="single" w:color="auto" w:sz="4" w:space="0"/>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100~300</w:t>
            </w:r>
          </w:p>
        </w:tc>
        <w:tc>
          <w:tcPr>
            <w:tcW w:w="1063" w:type="dxa"/>
            <w:vMerge w:val="restart"/>
            <w:tcBorders>
              <w:top w:val="single" w:color="auto" w:sz="4" w:space="0"/>
              <w:tl2br w:val="nil"/>
              <w:tr2bl w:val="nil"/>
            </w:tcBorders>
            <w:vAlign w:val="top"/>
          </w:tcPr>
          <w:p>
            <w:pPr>
              <w:rPr>
                <w:rFonts w:hint="eastAsia"/>
                <w:sz w:val="24"/>
                <w:szCs w:val="24"/>
                <w:vertAlign w:val="baseline"/>
                <w:lang w:val="en-US" w:eastAsia="zh-CN"/>
              </w:rPr>
            </w:pPr>
            <w:r>
              <w:rPr>
                <w:rFonts w:hint="eastAsia"/>
                <w:sz w:val="24"/>
                <w:szCs w:val="24"/>
                <w:vertAlign w:val="baseline"/>
                <w:lang w:val="en-US" w:eastAsia="zh-CN"/>
              </w:rPr>
              <w:t xml:space="preserve">   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jc w:val="both"/>
            </w:pPr>
          </w:p>
        </w:tc>
        <w:tc>
          <w:tcPr>
            <w:tcW w:w="772" w:type="dxa"/>
            <w:vMerge w:val="continue"/>
            <w:tcBorders>
              <w:tl2br w:val="nil"/>
              <w:tr2bl w:val="nil"/>
            </w:tcBorders>
          </w:tcPr>
          <w:p>
            <w:pPr>
              <w:jc w:val="both"/>
            </w:pPr>
          </w:p>
        </w:tc>
        <w:tc>
          <w:tcPr>
            <w:tcW w:w="773" w:type="dxa"/>
            <w:gridSpan w:val="2"/>
            <w:tcBorders>
              <w:top w:val="nil"/>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218"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0.510</w:t>
            </w:r>
          </w:p>
        </w:tc>
        <w:tc>
          <w:tcPr>
            <w:tcW w:w="1219"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0.501</w:t>
            </w:r>
          </w:p>
        </w:tc>
        <w:tc>
          <w:tcPr>
            <w:tcW w:w="1374"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rPr>
                <w:rFonts w:hint="eastAsia"/>
                <w:sz w:val="24"/>
                <w:szCs w:val="24"/>
                <w:vertAlign w:val="baseline"/>
                <w:lang w:val="en-US" w:eastAsia="zh-CN"/>
              </w:rPr>
            </w:pPr>
          </w:p>
        </w:tc>
        <w:tc>
          <w:tcPr>
            <w:tcW w:w="797" w:type="dxa"/>
            <w:gridSpan w:val="2"/>
            <w:vMerge w:val="restart"/>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IGA</w:t>
            </w:r>
          </w:p>
          <w:p>
            <w:pPr>
              <w:jc w:val="both"/>
              <w:rPr>
                <w:rFonts w:hint="eastAsia"/>
                <w:sz w:val="24"/>
                <w:szCs w:val="24"/>
                <w:vertAlign w:val="baseline"/>
                <w:lang w:val="en-US" w:eastAsia="zh-CN"/>
              </w:rPr>
            </w:pPr>
            <w:r>
              <w:rPr>
                <w:rFonts w:hint="eastAsia"/>
                <w:sz w:val="24"/>
                <w:szCs w:val="24"/>
                <w:vertAlign w:val="baseline"/>
                <w:lang w:val="en-US" w:eastAsia="zh-CN"/>
              </w:rPr>
              <w:t>算法</w:t>
            </w:r>
          </w:p>
        </w:tc>
        <w:tc>
          <w:tcPr>
            <w:tcW w:w="748" w:type="dxa"/>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218" w:type="dxa"/>
            <w:tcBorders>
              <w:tl2br w:val="nil"/>
              <w:tr2bl w:val="nil"/>
            </w:tcBorders>
          </w:tcPr>
          <w:p>
            <w:pPr>
              <w:jc w:val="center"/>
              <w:rPr>
                <w:rFonts w:hint="eastAsia" w:eastAsia="宋体"/>
                <w:sz w:val="24"/>
                <w:szCs w:val="24"/>
                <w:vertAlign w:val="baseline"/>
                <w:lang w:val="en-US" w:eastAsia="zh-CN"/>
              </w:rPr>
            </w:pPr>
            <w:r>
              <w:rPr>
                <w:rFonts w:hint="eastAsia"/>
                <w:sz w:val="24"/>
                <w:szCs w:val="24"/>
                <w:vertAlign w:val="baseline"/>
                <w:lang w:val="en-US" w:eastAsia="zh-CN"/>
              </w:rPr>
              <w:t>875.97</w:t>
            </w:r>
          </w:p>
        </w:tc>
        <w:tc>
          <w:tcPr>
            <w:tcW w:w="1219"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374"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30~65</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jc w:val="both"/>
            </w:pPr>
          </w:p>
        </w:tc>
        <w:tc>
          <w:tcPr>
            <w:tcW w:w="797" w:type="dxa"/>
            <w:gridSpan w:val="2"/>
            <w:vMerge w:val="continue"/>
            <w:tcBorders>
              <w:tl2br w:val="nil"/>
              <w:tr2bl w:val="nil"/>
            </w:tcBorders>
          </w:tcPr>
          <w:p>
            <w:pPr>
              <w:jc w:val="both"/>
            </w:pPr>
          </w:p>
        </w:tc>
        <w:tc>
          <w:tcPr>
            <w:tcW w:w="748" w:type="dxa"/>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218"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219"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374"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5000</w:t>
            </w:r>
          </w:p>
        </w:tc>
        <w:tc>
          <w:tcPr>
            <w:tcW w:w="772" w:type="dxa"/>
            <w:vMerge w:val="restart"/>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GA</w:t>
            </w:r>
          </w:p>
          <w:p>
            <w:pPr>
              <w:jc w:val="both"/>
              <w:rPr>
                <w:rFonts w:hint="eastAsia"/>
                <w:sz w:val="24"/>
                <w:szCs w:val="24"/>
                <w:vertAlign w:val="baseline"/>
                <w:lang w:val="en-US" w:eastAsia="zh-CN"/>
              </w:rPr>
            </w:pPr>
            <w:r>
              <w:rPr>
                <w:rFonts w:hint="eastAsia"/>
                <w:sz w:val="24"/>
                <w:szCs w:val="24"/>
                <w:vertAlign w:val="baseline"/>
                <w:lang w:val="en-US" w:eastAsia="zh-CN"/>
              </w:rPr>
              <w:t>算法</w:t>
            </w:r>
          </w:p>
        </w:tc>
        <w:tc>
          <w:tcPr>
            <w:tcW w:w="773" w:type="dxa"/>
            <w:gridSpan w:val="2"/>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218"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950.70</w:t>
            </w:r>
          </w:p>
        </w:tc>
        <w:tc>
          <w:tcPr>
            <w:tcW w:w="1219"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883.72</w:t>
            </w:r>
          </w:p>
        </w:tc>
        <w:tc>
          <w:tcPr>
            <w:tcW w:w="1374"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400~1300</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jc w:val="both"/>
            </w:pPr>
          </w:p>
        </w:tc>
        <w:tc>
          <w:tcPr>
            <w:tcW w:w="772" w:type="dxa"/>
            <w:vMerge w:val="continue"/>
            <w:tcBorders>
              <w:tl2br w:val="nil"/>
              <w:tr2bl w:val="nil"/>
            </w:tcBorders>
          </w:tcPr>
          <w:p>
            <w:pPr>
              <w:jc w:val="both"/>
            </w:pPr>
          </w:p>
        </w:tc>
        <w:tc>
          <w:tcPr>
            <w:tcW w:w="773" w:type="dxa"/>
            <w:gridSpan w:val="2"/>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218"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0.510</w:t>
            </w:r>
          </w:p>
        </w:tc>
        <w:tc>
          <w:tcPr>
            <w:tcW w:w="1219"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0.501</w:t>
            </w:r>
          </w:p>
        </w:tc>
        <w:tc>
          <w:tcPr>
            <w:tcW w:w="1374"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rPr>
                <w:rFonts w:hint="eastAsia"/>
                <w:sz w:val="24"/>
                <w:szCs w:val="24"/>
                <w:vertAlign w:val="baseline"/>
                <w:lang w:val="en-US" w:eastAsia="zh-CN"/>
              </w:rPr>
            </w:pPr>
          </w:p>
        </w:tc>
        <w:tc>
          <w:tcPr>
            <w:tcW w:w="772" w:type="dxa"/>
            <w:vMerge w:val="restart"/>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IGA</w:t>
            </w:r>
          </w:p>
          <w:p>
            <w:pPr>
              <w:jc w:val="both"/>
              <w:rPr>
                <w:rFonts w:hint="eastAsia"/>
                <w:sz w:val="24"/>
                <w:szCs w:val="24"/>
                <w:vertAlign w:val="baseline"/>
                <w:lang w:val="en-US" w:eastAsia="zh-CN"/>
              </w:rPr>
            </w:pPr>
            <w:r>
              <w:rPr>
                <w:rFonts w:hint="eastAsia"/>
                <w:sz w:val="24"/>
                <w:szCs w:val="24"/>
                <w:vertAlign w:val="baseline"/>
                <w:lang w:val="en-US" w:eastAsia="zh-CN"/>
              </w:rPr>
              <w:t>算法</w:t>
            </w:r>
          </w:p>
        </w:tc>
        <w:tc>
          <w:tcPr>
            <w:tcW w:w="773" w:type="dxa"/>
            <w:gridSpan w:val="2"/>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218"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219" w:type="dxa"/>
            <w:tcBorders>
              <w:tl2br w:val="nil"/>
              <w:tr2bl w:val="nil"/>
            </w:tcBorders>
          </w:tcPr>
          <w:p>
            <w:pPr>
              <w:jc w:val="center"/>
              <w:rPr>
                <w:rFonts w:hint="eastAsia" w:eastAsia="宋体"/>
                <w:sz w:val="24"/>
                <w:szCs w:val="24"/>
                <w:vertAlign w:val="baseline"/>
                <w:lang w:val="en-US" w:eastAsia="zh-CN"/>
              </w:rPr>
            </w:pPr>
            <w:r>
              <w:rPr>
                <w:rFonts w:hint="eastAsia"/>
                <w:sz w:val="24"/>
                <w:szCs w:val="24"/>
                <w:vertAlign w:val="baseline"/>
                <w:lang w:val="en-US" w:eastAsia="zh-CN"/>
              </w:rPr>
              <w:t>875.97</w:t>
            </w:r>
          </w:p>
        </w:tc>
        <w:tc>
          <w:tcPr>
            <w:tcW w:w="1374"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30~65</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jc w:val="both"/>
            </w:pPr>
          </w:p>
        </w:tc>
        <w:tc>
          <w:tcPr>
            <w:tcW w:w="772" w:type="dxa"/>
            <w:vMerge w:val="continue"/>
            <w:tcBorders>
              <w:tl2br w:val="nil"/>
              <w:tr2bl w:val="nil"/>
            </w:tcBorders>
          </w:tcPr>
          <w:p>
            <w:pPr>
              <w:jc w:val="both"/>
            </w:pPr>
          </w:p>
        </w:tc>
        <w:tc>
          <w:tcPr>
            <w:tcW w:w="773" w:type="dxa"/>
            <w:gridSpan w:val="2"/>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218"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219"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374"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10000</w:t>
            </w:r>
          </w:p>
        </w:tc>
        <w:tc>
          <w:tcPr>
            <w:tcW w:w="772" w:type="dxa"/>
            <w:vMerge w:val="restart"/>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GA</w:t>
            </w:r>
          </w:p>
          <w:p>
            <w:pPr>
              <w:jc w:val="both"/>
              <w:rPr>
                <w:rFonts w:hint="eastAsia"/>
                <w:sz w:val="24"/>
                <w:szCs w:val="24"/>
                <w:vertAlign w:val="baseline"/>
                <w:lang w:val="en-US" w:eastAsia="zh-CN"/>
              </w:rPr>
            </w:pPr>
            <w:r>
              <w:rPr>
                <w:rFonts w:hint="eastAsia"/>
                <w:sz w:val="24"/>
                <w:szCs w:val="24"/>
                <w:vertAlign w:val="baseline"/>
                <w:lang w:val="en-US" w:eastAsia="zh-CN"/>
              </w:rPr>
              <w:t>算法</w:t>
            </w:r>
          </w:p>
        </w:tc>
        <w:tc>
          <w:tcPr>
            <w:tcW w:w="773" w:type="dxa"/>
            <w:gridSpan w:val="2"/>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成本</w:t>
            </w:r>
          </w:p>
        </w:tc>
        <w:tc>
          <w:tcPr>
            <w:tcW w:w="1218" w:type="dxa"/>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876.27</w:t>
            </w:r>
          </w:p>
        </w:tc>
        <w:tc>
          <w:tcPr>
            <w:tcW w:w="1219" w:type="dxa"/>
            <w:tcBorders>
              <w:tl2br w:val="nil"/>
              <w:tr2bl w:val="nil"/>
            </w:tcBorders>
            <w:vAlign w:val="center"/>
          </w:tcPr>
          <w:p>
            <w:pPr>
              <w:ind w:firstLine="240" w:firstLineChars="100"/>
              <w:jc w:val="both"/>
              <w:rPr>
                <w:rFonts w:hint="eastAsia"/>
                <w:sz w:val="24"/>
                <w:szCs w:val="24"/>
                <w:vertAlign w:val="baseline"/>
                <w:lang w:val="en-US" w:eastAsia="zh-CN"/>
              </w:rPr>
            </w:pPr>
            <w:r>
              <w:rPr>
                <w:rFonts w:hint="eastAsia"/>
                <w:sz w:val="24"/>
                <w:szCs w:val="24"/>
                <w:vertAlign w:val="baseline"/>
                <w:lang w:val="en-US" w:eastAsia="zh-CN"/>
              </w:rPr>
              <w:t>876.27</w:t>
            </w:r>
          </w:p>
        </w:tc>
        <w:tc>
          <w:tcPr>
            <w:tcW w:w="1374" w:type="dxa"/>
            <w:vMerge w:val="restart"/>
            <w:tcBorders>
              <w:tl2br w:val="nil"/>
              <w:tr2bl w:val="nil"/>
            </w:tcBorders>
            <w:vAlign w:val="center"/>
          </w:tcPr>
          <w:p>
            <w:pPr>
              <w:jc w:val="both"/>
              <w:rPr>
                <w:rFonts w:hint="eastAsia"/>
                <w:sz w:val="24"/>
                <w:szCs w:val="24"/>
                <w:vertAlign w:val="baseline"/>
                <w:lang w:val="en-US" w:eastAsia="zh-CN"/>
              </w:rPr>
            </w:pPr>
            <w:r>
              <w:rPr>
                <w:rFonts w:hint="eastAsia"/>
                <w:sz w:val="24"/>
                <w:szCs w:val="24"/>
                <w:vertAlign w:val="baseline"/>
                <w:lang w:val="en-US" w:eastAsia="zh-CN"/>
              </w:rPr>
              <w:t>1200~3200</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jc w:val="both"/>
            </w:pPr>
          </w:p>
        </w:tc>
        <w:tc>
          <w:tcPr>
            <w:tcW w:w="772" w:type="dxa"/>
            <w:vMerge w:val="continue"/>
            <w:tcBorders>
              <w:tl2br w:val="nil"/>
              <w:tr2bl w:val="nil"/>
            </w:tcBorders>
          </w:tcPr>
          <w:p>
            <w:pPr>
              <w:jc w:val="both"/>
            </w:pPr>
          </w:p>
        </w:tc>
        <w:tc>
          <w:tcPr>
            <w:tcW w:w="773" w:type="dxa"/>
            <w:gridSpan w:val="2"/>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风险</w:t>
            </w:r>
          </w:p>
        </w:tc>
        <w:tc>
          <w:tcPr>
            <w:tcW w:w="1218" w:type="dxa"/>
            <w:tcBorders>
              <w:tl2br w:val="nil"/>
              <w:tr2bl w:val="nil"/>
            </w:tcBorders>
            <w:vAlign w:val="center"/>
          </w:tcPr>
          <w:p>
            <w:pPr>
              <w:ind w:firstLine="240" w:firstLineChars="100"/>
              <w:jc w:val="both"/>
              <w:rPr>
                <w:rFonts w:hint="eastAsia"/>
                <w:sz w:val="24"/>
                <w:szCs w:val="24"/>
                <w:vertAlign w:val="baseline"/>
                <w:lang w:val="en-US" w:eastAsia="zh-CN"/>
              </w:rPr>
            </w:pPr>
            <w:r>
              <w:rPr>
                <w:rFonts w:hint="eastAsia"/>
                <w:sz w:val="24"/>
                <w:szCs w:val="24"/>
                <w:vertAlign w:val="baseline"/>
                <w:lang w:val="en-US" w:eastAsia="zh-CN"/>
              </w:rPr>
              <w:t>0.500</w:t>
            </w:r>
          </w:p>
        </w:tc>
        <w:tc>
          <w:tcPr>
            <w:tcW w:w="1219" w:type="dxa"/>
            <w:tcBorders>
              <w:tl2br w:val="nil"/>
              <w:tr2bl w:val="nil"/>
            </w:tcBorders>
            <w:vAlign w:val="center"/>
          </w:tcPr>
          <w:p>
            <w:pPr>
              <w:ind w:firstLine="240" w:firstLineChars="100"/>
              <w:jc w:val="both"/>
              <w:rPr>
                <w:rFonts w:hint="eastAsia" w:eastAsia="宋体"/>
                <w:sz w:val="24"/>
                <w:szCs w:val="24"/>
                <w:vertAlign w:val="baseline"/>
                <w:lang w:val="en-US" w:eastAsia="zh-CN"/>
              </w:rPr>
            </w:pPr>
            <w:r>
              <w:rPr>
                <w:rFonts w:hint="eastAsia"/>
                <w:sz w:val="24"/>
                <w:szCs w:val="24"/>
                <w:vertAlign w:val="baseline"/>
                <w:lang w:val="en-US" w:eastAsia="zh-CN"/>
              </w:rPr>
              <w:t>0.500</w:t>
            </w:r>
          </w:p>
        </w:tc>
        <w:tc>
          <w:tcPr>
            <w:tcW w:w="1374" w:type="dxa"/>
            <w:vMerge w:val="continue"/>
            <w:tcBorders>
              <w:tl2br w:val="nil"/>
              <w:tr2bl w:val="nil"/>
            </w:tcBorders>
          </w:tcPr>
          <w:p>
            <w:pPr>
              <w:jc w:val="both"/>
              <w:rPr>
                <w:rFonts w:hint="eastAsia"/>
                <w:sz w:val="24"/>
                <w:szCs w:val="24"/>
                <w:vertAlign w:val="baseline"/>
                <w:lang w:val="en-US" w:eastAsia="zh-CN"/>
              </w:rPr>
            </w:pPr>
          </w:p>
        </w:tc>
        <w:tc>
          <w:tcPr>
            <w:tcW w:w="1063" w:type="dxa"/>
            <w:vMerge w:val="continue"/>
            <w:tcBorders>
              <w:tl2br w:val="nil"/>
              <w:tr2bl w:val="nil"/>
            </w:tcBorders>
          </w:tcPr>
          <w:p>
            <w:pPr>
              <w:jc w:val="both"/>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rPr>
                <w:rFonts w:hint="eastAsia"/>
                <w:sz w:val="24"/>
                <w:szCs w:val="24"/>
                <w:vertAlign w:val="baseline"/>
                <w:lang w:val="en-US" w:eastAsia="zh-CN"/>
              </w:rPr>
            </w:pPr>
          </w:p>
        </w:tc>
        <w:tc>
          <w:tcPr>
            <w:tcW w:w="772" w:type="dxa"/>
            <w:vMerge w:val="restart"/>
            <w:tcBorders>
              <w:tl2br w:val="nil"/>
              <w:tr2bl w:val="nil"/>
            </w:tcBorders>
          </w:tcPr>
          <w:p>
            <w:pPr>
              <w:jc w:val="both"/>
              <w:rPr>
                <w:rFonts w:hint="eastAsia"/>
                <w:sz w:val="24"/>
                <w:szCs w:val="24"/>
                <w:vertAlign w:val="baseline"/>
                <w:lang w:val="en-US" w:eastAsia="zh-CN"/>
              </w:rPr>
            </w:pPr>
            <w:r>
              <w:rPr>
                <w:rFonts w:hint="eastAsia"/>
                <w:sz w:val="24"/>
                <w:szCs w:val="24"/>
                <w:vertAlign w:val="baseline"/>
                <w:lang w:val="en-US" w:eastAsia="zh-CN"/>
              </w:rPr>
              <w:t>IGA算法</w:t>
            </w:r>
          </w:p>
        </w:tc>
        <w:tc>
          <w:tcPr>
            <w:tcW w:w="773" w:type="dxa"/>
            <w:gridSpan w:val="2"/>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成本</w:t>
            </w:r>
          </w:p>
        </w:tc>
        <w:tc>
          <w:tcPr>
            <w:tcW w:w="1218"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875.97</w:t>
            </w:r>
          </w:p>
        </w:tc>
        <w:tc>
          <w:tcPr>
            <w:tcW w:w="1219" w:type="dxa"/>
            <w:tcBorders>
              <w:tl2br w:val="nil"/>
              <w:tr2bl w:val="nil"/>
            </w:tcBorders>
          </w:tcPr>
          <w:p>
            <w:pPr>
              <w:jc w:val="center"/>
              <w:rPr>
                <w:rFonts w:hint="eastAsia" w:eastAsia="宋体"/>
                <w:sz w:val="24"/>
                <w:szCs w:val="24"/>
                <w:vertAlign w:val="baseline"/>
                <w:lang w:val="en-US" w:eastAsia="zh-CN"/>
              </w:rPr>
            </w:pPr>
            <w:r>
              <w:rPr>
                <w:rFonts w:hint="eastAsia"/>
                <w:sz w:val="24"/>
                <w:szCs w:val="24"/>
                <w:vertAlign w:val="baseline"/>
                <w:lang w:val="en-US" w:eastAsia="zh-CN"/>
              </w:rPr>
              <w:t>875.97</w:t>
            </w:r>
          </w:p>
        </w:tc>
        <w:tc>
          <w:tcPr>
            <w:tcW w:w="1374"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30~65</w:t>
            </w:r>
          </w:p>
        </w:tc>
        <w:tc>
          <w:tcPr>
            <w:tcW w:w="1063" w:type="dxa"/>
            <w:vMerge w:val="restart"/>
            <w:tcBorders>
              <w:tl2br w:val="nil"/>
              <w:tr2bl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030" w:type="dxa"/>
            <w:vMerge w:val="continue"/>
            <w:tcBorders>
              <w:tl2br w:val="nil"/>
              <w:tr2bl w:val="nil"/>
            </w:tcBorders>
          </w:tcPr>
          <w:p>
            <w:pPr>
              <w:jc w:val="center"/>
            </w:pPr>
          </w:p>
        </w:tc>
        <w:tc>
          <w:tcPr>
            <w:tcW w:w="772" w:type="dxa"/>
            <w:vMerge w:val="continue"/>
            <w:tcBorders>
              <w:tl2br w:val="nil"/>
              <w:tr2bl w:val="nil"/>
            </w:tcBorders>
          </w:tcPr>
          <w:p>
            <w:pPr>
              <w:jc w:val="center"/>
            </w:pPr>
          </w:p>
        </w:tc>
        <w:tc>
          <w:tcPr>
            <w:tcW w:w="773" w:type="dxa"/>
            <w:gridSpan w:val="2"/>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风险</w:t>
            </w:r>
          </w:p>
        </w:tc>
        <w:tc>
          <w:tcPr>
            <w:tcW w:w="1218"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219" w:type="dxa"/>
            <w:tcBorders>
              <w:tl2br w:val="nil"/>
              <w:tr2bl w:val="nil"/>
            </w:tcBorders>
          </w:tcPr>
          <w:p>
            <w:pPr>
              <w:jc w:val="center"/>
              <w:rPr>
                <w:rFonts w:hint="eastAsia"/>
                <w:sz w:val="24"/>
                <w:szCs w:val="24"/>
                <w:vertAlign w:val="baseline"/>
                <w:lang w:val="en-US" w:eastAsia="zh-CN"/>
              </w:rPr>
            </w:pPr>
            <w:r>
              <w:rPr>
                <w:rFonts w:hint="eastAsia"/>
                <w:sz w:val="24"/>
                <w:szCs w:val="24"/>
                <w:vertAlign w:val="baseline"/>
                <w:lang w:val="en-US" w:eastAsia="zh-CN"/>
              </w:rPr>
              <w:t>0.530</w:t>
            </w:r>
          </w:p>
        </w:tc>
        <w:tc>
          <w:tcPr>
            <w:tcW w:w="1374" w:type="dxa"/>
            <w:vMerge w:val="continue"/>
            <w:tcBorders>
              <w:tl2br w:val="nil"/>
              <w:tr2bl w:val="nil"/>
            </w:tcBorders>
          </w:tcPr>
          <w:p>
            <w:pPr>
              <w:jc w:val="center"/>
              <w:rPr>
                <w:rFonts w:hint="eastAsia"/>
                <w:sz w:val="24"/>
                <w:szCs w:val="24"/>
                <w:vertAlign w:val="baseline"/>
                <w:lang w:val="en-US" w:eastAsia="zh-CN"/>
              </w:rPr>
            </w:pPr>
          </w:p>
        </w:tc>
        <w:tc>
          <w:tcPr>
            <w:tcW w:w="1063" w:type="dxa"/>
            <w:vMerge w:val="continue"/>
            <w:tcBorders>
              <w:tl2br w:val="nil"/>
              <w:tr2bl w:val="nil"/>
            </w:tcBorders>
          </w:tcPr>
          <w:p>
            <w:pPr>
              <w:jc w:val="center"/>
              <w:rPr>
                <w:rFonts w:hint="eastAsia"/>
                <w:sz w:val="24"/>
                <w:szCs w:val="24"/>
                <w:vertAlign w:val="baseline"/>
                <w:lang w:val="en-US" w:eastAsia="zh-CN"/>
              </w:rPr>
            </w:pPr>
          </w:p>
        </w:tc>
      </w:tr>
    </w:tbl>
    <w:p>
      <w:pPr>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由表4分析可知GA算法的性能十分的不稳定。随着最大迭代次数的增加，</w:t>
      </w: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所得最优值的代数在不断增加。IGA算法的性能则非常稳定，获取最优值的平均代数始终稳定在30~65代之间，最优值搜索的成功率达到100%。</w:t>
      </w: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textAlignment w:val="auto"/>
        <w:rPr>
          <w:rFonts w:hint="eastAsia"/>
          <w:sz w:val="24"/>
          <w:szCs w:val="24"/>
          <w:lang w:val="en-US" w:eastAsia="zh-CN"/>
        </w:rPr>
      </w:pPr>
      <w:r>
        <w:rPr>
          <w:rFonts w:hint="eastAsia"/>
          <w:sz w:val="24"/>
          <w:szCs w:val="24"/>
          <w:lang w:val="en-US" w:eastAsia="zh-CN"/>
        </w:rPr>
        <w:t>为了验证最优路径的合理性，最小成本、最小风险和最优成本三者相互对比。</w:t>
      </w:r>
    </w:p>
    <w:p>
      <w:pPr>
        <w:keepNext w:val="0"/>
        <w:keepLines w:val="0"/>
        <w:pageBreakBefore w:val="0"/>
        <w:widowControl w:val="0"/>
        <w:kinsoku/>
        <w:wordWrap/>
        <w:overflowPunct/>
        <w:topLinePunct w:val="0"/>
        <w:autoSpaceDE/>
        <w:autoSpaceDN/>
        <w:bidi w:val="0"/>
        <w:adjustRightInd/>
        <w:snapToGrid/>
        <w:ind w:firstLine="48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lang w:val="en-US" w:eastAsia="zh-CN"/>
        </w:rPr>
        <w:t>表5最小成本</w:t>
      </w:r>
      <w:r>
        <w:rPr>
          <w:rFonts w:hint="eastAsia"/>
          <w:sz w:val="24"/>
          <w:szCs w:val="24"/>
          <w:vertAlign w:val="baseline"/>
          <w:lang w:val="en-US" w:eastAsia="zh-CN"/>
        </w:rPr>
        <w:t>、最小风险和最优成本的对比</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Table 5 The comparison of minimum cost, minimum risk and optimal distance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最小成本</w:t>
            </w:r>
          </w:p>
        </w:tc>
        <w:tc>
          <w:tcPr>
            <w:tcW w:w="5682" w:type="dxa"/>
            <w:gridSpan w:val="2"/>
            <w:tcBorders>
              <w:left w:val="nil"/>
              <w:bottom w:val="nil"/>
              <w:right w:val="nil"/>
            </w:tcBorders>
          </w:tcPr>
          <w:p>
            <w:pPr>
              <w:spacing w:beforeLines="0" w:afterLines="0"/>
              <w:ind w:firstLine="720" w:firstLineChars="300"/>
              <w:jc w:val="both"/>
              <w:rPr>
                <w:rFonts w:hint="eastAsia"/>
                <w:sz w:val="24"/>
                <w:szCs w:val="24"/>
                <w:vertAlign w:val="baseline"/>
                <w:lang w:val="en-US" w:eastAsia="zh-CN"/>
              </w:rPr>
            </w:pPr>
            <w:r>
              <w:rPr>
                <w:rFonts w:hint="eastAsia"/>
                <w:sz w:val="24"/>
                <w:szCs w:val="24"/>
                <w:vertAlign w:val="baseline"/>
                <w:lang w:val="en-US" w:eastAsia="zh-CN"/>
              </w:rPr>
              <w:t>0-3-5-6-4-1-0             0-2-9-7-8-0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left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vertAlign w:val="baseline"/>
                <w:lang w:val="en-US" w:eastAsia="zh-CN"/>
              </w:rPr>
            </w:pPr>
          </w:p>
        </w:tc>
        <w:tc>
          <w:tcPr>
            <w:tcW w:w="284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成本</w:t>
            </w:r>
          </w:p>
        </w:tc>
        <w:tc>
          <w:tcPr>
            <w:tcW w:w="284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838.81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vertAlign w:val="baseline"/>
                <w:lang w:val="en-US" w:eastAsia="zh-CN"/>
              </w:rPr>
            </w:pPr>
          </w:p>
        </w:tc>
        <w:tc>
          <w:tcPr>
            <w:tcW w:w="2841"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风险</w:t>
            </w:r>
          </w:p>
        </w:tc>
        <w:tc>
          <w:tcPr>
            <w:tcW w:w="2841"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0.570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最小风险</w:t>
            </w:r>
          </w:p>
        </w:tc>
        <w:tc>
          <w:tcPr>
            <w:tcW w:w="5682" w:type="dxa"/>
            <w:gridSpan w:val="2"/>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vertAlign w:val="baseline"/>
                <w:lang w:val="en-US" w:eastAsia="zh-CN"/>
              </w:rPr>
            </w:pPr>
            <w:r>
              <w:rPr>
                <w:rFonts w:hint="eastAsia"/>
                <w:sz w:val="24"/>
                <w:szCs w:val="24"/>
                <w:vertAlign w:val="baseline"/>
                <w:lang w:val="en-US" w:eastAsia="zh-CN"/>
              </w:rPr>
              <w:t xml:space="preserve">      0-2-7-4-5-8-0             0-3-1-6-9-0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vertAlign w:val="baseline"/>
                <w:lang w:val="en-US" w:eastAsia="zh-CN"/>
              </w:rPr>
            </w:pPr>
          </w:p>
        </w:tc>
        <w:tc>
          <w:tcPr>
            <w:tcW w:w="284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成本</w:t>
            </w:r>
          </w:p>
        </w:tc>
        <w:tc>
          <w:tcPr>
            <w:tcW w:w="284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1397.13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vertAlign w:val="baseline"/>
                <w:lang w:val="en-US" w:eastAsia="zh-CN"/>
              </w:rPr>
            </w:pPr>
          </w:p>
        </w:tc>
        <w:tc>
          <w:tcPr>
            <w:tcW w:w="2841"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风险</w:t>
            </w:r>
          </w:p>
        </w:tc>
        <w:tc>
          <w:tcPr>
            <w:tcW w:w="2841"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0.350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auto" w:sz="4" w:space="0"/>
              <w:left w:val="nil"/>
              <w:right w:val="nil"/>
            </w:tcBorders>
            <w:vAlign w:val="center"/>
          </w:tcPr>
          <w:p>
            <w:pPr>
              <w:keepNext w:val="0"/>
              <w:keepLines w:val="0"/>
              <w:pageBreakBefore w:val="0"/>
              <w:widowControl w:val="0"/>
              <w:kinsoku/>
              <w:wordWrap/>
              <w:overflowPunct/>
              <w:topLinePunct w:val="0"/>
              <w:autoSpaceDE/>
              <w:autoSpaceDN/>
              <w:bidi w:val="0"/>
              <w:adjustRightInd/>
              <w:snapToGrid/>
              <w:ind w:firstLine="720" w:firstLineChars="300"/>
              <w:jc w:val="both"/>
              <w:textAlignment w:val="auto"/>
              <w:rPr>
                <w:rFonts w:hint="eastAsia"/>
                <w:sz w:val="24"/>
                <w:szCs w:val="24"/>
                <w:vertAlign w:val="baseline"/>
                <w:lang w:val="en-US" w:eastAsia="zh-CN"/>
              </w:rPr>
            </w:pPr>
            <w:r>
              <w:rPr>
                <w:rFonts w:hint="eastAsia"/>
                <w:sz w:val="24"/>
                <w:szCs w:val="24"/>
                <w:vertAlign w:val="baseline"/>
                <w:lang w:val="en-US" w:eastAsia="zh-CN"/>
              </w:rPr>
              <w:t>最优成本</w:t>
            </w:r>
          </w:p>
        </w:tc>
        <w:tc>
          <w:tcPr>
            <w:tcW w:w="5682" w:type="dxa"/>
            <w:gridSpan w:val="2"/>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ind w:firstLine="720" w:firstLineChars="300"/>
              <w:jc w:val="both"/>
              <w:textAlignment w:val="auto"/>
              <w:rPr>
                <w:rFonts w:hint="eastAsia"/>
                <w:sz w:val="24"/>
                <w:szCs w:val="24"/>
                <w:vertAlign w:val="baseline"/>
                <w:lang w:val="en-US" w:eastAsia="zh-CN"/>
              </w:rPr>
            </w:pPr>
            <w:r>
              <w:rPr>
                <w:rFonts w:hint="eastAsia"/>
                <w:sz w:val="24"/>
                <w:szCs w:val="24"/>
                <w:vertAlign w:val="baseline"/>
                <w:lang w:val="en-US" w:eastAsia="zh-CN"/>
              </w:rPr>
              <w:t>0-4-1-5-6-3-0             0-8-7-9-2-0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left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vertAlign w:val="baseline"/>
                <w:lang w:val="en-US" w:eastAsia="zh-CN"/>
              </w:rPr>
            </w:pPr>
          </w:p>
        </w:tc>
        <w:tc>
          <w:tcPr>
            <w:tcW w:w="284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成本</w:t>
            </w:r>
          </w:p>
        </w:tc>
        <w:tc>
          <w:tcPr>
            <w:tcW w:w="2841" w:type="dxa"/>
            <w:tcBorders>
              <w:top w:val="nil"/>
              <w:left w:val="nil"/>
              <w:bottom w:val="nil"/>
              <w:right w:val="nil"/>
            </w:tcBorders>
            <w:vAlign w:val="top"/>
          </w:tcPr>
          <w:p>
            <w:pPr>
              <w:jc w:val="center"/>
              <w:rPr>
                <w:rFonts w:hint="eastAsia"/>
                <w:sz w:val="24"/>
                <w:szCs w:val="24"/>
                <w:vertAlign w:val="baseline"/>
                <w:lang w:val="en-US" w:eastAsia="zh-CN"/>
              </w:rPr>
            </w:pPr>
            <w:r>
              <w:rPr>
                <w:rFonts w:hint="eastAsia"/>
                <w:sz w:val="24"/>
                <w:szCs w:val="24"/>
                <w:vertAlign w:val="baseline"/>
                <w:lang w:val="en-US" w:eastAsia="zh-CN"/>
              </w:rPr>
              <w:t>875.97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left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vertAlign w:val="baseline"/>
                <w:lang w:val="en-US" w:eastAsia="zh-CN"/>
              </w:rPr>
            </w:pPr>
          </w:p>
        </w:tc>
        <w:tc>
          <w:tcPr>
            <w:tcW w:w="2841" w:type="dxa"/>
            <w:tcBorders>
              <w:top w:val="nil"/>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风险</w:t>
            </w:r>
          </w:p>
        </w:tc>
        <w:tc>
          <w:tcPr>
            <w:tcW w:w="2841" w:type="dxa"/>
            <w:tcBorders>
              <w:top w:val="nil"/>
              <w:left w:val="nil"/>
              <w:right w:val="nil"/>
            </w:tcBorders>
            <w:vAlign w:val="center"/>
          </w:tcPr>
          <w:p>
            <w:pPr>
              <w:jc w:val="center"/>
              <w:rPr>
                <w:rFonts w:hint="eastAsia"/>
                <w:sz w:val="24"/>
                <w:szCs w:val="24"/>
                <w:vertAlign w:val="baseline"/>
                <w:lang w:val="en-US" w:eastAsia="zh-CN"/>
              </w:rPr>
            </w:pPr>
            <w:r>
              <w:rPr>
                <w:rFonts w:hint="eastAsia"/>
                <w:sz w:val="24"/>
                <w:szCs w:val="24"/>
                <w:vertAlign w:val="baseline"/>
                <w:lang w:val="en-US" w:eastAsia="zh-CN"/>
              </w:rPr>
              <w:t>0.530</w:t>
            </w:r>
          </w:p>
        </w:tc>
      </w:tr>
    </w:tbl>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通过对比，最小成本为838.81，但是，路段1-0风险隶属度为1.0，路段风险超标，最小成本不可行。从管理角度，企业追求最小风险，最小风险0.350，成本最高1397.13。从利润角度，企业追求最优成本，最优成本为875.97；且路段风险适中0.530，在合理范围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五、结语</w:t>
      </w:r>
    </w:p>
    <w:p>
      <w:pPr>
        <w:ind w:firstLine="480"/>
        <w:rPr>
          <w:rFonts w:hint="eastAsia"/>
          <w:sz w:val="24"/>
          <w:szCs w:val="24"/>
          <w:lang w:val="en-US" w:eastAsia="zh-CN"/>
        </w:rPr>
      </w:pPr>
      <w:r>
        <w:rPr>
          <w:rFonts w:hint="eastAsia"/>
          <w:sz w:val="24"/>
          <w:szCs w:val="24"/>
          <w:lang w:val="en-US" w:eastAsia="zh-CN"/>
        </w:rPr>
        <w:t>针对山区公路行车风险大的特点，引用质量控制法来定义各销售点之间路段的事故发生率，对事故率超标路段实行惩罚策略。在此基础上，建立山区公路风险隶属度函数。建立了基于运输成本和运输风险的双目标优化模型。对于标准GA算法容易陷入局部最优解以及收敛收敛速度慢等不足。采用随机生成和启发式算法对初始种群生成方式进行改进。采用二次轮盘赌的方式对染色体进行再筛选。设计了能提高种群多样性的二段随机交叉算子。在此基础上提出了IGA算法。仿真结果表明。较GA算法，IGA的算法性能有明显的提升，对求解有关山区公路风险的VRP问题是可行有效的。</w:t>
      </w:r>
    </w:p>
    <w:p>
      <w:pPr>
        <w:ind w:firstLine="480"/>
        <w:rPr>
          <w:rFonts w:hint="eastAsia"/>
          <w:sz w:val="24"/>
          <w:szCs w:val="24"/>
          <w:lang w:val="en-US" w:eastAsia="zh-CN"/>
        </w:rPr>
      </w:pPr>
    </w:p>
    <w:p>
      <w:pPr>
        <w:ind w:firstLine="480"/>
        <w:rPr>
          <w:rFonts w:hint="eastAsia"/>
          <w:sz w:val="24"/>
          <w:szCs w:val="24"/>
          <w:lang w:val="en-US" w:eastAsia="zh-CN"/>
        </w:rPr>
      </w:pPr>
      <w:r>
        <w:rPr>
          <w:rFonts w:hint="eastAsia"/>
          <w:sz w:val="24"/>
          <w:szCs w:val="24"/>
          <w:lang w:val="en-US" w:eastAsia="zh-CN"/>
        </w:rPr>
        <w:t xml:space="preserve">[1] </w:t>
      </w:r>
      <w:r>
        <w:rPr>
          <w:rFonts w:hint="default"/>
          <w:sz w:val="24"/>
          <w:szCs w:val="24"/>
          <w:lang w:val="en-US" w:eastAsia="zh-CN"/>
        </w:rPr>
        <w:t>Dantzig</w:t>
      </w:r>
      <w:r>
        <w:rPr>
          <w:rFonts w:hint="eastAsia"/>
          <w:sz w:val="24"/>
          <w:szCs w:val="24"/>
          <w:lang w:val="en-US" w:eastAsia="zh-CN"/>
        </w:rPr>
        <w:t xml:space="preserve"> </w:t>
      </w:r>
      <w:r>
        <w:rPr>
          <w:rFonts w:hint="default"/>
          <w:sz w:val="24"/>
          <w:szCs w:val="24"/>
          <w:lang w:val="en-US" w:eastAsia="zh-CN"/>
        </w:rPr>
        <w:t>G</w:t>
      </w:r>
      <w:r>
        <w:rPr>
          <w:rFonts w:hint="eastAsia"/>
          <w:sz w:val="24"/>
          <w:szCs w:val="24"/>
          <w:lang w:val="en-US" w:eastAsia="zh-CN"/>
        </w:rPr>
        <w:t>，</w:t>
      </w:r>
      <w:r>
        <w:rPr>
          <w:rFonts w:hint="default"/>
          <w:sz w:val="24"/>
          <w:szCs w:val="24"/>
          <w:lang w:val="en-US" w:eastAsia="zh-CN"/>
        </w:rPr>
        <w:t>Ramser</w:t>
      </w:r>
      <w:r>
        <w:rPr>
          <w:rFonts w:hint="eastAsia"/>
          <w:sz w:val="24"/>
          <w:szCs w:val="24"/>
          <w:lang w:val="en-US" w:eastAsia="zh-CN"/>
        </w:rPr>
        <w:t xml:space="preserve"> </w:t>
      </w:r>
      <w:r>
        <w:rPr>
          <w:rFonts w:hint="default"/>
          <w:sz w:val="24"/>
          <w:szCs w:val="24"/>
          <w:lang w:val="en-US" w:eastAsia="zh-CN"/>
        </w:rPr>
        <w:t xml:space="preserve">J </w:t>
      </w:r>
      <w:r>
        <w:rPr>
          <w:rFonts w:hint="eastAsia"/>
          <w:sz w:val="24"/>
          <w:szCs w:val="24"/>
          <w:lang w:val="en-US" w:eastAsia="zh-CN"/>
        </w:rPr>
        <w:t>.</w:t>
      </w:r>
      <w:r>
        <w:rPr>
          <w:rFonts w:hint="default"/>
          <w:sz w:val="24"/>
          <w:szCs w:val="24"/>
          <w:lang w:val="en-US" w:eastAsia="zh-CN"/>
        </w:rPr>
        <w:t>The Truck Dispatching Problem</w:t>
      </w:r>
      <w:r>
        <w:rPr>
          <w:rFonts w:hint="eastAsia"/>
          <w:sz w:val="24"/>
          <w:szCs w:val="24"/>
          <w:lang w:val="en-US" w:eastAsia="zh-CN"/>
        </w:rPr>
        <w:t>[J]</w:t>
      </w:r>
      <w:r>
        <w:rPr>
          <w:rFonts w:hint="default"/>
          <w:sz w:val="24"/>
          <w:szCs w:val="24"/>
          <w:lang w:val="en-US" w:eastAsia="zh-CN"/>
        </w:rPr>
        <w:t xml:space="preserve">. Management Science, </w:t>
      </w:r>
      <w:r>
        <w:rPr>
          <w:rFonts w:hint="eastAsia"/>
          <w:sz w:val="24"/>
          <w:szCs w:val="24"/>
          <w:lang w:val="en-US" w:eastAsia="zh-CN"/>
        </w:rPr>
        <w:t>1959,</w:t>
      </w:r>
      <w:r>
        <w:rPr>
          <w:rFonts w:hint="default"/>
          <w:sz w:val="24"/>
          <w:szCs w:val="24"/>
          <w:lang w:val="en-US" w:eastAsia="zh-CN"/>
        </w:rPr>
        <w:t>6, 80-91</w:t>
      </w:r>
    </w:p>
    <w:p>
      <w:pPr>
        <w:ind w:firstLine="480"/>
        <w:rPr>
          <w:rFonts w:hint="eastAsia"/>
          <w:sz w:val="24"/>
          <w:szCs w:val="24"/>
          <w:lang w:val="en-US" w:eastAsia="zh-CN"/>
        </w:rPr>
      </w:pPr>
      <w:r>
        <w:rPr>
          <w:rFonts w:hint="eastAsia"/>
          <w:sz w:val="24"/>
          <w:szCs w:val="24"/>
          <w:lang w:val="en-US" w:eastAsia="zh-CN"/>
        </w:rPr>
        <w:t xml:space="preserve">[2] </w:t>
      </w:r>
      <w:r>
        <w:rPr>
          <w:rFonts w:hint="default"/>
          <w:sz w:val="24"/>
          <w:szCs w:val="24"/>
          <w:lang w:val="en-US" w:eastAsia="zh-CN"/>
        </w:rPr>
        <w:t>G. Clarke</w:t>
      </w:r>
      <w:r>
        <w:rPr>
          <w:rFonts w:hint="eastAsia"/>
          <w:sz w:val="24"/>
          <w:szCs w:val="24"/>
          <w:lang w:val="en-US" w:eastAsia="zh-CN"/>
        </w:rPr>
        <w:t>,</w:t>
      </w:r>
      <w:r>
        <w:rPr>
          <w:rFonts w:hint="default"/>
          <w:sz w:val="24"/>
          <w:szCs w:val="24"/>
          <w:lang w:val="en-US" w:eastAsia="zh-CN"/>
        </w:rPr>
        <w:t xml:space="preserve"> J. W. Wright</w:t>
      </w:r>
      <w:r>
        <w:rPr>
          <w:rFonts w:hint="eastAsia"/>
          <w:sz w:val="24"/>
          <w:szCs w:val="24"/>
          <w:lang w:val="en-US" w:eastAsia="zh-CN"/>
        </w:rPr>
        <w:t xml:space="preserve"> </w:t>
      </w:r>
      <w:r>
        <w:rPr>
          <w:rFonts w:hint="default"/>
          <w:sz w:val="24"/>
          <w:szCs w:val="24"/>
          <w:lang w:val="en-US" w:eastAsia="zh-CN"/>
        </w:rPr>
        <w:t>Scheduling of Vehicles from a Central Depot to a Number of Delivery Points</w:t>
      </w:r>
      <w:r>
        <w:rPr>
          <w:rFonts w:hint="eastAsia"/>
          <w:sz w:val="24"/>
          <w:szCs w:val="24"/>
          <w:lang w:val="en-US" w:eastAsia="zh-CN"/>
        </w:rPr>
        <w:t>[J].</w:t>
      </w:r>
      <w:r>
        <w:rPr>
          <w:rFonts w:hint="default"/>
          <w:sz w:val="24"/>
          <w:szCs w:val="24"/>
          <w:lang w:val="en-US" w:eastAsia="zh-CN"/>
        </w:rPr>
        <w:t>Operations Research</w:t>
      </w:r>
      <w:r>
        <w:rPr>
          <w:rFonts w:hint="eastAsia"/>
          <w:sz w:val="24"/>
          <w:szCs w:val="24"/>
          <w:lang w:val="en-US" w:eastAsia="zh-CN"/>
        </w:rPr>
        <w:t>,1964</w:t>
      </w:r>
      <w:r>
        <w:rPr>
          <w:rFonts w:hint="default"/>
          <w:sz w:val="24"/>
          <w:szCs w:val="24"/>
          <w:lang w:val="en-US" w:eastAsia="zh-CN"/>
        </w:rPr>
        <w:t>,</w:t>
      </w:r>
      <w:r>
        <w:rPr>
          <w:rFonts w:hint="eastAsia"/>
          <w:sz w:val="24"/>
          <w:szCs w:val="24"/>
          <w:lang w:val="en-US" w:eastAsia="zh-CN"/>
        </w:rPr>
        <w:t>12(4):</w:t>
      </w:r>
      <w:r>
        <w:rPr>
          <w:rFonts w:hint="default"/>
          <w:sz w:val="24"/>
          <w:szCs w:val="24"/>
          <w:lang w:val="en-US" w:eastAsia="zh-CN"/>
        </w:rPr>
        <w:t>568-581</w:t>
      </w:r>
      <w:r>
        <w:rPr>
          <w:rFonts w:hint="eastAsia"/>
          <w:sz w:val="24"/>
          <w:szCs w:val="24"/>
          <w:lang w:val="en-US" w:eastAsia="zh-CN"/>
        </w:rPr>
        <w:t>.</w:t>
      </w:r>
    </w:p>
    <w:p>
      <w:pPr>
        <w:ind w:firstLine="480"/>
        <w:rPr>
          <w:rFonts w:hint="eastAsia"/>
          <w:sz w:val="24"/>
          <w:szCs w:val="24"/>
          <w:lang w:val="en-US" w:eastAsia="zh-CN"/>
        </w:rPr>
      </w:pPr>
      <w:r>
        <w:rPr>
          <w:rFonts w:hint="eastAsia"/>
          <w:sz w:val="24"/>
          <w:szCs w:val="24"/>
          <w:lang w:val="en-US" w:eastAsia="zh-CN"/>
        </w:rPr>
        <w:t>[3]</w:t>
      </w:r>
      <w:r>
        <w:rPr>
          <w:rFonts w:hint="default"/>
          <w:sz w:val="24"/>
          <w:szCs w:val="24"/>
          <w:lang w:val="en-US" w:eastAsia="zh-CN"/>
        </w:rPr>
        <w:t>B.Y.Kara</w:t>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"http://www.sciencedirect.com/science/article/pii/S0167637702002389" \t "http://xueshu.baidu.com/usercenter/paper/_blank" </w:instrText>
      </w:r>
      <w:r>
        <w:rPr>
          <w:rFonts w:hint="eastAsia"/>
          <w:sz w:val="24"/>
          <w:szCs w:val="24"/>
          <w:lang w:val="en-US" w:eastAsia="zh-CN"/>
        </w:rPr>
        <w:fldChar w:fldCharType="separate"/>
      </w:r>
      <w:r>
        <w:rPr>
          <w:rFonts w:hint="eastAsia"/>
          <w:sz w:val="24"/>
          <w:szCs w:val="24"/>
          <w:lang w:val="en-US" w:eastAsia="zh-CN"/>
        </w:rPr>
        <w:t>Accurate calculation of hazardous materials transport risks</w:t>
      </w:r>
      <w:r>
        <w:rPr>
          <w:rFonts w:hint="eastAsia"/>
          <w:sz w:val="24"/>
          <w:szCs w:val="24"/>
          <w:lang w:val="en-US" w:eastAsia="zh-CN"/>
        </w:rPr>
        <w:fldChar w:fldCharType="end"/>
      </w:r>
      <w:r>
        <w:rPr>
          <w:rFonts w:hint="eastAsia"/>
          <w:sz w:val="24"/>
          <w:szCs w:val="24"/>
          <w:lang w:val="en-US" w:eastAsia="zh-CN"/>
        </w:rPr>
        <w:t>[J].Operations Research Letters,2003,31(4):285-292.</w:t>
      </w:r>
    </w:p>
    <w:p>
      <w:pPr>
        <w:ind w:firstLine="480" w:firstLineChars="200"/>
        <w:jc w:val="left"/>
        <w:rPr>
          <w:rFonts w:hint="eastAsia"/>
          <w:sz w:val="24"/>
          <w:szCs w:val="24"/>
          <w:lang w:val="en-US" w:eastAsia="zh-CN"/>
        </w:rPr>
      </w:pPr>
      <w:r>
        <w:rPr>
          <w:rFonts w:hint="eastAsia"/>
          <w:sz w:val="24"/>
          <w:szCs w:val="24"/>
          <w:lang w:val="en-US" w:eastAsia="zh-CN"/>
        </w:rPr>
        <w:t>[4]P.Leonell ,iS.Bonvicin,iG.Spadon.Hazardousmaterialsroutingmethodologyation: a risk-analysis-based[J].J-ournal of Hazardous Materials,2000,71:283-300.</w:t>
      </w:r>
    </w:p>
    <w:p>
      <w:pPr>
        <w:ind w:firstLine="480"/>
        <w:rPr>
          <w:rFonts w:hint="eastAsia"/>
          <w:sz w:val="24"/>
          <w:szCs w:val="24"/>
          <w:lang w:val="en-US" w:eastAsia="zh-CN"/>
        </w:rPr>
      </w:pPr>
      <w:r>
        <w:rPr>
          <w:rFonts w:hint="eastAsia"/>
          <w:sz w:val="24"/>
          <w:szCs w:val="24"/>
          <w:lang w:val="en-US" w:eastAsia="zh-CN"/>
        </w:rPr>
        <w:t>[5]Brogan J,Cashwel J. Routing models Transportation Research for the  transportation  of hazardous materials[J].1985(1020):16-25.</w:t>
      </w:r>
    </w:p>
    <w:p>
      <w:pPr>
        <w:ind w:firstLine="480"/>
        <w:rPr>
          <w:rFonts w:hint="eastAsia"/>
          <w:sz w:val="24"/>
          <w:szCs w:val="24"/>
          <w:lang w:val="en-US" w:eastAsia="zh-CN"/>
        </w:rPr>
      </w:pPr>
      <w:r>
        <w:rPr>
          <w:rFonts w:hint="eastAsia"/>
          <w:sz w:val="24"/>
          <w:szCs w:val="24"/>
          <w:lang w:val="en-US" w:eastAsia="zh-CN"/>
        </w:rPr>
        <w:t>[6]Saccomanno,Chana. Economic evaluation of muting for hazardous road shipments[J].Traps Res Recgies,1985(1020):12-18.</w:t>
      </w:r>
    </w:p>
    <w:p>
      <w:pPr>
        <w:ind w:firstLine="480"/>
        <w:rPr>
          <w:rFonts w:hint="eastAsia"/>
          <w:sz w:val="24"/>
          <w:szCs w:val="24"/>
          <w:lang w:val="en-US" w:eastAsia="zh-CN"/>
        </w:rPr>
      </w:pPr>
      <w:r>
        <w:rPr>
          <w:rFonts w:hint="eastAsia"/>
          <w:sz w:val="24"/>
          <w:szCs w:val="24"/>
          <w:lang w:val="en-US" w:eastAsia="zh-CN"/>
        </w:rPr>
        <w:t>[7]</w:t>
      </w:r>
      <w:r>
        <w:rPr>
          <w:rFonts w:hint="eastAsia"/>
          <w:sz w:val="24"/>
          <w:szCs w:val="24"/>
          <w:lang w:val="en-US" w:eastAsia="zh-CN"/>
        </w:rPr>
        <w:fldChar w:fldCharType="begin"/>
      </w:r>
      <w:r>
        <w:rPr>
          <w:rFonts w:hint="eastAsia"/>
          <w:sz w:val="24"/>
          <w:szCs w:val="24"/>
          <w:lang w:val="en-US" w:eastAsia="zh-CN"/>
        </w:rPr>
        <w:instrText xml:space="preserve"> HYPERLINK "http://xueshu.baidu.com/s?wd=author:(KURAUCHI, HIROSHI) &amp;tn=SE_baiduxueshu_c1gjeupa&amp;ie=utf-8&amp;sc_f_para=sc_hilight=person" \t "http://xueshu.baidu.com/usercenter/paper/_blank" </w:instrText>
      </w:r>
      <w:r>
        <w:rPr>
          <w:rFonts w:hint="eastAsia"/>
          <w:sz w:val="24"/>
          <w:szCs w:val="24"/>
          <w:lang w:val="en-US" w:eastAsia="zh-CN"/>
        </w:rPr>
        <w:fldChar w:fldCharType="separate"/>
      </w:r>
      <w:r>
        <w:rPr>
          <w:rFonts w:hint="eastAsia"/>
          <w:sz w:val="24"/>
          <w:szCs w:val="24"/>
          <w:lang w:val="en-US" w:eastAsia="zh-CN"/>
        </w:rPr>
        <w:t>HIROSHI</w:t>
      </w:r>
      <w:r>
        <w:rPr>
          <w:rFonts w:hint="eastAsia"/>
          <w:sz w:val="24"/>
          <w:szCs w:val="24"/>
          <w:lang w:val="en-US" w:eastAsia="zh-CN"/>
        </w:rPr>
        <w:fldChar w:fldCharType="end"/>
      </w:r>
      <w:r>
        <w:rPr>
          <w:rFonts w:hint="eastAsia"/>
          <w:sz w:val="24"/>
          <w:szCs w:val="24"/>
          <w:lang w:val="en-US" w:eastAsia="zh-CN"/>
        </w:rPr>
        <w:t xml:space="preserve"> K. Road accident in Japan.[J].The international Association of Traffic and Safety Science Research, 1997,21(2):160-161</w:t>
      </w:r>
    </w:p>
    <w:p>
      <w:pPr>
        <w:ind w:firstLine="480"/>
        <w:rPr>
          <w:rFonts w:hint="eastAsia"/>
          <w:sz w:val="24"/>
          <w:szCs w:val="24"/>
          <w:lang w:val="en-US" w:eastAsia="zh-CN"/>
        </w:rPr>
      </w:pPr>
      <w:r>
        <w:rPr>
          <w:rFonts w:hint="eastAsia"/>
          <w:sz w:val="24"/>
          <w:szCs w:val="24"/>
          <w:lang w:val="en-US" w:eastAsia="zh-CN"/>
        </w:rPr>
        <w:t>[8]</w:t>
      </w:r>
      <w:r>
        <w:rPr>
          <w:rFonts w:hint="eastAsia"/>
          <w:sz w:val="24"/>
          <w:szCs w:val="24"/>
          <w:lang w:val="en-US" w:eastAsia="zh-CN"/>
        </w:rPr>
        <w:fldChar w:fldCharType="begin"/>
      </w:r>
      <w:r>
        <w:rPr>
          <w:rFonts w:hint="eastAsia"/>
          <w:sz w:val="24"/>
          <w:szCs w:val="24"/>
          <w:lang w:val="en-US" w:eastAsia="zh-CN"/>
        </w:rPr>
        <w:instrText xml:space="preserve"> HYPERLINK "http://s.wanfangdata.com.cn/Paper.aspx?q=%e4%bd%9c%e8%80%85:"%e6%9d%9c%e5%a4%a9%e6%9d%be"" </w:instrText>
      </w:r>
      <w:r>
        <w:rPr>
          <w:rFonts w:hint="eastAsia"/>
          <w:sz w:val="24"/>
          <w:szCs w:val="24"/>
          <w:lang w:val="en-US" w:eastAsia="zh-CN"/>
        </w:rPr>
        <w:fldChar w:fldCharType="separate"/>
      </w:r>
      <w:r>
        <w:rPr>
          <w:rFonts w:hint="default"/>
          <w:sz w:val="24"/>
          <w:szCs w:val="24"/>
          <w:lang w:val="en-US" w:eastAsia="zh-CN"/>
        </w:rPr>
        <w:t>杜天松</w:t>
      </w:r>
      <w:r>
        <w:rPr>
          <w:rFonts w:hint="default"/>
          <w:sz w:val="24"/>
          <w:szCs w:val="24"/>
          <w:lang w:val="en-US" w:eastAsia="zh-CN"/>
        </w:rPr>
        <w:fldChar w:fldCharType="end"/>
      </w:r>
      <w:r>
        <w:rPr>
          <w:rFonts w:hint="default"/>
          <w:sz w:val="24"/>
          <w:szCs w:val="24"/>
          <w:lang w:val="en-US" w:eastAsia="zh-CN"/>
        </w:rPr>
        <w:t> </w:t>
      </w:r>
      <w:r>
        <w:rPr>
          <w:rFonts w:hint="eastAsia"/>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"http://s.wanfangdata.com.cn/Paper.aspx?q=%e4%bd%9c%e8%80%85:"%e9%83%ad%e6%b5%b7%e6%b9%98"" </w:instrText>
      </w:r>
      <w:r>
        <w:rPr>
          <w:rFonts w:hint="default"/>
          <w:sz w:val="24"/>
          <w:szCs w:val="24"/>
          <w:lang w:val="en-US" w:eastAsia="zh-CN"/>
        </w:rPr>
        <w:fldChar w:fldCharType="separate"/>
      </w:r>
      <w:r>
        <w:rPr>
          <w:rFonts w:hint="default"/>
          <w:sz w:val="24"/>
          <w:szCs w:val="24"/>
          <w:lang w:val="en-US" w:eastAsia="zh-CN"/>
        </w:rPr>
        <w:t>郭海湘</w:t>
      </w:r>
      <w:r>
        <w:rPr>
          <w:rFonts w:hint="default"/>
          <w:sz w:val="24"/>
          <w:szCs w:val="24"/>
          <w:lang w:val="en-US" w:eastAsia="zh-CN"/>
        </w:rPr>
        <w:fldChar w:fldCharType="end"/>
      </w:r>
      <w:r>
        <w:rPr>
          <w:rFonts w:hint="eastAsia"/>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"http://s.wanfangdata.com.cn/Paper.aspx?q=%e4%bd%9c%e8%80%85:"%e6%bd%98%e9%9b%af%e9%9b%af"" </w:instrText>
      </w:r>
      <w:r>
        <w:rPr>
          <w:rFonts w:hint="default"/>
          <w:sz w:val="24"/>
          <w:szCs w:val="24"/>
          <w:lang w:val="en-US" w:eastAsia="zh-CN"/>
        </w:rPr>
        <w:fldChar w:fldCharType="separate"/>
      </w:r>
      <w:r>
        <w:rPr>
          <w:rFonts w:hint="default"/>
          <w:sz w:val="24"/>
          <w:szCs w:val="24"/>
          <w:lang w:val="en-US" w:eastAsia="zh-CN"/>
        </w:rPr>
        <w:t>潘雯雯</w:t>
      </w:r>
      <w:r>
        <w:rPr>
          <w:rFonts w:hint="default"/>
          <w:sz w:val="24"/>
          <w:szCs w:val="24"/>
          <w:lang w:val="en-US" w:eastAsia="zh-CN"/>
        </w:rPr>
        <w:fldChar w:fldCharType="end"/>
      </w:r>
      <w:r>
        <w:rPr>
          <w:rFonts w:hint="eastAsia"/>
          <w:sz w:val="24"/>
          <w:szCs w:val="24"/>
          <w:lang w:val="en-US" w:eastAsia="zh-CN"/>
        </w:rPr>
        <w:t>等.</w:t>
      </w:r>
      <w:r>
        <w:rPr>
          <w:rFonts w:hint="default"/>
          <w:sz w:val="24"/>
          <w:szCs w:val="24"/>
          <w:lang w:val="en-US" w:eastAsia="zh-CN"/>
        </w:rPr>
        <w:t>基于多目标演化算法的油田危险品物流系统选址-路径问题</w:t>
      </w:r>
      <w:r>
        <w:rPr>
          <w:rFonts w:hint="eastAsia"/>
          <w:sz w:val="24"/>
          <w:szCs w:val="24"/>
          <w:lang w:val="en-US" w:eastAsia="zh-CN"/>
        </w:rPr>
        <w:t>[J].系统管理学报,2018,27(4):739-752,768.</w:t>
      </w:r>
    </w:p>
    <w:p>
      <w:pPr>
        <w:ind w:firstLine="480"/>
        <w:rPr>
          <w:rFonts w:hint="eastAsia"/>
          <w:sz w:val="24"/>
          <w:szCs w:val="24"/>
          <w:lang w:val="en-US" w:eastAsia="zh-CN"/>
        </w:rPr>
      </w:pPr>
      <w:r>
        <w:rPr>
          <w:rFonts w:hint="eastAsia"/>
          <w:sz w:val="24"/>
          <w:szCs w:val="24"/>
          <w:lang w:val="en-US" w:eastAsia="zh-CN"/>
        </w:rPr>
        <w:t>[9]文燕,王健,吴军, 等.危险化学品车辆路径问题的一个新模型及算法研究[J].系统科学与数学,2017,37(2):393-406.</w:t>
      </w:r>
    </w:p>
    <w:p>
      <w:pPr>
        <w:ind w:firstLine="480"/>
        <w:rPr>
          <w:rFonts w:hint="default"/>
          <w:sz w:val="24"/>
          <w:szCs w:val="24"/>
          <w:lang w:val="en-US" w:eastAsia="zh-CN"/>
        </w:rPr>
      </w:pPr>
      <w:r>
        <w:rPr>
          <w:rFonts w:hint="eastAsia"/>
          <w:sz w:val="24"/>
          <w:szCs w:val="24"/>
          <w:lang w:val="en-US" w:eastAsia="zh-CN"/>
        </w:rPr>
        <w:t xml:space="preserve">[10]刘兰芬,杨信丰,何瑞春, 等.基于路段风险度的城市危险品运输路径优化选择[J].兰州交通大学学报,2013,32(6):129-133. </w:t>
      </w:r>
    </w:p>
    <w:p>
      <w:pPr>
        <w:ind w:firstLine="480"/>
        <w:rPr>
          <w:rFonts w:hint="eastAsia"/>
          <w:sz w:val="24"/>
          <w:szCs w:val="24"/>
          <w:lang w:val="en-US" w:eastAsia="zh-CN"/>
        </w:rPr>
      </w:pPr>
      <w:r>
        <w:rPr>
          <w:rFonts w:hint="eastAsia"/>
          <w:sz w:val="24"/>
          <w:szCs w:val="24"/>
          <w:lang w:val="en-US" w:eastAsia="zh-CN"/>
        </w:rPr>
        <w:t>[11]任常兴,吴宗之.危险品道路安全运输路径优化方法探讨[J].中国安全科学学报,2006(06):129-134+146.</w:t>
      </w:r>
    </w:p>
    <w:p>
      <w:pPr>
        <w:ind w:firstLine="480"/>
        <w:rPr>
          <w:rFonts w:hint="eastAsia"/>
          <w:sz w:val="24"/>
          <w:szCs w:val="24"/>
          <w:lang w:val="en-US" w:eastAsia="zh-CN"/>
        </w:rPr>
      </w:pPr>
      <w:r>
        <w:rPr>
          <w:rFonts w:hint="eastAsia"/>
          <w:sz w:val="24"/>
          <w:szCs w:val="24"/>
          <w:lang w:val="en-US" w:eastAsia="zh-CN"/>
        </w:rPr>
        <w:t>[12]</w:t>
      </w:r>
      <w:r>
        <w:rPr>
          <w:rFonts w:hint="default"/>
          <w:sz w:val="24"/>
          <w:szCs w:val="24"/>
          <w:lang w:val="en-US" w:eastAsia="zh-CN"/>
        </w:rPr>
        <w:t>师立晨,魏利军,吴宗之.危险品道路运输多目标路径优化方法研究[J].中国安全生产科学技术,</w:t>
      </w:r>
      <w:r>
        <w:rPr>
          <w:rFonts w:hint="eastAsia"/>
          <w:sz w:val="24"/>
          <w:szCs w:val="24"/>
          <w:lang w:val="en-US" w:eastAsia="zh-CN"/>
        </w:rPr>
        <w:t>2006(05):59-63.</w:t>
      </w:r>
    </w:p>
    <w:p>
      <w:pPr>
        <w:ind w:firstLine="480"/>
        <w:rPr>
          <w:rFonts w:hint="eastAsia"/>
          <w:sz w:val="24"/>
          <w:szCs w:val="24"/>
          <w:lang w:val="en-US" w:eastAsia="zh-CN"/>
        </w:rPr>
      </w:pPr>
      <w:r>
        <w:rPr>
          <w:rFonts w:hint="eastAsia"/>
          <w:sz w:val="24"/>
          <w:szCs w:val="24"/>
          <w:lang w:val="en-US" w:eastAsia="zh-CN"/>
        </w:rPr>
        <w:t>[13]柴获,何瑞春,马昌喜,代存杰.危险品运输车辆路径问题的多目标优化[J].中国安全科学学报,2015,25(10):84-90.[]</w:t>
      </w:r>
    </w:p>
    <w:p>
      <w:pPr>
        <w:ind w:firstLine="480"/>
        <w:rPr>
          <w:rFonts w:hint="eastAsia"/>
          <w:sz w:val="24"/>
          <w:szCs w:val="24"/>
          <w:lang w:val="en-US" w:eastAsia="zh-CN"/>
        </w:rPr>
      </w:pPr>
      <w:r>
        <w:rPr>
          <w:rFonts w:hint="eastAsia"/>
          <w:sz w:val="24"/>
          <w:szCs w:val="24"/>
          <w:lang w:val="en-US" w:eastAsia="zh-CN"/>
        </w:rPr>
        <w:t>[14]裴玉龙.道路交通事故多发点质量控制鉴别法的改进[J].哈尔滨工业大学学报,2006(01):97-100.</w:t>
      </w:r>
    </w:p>
    <w:p>
      <w:pPr>
        <w:ind w:firstLine="480"/>
        <w:rPr>
          <w:rFonts w:hint="eastAsia"/>
          <w:sz w:val="24"/>
          <w:szCs w:val="24"/>
          <w:lang w:val="en-US" w:eastAsia="zh-CN"/>
        </w:rPr>
      </w:pPr>
      <w:r>
        <w:rPr>
          <w:rFonts w:hint="eastAsia"/>
          <w:sz w:val="24"/>
          <w:szCs w:val="24"/>
          <w:lang w:val="en-US" w:eastAsia="zh-CN"/>
        </w:rPr>
        <w:t>[15]</w:t>
      </w:r>
      <w:r>
        <w:rPr>
          <w:rFonts w:hint="default"/>
          <w:sz w:val="24"/>
          <w:szCs w:val="24"/>
          <w:lang w:val="en-US" w:eastAsia="zh-CN"/>
        </w:rPr>
        <w:t>宋洋,孙俊富.危险品道路运输网络风险-成本综合优化研究[J].公路交通科技,2015,32(10):141-145+15</w:t>
      </w:r>
      <w:r>
        <w:rPr>
          <w:rFonts w:hint="eastAsia"/>
          <w:sz w:val="24"/>
          <w:szCs w:val="24"/>
          <w:lang w:val="en-US" w:eastAsia="zh-CN"/>
        </w:rPr>
        <w:t>2.</w:t>
      </w: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position w:val="-24"/>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62D14"/>
    <w:multiLevelType w:val="singleLevel"/>
    <w:tmpl w:val="40C62D14"/>
    <w:lvl w:ilvl="0" w:tentative="0">
      <w:start w:val="19"/>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B1AEC"/>
    <w:rsid w:val="00823922"/>
    <w:rsid w:val="05520F69"/>
    <w:rsid w:val="05E06C7C"/>
    <w:rsid w:val="06212D1C"/>
    <w:rsid w:val="078846D2"/>
    <w:rsid w:val="083E1D1E"/>
    <w:rsid w:val="0AAC239F"/>
    <w:rsid w:val="0C9E606F"/>
    <w:rsid w:val="12167492"/>
    <w:rsid w:val="12BD4DE9"/>
    <w:rsid w:val="151466E4"/>
    <w:rsid w:val="1A4B5212"/>
    <w:rsid w:val="1BF22ED6"/>
    <w:rsid w:val="1D9B133C"/>
    <w:rsid w:val="1DB57498"/>
    <w:rsid w:val="2050681F"/>
    <w:rsid w:val="20B65EE6"/>
    <w:rsid w:val="23EE064E"/>
    <w:rsid w:val="2EA01654"/>
    <w:rsid w:val="2FC83E1E"/>
    <w:rsid w:val="30BE1D58"/>
    <w:rsid w:val="34A5290B"/>
    <w:rsid w:val="36C61804"/>
    <w:rsid w:val="3BEA1796"/>
    <w:rsid w:val="402014FD"/>
    <w:rsid w:val="40571F13"/>
    <w:rsid w:val="40F60E27"/>
    <w:rsid w:val="41622282"/>
    <w:rsid w:val="441B2256"/>
    <w:rsid w:val="47852025"/>
    <w:rsid w:val="4CF65569"/>
    <w:rsid w:val="4D2A172C"/>
    <w:rsid w:val="4F266AC9"/>
    <w:rsid w:val="57FB1EBF"/>
    <w:rsid w:val="5BC3466B"/>
    <w:rsid w:val="5E0775DA"/>
    <w:rsid w:val="5F380BE7"/>
    <w:rsid w:val="610559B9"/>
    <w:rsid w:val="654B617F"/>
    <w:rsid w:val="67880FB3"/>
    <w:rsid w:val="69D53942"/>
    <w:rsid w:val="6D535020"/>
    <w:rsid w:val="6EF06A0B"/>
    <w:rsid w:val="6F07429F"/>
    <w:rsid w:val="6FA47043"/>
    <w:rsid w:val="70DF6789"/>
    <w:rsid w:val="71037419"/>
    <w:rsid w:val="747F5C5B"/>
    <w:rsid w:val="7717308A"/>
    <w:rsid w:val="78691C87"/>
    <w:rsid w:val="7DCB0747"/>
    <w:rsid w:val="7E61500C"/>
    <w:rsid w:val="7F68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styleId="8">
    <w:name w:val="HTML Cite"/>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285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2018-11-23T06:01:00Z</dcterms:created>
  <dc:creator>xushen</dc:creator>
  <cp:lastModifiedBy>xushen</cp:lastModifiedBy>
  <dcterms:modified xsi:type="dcterms:W3CDTF">2020-03-17T12:08:48Z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