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518" w:rsidRDefault="00900FF1">
      <w:pPr>
        <w:jc w:val="center"/>
        <w:rPr>
          <w:sz w:val="24"/>
        </w:rPr>
      </w:pPr>
      <w:r>
        <w:rPr>
          <w:rFonts w:hint="eastAsia"/>
          <w:b/>
          <w:bCs/>
          <w:sz w:val="28"/>
          <w:szCs w:val="28"/>
        </w:rPr>
        <w:t>基于云平台和大数据的衡阳市</w:t>
      </w:r>
      <w:r>
        <w:rPr>
          <w:rFonts w:hint="eastAsia"/>
          <w:b/>
          <w:bCs/>
          <w:sz w:val="28"/>
          <w:szCs w:val="28"/>
        </w:rPr>
        <w:t>大学城</w:t>
      </w:r>
      <w:proofErr w:type="gramStart"/>
      <w:r>
        <w:rPr>
          <w:rFonts w:hint="eastAsia"/>
          <w:b/>
          <w:bCs/>
          <w:sz w:val="28"/>
          <w:szCs w:val="28"/>
        </w:rPr>
        <w:t>创客空间</w:t>
      </w:r>
      <w:proofErr w:type="gramEnd"/>
      <w:r>
        <w:rPr>
          <w:rFonts w:hint="eastAsia"/>
          <w:b/>
          <w:bCs/>
          <w:sz w:val="28"/>
          <w:szCs w:val="28"/>
        </w:rPr>
        <w:t>建设</w:t>
      </w:r>
      <w:r>
        <w:rPr>
          <w:rFonts w:hint="eastAsia"/>
          <w:b/>
          <w:bCs/>
          <w:sz w:val="28"/>
          <w:szCs w:val="28"/>
        </w:rPr>
        <w:t>研究与实践</w:t>
      </w:r>
      <w:r>
        <w:rPr>
          <w:rStyle w:val="a9"/>
          <w:rFonts w:hint="eastAsia"/>
          <w:b/>
          <w:bCs/>
          <w:sz w:val="30"/>
          <w:szCs w:val="30"/>
        </w:rPr>
        <w:footnoteReference w:id="1"/>
      </w:r>
    </w:p>
    <w:p w:rsidR="003B2518" w:rsidRDefault="00900FF1">
      <w:pPr>
        <w:jc w:val="center"/>
        <w:rPr>
          <w:rFonts w:ascii="黑体" w:eastAsia="黑体" w:hAnsi="宋体"/>
          <w:szCs w:val="21"/>
        </w:rPr>
      </w:pPr>
      <w:r>
        <w:rPr>
          <w:rFonts w:ascii="黑体" w:eastAsia="黑体" w:hint="eastAsia"/>
          <w:kern w:val="0"/>
          <w:szCs w:val="21"/>
        </w:rPr>
        <w:t>高为民</w:t>
      </w:r>
      <w:r>
        <w:rPr>
          <w:rFonts w:ascii="黑体" w:eastAsia="黑体" w:hint="eastAsia"/>
          <w:kern w:val="0"/>
          <w:szCs w:val="21"/>
        </w:rPr>
        <w:t xml:space="preserve"> </w:t>
      </w:r>
      <w:r>
        <w:rPr>
          <w:rFonts w:ascii="黑体" w:eastAsia="黑体" w:hint="eastAsia"/>
          <w:kern w:val="0"/>
          <w:szCs w:val="21"/>
        </w:rPr>
        <w:t>常赟杰</w:t>
      </w:r>
    </w:p>
    <w:p w:rsidR="003B2518" w:rsidRDefault="003B2518">
      <w:pPr>
        <w:rPr>
          <w:rFonts w:ascii="黑体" w:eastAsia="黑体"/>
          <w:b/>
        </w:rPr>
      </w:pPr>
    </w:p>
    <w:p w:rsidR="003B2518" w:rsidRDefault="00900FF1">
      <w:pPr>
        <w:rPr>
          <w:rFonts w:ascii="楷体_GB2312" w:eastAsia="楷体_GB2312"/>
          <w:sz w:val="18"/>
          <w:szCs w:val="20"/>
        </w:rPr>
      </w:pPr>
      <w:r>
        <w:rPr>
          <w:rFonts w:ascii="黑体" w:eastAsia="黑体" w:hint="eastAsia"/>
          <w:b/>
        </w:rPr>
        <w:t>摘</w:t>
      </w:r>
      <w:r>
        <w:rPr>
          <w:rFonts w:ascii="黑体" w:eastAsia="黑体" w:hint="eastAsia"/>
          <w:b/>
        </w:rPr>
        <w:t xml:space="preserve">  </w:t>
      </w:r>
      <w:r>
        <w:rPr>
          <w:rFonts w:ascii="黑体" w:eastAsia="黑体" w:hint="eastAsia"/>
          <w:b/>
        </w:rPr>
        <w:t>要</w:t>
      </w:r>
      <w:r>
        <w:rPr>
          <w:rFonts w:hint="eastAsia"/>
        </w:rPr>
        <w:t>:</w:t>
      </w:r>
      <w:r>
        <w:rPr>
          <w:rFonts w:hint="eastAsia"/>
        </w:rPr>
        <w:tab/>
      </w:r>
      <w:r>
        <w:rPr>
          <w:rFonts w:ascii="楷体_GB2312" w:eastAsia="楷体_GB2312" w:hint="eastAsia"/>
          <w:sz w:val="18"/>
          <w:szCs w:val="20"/>
        </w:rPr>
        <w:t>高等院校承担着创新创业人才教育的使命。</w:t>
      </w:r>
      <w:proofErr w:type="gramStart"/>
      <w:r>
        <w:rPr>
          <w:rFonts w:ascii="楷体_GB2312" w:eastAsia="楷体_GB2312"/>
          <w:sz w:val="18"/>
          <w:szCs w:val="20"/>
        </w:rPr>
        <w:t>创客空间</w:t>
      </w:r>
      <w:proofErr w:type="gramEnd"/>
      <w:r>
        <w:rPr>
          <w:rFonts w:ascii="楷体_GB2312" w:eastAsia="楷体_GB2312"/>
          <w:sz w:val="18"/>
          <w:szCs w:val="20"/>
        </w:rPr>
        <w:t>是大众创业、万众创新的载体和孵化器</w:t>
      </w:r>
      <w:r>
        <w:rPr>
          <w:rFonts w:ascii="楷体_GB2312" w:eastAsia="楷体_GB2312" w:hint="eastAsia"/>
          <w:sz w:val="18"/>
          <w:szCs w:val="20"/>
        </w:rPr>
        <w:t>，</w:t>
      </w:r>
      <w:r>
        <w:rPr>
          <w:rFonts w:ascii="楷体_GB2312" w:eastAsia="楷体_GB2312"/>
          <w:sz w:val="18"/>
          <w:szCs w:val="20"/>
        </w:rPr>
        <w:t>也是高等院校</w:t>
      </w:r>
      <w:proofErr w:type="gramStart"/>
      <w:r>
        <w:rPr>
          <w:rFonts w:ascii="楷体_GB2312" w:eastAsia="楷体_GB2312"/>
          <w:sz w:val="18"/>
          <w:szCs w:val="20"/>
        </w:rPr>
        <w:t>践行</w:t>
      </w:r>
      <w:proofErr w:type="gramEnd"/>
      <w:r>
        <w:rPr>
          <w:rFonts w:ascii="楷体_GB2312" w:eastAsia="楷体_GB2312"/>
          <w:sz w:val="18"/>
          <w:szCs w:val="20"/>
        </w:rPr>
        <w:t>创新创业人才培养使命的重要内容。以</w:t>
      </w:r>
      <w:r>
        <w:rPr>
          <w:rFonts w:ascii="楷体_GB2312" w:eastAsia="楷体_GB2312"/>
          <w:sz w:val="18"/>
          <w:szCs w:val="20"/>
        </w:rPr>
        <w:t>“</w:t>
      </w:r>
      <w:r>
        <w:rPr>
          <w:rFonts w:ascii="楷体_GB2312" w:eastAsia="楷体_GB2312" w:hint="eastAsia"/>
          <w:sz w:val="18"/>
          <w:szCs w:val="20"/>
        </w:rPr>
        <w:t>衡阳市大学城创客空间</w:t>
      </w:r>
      <w:r>
        <w:rPr>
          <w:rFonts w:ascii="楷体_GB2312" w:eastAsia="楷体_GB2312"/>
          <w:sz w:val="18"/>
          <w:szCs w:val="20"/>
        </w:rPr>
        <w:t>实验室</w:t>
      </w:r>
      <w:r>
        <w:rPr>
          <w:rFonts w:ascii="楷体_GB2312" w:eastAsia="楷体_GB2312"/>
          <w:sz w:val="18"/>
          <w:szCs w:val="20"/>
        </w:rPr>
        <w:t>”</w:t>
      </w:r>
      <w:r>
        <w:rPr>
          <w:rFonts w:ascii="楷体_GB2312" w:eastAsia="楷体_GB2312"/>
          <w:sz w:val="18"/>
          <w:szCs w:val="20"/>
        </w:rPr>
        <w:t>建设项目为例，</w:t>
      </w:r>
      <w:r>
        <w:rPr>
          <w:rFonts w:ascii="楷体_GB2312" w:eastAsia="楷体_GB2312" w:hint="eastAsia"/>
          <w:sz w:val="18"/>
          <w:szCs w:val="20"/>
        </w:rPr>
        <w:t>依托云平台和大数据技术，</w:t>
      </w:r>
      <w:r>
        <w:rPr>
          <w:rFonts w:ascii="楷体_GB2312" w:eastAsia="楷体_GB2312"/>
          <w:sz w:val="18"/>
          <w:szCs w:val="20"/>
        </w:rPr>
        <w:t>阐述</w:t>
      </w:r>
      <w:proofErr w:type="gramStart"/>
      <w:r>
        <w:rPr>
          <w:rFonts w:ascii="楷体_GB2312" w:eastAsia="楷体_GB2312" w:hint="eastAsia"/>
          <w:sz w:val="18"/>
          <w:szCs w:val="20"/>
        </w:rPr>
        <w:t>创客空间</w:t>
      </w:r>
      <w:proofErr w:type="gramEnd"/>
      <w:r>
        <w:rPr>
          <w:rFonts w:ascii="楷体_GB2312" w:eastAsia="楷体_GB2312" w:hint="eastAsia"/>
          <w:sz w:val="18"/>
          <w:szCs w:val="20"/>
        </w:rPr>
        <w:t>平台的基本模块和基于“三创融合”的</w:t>
      </w:r>
      <w:r>
        <w:rPr>
          <w:rFonts w:ascii="楷体_GB2312" w:eastAsia="楷体_GB2312"/>
          <w:sz w:val="18"/>
          <w:szCs w:val="20"/>
        </w:rPr>
        <w:t>高校</w:t>
      </w:r>
      <w:proofErr w:type="gramStart"/>
      <w:r>
        <w:rPr>
          <w:rFonts w:ascii="楷体_GB2312" w:eastAsia="楷体_GB2312"/>
          <w:sz w:val="18"/>
          <w:szCs w:val="20"/>
        </w:rPr>
        <w:t>创客空间</w:t>
      </w:r>
      <w:proofErr w:type="gramEnd"/>
      <w:r>
        <w:rPr>
          <w:rFonts w:ascii="楷体_GB2312" w:eastAsia="楷体_GB2312"/>
          <w:sz w:val="18"/>
          <w:szCs w:val="20"/>
        </w:rPr>
        <w:t>建设</w:t>
      </w:r>
      <w:r>
        <w:rPr>
          <w:rFonts w:ascii="楷体_GB2312" w:eastAsia="楷体_GB2312" w:hint="eastAsia"/>
          <w:sz w:val="18"/>
          <w:szCs w:val="20"/>
        </w:rPr>
        <w:t>模式</w:t>
      </w:r>
      <w:r>
        <w:rPr>
          <w:rFonts w:ascii="楷体_GB2312" w:eastAsia="楷体_GB2312"/>
          <w:sz w:val="18"/>
          <w:szCs w:val="20"/>
        </w:rPr>
        <w:t xml:space="preserve">: </w:t>
      </w:r>
      <w:r>
        <w:rPr>
          <w:rFonts w:ascii="楷体_GB2312" w:eastAsia="楷体_GB2312" w:hint="eastAsia"/>
          <w:sz w:val="18"/>
          <w:szCs w:val="20"/>
        </w:rPr>
        <w:t>特色化</w:t>
      </w:r>
      <w:r>
        <w:rPr>
          <w:rFonts w:ascii="楷体_GB2312" w:eastAsia="楷体_GB2312"/>
          <w:sz w:val="18"/>
          <w:szCs w:val="20"/>
        </w:rPr>
        <w:t>建设，打造一流师资队伍，</w:t>
      </w:r>
      <w:proofErr w:type="gramStart"/>
      <w:r>
        <w:rPr>
          <w:rFonts w:ascii="楷体_GB2312" w:eastAsia="楷体_GB2312" w:hint="eastAsia"/>
          <w:sz w:val="18"/>
          <w:szCs w:val="20"/>
        </w:rPr>
        <w:t>创客资源</w:t>
      </w:r>
      <w:proofErr w:type="gramEnd"/>
      <w:r>
        <w:rPr>
          <w:rFonts w:ascii="楷体_GB2312" w:eastAsia="楷体_GB2312" w:hint="eastAsia"/>
          <w:sz w:val="18"/>
          <w:szCs w:val="20"/>
        </w:rPr>
        <w:t>库及规章制度建设</w:t>
      </w:r>
      <w:r>
        <w:rPr>
          <w:rFonts w:ascii="楷体_GB2312" w:eastAsia="楷体_GB2312"/>
          <w:sz w:val="18"/>
          <w:szCs w:val="20"/>
        </w:rPr>
        <w:t>，项目</w:t>
      </w:r>
      <w:r>
        <w:rPr>
          <w:rFonts w:ascii="楷体_GB2312" w:eastAsia="楷体_GB2312" w:hint="eastAsia"/>
          <w:sz w:val="18"/>
          <w:szCs w:val="20"/>
        </w:rPr>
        <w:t>化运作机制</w:t>
      </w:r>
      <w:r>
        <w:rPr>
          <w:rFonts w:ascii="楷体_GB2312" w:eastAsia="楷体_GB2312"/>
          <w:sz w:val="18"/>
          <w:szCs w:val="20"/>
        </w:rPr>
        <w:t>。</w:t>
      </w:r>
      <w:r>
        <w:rPr>
          <w:rFonts w:ascii="楷体_GB2312" w:eastAsia="楷体_GB2312" w:hint="eastAsia"/>
          <w:sz w:val="18"/>
          <w:szCs w:val="20"/>
        </w:rPr>
        <w:t>为大学生搭建一个崭新的创新创业新平台，培育各类青年创新人才和团队，激活校园成为一个更具创造力的造梦摇篮。</w:t>
      </w:r>
    </w:p>
    <w:p w:rsidR="003B2518" w:rsidRDefault="00900FF1" w:rsidP="00900FF1">
      <w:pPr>
        <w:pStyle w:val="aa"/>
        <w:ind w:left="775" w:hanging="775"/>
        <w:rPr>
          <w:rFonts w:ascii="楷体_GB2312"/>
        </w:rPr>
      </w:pPr>
      <w:r>
        <w:rPr>
          <w:rFonts w:ascii="楷体_GB2312" w:hint="eastAsia"/>
          <w:b/>
        </w:rPr>
        <w:t>关键词</w:t>
      </w:r>
      <w:r>
        <w:rPr>
          <w:rFonts w:ascii="楷体_GB2312" w:hint="eastAsia"/>
          <w:b/>
        </w:rPr>
        <w:t>:</w:t>
      </w:r>
      <w:r>
        <w:rPr>
          <w:rFonts w:ascii="楷体_GB2312" w:hint="eastAsia"/>
        </w:rPr>
        <w:tab/>
      </w:r>
      <w:r>
        <w:rPr>
          <w:rFonts w:ascii="楷体_GB2312" w:hint="eastAsia"/>
        </w:rPr>
        <w:t>云平台；大数据；衡阳市大学城；</w:t>
      </w:r>
      <w:proofErr w:type="gramStart"/>
      <w:r>
        <w:rPr>
          <w:rFonts w:ascii="楷体_GB2312" w:hint="eastAsia"/>
        </w:rPr>
        <w:t>创客空间</w:t>
      </w:r>
      <w:proofErr w:type="gramEnd"/>
    </w:p>
    <w:p w:rsidR="003B2518" w:rsidRDefault="003B2518">
      <w:pPr>
        <w:pStyle w:val="ac"/>
        <w:rPr>
          <w:rFonts w:ascii="楷体_GB2312"/>
        </w:rPr>
      </w:pPr>
    </w:p>
    <w:p w:rsidR="003B2518" w:rsidRDefault="00900FF1">
      <w:pPr>
        <w:pStyle w:val="a3"/>
        <w:spacing w:line="240" w:lineRule="exact"/>
        <w:rPr>
          <w:rFonts w:ascii="楷体_GB2312"/>
          <w:sz w:val="18"/>
          <w:szCs w:val="18"/>
        </w:rPr>
      </w:pPr>
      <w:proofErr w:type="spellStart"/>
      <w:r>
        <w:rPr>
          <w:rFonts w:ascii="楷体_GB2312" w:hint="eastAsia"/>
          <w:b/>
          <w:bCs/>
          <w:sz w:val="18"/>
          <w:szCs w:val="18"/>
        </w:rPr>
        <w:t>Abstract</w:t>
      </w:r>
      <w:proofErr w:type="gramStart"/>
      <w:r>
        <w:rPr>
          <w:rFonts w:ascii="楷体_GB2312" w:hint="eastAsia"/>
          <w:b/>
          <w:bCs/>
          <w:sz w:val="18"/>
          <w:szCs w:val="18"/>
        </w:rPr>
        <w:t>:</w:t>
      </w:r>
      <w:r>
        <w:rPr>
          <w:rFonts w:ascii="楷体_GB2312" w:hint="eastAsia"/>
          <w:sz w:val="18"/>
          <w:szCs w:val="18"/>
        </w:rPr>
        <w:t>Colleges</w:t>
      </w:r>
      <w:proofErr w:type="spellEnd"/>
      <w:proofErr w:type="gramEnd"/>
      <w:r>
        <w:rPr>
          <w:rFonts w:ascii="楷体_GB2312" w:hint="eastAsia"/>
          <w:sz w:val="18"/>
          <w:szCs w:val="18"/>
        </w:rPr>
        <w:t xml:space="preserve"> and universities undertake the mission of education for innovative and entrepreneurial talents. Maker-space is a carrier and incubator for mass </w:t>
      </w:r>
      <w:r>
        <w:rPr>
          <w:rFonts w:ascii="楷体_GB2312" w:hint="eastAsia"/>
          <w:sz w:val="18"/>
          <w:szCs w:val="18"/>
        </w:rPr>
        <w:t xml:space="preserve">entrepreneurship and innovation, and it is also an important content for colleges and universities to fulfill their mission of cultivating innovative and entrepreneurial talents. Taking the </w:t>
      </w:r>
      <w:proofErr w:type="gramStart"/>
      <w:r>
        <w:rPr>
          <w:rFonts w:ascii="楷体_GB2312" w:hint="eastAsia"/>
          <w:sz w:val="18"/>
          <w:szCs w:val="18"/>
        </w:rPr>
        <w:t>" Maker</w:t>
      </w:r>
      <w:proofErr w:type="gramEnd"/>
      <w:r>
        <w:rPr>
          <w:rFonts w:ascii="楷体_GB2312" w:hint="eastAsia"/>
          <w:sz w:val="18"/>
          <w:szCs w:val="18"/>
        </w:rPr>
        <w:t xml:space="preserve"> Space Lab of Hengyang University City" construction projec</w:t>
      </w:r>
      <w:r>
        <w:rPr>
          <w:rFonts w:ascii="楷体_GB2312" w:hint="eastAsia"/>
          <w:sz w:val="18"/>
          <w:szCs w:val="18"/>
        </w:rPr>
        <w:t xml:space="preserve">t as an example, Relying on cloud platforms and big data </w:t>
      </w:r>
      <w:proofErr w:type="spellStart"/>
      <w:r>
        <w:rPr>
          <w:rFonts w:ascii="楷体_GB2312" w:hint="eastAsia"/>
          <w:sz w:val="18"/>
          <w:szCs w:val="18"/>
        </w:rPr>
        <w:t>technologies,the</w:t>
      </w:r>
      <w:proofErr w:type="spellEnd"/>
      <w:r>
        <w:rPr>
          <w:rFonts w:ascii="楷体_GB2312" w:hint="eastAsia"/>
          <w:sz w:val="18"/>
          <w:szCs w:val="18"/>
        </w:rPr>
        <w:t xml:space="preserve"> basic modules of the maker-space platform and the maker-space construction model based on the "three innovations integration" are described. </w:t>
      </w:r>
      <w:proofErr w:type="gramStart"/>
      <w:r>
        <w:rPr>
          <w:rFonts w:ascii="楷体_GB2312" w:hint="eastAsia"/>
          <w:sz w:val="18"/>
          <w:szCs w:val="18"/>
        </w:rPr>
        <w:t>Construction of customer resource databas</w:t>
      </w:r>
      <w:r>
        <w:rPr>
          <w:rFonts w:ascii="楷体_GB2312" w:hint="eastAsia"/>
          <w:sz w:val="18"/>
          <w:szCs w:val="18"/>
        </w:rPr>
        <w:t>e and rules and regulations, and project-based operation mechanism.</w:t>
      </w:r>
      <w:proofErr w:type="gramEnd"/>
      <w:r>
        <w:rPr>
          <w:rFonts w:ascii="楷体_GB2312" w:hint="eastAsia"/>
          <w:sz w:val="18"/>
          <w:szCs w:val="18"/>
        </w:rPr>
        <w:t xml:space="preserve"> Build a new platform for college students to innovate and start a business, nurture all kinds of young creative talents and teams, and activate the campus to become a more creative dream c</w:t>
      </w:r>
      <w:r>
        <w:rPr>
          <w:rFonts w:ascii="楷体_GB2312" w:hint="eastAsia"/>
          <w:sz w:val="18"/>
          <w:szCs w:val="18"/>
        </w:rPr>
        <w:t>radle.</w:t>
      </w:r>
    </w:p>
    <w:p w:rsidR="003B2518" w:rsidRDefault="00900FF1">
      <w:pPr>
        <w:pStyle w:val="a3"/>
        <w:spacing w:line="240" w:lineRule="exact"/>
        <w:rPr>
          <w:rFonts w:ascii="楷体_GB2312"/>
          <w:b/>
          <w:bCs/>
          <w:sz w:val="18"/>
          <w:szCs w:val="18"/>
        </w:rPr>
      </w:pPr>
      <w:r>
        <w:rPr>
          <w:rFonts w:ascii="楷体_GB2312" w:hint="eastAsia"/>
          <w:b/>
          <w:bCs/>
          <w:sz w:val="18"/>
          <w:szCs w:val="18"/>
        </w:rPr>
        <w:t xml:space="preserve">Keywords: Cloud platform; </w:t>
      </w:r>
      <w:proofErr w:type="gramStart"/>
      <w:r>
        <w:rPr>
          <w:rFonts w:ascii="楷体_GB2312" w:hint="eastAsia"/>
          <w:b/>
          <w:bCs/>
          <w:sz w:val="18"/>
          <w:szCs w:val="18"/>
        </w:rPr>
        <w:t>Big</w:t>
      </w:r>
      <w:proofErr w:type="gramEnd"/>
      <w:r>
        <w:rPr>
          <w:rFonts w:ascii="楷体_GB2312" w:hint="eastAsia"/>
          <w:b/>
          <w:bCs/>
          <w:sz w:val="18"/>
          <w:szCs w:val="18"/>
        </w:rPr>
        <w:t xml:space="preserve"> data; University town of </w:t>
      </w:r>
      <w:proofErr w:type="spellStart"/>
      <w:r>
        <w:rPr>
          <w:rFonts w:ascii="楷体_GB2312" w:hint="eastAsia"/>
          <w:b/>
          <w:bCs/>
          <w:sz w:val="18"/>
          <w:szCs w:val="18"/>
        </w:rPr>
        <w:t>hengyang</w:t>
      </w:r>
      <w:proofErr w:type="spellEnd"/>
      <w:r>
        <w:rPr>
          <w:rFonts w:ascii="楷体_GB2312" w:hint="eastAsia"/>
          <w:sz w:val="18"/>
          <w:szCs w:val="18"/>
        </w:rPr>
        <w:t xml:space="preserve">; </w:t>
      </w:r>
      <w:r>
        <w:rPr>
          <w:rFonts w:ascii="楷体_GB2312" w:hint="eastAsia"/>
          <w:b/>
          <w:bCs/>
          <w:sz w:val="18"/>
          <w:szCs w:val="18"/>
        </w:rPr>
        <w:t>Maker-space</w:t>
      </w:r>
    </w:p>
    <w:p w:rsidR="003B2518" w:rsidRDefault="003B2518">
      <w:pPr>
        <w:jc w:val="left"/>
        <w:rPr>
          <w:sz w:val="24"/>
        </w:rPr>
      </w:pP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李克强总理在</w:t>
      </w:r>
      <w:r>
        <w:rPr>
          <w:rFonts w:ascii="新宋体" w:eastAsia="新宋体" w:hAnsi="新宋体" w:cs="新宋体" w:hint="eastAsia"/>
          <w:color w:val="000000"/>
          <w:kern w:val="0"/>
          <w:szCs w:val="21"/>
          <w:lang w:bidi="ar"/>
        </w:rPr>
        <w:t xml:space="preserve">2014 </w:t>
      </w:r>
      <w:r>
        <w:rPr>
          <w:rFonts w:ascii="新宋体" w:eastAsia="新宋体" w:hAnsi="新宋体" w:cs="新宋体" w:hint="eastAsia"/>
          <w:color w:val="000000"/>
          <w:kern w:val="0"/>
          <w:szCs w:val="21"/>
          <w:lang w:bidi="ar"/>
        </w:rPr>
        <w:t>年夏季达沃斯论坛上提出“大众创新，万众创业”的号召，吹响了创新创业的时代号角。</w:t>
      </w:r>
      <w:r>
        <w:rPr>
          <w:rFonts w:ascii="新宋体" w:eastAsia="新宋体" w:hAnsi="新宋体" w:cs="新宋体" w:hint="eastAsia"/>
          <w:color w:val="000000"/>
          <w:kern w:val="0"/>
          <w:szCs w:val="21"/>
          <w:vertAlign w:val="superscript"/>
          <w:lang w:bidi="ar"/>
        </w:rPr>
        <w:t>[1]</w:t>
      </w:r>
      <w:r>
        <w:rPr>
          <w:rFonts w:ascii="新宋体" w:eastAsia="新宋体" w:hAnsi="新宋体" w:cs="新宋体" w:hint="eastAsia"/>
          <w:color w:val="000000"/>
          <w:kern w:val="0"/>
          <w:szCs w:val="21"/>
          <w:lang w:bidi="ar"/>
        </w:rPr>
        <w:t>2016</w:t>
      </w:r>
      <w:r>
        <w:rPr>
          <w:rFonts w:ascii="新宋体" w:eastAsia="新宋体" w:hAnsi="新宋体" w:cs="新宋体" w:hint="eastAsia"/>
          <w:color w:val="000000"/>
          <w:kern w:val="0"/>
          <w:szCs w:val="21"/>
          <w:lang w:bidi="ar"/>
        </w:rPr>
        <w:t>年，国务院办公厅印发《国家创新驱动发展战略纲要》，强调战略的任务之一是推动</w:t>
      </w:r>
      <w:proofErr w:type="gramStart"/>
      <w:r>
        <w:rPr>
          <w:rFonts w:ascii="新宋体" w:eastAsia="新宋体" w:hAnsi="新宋体" w:cs="新宋体" w:hint="eastAsia"/>
          <w:color w:val="000000"/>
          <w:kern w:val="0"/>
          <w:szCs w:val="21"/>
          <w:lang w:bidi="ar"/>
        </w:rPr>
        <w:t>创客文化</w:t>
      </w:r>
      <w:proofErr w:type="gramEnd"/>
      <w:r>
        <w:rPr>
          <w:rFonts w:ascii="新宋体" w:eastAsia="新宋体" w:hAnsi="新宋体" w:cs="新宋体" w:hint="eastAsia"/>
          <w:color w:val="000000"/>
          <w:kern w:val="0"/>
          <w:szCs w:val="21"/>
          <w:lang w:bidi="ar"/>
        </w:rPr>
        <w:t>进学校，设立创新创业课程，鼓励学生动手、实践、创业。随着“互联网</w:t>
      </w: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”的时代到来，基于大数据和云平台的衡阳市大学城</w:t>
      </w:r>
      <w:proofErr w:type="gramStart"/>
      <w:r>
        <w:rPr>
          <w:rFonts w:ascii="新宋体" w:eastAsia="新宋体" w:hAnsi="新宋体" w:cs="新宋体" w:hint="eastAsia"/>
          <w:color w:val="000000"/>
          <w:kern w:val="0"/>
          <w:szCs w:val="21"/>
          <w:lang w:bidi="ar"/>
        </w:rPr>
        <w:t>创客空间</w:t>
      </w:r>
      <w:proofErr w:type="gramEnd"/>
      <w:r>
        <w:rPr>
          <w:rFonts w:ascii="新宋体" w:eastAsia="新宋体" w:hAnsi="新宋体" w:cs="新宋体" w:hint="eastAsia"/>
          <w:color w:val="000000"/>
          <w:kern w:val="0"/>
          <w:szCs w:val="21"/>
          <w:lang w:bidi="ar"/>
        </w:rPr>
        <w:t>的建设，顺应了“大众创业，</w:t>
      </w:r>
      <w:r>
        <w:rPr>
          <w:rFonts w:ascii="新宋体" w:eastAsia="新宋体" w:hAnsi="新宋体" w:cs="新宋体" w:hint="eastAsia"/>
          <w:color w:val="000000"/>
          <w:kern w:val="0"/>
          <w:szCs w:val="21"/>
          <w:lang w:bidi="ar"/>
        </w:rPr>
        <w:t>万众创新”的时代浪潮，在衡阳大学城率先开启“大数据</w:t>
      </w: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创客云平台”这一新型创新模式。为大学生搭建一个崭新的创新创业服务平台，培育各类青年创新人才和团队，激活校园成为一个更具创造力的造梦摇篮，</w:t>
      </w:r>
      <w:proofErr w:type="gramStart"/>
      <w:r>
        <w:rPr>
          <w:rFonts w:ascii="新宋体" w:eastAsia="新宋体" w:hAnsi="新宋体" w:cs="新宋体" w:hint="eastAsia"/>
          <w:color w:val="000000"/>
          <w:kern w:val="0"/>
          <w:szCs w:val="21"/>
          <w:lang w:bidi="ar"/>
        </w:rPr>
        <w:t>激发驻衡</w:t>
      </w:r>
      <w:proofErr w:type="gramEnd"/>
      <w:r>
        <w:rPr>
          <w:rFonts w:ascii="新宋体" w:eastAsia="新宋体" w:hAnsi="新宋体" w:cs="新宋体" w:hint="eastAsia"/>
          <w:color w:val="000000"/>
          <w:kern w:val="0"/>
          <w:szCs w:val="21"/>
          <w:lang w:bidi="ar"/>
        </w:rPr>
        <w:t>高校大学生的创造、创新活力，打造促进衡阳经济发展新的发动机。</w:t>
      </w:r>
    </w:p>
    <w:p w:rsidR="003B2518" w:rsidRDefault="00900FF1">
      <w:pPr>
        <w:widowControl/>
        <w:ind w:firstLine="420"/>
        <w:jc w:val="left"/>
        <w:rPr>
          <w:rFonts w:ascii="新宋体" w:eastAsia="新宋体" w:hAnsi="新宋体" w:cs="新宋体"/>
          <w:b/>
          <w:bCs/>
          <w:color w:val="000000"/>
          <w:kern w:val="0"/>
          <w:szCs w:val="21"/>
          <w:lang w:bidi="ar"/>
        </w:rPr>
      </w:pPr>
      <w:r>
        <w:rPr>
          <w:rFonts w:ascii="新宋体" w:eastAsia="新宋体" w:hAnsi="新宋体" w:cs="新宋体" w:hint="eastAsia"/>
          <w:b/>
          <w:bCs/>
          <w:color w:val="000000"/>
          <w:kern w:val="0"/>
          <w:szCs w:val="21"/>
          <w:lang w:bidi="ar"/>
        </w:rPr>
        <w:t xml:space="preserve">1 </w:t>
      </w:r>
      <w:r>
        <w:rPr>
          <w:rFonts w:ascii="新宋体" w:eastAsia="新宋体" w:hAnsi="新宋体" w:cs="新宋体"/>
          <w:b/>
          <w:bCs/>
          <w:color w:val="000000"/>
          <w:kern w:val="0"/>
          <w:szCs w:val="21"/>
          <w:lang w:bidi="ar"/>
        </w:rPr>
        <w:t>“</w:t>
      </w:r>
      <w:r>
        <w:rPr>
          <w:rFonts w:ascii="新宋体" w:eastAsia="新宋体" w:hAnsi="新宋体" w:cs="新宋体" w:hint="eastAsia"/>
          <w:b/>
          <w:bCs/>
          <w:color w:val="000000"/>
          <w:kern w:val="0"/>
          <w:szCs w:val="21"/>
          <w:lang w:bidi="ar"/>
        </w:rPr>
        <w:t>衡阳市大学城创客空间建设”基本情况</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衡阳市大学城</w:t>
      </w:r>
      <w:proofErr w:type="gramStart"/>
      <w:r>
        <w:rPr>
          <w:rFonts w:ascii="新宋体" w:eastAsia="新宋体" w:hAnsi="新宋体" w:cs="新宋体" w:hint="eastAsia"/>
          <w:color w:val="000000"/>
          <w:kern w:val="0"/>
          <w:szCs w:val="21"/>
          <w:lang w:bidi="ar"/>
        </w:rPr>
        <w:t>创客空间云</w:t>
      </w:r>
      <w:proofErr w:type="gramEnd"/>
      <w:r>
        <w:rPr>
          <w:rFonts w:ascii="新宋体" w:eastAsia="新宋体" w:hAnsi="新宋体" w:cs="新宋体" w:hint="eastAsia"/>
          <w:color w:val="000000"/>
          <w:kern w:val="0"/>
          <w:szCs w:val="21"/>
          <w:lang w:bidi="ar"/>
        </w:rPr>
        <w:t>平台依托湖南工学院计算机与信息科学学院实验中心，利用实验中心现有的硬件资源，以大数据技术为切入点，利用网络的信息共享、互通互联的优势，激活学生创新创意潜力。同过该平台，将学生的创业创意作品展示给投资者和制造企业，建立学生、投资者和企业直接的直接沟通平台，将学生的创新创意转换为实际的产品。通过这种线上和线下相结合的方式，重复利用社会资源，从计算机扩展物联网、物流、制造业全领域、全行业的结合，打造衡阳市创新创业新趋势。</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衡阳市大学生</w:t>
      </w:r>
      <w:proofErr w:type="gramStart"/>
      <w:r>
        <w:rPr>
          <w:rFonts w:ascii="新宋体" w:eastAsia="新宋体" w:hAnsi="新宋体" w:cs="新宋体" w:hint="eastAsia"/>
          <w:color w:val="000000"/>
          <w:kern w:val="0"/>
          <w:szCs w:val="21"/>
          <w:lang w:bidi="ar"/>
        </w:rPr>
        <w:t>创客空间云</w:t>
      </w:r>
      <w:proofErr w:type="gramEnd"/>
      <w:r>
        <w:rPr>
          <w:rFonts w:ascii="新宋体" w:eastAsia="新宋体" w:hAnsi="新宋体" w:cs="新宋体" w:hint="eastAsia"/>
          <w:color w:val="000000"/>
          <w:kern w:val="0"/>
          <w:szCs w:val="21"/>
          <w:lang w:bidi="ar"/>
        </w:rPr>
        <w:t>平台分为四个：模块创意、</w:t>
      </w:r>
      <w:proofErr w:type="gramStart"/>
      <w:r>
        <w:rPr>
          <w:rFonts w:ascii="新宋体" w:eastAsia="新宋体" w:hAnsi="新宋体" w:cs="新宋体" w:hint="eastAsia"/>
          <w:color w:val="000000"/>
          <w:kern w:val="0"/>
          <w:szCs w:val="21"/>
          <w:lang w:bidi="ar"/>
        </w:rPr>
        <w:t>创客团队</w:t>
      </w:r>
      <w:proofErr w:type="gramEnd"/>
      <w:r>
        <w:rPr>
          <w:rFonts w:ascii="新宋体" w:eastAsia="新宋体" w:hAnsi="新宋体" w:cs="新宋体" w:hint="eastAsia"/>
          <w:color w:val="000000"/>
          <w:kern w:val="0"/>
          <w:szCs w:val="21"/>
          <w:lang w:bidi="ar"/>
        </w:rPr>
        <w:t>、后台管</w:t>
      </w:r>
      <w:r>
        <w:rPr>
          <w:rFonts w:ascii="新宋体" w:eastAsia="新宋体" w:hAnsi="新宋体" w:cs="新宋体" w:hint="eastAsia"/>
          <w:color w:val="000000"/>
          <w:kern w:val="0"/>
          <w:szCs w:val="21"/>
          <w:lang w:bidi="ar"/>
        </w:rPr>
        <w:t>理、和需求采集，如图</w:t>
      </w:r>
      <w:r>
        <w:rPr>
          <w:rFonts w:ascii="新宋体" w:eastAsia="新宋体" w:hAnsi="新宋体" w:cs="新宋体" w:hint="eastAsia"/>
          <w:color w:val="000000"/>
          <w:kern w:val="0"/>
          <w:szCs w:val="21"/>
          <w:lang w:bidi="ar"/>
        </w:rPr>
        <w:t>1</w:t>
      </w:r>
      <w:r>
        <w:rPr>
          <w:rFonts w:ascii="新宋体" w:eastAsia="新宋体" w:hAnsi="新宋体" w:cs="新宋体" w:hint="eastAsia"/>
          <w:color w:val="000000"/>
          <w:kern w:val="0"/>
          <w:szCs w:val="21"/>
          <w:lang w:bidi="ar"/>
        </w:rPr>
        <w:t>所示。</w:t>
      </w:r>
    </w:p>
    <w:p w:rsidR="003B2518" w:rsidRDefault="003B2518">
      <w:pPr>
        <w:widowControl/>
        <w:ind w:firstLine="420"/>
        <w:jc w:val="left"/>
        <w:rPr>
          <w:rFonts w:ascii="新宋体" w:eastAsia="新宋体" w:hAnsi="新宋体" w:cs="新宋体"/>
          <w:color w:val="000000"/>
          <w:kern w:val="0"/>
          <w:szCs w:val="21"/>
          <w:lang w:bidi="ar"/>
        </w:rPr>
      </w:pPr>
    </w:p>
    <w:p w:rsidR="003B2518" w:rsidRDefault="00900FF1">
      <w:pPr>
        <w:widowControl/>
        <w:ind w:firstLineChars="500" w:firstLine="1050"/>
        <w:jc w:val="left"/>
        <w:rPr>
          <w:rFonts w:ascii="新宋体" w:eastAsia="新宋体" w:hAnsi="新宋体" w:cs="新宋体"/>
          <w:color w:val="000000"/>
          <w:kern w:val="0"/>
          <w:szCs w:val="21"/>
          <w:lang w:bidi="ar"/>
        </w:rPr>
      </w:pPr>
      <w:r>
        <w:object w:dxaOrig="5286" w:dyaOrig="2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3pt;height:120.75pt" o:ole="">
            <v:imagedata r:id="rId9" o:title=""/>
          </v:shape>
          <o:OLEObject Type="Embed" ProgID="Visio.Drawing.11" ShapeID="_x0000_i1025" DrawAspect="Content" ObjectID="_1646030770" r:id="rId10"/>
        </w:object>
      </w:r>
    </w:p>
    <w:p w:rsidR="003B2518" w:rsidRDefault="00900FF1">
      <w:pPr>
        <w:widowControl/>
        <w:ind w:firstLine="420"/>
        <w:jc w:val="center"/>
        <w:rPr>
          <w:rFonts w:ascii="新宋体" w:eastAsia="新宋体" w:hAnsi="新宋体" w:cs="新宋体"/>
          <w:color w:val="000000"/>
          <w:kern w:val="0"/>
          <w:sz w:val="18"/>
          <w:szCs w:val="18"/>
          <w:lang w:bidi="ar"/>
        </w:rPr>
      </w:pPr>
      <w:r>
        <w:rPr>
          <w:rFonts w:ascii="新宋体" w:eastAsia="新宋体" w:hAnsi="新宋体" w:cs="新宋体" w:hint="eastAsia"/>
          <w:color w:val="000000"/>
          <w:kern w:val="0"/>
          <w:sz w:val="18"/>
          <w:szCs w:val="18"/>
          <w:lang w:bidi="ar"/>
        </w:rPr>
        <w:t>图</w:t>
      </w:r>
      <w:r>
        <w:rPr>
          <w:rFonts w:ascii="新宋体" w:eastAsia="新宋体" w:hAnsi="新宋体" w:cs="新宋体" w:hint="eastAsia"/>
          <w:color w:val="000000"/>
          <w:kern w:val="0"/>
          <w:sz w:val="18"/>
          <w:szCs w:val="18"/>
          <w:lang w:bidi="ar"/>
        </w:rPr>
        <w:t xml:space="preserve">1 </w:t>
      </w:r>
      <w:r>
        <w:rPr>
          <w:rFonts w:ascii="新宋体" w:eastAsia="新宋体" w:hAnsi="新宋体" w:cs="新宋体" w:hint="eastAsia"/>
          <w:color w:val="000000"/>
          <w:kern w:val="0"/>
          <w:sz w:val="18"/>
          <w:szCs w:val="18"/>
          <w:lang w:bidi="ar"/>
        </w:rPr>
        <w:t>衡阳市大学城</w:t>
      </w:r>
      <w:proofErr w:type="gramStart"/>
      <w:r>
        <w:rPr>
          <w:rFonts w:ascii="新宋体" w:eastAsia="新宋体" w:hAnsi="新宋体" w:cs="新宋体" w:hint="eastAsia"/>
          <w:color w:val="000000"/>
          <w:kern w:val="0"/>
          <w:sz w:val="18"/>
          <w:szCs w:val="18"/>
          <w:lang w:bidi="ar"/>
        </w:rPr>
        <w:t>创客空间</w:t>
      </w:r>
      <w:proofErr w:type="gramEnd"/>
      <w:r>
        <w:rPr>
          <w:rFonts w:ascii="新宋体" w:eastAsia="新宋体" w:hAnsi="新宋体" w:cs="新宋体" w:hint="eastAsia"/>
          <w:color w:val="000000"/>
          <w:kern w:val="0"/>
          <w:sz w:val="18"/>
          <w:szCs w:val="18"/>
          <w:lang w:bidi="ar"/>
        </w:rPr>
        <w:t>平台模块</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1</w:t>
      </w:r>
      <w:r>
        <w:rPr>
          <w:rFonts w:ascii="新宋体" w:eastAsia="新宋体" w:hAnsi="新宋体" w:cs="新宋体" w:hint="eastAsia"/>
          <w:color w:val="000000"/>
          <w:kern w:val="0"/>
          <w:szCs w:val="21"/>
          <w:lang w:bidi="ar"/>
        </w:rPr>
        <w:t>）创意展示</w:t>
      </w:r>
      <w:r>
        <w:rPr>
          <w:rFonts w:ascii="新宋体" w:eastAsia="新宋体" w:hAnsi="新宋体" w:cs="新宋体" w:hint="eastAsia"/>
          <w:color w:val="000000"/>
          <w:kern w:val="0"/>
          <w:szCs w:val="21"/>
          <w:lang w:bidi="ar"/>
        </w:rPr>
        <w:t xml:space="preserve"> </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按投资者、学生群体、企业人员等角色登录系统或在系统中注册成为会员，网站自动开通对应</w:t>
      </w:r>
      <w:proofErr w:type="gramStart"/>
      <w:r>
        <w:rPr>
          <w:rFonts w:ascii="新宋体" w:eastAsia="新宋体" w:hAnsi="新宋体" w:cs="新宋体" w:hint="eastAsia"/>
          <w:color w:val="000000"/>
          <w:kern w:val="0"/>
          <w:szCs w:val="21"/>
          <w:lang w:bidi="ar"/>
        </w:rPr>
        <w:t>的创客工作室</w:t>
      </w:r>
      <w:proofErr w:type="gramEnd"/>
      <w:r>
        <w:rPr>
          <w:rFonts w:ascii="新宋体" w:eastAsia="新宋体" w:hAnsi="新宋体" w:cs="新宋体" w:hint="eastAsia"/>
          <w:color w:val="000000"/>
          <w:kern w:val="0"/>
          <w:szCs w:val="21"/>
          <w:lang w:bidi="ar"/>
        </w:rPr>
        <w:t>；该模块将优秀的创意团队和创意作品进行展示。大学生</w:t>
      </w:r>
      <w:proofErr w:type="gramStart"/>
      <w:r>
        <w:rPr>
          <w:rFonts w:ascii="新宋体" w:eastAsia="新宋体" w:hAnsi="新宋体" w:cs="新宋体" w:hint="eastAsia"/>
          <w:color w:val="000000"/>
          <w:kern w:val="0"/>
          <w:szCs w:val="21"/>
          <w:lang w:bidi="ar"/>
        </w:rPr>
        <w:t>创客用户</w:t>
      </w:r>
      <w:proofErr w:type="gramEnd"/>
      <w:r>
        <w:rPr>
          <w:rFonts w:ascii="新宋体" w:eastAsia="新宋体" w:hAnsi="新宋体" w:cs="新宋体" w:hint="eastAsia"/>
          <w:color w:val="000000"/>
          <w:kern w:val="0"/>
          <w:szCs w:val="21"/>
          <w:lang w:bidi="ar"/>
        </w:rPr>
        <w:t>可以浏览各</w:t>
      </w:r>
      <w:proofErr w:type="gramStart"/>
      <w:r>
        <w:rPr>
          <w:rFonts w:ascii="新宋体" w:eastAsia="新宋体" w:hAnsi="新宋体" w:cs="新宋体" w:hint="eastAsia"/>
          <w:color w:val="000000"/>
          <w:kern w:val="0"/>
          <w:szCs w:val="21"/>
          <w:lang w:bidi="ar"/>
        </w:rPr>
        <w:t>类展示</w:t>
      </w:r>
      <w:proofErr w:type="gramEnd"/>
      <w:r>
        <w:rPr>
          <w:rFonts w:ascii="新宋体" w:eastAsia="新宋体" w:hAnsi="新宋体" w:cs="新宋体" w:hint="eastAsia"/>
          <w:color w:val="000000"/>
          <w:kern w:val="0"/>
          <w:szCs w:val="21"/>
          <w:lang w:bidi="ar"/>
        </w:rPr>
        <w:t>信息，为自己提供创作灵感，提升创新创业能力。投资者和企业人员通过该模块了解学生优秀的作品，从中寻找具有市场潜力作品，将其投放企业生产。</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2</w:t>
      </w:r>
      <w:r>
        <w:rPr>
          <w:rFonts w:ascii="新宋体" w:eastAsia="新宋体" w:hAnsi="新宋体" w:cs="新宋体" w:hint="eastAsia"/>
          <w:color w:val="000000"/>
          <w:kern w:val="0"/>
          <w:szCs w:val="21"/>
          <w:lang w:bidi="ar"/>
        </w:rPr>
        <w:t>）</w:t>
      </w:r>
      <w:proofErr w:type="gramStart"/>
      <w:r>
        <w:rPr>
          <w:rFonts w:ascii="新宋体" w:eastAsia="新宋体" w:hAnsi="新宋体" w:cs="新宋体" w:hint="eastAsia"/>
          <w:color w:val="000000"/>
          <w:kern w:val="0"/>
          <w:szCs w:val="21"/>
          <w:lang w:bidi="ar"/>
        </w:rPr>
        <w:t>创客团队</w:t>
      </w:r>
      <w:proofErr w:type="gramEnd"/>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该模块主要包括团队后台管理、团队注册和创意设计三部分。</w:t>
      </w:r>
      <w:r>
        <w:rPr>
          <w:rFonts w:ascii="新宋体" w:eastAsia="新宋体" w:hAnsi="新宋体" w:cs="新宋体" w:hint="eastAsia"/>
          <w:color w:val="000000"/>
          <w:kern w:val="0"/>
          <w:szCs w:val="21"/>
          <w:vertAlign w:val="superscript"/>
          <w:lang w:bidi="ar"/>
        </w:rPr>
        <w:t>[2]</w:t>
      </w:r>
      <w:r>
        <w:rPr>
          <w:rFonts w:ascii="新宋体" w:eastAsia="新宋体" w:hAnsi="新宋体" w:cs="新宋体" w:hint="eastAsia"/>
          <w:color w:val="000000"/>
          <w:kern w:val="0"/>
          <w:szCs w:val="21"/>
          <w:lang w:bidi="ar"/>
        </w:rPr>
        <w:t>主要功能是实现每个大学生在</w:t>
      </w:r>
      <w:proofErr w:type="gramStart"/>
      <w:r>
        <w:rPr>
          <w:rFonts w:ascii="新宋体" w:eastAsia="新宋体" w:hAnsi="新宋体" w:cs="新宋体" w:hint="eastAsia"/>
          <w:color w:val="000000"/>
          <w:kern w:val="0"/>
          <w:szCs w:val="21"/>
          <w:lang w:bidi="ar"/>
        </w:rPr>
        <w:t>众创空间</w:t>
      </w:r>
      <w:proofErr w:type="gramEnd"/>
      <w:r>
        <w:rPr>
          <w:rFonts w:ascii="新宋体" w:eastAsia="新宋体" w:hAnsi="新宋体" w:cs="新宋体" w:hint="eastAsia"/>
          <w:color w:val="000000"/>
          <w:kern w:val="0"/>
          <w:szCs w:val="21"/>
          <w:lang w:bidi="ar"/>
        </w:rPr>
        <w:t>上</w:t>
      </w:r>
      <w:proofErr w:type="gramStart"/>
      <w:r>
        <w:rPr>
          <w:rFonts w:ascii="新宋体" w:eastAsia="新宋体" w:hAnsi="新宋体" w:cs="新宋体" w:hint="eastAsia"/>
          <w:color w:val="000000"/>
          <w:kern w:val="0"/>
          <w:szCs w:val="21"/>
          <w:lang w:bidi="ar"/>
        </w:rPr>
        <w:t>拥有创客工作室</w:t>
      </w:r>
      <w:proofErr w:type="gramEnd"/>
      <w:r>
        <w:rPr>
          <w:rFonts w:ascii="新宋体" w:eastAsia="新宋体" w:hAnsi="新宋体" w:cs="新宋体" w:hint="eastAsia"/>
          <w:color w:val="000000"/>
          <w:kern w:val="0"/>
          <w:szCs w:val="21"/>
          <w:lang w:bidi="ar"/>
        </w:rPr>
        <w:t>。</w:t>
      </w:r>
      <w:proofErr w:type="gramStart"/>
      <w:r>
        <w:rPr>
          <w:rFonts w:ascii="新宋体" w:eastAsia="新宋体" w:hAnsi="新宋体" w:cs="新宋体" w:hint="eastAsia"/>
          <w:color w:val="000000"/>
          <w:kern w:val="0"/>
          <w:szCs w:val="21"/>
          <w:lang w:bidi="ar"/>
        </w:rPr>
        <w:t>创客以</w:t>
      </w:r>
      <w:proofErr w:type="gramEnd"/>
      <w:r>
        <w:rPr>
          <w:rFonts w:ascii="新宋体" w:eastAsia="新宋体" w:hAnsi="新宋体" w:cs="新宋体" w:hint="eastAsia"/>
          <w:color w:val="000000"/>
          <w:kern w:val="0"/>
          <w:szCs w:val="21"/>
          <w:lang w:bidi="ar"/>
        </w:rPr>
        <w:t>团队角色登录后可进入工作室后台，在</w:t>
      </w:r>
      <w:proofErr w:type="gramStart"/>
      <w:r>
        <w:rPr>
          <w:rFonts w:ascii="新宋体" w:eastAsia="新宋体" w:hAnsi="新宋体" w:cs="新宋体" w:hint="eastAsia"/>
          <w:color w:val="000000"/>
          <w:kern w:val="0"/>
          <w:szCs w:val="21"/>
          <w:lang w:bidi="ar"/>
        </w:rPr>
        <w:t>创客空间云</w:t>
      </w:r>
      <w:proofErr w:type="gramEnd"/>
      <w:r>
        <w:rPr>
          <w:rFonts w:ascii="新宋体" w:eastAsia="新宋体" w:hAnsi="新宋体" w:cs="新宋体" w:hint="eastAsia"/>
          <w:color w:val="000000"/>
          <w:kern w:val="0"/>
          <w:szCs w:val="21"/>
          <w:lang w:bidi="ar"/>
        </w:rPr>
        <w:t>平台上完善信息并发布</w:t>
      </w:r>
      <w:proofErr w:type="gramStart"/>
      <w:r>
        <w:rPr>
          <w:rFonts w:ascii="新宋体" w:eastAsia="新宋体" w:hAnsi="新宋体" w:cs="新宋体" w:hint="eastAsia"/>
          <w:color w:val="000000"/>
          <w:kern w:val="0"/>
          <w:szCs w:val="21"/>
          <w:lang w:bidi="ar"/>
        </w:rPr>
        <w:t>创客项目</w:t>
      </w:r>
      <w:proofErr w:type="gramEnd"/>
      <w:r>
        <w:rPr>
          <w:rFonts w:ascii="新宋体" w:eastAsia="新宋体" w:hAnsi="新宋体" w:cs="新宋体" w:hint="eastAsia"/>
          <w:color w:val="000000"/>
          <w:kern w:val="0"/>
          <w:szCs w:val="21"/>
          <w:lang w:bidi="ar"/>
        </w:rPr>
        <w:t>需求；同时，</w:t>
      </w:r>
      <w:proofErr w:type="gramStart"/>
      <w:r>
        <w:rPr>
          <w:rFonts w:ascii="新宋体" w:eastAsia="新宋体" w:hAnsi="新宋体" w:cs="新宋体" w:hint="eastAsia"/>
          <w:color w:val="000000"/>
          <w:kern w:val="0"/>
          <w:szCs w:val="21"/>
          <w:lang w:bidi="ar"/>
        </w:rPr>
        <w:t>创客也</w:t>
      </w:r>
      <w:proofErr w:type="gramEnd"/>
      <w:r>
        <w:rPr>
          <w:rFonts w:ascii="新宋体" w:eastAsia="新宋体" w:hAnsi="新宋体" w:cs="新宋体" w:hint="eastAsia"/>
          <w:color w:val="000000"/>
          <w:kern w:val="0"/>
          <w:szCs w:val="21"/>
          <w:lang w:bidi="ar"/>
        </w:rPr>
        <w:t>可以对</w:t>
      </w:r>
      <w:proofErr w:type="gramStart"/>
      <w:r>
        <w:rPr>
          <w:rFonts w:ascii="新宋体" w:eastAsia="新宋体" w:hAnsi="新宋体" w:cs="新宋体" w:hint="eastAsia"/>
          <w:color w:val="000000"/>
          <w:kern w:val="0"/>
          <w:szCs w:val="21"/>
          <w:lang w:bidi="ar"/>
        </w:rPr>
        <w:t>众创空间</w:t>
      </w:r>
      <w:proofErr w:type="gramEnd"/>
      <w:r>
        <w:rPr>
          <w:rFonts w:ascii="新宋体" w:eastAsia="新宋体" w:hAnsi="新宋体" w:cs="新宋体" w:hint="eastAsia"/>
          <w:color w:val="000000"/>
          <w:kern w:val="0"/>
          <w:szCs w:val="21"/>
          <w:lang w:bidi="ar"/>
        </w:rPr>
        <w:t>平台上的项目进行需求投标和接单。需求项目的招投标严格按照国家招投标管理办法来选定开发者，采用基于工作流的项目管理模式依次通过需求投标、项目开发、提交项目、审核提交和评价项目几个流程，最终完成项目的开发和管理。对于成功开发的项目，可以获取对方佣金。</w:t>
      </w:r>
      <w:r>
        <w:rPr>
          <w:rFonts w:ascii="新宋体" w:eastAsia="新宋体" w:hAnsi="新宋体" w:cs="新宋体" w:hint="eastAsia"/>
          <w:color w:val="000000"/>
          <w:kern w:val="0"/>
          <w:szCs w:val="21"/>
          <w:lang w:bidi="ar"/>
        </w:rPr>
        <w:t xml:space="preserve">  </w:t>
      </w:r>
    </w:p>
    <w:p w:rsidR="003B2518" w:rsidRDefault="00900FF1">
      <w:pPr>
        <w:widowControl/>
        <w:ind w:firstLine="420"/>
        <w:jc w:val="left"/>
        <w:rPr>
          <w:rFonts w:ascii="新宋体" w:eastAsia="新宋体" w:hAnsi="新宋体" w:cs="新宋体"/>
          <w:color w:val="000000"/>
          <w:kern w:val="0"/>
          <w:szCs w:val="21"/>
          <w:lang w:bidi="ar"/>
        </w:rPr>
      </w:pPr>
      <w:proofErr w:type="gramStart"/>
      <w:r>
        <w:rPr>
          <w:rFonts w:ascii="新宋体" w:eastAsia="新宋体" w:hAnsi="新宋体" w:cs="新宋体" w:hint="eastAsia"/>
          <w:color w:val="000000"/>
          <w:kern w:val="0"/>
          <w:szCs w:val="21"/>
          <w:lang w:bidi="ar"/>
        </w:rPr>
        <w:t>创客团队</w:t>
      </w:r>
      <w:proofErr w:type="gramEnd"/>
      <w:r>
        <w:rPr>
          <w:rFonts w:ascii="新宋体" w:eastAsia="新宋体" w:hAnsi="新宋体" w:cs="新宋体" w:hint="eastAsia"/>
          <w:color w:val="000000"/>
          <w:kern w:val="0"/>
          <w:szCs w:val="21"/>
          <w:lang w:bidi="ar"/>
        </w:rPr>
        <w:t>登陆成功后，利用大数据搜索算法</w:t>
      </w:r>
      <w:r>
        <w:rPr>
          <w:rFonts w:ascii="新宋体" w:eastAsia="新宋体" w:hAnsi="新宋体" w:cs="新宋体" w:hint="eastAsia"/>
          <w:color w:val="000000"/>
          <w:kern w:val="0"/>
          <w:szCs w:val="21"/>
          <w:lang w:bidi="ar"/>
        </w:rPr>
        <w:t>，搜寻网络上的各种数据信息，总结创作规律，查找雷同创意，同时提炼自己的独特的创意。</w:t>
      </w:r>
      <w:r>
        <w:rPr>
          <w:rFonts w:ascii="新宋体" w:eastAsia="新宋体" w:hAnsi="新宋体" w:cs="新宋体" w:hint="eastAsia"/>
          <w:color w:val="000000"/>
          <w:kern w:val="0"/>
          <w:szCs w:val="21"/>
          <w:lang w:bidi="ar"/>
        </w:rPr>
        <w:t xml:space="preserve"> </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3</w:t>
      </w:r>
      <w:r>
        <w:rPr>
          <w:rFonts w:ascii="新宋体" w:eastAsia="新宋体" w:hAnsi="新宋体" w:cs="新宋体" w:hint="eastAsia"/>
          <w:color w:val="000000"/>
          <w:kern w:val="0"/>
          <w:szCs w:val="21"/>
          <w:lang w:bidi="ar"/>
        </w:rPr>
        <w:t>）后台管理</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后台管理包括信息发布管理和信息审核管理两部分。</w:t>
      </w:r>
      <w:r>
        <w:rPr>
          <w:rFonts w:ascii="新宋体" w:eastAsia="新宋体" w:hAnsi="新宋体" w:cs="新宋体" w:hint="eastAsia"/>
          <w:color w:val="000000"/>
          <w:kern w:val="0"/>
          <w:szCs w:val="21"/>
          <w:vertAlign w:val="superscript"/>
          <w:lang w:bidi="ar"/>
        </w:rPr>
        <w:t>[3]</w:t>
      </w:r>
      <w:r>
        <w:rPr>
          <w:rFonts w:ascii="新宋体" w:eastAsia="新宋体" w:hAnsi="新宋体" w:cs="新宋体" w:hint="eastAsia"/>
          <w:color w:val="000000"/>
          <w:kern w:val="0"/>
          <w:szCs w:val="21"/>
          <w:lang w:bidi="ar"/>
        </w:rPr>
        <w:t>管理员可以通过内容管理系统进行类似于资源的审、校、核等管理发布网站门户上的各类信息，并在门户首页推荐或置</w:t>
      </w:r>
      <w:proofErr w:type="gramStart"/>
      <w:r>
        <w:rPr>
          <w:rFonts w:ascii="新宋体" w:eastAsia="新宋体" w:hAnsi="新宋体" w:cs="新宋体" w:hint="eastAsia"/>
          <w:color w:val="000000"/>
          <w:kern w:val="0"/>
          <w:szCs w:val="21"/>
          <w:lang w:bidi="ar"/>
        </w:rPr>
        <w:t>顶展示</w:t>
      </w:r>
      <w:proofErr w:type="gramEnd"/>
      <w:r>
        <w:rPr>
          <w:rFonts w:ascii="新宋体" w:eastAsia="新宋体" w:hAnsi="新宋体" w:cs="新宋体" w:hint="eastAsia"/>
          <w:color w:val="000000"/>
          <w:kern w:val="0"/>
          <w:szCs w:val="21"/>
          <w:lang w:bidi="ar"/>
        </w:rPr>
        <w:t>信息，设定推荐展示时间等；信息审核具有日志管理功能，能详细记录所有用户的操作情况，以便事后对用户操作进行审计、追溯等。此外，为更好地服务公众，网站应还提供各种辅助功能，如：文章评论、网站留言、网上调查等。</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4</w:t>
      </w:r>
      <w:r>
        <w:rPr>
          <w:rFonts w:ascii="新宋体" w:eastAsia="新宋体" w:hAnsi="新宋体" w:cs="新宋体" w:hint="eastAsia"/>
          <w:color w:val="000000"/>
          <w:kern w:val="0"/>
          <w:szCs w:val="21"/>
          <w:lang w:bidi="ar"/>
        </w:rPr>
        <w:t>）需求采集</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该模块包括采集设置、推送信</w:t>
      </w:r>
      <w:r>
        <w:rPr>
          <w:rFonts w:ascii="新宋体" w:eastAsia="新宋体" w:hAnsi="新宋体" w:cs="新宋体" w:hint="eastAsia"/>
          <w:color w:val="000000"/>
          <w:kern w:val="0"/>
          <w:szCs w:val="21"/>
          <w:lang w:bidi="ar"/>
        </w:rPr>
        <w:t>息和定时采集三部分。</w:t>
      </w:r>
      <w:r>
        <w:rPr>
          <w:rFonts w:ascii="新宋体" w:eastAsia="新宋体" w:hAnsi="新宋体" w:cs="新宋体" w:hint="eastAsia"/>
          <w:color w:val="000000"/>
          <w:kern w:val="0"/>
          <w:szCs w:val="21"/>
          <w:vertAlign w:val="superscript"/>
          <w:lang w:bidi="ar"/>
        </w:rPr>
        <w:t>[4]</w:t>
      </w:r>
      <w:r>
        <w:rPr>
          <w:rFonts w:ascii="新宋体" w:eastAsia="新宋体" w:hAnsi="新宋体" w:cs="新宋体" w:hint="eastAsia"/>
          <w:color w:val="000000"/>
          <w:kern w:val="0"/>
          <w:szCs w:val="21"/>
          <w:lang w:bidi="ar"/>
        </w:rPr>
        <w:t>采集设置可以设定采集的目标网站、指定关键字等，系统通过搜索算法来抓取用户关注的需求信息，并自动推送给创客。需求采集可设定为自动和手动两种模式，其中自动模式具有定时采集的功能。</w:t>
      </w:r>
      <w:proofErr w:type="gramStart"/>
      <w:r>
        <w:rPr>
          <w:rFonts w:ascii="新宋体" w:eastAsia="新宋体" w:hAnsi="新宋体" w:cs="新宋体" w:hint="eastAsia"/>
          <w:color w:val="000000"/>
          <w:kern w:val="0"/>
          <w:szCs w:val="21"/>
          <w:lang w:bidi="ar"/>
        </w:rPr>
        <w:t>创客可以</w:t>
      </w:r>
      <w:proofErr w:type="gramEnd"/>
      <w:r>
        <w:rPr>
          <w:rFonts w:ascii="新宋体" w:eastAsia="新宋体" w:hAnsi="新宋体" w:cs="新宋体" w:hint="eastAsia"/>
          <w:color w:val="000000"/>
          <w:kern w:val="0"/>
          <w:szCs w:val="21"/>
          <w:lang w:bidi="ar"/>
        </w:rPr>
        <w:t>查看采集到的需求信息，从而提高</w:t>
      </w:r>
      <w:proofErr w:type="gramStart"/>
      <w:r>
        <w:rPr>
          <w:rFonts w:ascii="新宋体" w:eastAsia="新宋体" w:hAnsi="新宋体" w:cs="新宋体" w:hint="eastAsia"/>
          <w:color w:val="000000"/>
          <w:kern w:val="0"/>
          <w:szCs w:val="21"/>
          <w:lang w:bidi="ar"/>
        </w:rPr>
        <w:t>了创客的</w:t>
      </w:r>
      <w:proofErr w:type="gramEnd"/>
      <w:r>
        <w:rPr>
          <w:rFonts w:ascii="新宋体" w:eastAsia="新宋体" w:hAnsi="新宋体" w:cs="新宋体" w:hint="eastAsia"/>
          <w:color w:val="000000"/>
          <w:kern w:val="0"/>
          <w:szCs w:val="21"/>
          <w:lang w:bidi="ar"/>
        </w:rPr>
        <w:t>需求对接成功率。</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经过近两年的实践，</w:t>
      </w:r>
      <w:proofErr w:type="gramStart"/>
      <w:r>
        <w:rPr>
          <w:rFonts w:ascii="新宋体" w:eastAsia="新宋体" w:hAnsi="新宋体" w:cs="新宋体"/>
          <w:color w:val="000000"/>
          <w:kern w:val="0"/>
          <w:szCs w:val="21"/>
          <w:lang w:bidi="ar"/>
        </w:rPr>
        <w:t>该创客空间</w:t>
      </w:r>
      <w:proofErr w:type="gramEnd"/>
      <w:r>
        <w:rPr>
          <w:rFonts w:ascii="新宋体" w:eastAsia="新宋体" w:hAnsi="新宋体" w:cs="新宋体" w:hint="eastAsia"/>
          <w:color w:val="000000"/>
          <w:kern w:val="0"/>
          <w:szCs w:val="21"/>
          <w:lang w:bidi="ar"/>
        </w:rPr>
        <w:t>硬件</w:t>
      </w:r>
      <w:r>
        <w:rPr>
          <w:rFonts w:ascii="新宋体" w:eastAsia="新宋体" w:hAnsi="新宋体" w:cs="新宋体"/>
          <w:color w:val="000000"/>
          <w:kern w:val="0"/>
          <w:szCs w:val="21"/>
          <w:lang w:bidi="ar"/>
        </w:rPr>
        <w:t>设备已经建设完成，组织管理及各项规章制度已经健全，运行机制良好高效</w:t>
      </w:r>
      <w:r>
        <w:rPr>
          <w:rFonts w:ascii="新宋体" w:eastAsia="新宋体" w:hAnsi="新宋体" w:cs="新宋体" w:hint="eastAsia"/>
          <w:color w:val="000000"/>
          <w:kern w:val="0"/>
          <w:szCs w:val="21"/>
          <w:lang w:bidi="ar"/>
        </w:rPr>
        <w:t>。</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入驻了</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登云校园</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计算机</w:t>
      </w:r>
      <w:r>
        <w:rPr>
          <w:rFonts w:ascii="新宋体" w:eastAsia="新宋体" w:hAnsi="新宋体" w:cs="新宋体" w:hint="eastAsia"/>
          <w:color w:val="000000"/>
          <w:kern w:val="0"/>
          <w:szCs w:val="21"/>
          <w:lang w:bidi="ar"/>
        </w:rPr>
        <w:t>ACM</w:t>
      </w:r>
      <w:r>
        <w:rPr>
          <w:rFonts w:ascii="新宋体" w:eastAsia="新宋体" w:hAnsi="新宋体" w:cs="新宋体" w:hint="eastAsia"/>
          <w:color w:val="000000"/>
          <w:kern w:val="0"/>
          <w:szCs w:val="21"/>
          <w:lang w:bidi="ar"/>
        </w:rPr>
        <w:t>程序设计大赛</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智能仿真机器人大赛</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、“物联网设计大赛”</w:t>
      </w:r>
      <w:r>
        <w:rPr>
          <w:rFonts w:ascii="新宋体" w:eastAsia="新宋体" w:hAnsi="新宋体" w:cs="新宋体"/>
          <w:color w:val="000000"/>
          <w:kern w:val="0"/>
          <w:szCs w:val="21"/>
          <w:lang w:bidi="ar"/>
        </w:rPr>
        <w:t>等多个技能竞赛项目，在最近两年的大学生技能竞赛中</w:t>
      </w:r>
      <w:r>
        <w:rPr>
          <w:rFonts w:ascii="新宋体" w:eastAsia="新宋体" w:hAnsi="新宋体" w:cs="新宋体"/>
          <w:color w:val="000000"/>
          <w:kern w:val="0"/>
          <w:szCs w:val="21"/>
          <w:lang w:bidi="ar"/>
        </w:rPr>
        <w:t>，获得优异的成绩。通过校企合作形式，</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开展了多次培训、交流活动，激发了师生参与科学研究、技术开发、学科竞赛等各类社会实践活动的热情，提升了师生实践动手能力。</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b/>
          <w:bCs/>
          <w:color w:val="000000"/>
          <w:kern w:val="0"/>
          <w:szCs w:val="21"/>
          <w:lang w:bidi="ar"/>
        </w:rPr>
        <w:t xml:space="preserve">2 </w:t>
      </w:r>
      <w:r>
        <w:rPr>
          <w:rFonts w:ascii="新宋体" w:eastAsia="新宋体" w:hAnsi="新宋体" w:cs="新宋体" w:hint="eastAsia"/>
          <w:b/>
          <w:bCs/>
          <w:color w:val="000000"/>
          <w:kern w:val="0"/>
          <w:szCs w:val="21"/>
          <w:lang w:bidi="ar"/>
        </w:rPr>
        <w:t>基于“三创融合”的高校</w:t>
      </w:r>
      <w:proofErr w:type="gramStart"/>
      <w:r>
        <w:rPr>
          <w:rFonts w:ascii="新宋体" w:eastAsia="新宋体" w:hAnsi="新宋体" w:cs="新宋体" w:hint="eastAsia"/>
          <w:b/>
          <w:bCs/>
          <w:color w:val="000000"/>
          <w:kern w:val="0"/>
          <w:szCs w:val="21"/>
          <w:lang w:bidi="ar"/>
        </w:rPr>
        <w:t>创客空间</w:t>
      </w:r>
      <w:proofErr w:type="gramEnd"/>
      <w:r>
        <w:rPr>
          <w:rFonts w:ascii="新宋体" w:eastAsia="新宋体" w:hAnsi="新宋体" w:cs="新宋体" w:hint="eastAsia"/>
          <w:b/>
          <w:bCs/>
          <w:color w:val="000000"/>
          <w:kern w:val="0"/>
          <w:szCs w:val="21"/>
          <w:lang w:bidi="ar"/>
        </w:rPr>
        <w:t>建设模式</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color w:val="000000"/>
          <w:kern w:val="0"/>
          <w:szCs w:val="21"/>
          <w:lang w:bidi="ar"/>
        </w:rPr>
        <w:t>简单的说，</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就是</w:t>
      </w:r>
      <w:hyperlink r:id="rId11" w:history="1">
        <w:proofErr w:type="gramStart"/>
        <w:r>
          <w:rPr>
            <w:rFonts w:ascii="新宋体" w:eastAsia="新宋体" w:hAnsi="新宋体" w:cs="新宋体" w:hint="eastAsia"/>
            <w:color w:val="000000"/>
            <w:kern w:val="0"/>
            <w:szCs w:val="21"/>
            <w:lang w:bidi="ar"/>
          </w:rPr>
          <w:t>创客</w:t>
        </w:r>
        <w:proofErr w:type="gramEnd"/>
      </w:hyperlink>
      <w:r>
        <w:rPr>
          <w:rFonts w:ascii="新宋体" w:eastAsia="新宋体" w:hAnsi="新宋体" w:cs="新宋体" w:hint="eastAsia"/>
          <w:color w:val="000000"/>
          <w:kern w:val="0"/>
          <w:szCs w:val="21"/>
          <w:lang w:bidi="ar"/>
        </w:rPr>
        <w:t>动手创作、交流分享的活动场地，</w:t>
      </w:r>
      <w:proofErr w:type="gramStart"/>
      <w:r>
        <w:rPr>
          <w:rFonts w:ascii="新宋体" w:eastAsia="新宋体" w:hAnsi="新宋体" w:cs="新宋体" w:hint="eastAsia"/>
          <w:color w:val="000000"/>
          <w:kern w:val="0"/>
          <w:szCs w:val="21"/>
          <w:lang w:bidi="ar"/>
        </w:rPr>
        <w:t>创客空间</w:t>
      </w:r>
      <w:proofErr w:type="gramEnd"/>
      <w:r>
        <w:rPr>
          <w:rFonts w:ascii="新宋体" w:eastAsia="新宋体" w:hAnsi="新宋体" w:cs="新宋体" w:hint="eastAsia"/>
          <w:color w:val="000000"/>
          <w:kern w:val="0"/>
          <w:szCs w:val="21"/>
          <w:lang w:bidi="ar"/>
        </w:rPr>
        <w:t>提供创客场地和基本的工具。我们可以把</w:t>
      </w:r>
      <w:proofErr w:type="gramStart"/>
      <w:r>
        <w:rPr>
          <w:rFonts w:ascii="新宋体" w:eastAsia="新宋体" w:hAnsi="新宋体" w:cs="新宋体" w:hint="eastAsia"/>
          <w:color w:val="000000"/>
          <w:kern w:val="0"/>
          <w:szCs w:val="21"/>
          <w:lang w:bidi="ar"/>
        </w:rPr>
        <w:t>创客空间</w:t>
      </w:r>
      <w:proofErr w:type="gramEnd"/>
      <w:r>
        <w:rPr>
          <w:rFonts w:ascii="新宋体" w:eastAsia="新宋体" w:hAnsi="新宋体" w:cs="新宋体" w:hint="eastAsia"/>
          <w:color w:val="000000"/>
          <w:kern w:val="0"/>
          <w:szCs w:val="21"/>
          <w:lang w:bidi="ar"/>
        </w:rPr>
        <w:t>看作是开放交流的实验室，工作室，机械加工室，大家</w:t>
      </w:r>
      <w:r>
        <w:rPr>
          <w:rFonts w:ascii="新宋体" w:eastAsia="新宋体" w:hAnsi="新宋体" w:cs="新宋体" w:hint="eastAsia"/>
          <w:color w:val="000000"/>
          <w:kern w:val="0"/>
          <w:szCs w:val="21"/>
          <w:lang w:bidi="ar"/>
        </w:rPr>
        <w:lastRenderedPageBreak/>
        <w:t>在这里一起共享知识并创作作品。</w:t>
      </w:r>
      <w:r>
        <w:rPr>
          <w:rFonts w:ascii="新宋体" w:eastAsia="新宋体" w:hAnsi="新宋体" w:cs="新宋体"/>
          <w:color w:val="000000"/>
          <w:kern w:val="0"/>
          <w:szCs w:val="21"/>
          <w:lang w:bidi="ar"/>
        </w:rPr>
        <w:t>高校</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主要以建设创新型人才培养模式为目标，全面推进素质教育，强调双创知识普及教育，使有创意想法、创新意识并愿意实践的学生积极参与实践活动。近几年，高校的</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在不断的增加，而且不但具有很多制作的传统设备，还具有很多数字化的新设备，例如</w:t>
      </w:r>
      <w:r>
        <w:rPr>
          <w:rFonts w:ascii="新宋体" w:eastAsia="新宋体" w:hAnsi="新宋体" w:cs="新宋体" w:hint="eastAsia"/>
          <w:color w:val="000000"/>
          <w:kern w:val="0"/>
          <w:szCs w:val="21"/>
          <w:lang w:bidi="ar"/>
        </w:rPr>
        <w:t>云平台、</w:t>
      </w:r>
      <w:r>
        <w:rPr>
          <w:rFonts w:ascii="新宋体" w:eastAsia="新宋体" w:hAnsi="新宋体" w:cs="新宋体" w:hint="eastAsia"/>
          <w:color w:val="000000"/>
          <w:kern w:val="0"/>
          <w:szCs w:val="21"/>
          <w:lang w:bidi="ar"/>
        </w:rPr>
        <w:t>3D</w:t>
      </w:r>
      <w:r>
        <w:rPr>
          <w:rFonts w:ascii="新宋体" w:eastAsia="新宋体" w:hAnsi="新宋体" w:cs="新宋体"/>
          <w:color w:val="000000"/>
          <w:kern w:val="0"/>
          <w:szCs w:val="21"/>
          <w:lang w:bidi="ar"/>
        </w:rPr>
        <w:t>打印机</w:t>
      </w: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GYB</w:t>
      </w:r>
      <w:r>
        <w:rPr>
          <w:rFonts w:ascii="新宋体" w:eastAsia="新宋体" w:hAnsi="新宋体" w:cs="新宋体"/>
          <w:color w:val="000000"/>
          <w:kern w:val="0"/>
          <w:szCs w:val="21"/>
          <w:lang w:bidi="ar"/>
        </w:rPr>
        <w:t>等。</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vertAlign w:val="superscript"/>
          <w:lang w:bidi="ar"/>
        </w:rPr>
        <w:t>[5]</w:t>
      </w:r>
      <w:r>
        <w:rPr>
          <w:rFonts w:ascii="新宋体" w:eastAsia="新宋体" w:hAnsi="新宋体" w:cs="新宋体" w:hint="eastAsia"/>
          <w:color w:val="000000"/>
          <w:kern w:val="0"/>
          <w:szCs w:val="21"/>
          <w:lang w:bidi="ar"/>
        </w:rPr>
        <w:t>“</w:t>
      </w:r>
      <w:r>
        <w:rPr>
          <w:rFonts w:ascii="新宋体" w:eastAsia="新宋体" w:hAnsi="新宋体" w:cs="新宋体"/>
          <w:color w:val="000000"/>
          <w:kern w:val="0"/>
          <w:szCs w:val="21"/>
          <w:lang w:bidi="ar"/>
        </w:rPr>
        <w:t>三创</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即创意（</w:t>
      </w:r>
      <w:r>
        <w:rPr>
          <w:rFonts w:ascii="新宋体" w:eastAsia="新宋体" w:hAnsi="新宋体" w:cs="新宋体" w:hint="eastAsia"/>
          <w:color w:val="000000"/>
          <w:kern w:val="0"/>
          <w:szCs w:val="21"/>
          <w:lang w:bidi="ar"/>
        </w:rPr>
        <w:t>Creativity</w:t>
      </w:r>
      <w:r>
        <w:rPr>
          <w:rFonts w:ascii="新宋体" w:eastAsia="新宋体" w:hAnsi="新宋体" w:cs="新宋体"/>
          <w:color w:val="000000"/>
          <w:kern w:val="0"/>
          <w:szCs w:val="21"/>
          <w:lang w:bidi="ar"/>
        </w:rPr>
        <w:t>）、创新（</w:t>
      </w:r>
      <w:r>
        <w:rPr>
          <w:rFonts w:ascii="新宋体" w:eastAsia="新宋体" w:hAnsi="新宋体" w:cs="新宋体"/>
          <w:color w:val="000000"/>
          <w:kern w:val="0"/>
          <w:szCs w:val="21"/>
          <w:lang w:bidi="ar"/>
        </w:rPr>
        <w:t>Innovation</w:t>
      </w:r>
      <w:r>
        <w:rPr>
          <w:rFonts w:ascii="新宋体" w:eastAsia="新宋体" w:hAnsi="新宋体" w:cs="新宋体"/>
          <w:color w:val="000000"/>
          <w:kern w:val="0"/>
          <w:szCs w:val="21"/>
          <w:lang w:bidi="ar"/>
        </w:rPr>
        <w:t>）、创业（</w:t>
      </w:r>
      <w:r>
        <w:rPr>
          <w:rFonts w:ascii="新宋体" w:eastAsia="新宋体" w:hAnsi="新宋体" w:cs="新宋体"/>
          <w:color w:val="000000"/>
          <w:kern w:val="0"/>
          <w:szCs w:val="21"/>
          <w:lang w:bidi="ar"/>
        </w:rPr>
        <w:t>Entrepreneurship</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三者</w:t>
      </w:r>
      <w:r>
        <w:rPr>
          <w:rFonts w:ascii="新宋体" w:eastAsia="新宋体" w:hAnsi="新宋体" w:cs="新宋体"/>
          <w:color w:val="000000"/>
          <w:kern w:val="0"/>
          <w:szCs w:val="21"/>
          <w:lang w:bidi="ar"/>
        </w:rPr>
        <w:t>融合一体。</w:t>
      </w:r>
      <w:r>
        <w:rPr>
          <w:rFonts w:ascii="新宋体" w:eastAsia="新宋体" w:hAnsi="新宋体" w:cs="新宋体" w:hint="eastAsia"/>
          <w:color w:val="000000"/>
          <w:kern w:val="0"/>
          <w:szCs w:val="21"/>
          <w:lang w:bidi="ar"/>
        </w:rPr>
        <w:t>目前</w:t>
      </w:r>
      <w:r>
        <w:rPr>
          <w:rFonts w:ascii="新宋体" w:eastAsia="新宋体" w:hAnsi="新宋体" w:cs="新宋体"/>
          <w:color w:val="000000"/>
          <w:kern w:val="0"/>
          <w:szCs w:val="21"/>
          <w:lang w:bidi="ar"/>
        </w:rPr>
        <w:t>高校开展</w:t>
      </w:r>
      <w:proofErr w:type="gramStart"/>
      <w:r>
        <w:rPr>
          <w:rFonts w:ascii="新宋体" w:eastAsia="新宋体" w:hAnsi="新宋体" w:cs="新宋体"/>
          <w:color w:val="000000"/>
          <w:kern w:val="0"/>
          <w:szCs w:val="21"/>
          <w:lang w:bidi="ar"/>
        </w:rPr>
        <w:t>创客教育</w:t>
      </w:r>
      <w:proofErr w:type="gramEnd"/>
      <w:r>
        <w:rPr>
          <w:rFonts w:ascii="新宋体" w:eastAsia="新宋体" w:hAnsi="新宋体" w:cs="新宋体" w:hint="eastAsia"/>
          <w:color w:val="000000"/>
          <w:kern w:val="0"/>
          <w:szCs w:val="21"/>
          <w:lang w:bidi="ar"/>
        </w:rPr>
        <w:t>主要有</w:t>
      </w:r>
      <w:r>
        <w:rPr>
          <w:rFonts w:ascii="新宋体" w:eastAsia="新宋体" w:hAnsi="新宋体" w:cs="新宋体"/>
          <w:color w:val="000000"/>
          <w:kern w:val="0"/>
          <w:szCs w:val="21"/>
          <w:lang w:bidi="ar"/>
        </w:rPr>
        <w:t>三种</w:t>
      </w:r>
      <w:r>
        <w:rPr>
          <w:rFonts w:ascii="新宋体" w:eastAsia="新宋体" w:hAnsi="新宋体" w:cs="新宋体" w:hint="eastAsia"/>
          <w:color w:val="000000"/>
          <w:kern w:val="0"/>
          <w:szCs w:val="21"/>
          <w:lang w:bidi="ar"/>
        </w:rPr>
        <w:t>方式</w:t>
      </w:r>
      <w:r>
        <w:rPr>
          <w:rFonts w:ascii="新宋体" w:eastAsia="新宋体" w:hAnsi="新宋体" w:cs="新宋体"/>
          <w:color w:val="000000"/>
          <w:kern w:val="0"/>
          <w:szCs w:val="21"/>
          <w:lang w:bidi="ar"/>
        </w:rPr>
        <w:t>：一是建立</w:t>
      </w:r>
      <w:proofErr w:type="gramStart"/>
      <w:r>
        <w:rPr>
          <w:rFonts w:ascii="新宋体" w:eastAsia="新宋体" w:hAnsi="新宋体" w:cs="新宋体"/>
          <w:color w:val="000000"/>
          <w:kern w:val="0"/>
          <w:szCs w:val="21"/>
          <w:lang w:bidi="ar"/>
        </w:rPr>
        <w:t>创客教育</w:t>
      </w:r>
      <w:proofErr w:type="gramEnd"/>
      <w:r>
        <w:rPr>
          <w:rFonts w:ascii="新宋体" w:eastAsia="新宋体" w:hAnsi="新宋体" w:cs="新宋体"/>
          <w:color w:val="000000"/>
          <w:kern w:val="0"/>
          <w:szCs w:val="21"/>
          <w:lang w:bidi="ar"/>
        </w:rPr>
        <w:t>空间</w:t>
      </w:r>
      <w:r>
        <w:rPr>
          <w:rFonts w:ascii="新宋体" w:eastAsia="新宋体" w:hAnsi="新宋体" w:cs="新宋体" w:hint="eastAsia"/>
          <w:color w:val="000000"/>
          <w:kern w:val="0"/>
          <w:szCs w:val="21"/>
          <w:lang w:bidi="ar"/>
        </w:rPr>
        <w:t>；二是将</w:t>
      </w:r>
      <w:proofErr w:type="gramStart"/>
      <w:r>
        <w:rPr>
          <w:rFonts w:ascii="新宋体" w:eastAsia="新宋体" w:hAnsi="新宋体" w:cs="新宋体" w:hint="eastAsia"/>
          <w:color w:val="000000"/>
          <w:kern w:val="0"/>
          <w:szCs w:val="21"/>
          <w:lang w:bidi="ar"/>
        </w:rPr>
        <w:t>创客教育</w:t>
      </w:r>
      <w:proofErr w:type="gramEnd"/>
      <w:r>
        <w:rPr>
          <w:rFonts w:ascii="新宋体" w:eastAsia="新宋体" w:hAnsi="新宋体" w:cs="新宋体" w:hint="eastAsia"/>
          <w:color w:val="000000"/>
          <w:kern w:val="0"/>
          <w:szCs w:val="21"/>
          <w:lang w:bidi="ar"/>
        </w:rPr>
        <w:t>与专业教育相结合，在人才培养方案中引</w:t>
      </w:r>
      <w:r>
        <w:rPr>
          <w:rFonts w:ascii="新宋体" w:eastAsia="新宋体" w:hAnsi="新宋体" w:cs="新宋体" w:hint="eastAsia"/>
          <w:color w:val="000000"/>
          <w:kern w:val="0"/>
          <w:szCs w:val="21"/>
          <w:lang w:bidi="ar"/>
        </w:rPr>
        <w:t>入；三是开设专门的</w:t>
      </w:r>
      <w:proofErr w:type="gramStart"/>
      <w:r>
        <w:rPr>
          <w:rFonts w:ascii="新宋体" w:eastAsia="新宋体" w:hAnsi="新宋体" w:cs="新宋体" w:hint="eastAsia"/>
          <w:color w:val="000000"/>
          <w:kern w:val="0"/>
          <w:szCs w:val="21"/>
          <w:lang w:bidi="ar"/>
        </w:rPr>
        <w:t>创客教育</w:t>
      </w:r>
      <w:proofErr w:type="gramEnd"/>
      <w:r>
        <w:rPr>
          <w:rFonts w:ascii="新宋体" w:eastAsia="新宋体" w:hAnsi="新宋体" w:cs="新宋体" w:hint="eastAsia"/>
          <w:color w:val="000000"/>
          <w:kern w:val="0"/>
          <w:szCs w:val="21"/>
          <w:lang w:bidi="ar"/>
        </w:rPr>
        <w:t>课程。</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三创融合</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理念结合高校创新创业教育实践，旨在从创意激发、到创新实践、到创业训练</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孵化，遵循创意驱动创新、创新引领创业，将创意、创新、创业融为一体，倡导</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做中学、学中思、思中创</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鼓励学生</w:t>
      </w:r>
      <w:r>
        <w:rPr>
          <w:rFonts w:ascii="新宋体" w:eastAsia="新宋体" w:hAnsi="新宋体" w:cs="新宋体"/>
          <w:color w:val="000000"/>
          <w:kern w:val="0"/>
          <w:szCs w:val="21"/>
          <w:lang w:bidi="ar"/>
        </w:rPr>
        <w:t>跨</w:t>
      </w:r>
      <w:r>
        <w:rPr>
          <w:rFonts w:ascii="新宋体" w:eastAsia="新宋体" w:hAnsi="新宋体" w:cs="新宋体" w:hint="eastAsia"/>
          <w:color w:val="000000"/>
          <w:kern w:val="0"/>
          <w:szCs w:val="21"/>
          <w:lang w:bidi="ar"/>
        </w:rPr>
        <w:t>学科专业</w:t>
      </w:r>
      <w:r>
        <w:rPr>
          <w:rFonts w:ascii="新宋体" w:eastAsia="新宋体" w:hAnsi="新宋体" w:cs="新宋体"/>
          <w:color w:val="000000"/>
          <w:kern w:val="0"/>
          <w:szCs w:val="21"/>
          <w:lang w:bidi="ar"/>
        </w:rPr>
        <w:t>合作、协同创新，推动产学合作深化</w:t>
      </w:r>
      <w:r>
        <w:rPr>
          <w:rFonts w:ascii="新宋体" w:eastAsia="新宋体" w:hAnsi="新宋体" w:cs="新宋体" w:hint="eastAsia"/>
          <w:color w:val="000000"/>
          <w:kern w:val="0"/>
          <w:szCs w:val="21"/>
          <w:lang w:bidi="ar"/>
        </w:rPr>
        <w:t>，</w:t>
      </w:r>
      <w:r>
        <w:rPr>
          <w:rFonts w:ascii="新宋体" w:eastAsia="新宋体" w:hAnsi="新宋体" w:cs="新宋体"/>
          <w:color w:val="000000"/>
          <w:kern w:val="0"/>
          <w:szCs w:val="21"/>
          <w:lang w:bidi="ar"/>
        </w:rPr>
        <w:t>构成完整的创意创新创业链条。</w:t>
      </w:r>
      <w:r>
        <w:rPr>
          <w:rFonts w:ascii="新宋体" w:eastAsia="新宋体" w:hAnsi="新宋体" w:cs="新宋体" w:hint="eastAsia"/>
          <w:color w:val="000000"/>
          <w:kern w:val="0"/>
          <w:szCs w:val="21"/>
          <w:lang w:bidi="ar"/>
        </w:rPr>
        <w:t>基于云平台和大数据的衡阳市大学城</w:t>
      </w:r>
      <w:proofErr w:type="gramStart"/>
      <w:r>
        <w:rPr>
          <w:rFonts w:ascii="新宋体" w:eastAsia="新宋体" w:hAnsi="新宋体" w:cs="新宋体" w:hint="eastAsia"/>
          <w:color w:val="000000"/>
          <w:kern w:val="0"/>
          <w:szCs w:val="21"/>
          <w:lang w:bidi="ar"/>
        </w:rPr>
        <w:t>创客空间</w:t>
      </w:r>
      <w:proofErr w:type="gramEnd"/>
      <w:r>
        <w:rPr>
          <w:rFonts w:ascii="新宋体" w:eastAsia="新宋体" w:hAnsi="新宋体" w:cs="新宋体" w:hint="eastAsia"/>
          <w:color w:val="000000"/>
          <w:kern w:val="0"/>
          <w:szCs w:val="21"/>
          <w:lang w:bidi="ar"/>
        </w:rPr>
        <w:t>建设项目</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依托云平台和大数据技术，</w:t>
      </w:r>
      <w:r>
        <w:rPr>
          <w:rFonts w:ascii="新宋体" w:eastAsia="新宋体" w:hAnsi="新宋体" w:cs="新宋体"/>
          <w:color w:val="000000"/>
          <w:kern w:val="0"/>
          <w:szCs w:val="21"/>
          <w:lang w:bidi="ar"/>
        </w:rPr>
        <w:t>研究</w:t>
      </w:r>
      <w:r>
        <w:rPr>
          <w:rFonts w:ascii="新宋体" w:eastAsia="新宋体" w:hAnsi="新宋体" w:cs="新宋体" w:hint="eastAsia"/>
          <w:color w:val="000000"/>
          <w:kern w:val="0"/>
          <w:szCs w:val="21"/>
          <w:lang w:bidi="ar"/>
        </w:rPr>
        <w:t>并初步</w:t>
      </w:r>
      <w:r>
        <w:rPr>
          <w:rFonts w:ascii="新宋体" w:eastAsia="新宋体" w:hAnsi="新宋体" w:cs="新宋体"/>
          <w:color w:val="000000"/>
          <w:kern w:val="0"/>
          <w:szCs w:val="21"/>
          <w:lang w:bidi="ar"/>
        </w:rPr>
        <w:t>探索构建</w:t>
      </w:r>
      <w:proofErr w:type="gramStart"/>
      <w:r>
        <w:rPr>
          <w:rFonts w:ascii="新宋体" w:eastAsia="新宋体" w:hAnsi="新宋体" w:cs="新宋体" w:hint="eastAsia"/>
          <w:color w:val="000000"/>
          <w:kern w:val="0"/>
          <w:szCs w:val="21"/>
          <w:lang w:bidi="ar"/>
        </w:rPr>
        <w:t>创客</w:t>
      </w:r>
      <w:r>
        <w:rPr>
          <w:rFonts w:ascii="新宋体" w:eastAsia="新宋体" w:hAnsi="新宋体" w:cs="新宋体"/>
          <w:color w:val="000000"/>
          <w:kern w:val="0"/>
          <w:szCs w:val="21"/>
          <w:lang w:bidi="ar"/>
        </w:rPr>
        <w:t>空间</w:t>
      </w:r>
      <w:proofErr w:type="gramEnd"/>
      <w:r>
        <w:rPr>
          <w:rFonts w:ascii="新宋体" w:eastAsia="新宋体" w:hAnsi="新宋体" w:cs="新宋体"/>
          <w:color w:val="000000"/>
          <w:kern w:val="0"/>
          <w:szCs w:val="21"/>
          <w:lang w:bidi="ar"/>
        </w:rPr>
        <w:t>建设新模式，将</w:t>
      </w:r>
      <w:r>
        <w:rPr>
          <w:rFonts w:ascii="新宋体" w:eastAsia="新宋体" w:hAnsi="新宋体" w:cs="新宋体" w:hint="eastAsia"/>
          <w:color w:val="000000"/>
          <w:kern w:val="0"/>
          <w:szCs w:val="21"/>
          <w:lang w:bidi="ar"/>
        </w:rPr>
        <w:t>“三创融合”</w:t>
      </w:r>
      <w:r>
        <w:rPr>
          <w:rFonts w:ascii="新宋体" w:eastAsia="新宋体" w:hAnsi="新宋体" w:cs="新宋体"/>
          <w:color w:val="000000"/>
          <w:kern w:val="0"/>
          <w:szCs w:val="21"/>
          <w:lang w:bidi="ar"/>
        </w:rPr>
        <w:t>教育</w:t>
      </w:r>
      <w:r>
        <w:rPr>
          <w:rFonts w:ascii="新宋体" w:eastAsia="新宋体" w:hAnsi="新宋体" w:cs="新宋体" w:hint="eastAsia"/>
          <w:color w:val="000000"/>
          <w:kern w:val="0"/>
          <w:szCs w:val="21"/>
          <w:lang w:bidi="ar"/>
        </w:rPr>
        <w:t>理念植于</w:t>
      </w:r>
      <w:proofErr w:type="gramStart"/>
      <w:r>
        <w:rPr>
          <w:rFonts w:ascii="新宋体" w:eastAsia="新宋体" w:hAnsi="新宋体" w:cs="新宋体" w:hint="eastAsia"/>
          <w:color w:val="000000"/>
          <w:kern w:val="0"/>
          <w:szCs w:val="21"/>
          <w:lang w:bidi="ar"/>
        </w:rPr>
        <w:t>创客</w:t>
      </w:r>
      <w:r>
        <w:rPr>
          <w:rFonts w:ascii="新宋体" w:eastAsia="新宋体" w:hAnsi="新宋体" w:cs="新宋体"/>
          <w:color w:val="000000"/>
          <w:kern w:val="0"/>
          <w:szCs w:val="21"/>
          <w:lang w:bidi="ar"/>
        </w:rPr>
        <w:t>空间</w:t>
      </w:r>
      <w:proofErr w:type="gramEnd"/>
      <w:r>
        <w:rPr>
          <w:rFonts w:ascii="新宋体" w:eastAsia="新宋体" w:hAnsi="新宋体" w:cs="新宋体"/>
          <w:color w:val="000000"/>
          <w:kern w:val="0"/>
          <w:szCs w:val="21"/>
          <w:lang w:bidi="ar"/>
        </w:rPr>
        <w:t>建设</w:t>
      </w:r>
      <w:r>
        <w:rPr>
          <w:rFonts w:ascii="新宋体" w:eastAsia="新宋体" w:hAnsi="新宋体" w:cs="新宋体" w:hint="eastAsia"/>
          <w:color w:val="000000"/>
          <w:kern w:val="0"/>
          <w:szCs w:val="21"/>
          <w:lang w:bidi="ar"/>
        </w:rPr>
        <w:t>中，</w:t>
      </w:r>
      <w:r>
        <w:rPr>
          <w:rFonts w:ascii="新宋体" w:eastAsia="新宋体" w:hAnsi="新宋体" w:cs="新宋体"/>
          <w:color w:val="000000"/>
          <w:kern w:val="0"/>
          <w:szCs w:val="21"/>
          <w:lang w:bidi="ar"/>
        </w:rPr>
        <w:t>打造线上线下相结合</w:t>
      </w:r>
      <w:r>
        <w:rPr>
          <w:rFonts w:ascii="新宋体" w:eastAsia="新宋体" w:hAnsi="新宋体" w:cs="新宋体" w:hint="eastAsia"/>
          <w:color w:val="000000"/>
          <w:kern w:val="0"/>
          <w:szCs w:val="21"/>
          <w:lang w:bidi="ar"/>
        </w:rPr>
        <w:t>，让有创新创意思想的当代大学生更快更好地实现创业</w:t>
      </w:r>
      <w:r>
        <w:rPr>
          <w:rFonts w:ascii="新宋体" w:eastAsia="新宋体" w:hAnsi="新宋体" w:cs="新宋体" w:hint="eastAsia"/>
          <w:color w:val="000000"/>
          <w:kern w:val="0"/>
          <w:szCs w:val="21"/>
          <w:lang w:bidi="ar"/>
        </w:rPr>
        <w:t>梦想</w:t>
      </w:r>
      <w:r>
        <w:rPr>
          <w:rFonts w:ascii="新宋体" w:eastAsia="新宋体" w:hAnsi="新宋体" w:cs="新宋体"/>
          <w:color w:val="000000"/>
          <w:kern w:val="0"/>
          <w:szCs w:val="21"/>
          <w:lang w:bidi="ar"/>
        </w:rPr>
        <w:t>。构建</w:t>
      </w:r>
      <w:r>
        <w:rPr>
          <w:rFonts w:ascii="新宋体" w:eastAsia="新宋体" w:hAnsi="新宋体" w:cs="新宋体" w:hint="eastAsia"/>
          <w:color w:val="000000"/>
          <w:kern w:val="0"/>
          <w:szCs w:val="21"/>
          <w:lang w:bidi="ar"/>
        </w:rPr>
        <w:t>“三创融合”的</w:t>
      </w:r>
      <w:proofErr w:type="gramStart"/>
      <w:r>
        <w:rPr>
          <w:rFonts w:ascii="新宋体" w:eastAsia="新宋体" w:hAnsi="新宋体" w:cs="新宋体" w:hint="eastAsia"/>
          <w:color w:val="000000"/>
          <w:kern w:val="0"/>
          <w:szCs w:val="21"/>
          <w:lang w:bidi="ar"/>
        </w:rPr>
        <w:t>创客</w:t>
      </w:r>
      <w:r>
        <w:rPr>
          <w:rFonts w:ascii="新宋体" w:eastAsia="新宋体" w:hAnsi="新宋体" w:cs="新宋体"/>
          <w:color w:val="000000"/>
          <w:kern w:val="0"/>
          <w:szCs w:val="21"/>
          <w:lang w:bidi="ar"/>
        </w:rPr>
        <w:t>空间</w:t>
      </w:r>
      <w:proofErr w:type="gramEnd"/>
      <w:r>
        <w:rPr>
          <w:rFonts w:ascii="新宋体" w:eastAsia="新宋体" w:hAnsi="新宋体" w:cs="新宋体"/>
          <w:color w:val="000000"/>
          <w:kern w:val="0"/>
          <w:szCs w:val="21"/>
          <w:lang w:bidi="ar"/>
        </w:rPr>
        <w:t>建设模式如图</w:t>
      </w:r>
      <w:r>
        <w:rPr>
          <w:rFonts w:ascii="新宋体" w:eastAsia="新宋体" w:hAnsi="新宋体" w:cs="新宋体" w:hint="eastAsia"/>
          <w:color w:val="000000"/>
          <w:kern w:val="0"/>
          <w:szCs w:val="21"/>
          <w:lang w:bidi="ar"/>
        </w:rPr>
        <w:t>2</w:t>
      </w:r>
      <w:r>
        <w:rPr>
          <w:rFonts w:ascii="新宋体" w:eastAsia="新宋体" w:hAnsi="新宋体" w:cs="新宋体"/>
          <w:color w:val="000000"/>
          <w:kern w:val="0"/>
          <w:szCs w:val="21"/>
          <w:lang w:bidi="ar"/>
        </w:rPr>
        <w:t>所示。</w:t>
      </w:r>
    </w:p>
    <w:p w:rsidR="003B2518" w:rsidRDefault="003B2518">
      <w:pPr>
        <w:widowControl/>
        <w:ind w:firstLine="420"/>
        <w:jc w:val="left"/>
        <w:rPr>
          <w:rFonts w:ascii="新宋体" w:eastAsia="新宋体" w:hAnsi="新宋体" w:cs="新宋体"/>
          <w:color w:val="000000"/>
          <w:kern w:val="0"/>
          <w:szCs w:val="21"/>
          <w:lang w:bidi="ar"/>
        </w:rPr>
      </w:pPr>
    </w:p>
    <w:p w:rsidR="003B2518" w:rsidRDefault="00900FF1">
      <w:pPr>
        <w:widowControl/>
        <w:ind w:firstLine="420"/>
        <w:jc w:val="left"/>
        <w:rPr>
          <w:rFonts w:ascii="新宋体" w:eastAsia="新宋体" w:hAnsi="新宋体" w:cs="新宋体"/>
          <w:color w:val="000000"/>
          <w:kern w:val="0"/>
          <w:szCs w:val="21"/>
          <w:lang w:bidi="ar"/>
        </w:rPr>
      </w:pPr>
      <w:r>
        <w:rPr>
          <w:noProof/>
        </w:rPr>
        <mc:AlternateContent>
          <mc:Choice Requires="wpg">
            <w:drawing>
              <wp:anchor distT="0" distB="0" distL="114300" distR="114300" simplePos="0" relativeHeight="251659264" behindDoc="0" locked="0" layoutInCell="1" allowOverlap="1">
                <wp:simplePos x="0" y="0"/>
                <wp:positionH relativeFrom="column">
                  <wp:posOffset>1260475</wp:posOffset>
                </wp:positionH>
                <wp:positionV relativeFrom="paragraph">
                  <wp:posOffset>16510</wp:posOffset>
                </wp:positionV>
                <wp:extent cx="3073400" cy="2772410"/>
                <wp:effectExtent l="6350" t="6350" r="6350" b="21590"/>
                <wp:wrapNone/>
                <wp:docPr id="31" name="组合 31"/>
                <wp:cNvGraphicFramePr/>
                <a:graphic xmlns:a="http://schemas.openxmlformats.org/drawingml/2006/main">
                  <a:graphicData uri="http://schemas.microsoft.com/office/word/2010/wordprocessingGroup">
                    <wpg:wgp>
                      <wpg:cNvGrpSpPr/>
                      <wpg:grpSpPr>
                        <a:xfrm>
                          <a:off x="0" y="0"/>
                          <a:ext cx="3073400" cy="2772410"/>
                          <a:chOff x="4152" y="36004"/>
                          <a:chExt cx="4840" cy="4366"/>
                        </a:xfrm>
                      </wpg:grpSpPr>
                      <wpg:grpSp>
                        <wpg:cNvPr id="30" name="组合 30"/>
                        <wpg:cNvGrpSpPr/>
                        <wpg:grpSpPr>
                          <a:xfrm>
                            <a:off x="4569" y="37116"/>
                            <a:ext cx="4130" cy="3254"/>
                            <a:chOff x="4569" y="37116"/>
                            <a:chExt cx="4130" cy="3254"/>
                          </a:xfrm>
                        </wpg:grpSpPr>
                        <wps:wsp>
                          <wps:cNvPr id="6" name="圆柱形 6"/>
                          <wps:cNvSpPr/>
                          <wps:spPr>
                            <a:xfrm>
                              <a:off x="4569" y="37116"/>
                              <a:ext cx="4131" cy="3255"/>
                            </a:xfrm>
                            <a:prstGeom prst="can">
                              <a:avLst>
                                <a:gd name="adj" fmla="val 2367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2518" w:rsidRDefault="003B251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5262" y="37266"/>
                              <a:ext cx="2876" cy="5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rPr>
                                    <w:b/>
                                    <w:bCs/>
                                    <w:color w:val="000000" w:themeColor="text1"/>
                                  </w:rPr>
                                </w:pPr>
                                <w:r>
                                  <w:rPr>
                                    <w:rFonts w:hint="eastAsia"/>
                                    <w:b/>
                                    <w:bCs/>
                                    <w:color w:val="000000" w:themeColor="text1"/>
                                  </w:rPr>
                                  <w:t>“三创融合”</w:t>
                                </w:r>
                                <w:proofErr w:type="gramStart"/>
                                <w:r>
                                  <w:rPr>
                                    <w:rFonts w:hint="eastAsia"/>
                                    <w:b/>
                                    <w:bCs/>
                                    <w:color w:val="000000" w:themeColor="text1"/>
                                  </w:rPr>
                                  <w:t>的创客空间</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流程图: 终止 8"/>
                          <wps:cNvSpPr/>
                          <wps:spPr>
                            <a:xfrm>
                              <a:off x="4787" y="37998"/>
                              <a:ext cx="1801" cy="103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pPr>
                                <w:proofErr w:type="gramStart"/>
                                <w:r>
                                  <w:rPr>
                                    <w:rFonts w:hint="eastAsia"/>
                                  </w:rPr>
                                  <w:t>创客空间</w:t>
                                </w:r>
                                <w:proofErr w:type="gramEnd"/>
                                <w:r>
                                  <w:rPr>
                                    <w:rFonts w:hint="eastAsia"/>
                                  </w:rPr>
                                  <w:t>特色化建设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终止 9"/>
                          <wps:cNvSpPr/>
                          <wps:spPr>
                            <a:xfrm>
                              <a:off x="6784" y="37984"/>
                              <a:ext cx="1801" cy="103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pPr>
                                <w:proofErr w:type="gramStart"/>
                                <w:r>
                                  <w:rPr>
                                    <w:rFonts w:hint="eastAsia"/>
                                  </w:rPr>
                                  <w:t>创客资源</w:t>
                                </w:r>
                                <w:proofErr w:type="gramEnd"/>
                                <w:r>
                                  <w:rPr>
                                    <w:rFonts w:hint="eastAsia"/>
                                  </w:rPr>
                                  <w:t>库及规章制度建设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终止 10"/>
                          <wps:cNvSpPr/>
                          <wps:spPr>
                            <a:xfrm>
                              <a:off x="4740" y="39166"/>
                              <a:ext cx="1801" cy="103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pPr>
                                <w:proofErr w:type="gramStart"/>
                                <w:r>
                                  <w:rPr>
                                    <w:rFonts w:hint="eastAsia"/>
                                  </w:rPr>
                                  <w:t>创客师资</w:t>
                                </w:r>
                                <w:proofErr w:type="gramEnd"/>
                                <w:r>
                                  <w:rPr>
                                    <w:rFonts w:hint="eastAsia"/>
                                  </w:rPr>
                                  <w:t>队伍建设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终止 11"/>
                          <wps:cNvSpPr/>
                          <wps:spPr>
                            <a:xfrm>
                              <a:off x="6744" y="39167"/>
                              <a:ext cx="1801" cy="103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pPr>
                                <w:r>
                                  <w:rPr>
                                    <w:rFonts w:hint="eastAsia"/>
                                  </w:rPr>
                                  <w:t>项目运作化机制建设</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8" name="组合 28"/>
                        <wpg:cNvGrpSpPr/>
                        <wpg:grpSpPr>
                          <a:xfrm>
                            <a:off x="4152" y="36004"/>
                            <a:ext cx="4840" cy="1342"/>
                            <a:chOff x="4152" y="36004"/>
                            <a:chExt cx="4840" cy="1342"/>
                          </a:xfrm>
                        </wpg:grpSpPr>
                        <wps:wsp>
                          <wps:cNvPr id="3" name="流程图: 可选过程 3"/>
                          <wps:cNvSpPr/>
                          <wps:spPr>
                            <a:xfrm>
                              <a:off x="4152" y="36004"/>
                              <a:ext cx="1214" cy="61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rPr>
                                    <w:b/>
                                    <w:bCs/>
                                  </w:rPr>
                                </w:pPr>
                                <w:r>
                                  <w:rPr>
                                    <w:rFonts w:hint="eastAsia"/>
                                    <w:b/>
                                    <w:bCs/>
                                  </w:rPr>
                                  <w:t>创意激发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可选过程 4"/>
                          <wps:cNvSpPr/>
                          <wps:spPr>
                            <a:xfrm>
                              <a:off x="5978" y="36010"/>
                              <a:ext cx="1214" cy="61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rPr>
                                    <w:b/>
                                    <w:bCs/>
                                  </w:rPr>
                                </w:pPr>
                                <w:r>
                                  <w:rPr>
                                    <w:rFonts w:hint="eastAsia"/>
                                    <w:b/>
                                    <w:bCs/>
                                  </w:rPr>
                                  <w:t>创新实践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可选过程 5"/>
                          <wps:cNvSpPr/>
                          <wps:spPr>
                            <a:xfrm>
                              <a:off x="7778" y="36016"/>
                              <a:ext cx="1214" cy="61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518" w:rsidRDefault="00900FF1">
                                <w:pPr>
                                  <w:jc w:val="center"/>
                                  <w:rPr>
                                    <w:b/>
                                    <w:bCs/>
                                  </w:rPr>
                                </w:pPr>
                                <w:r>
                                  <w:rPr>
                                    <w:rFonts w:hint="eastAsia"/>
                                    <w:b/>
                                    <w:bCs/>
                                  </w:rPr>
                                  <w:t>创业训练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3" idx="3"/>
                            <a:endCxn id="4" idx="1"/>
                          </wps:cNvCnPr>
                          <wps:spPr>
                            <a:xfrm>
                              <a:off x="5366" y="36311"/>
                              <a:ext cx="612" cy="6"/>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7205" y="36330"/>
                              <a:ext cx="612" cy="6"/>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4" name="上箭头 14"/>
                          <wps:cNvSpPr/>
                          <wps:spPr>
                            <a:xfrm>
                              <a:off x="4758" y="36638"/>
                              <a:ext cx="119" cy="709"/>
                            </a:xfrm>
                            <a:prstGeom prst="upArrow">
                              <a:avLst/>
                            </a:prstGeom>
                            <a:ln w="28575"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上箭头 15"/>
                          <wps:cNvSpPr/>
                          <wps:spPr>
                            <a:xfrm>
                              <a:off x="8417" y="36631"/>
                              <a:ext cx="119" cy="709"/>
                            </a:xfrm>
                            <a:prstGeom prst="upArrow">
                              <a:avLst/>
                            </a:prstGeom>
                            <a:ln w="28575"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上箭头 16"/>
                          <wps:cNvSpPr/>
                          <wps:spPr>
                            <a:xfrm>
                              <a:off x="6519" y="36644"/>
                              <a:ext cx="120" cy="450"/>
                            </a:xfrm>
                            <a:prstGeom prst="upArrow">
                              <a:avLst/>
                            </a:prstGeom>
                            <a:ln w="28575"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99.25pt;margin-top:1.3pt;height:218.3pt;width:242pt;z-index:251659264;mso-width-relative:page;mso-height-relative:page;" coordorigin="4152,36004" coordsize="4840,4366" o:gfxdata="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">
                <o:lock v:ext="edit" aspectratio="f"/>
                <v:group id="_x0000_s1026" o:spid="_x0000_s1026" o:spt="203" style="position:absolute;left:4569;top:37116;height:3254;width:4130;" coordorigin="4569,37116" coordsize="4130,3254"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_x0000_s1026" o:spid="_x0000_s1026" o:spt="22" type="#_x0000_t22" style="position:absolute;left:4569;top:37116;height:3255;width:4131;v-text-anchor:middle;" fillcolor="#FFFFFF [3201]" filled="t" stroked="t" coordsize="21600,21600" o:gfxdata="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joQLsAAADa&#10;AAAADwAAAAAAAAABACAAAAAiAAAAZHJzL2Rvd25yZXYueG1sUEsBAhQAFAAAAAgAh07iQDMvBZ47&#10;AAAAOQAAABAAAAAAAAAAAQAgAAAACgEAAGRycy9zaGFwZXhtbC54bWxQSwUGAAAAAAYABgBbAQAA&#10;tAMAAAAA&#10;" adj="5114">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p>
                      </w:txbxContent>
                    </v:textbox>
                  </v:shape>
                  <v:rect id="_x0000_s1026" o:spid="_x0000_s1026" o:spt="1" style="position:absolute;left:5262;top:37266;height:504;width:2876;v-text-anchor:middle;" fillcolor="#FFFFFF [3212]" filled="t" stroked="f" coordsize="21600,21600" o:gfxdata="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IK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jc w:val="center"/>
                            <w:rPr>
                              <w:rFonts w:hint="eastAsia" w:eastAsiaTheme="minor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“三创融合”的创客空间</w:t>
                          </w:r>
                        </w:p>
                      </w:txbxContent>
                    </v:textbox>
                  </v:rect>
                  <v:shape id="_x0000_s1026" o:spid="_x0000_s1026" o:spt="116" type="#_x0000_t116" style="position:absolute;left:4787;top:37998;height:1035;width:1801;v-text-anchor:middle;" fillcolor="#5B9BD5 [3204]" filled="t" stroked="t" coordsize="21600,21600" o:gfxdata="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oDa622AAAA2gAAAA8A&#10;AAAAAAAAAQAgAAAAIgAAAGRycy9kb3ducmV2LnhtbFBLAQIUABQAAAAIAIdO4kAzLwWeOwAAADkA&#10;AAAQAAAAAAAAAAEAIAAAAAUBAABkcnMvc2hhcGV4bWwueG1sUEsFBgAAAAAGAAYAWwEAAK8DAAAA&#10;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创客空间特色化建设</w:t>
                          </w:r>
                        </w:p>
                      </w:txbxContent>
                    </v:textbox>
                  </v:shape>
                  <v:shape id="_x0000_s1026" o:spid="_x0000_s1026" o:spt="116" type="#_x0000_t116" style="position:absolute;left:6784;top:37984;height:1035;width:1801;v-text-anchor:middle;" fillcolor="#5B9BD5 [3204]" filled="t" stroked="t" coordsize="21600,21600" o:gfxdata="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ON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创客资源库及规章制度建设</w:t>
                          </w:r>
                        </w:p>
                      </w:txbxContent>
                    </v:textbox>
                  </v:shape>
                  <v:shape id="_x0000_s1026" o:spid="_x0000_s1026" o:spt="116" type="#_x0000_t116" style="position:absolute;left:4740;top:39166;height:1035;width:1801;v-text-anchor:middle;" fillcolor="#5B9BD5 [3204]" filled="t" stroked="t" coordsize="21600,21600" o:gfxdata="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MLje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创客师资队伍建设</w:t>
                          </w:r>
                        </w:p>
                      </w:txbxContent>
                    </v:textbox>
                  </v:shape>
                  <v:shape id="_x0000_s1026" o:spid="_x0000_s1026" o:spt="116" type="#_x0000_t116" style="position:absolute;left:6744;top:39167;height:1035;width:1801;v-text-anchor:middle;" fillcolor="#5B9BD5 [3204]" filled="t" stroked="t" coordsize="21600,21600" o:gfxdata="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fB1F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项目运作化机制建设</w:t>
                          </w:r>
                        </w:p>
                      </w:txbxContent>
                    </v:textbox>
                  </v:shape>
                </v:group>
                <v:group id="_x0000_s1026" o:spid="_x0000_s1026" o:spt="203" style="position:absolute;left:4152;top:36004;height:1342;width:4840;" coordorigin="4152,36004" coordsize="4840,1342"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_x0000_s1026" o:spid="_x0000_s1026" o:spt="176" type="#_x0000_t176" style="position:absolute;left:4152;top:36004;height:614;width:1214;v-text-anchor:middle;" fillcolor="#5B9BD5 [3204]" filled="t" stroked="t" coordsize="21600,21600" o:gfxdata="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9T0b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eastAsia" w:eastAsiaTheme="minorEastAsia"/>
                              <w:b/>
                              <w:bCs/>
                              <w:lang w:eastAsia="zh-CN"/>
                            </w:rPr>
                          </w:pPr>
                          <w:r>
                            <w:rPr>
                              <w:rFonts w:hint="eastAsia"/>
                              <w:b/>
                              <w:bCs/>
                              <w:lang w:eastAsia="zh-CN"/>
                            </w:rPr>
                            <w:t>创意激发</w:t>
                          </w:r>
                        </w:p>
                      </w:txbxContent>
                    </v:textbox>
                  </v:shape>
                  <v:shape id="_x0000_s1026" o:spid="_x0000_s1026" o:spt="176" type="#_x0000_t176" style="position:absolute;left:5978;top:36010;height:614;width:1214;v-text-anchor:middle;" fillcolor="#5B9BD5 [3204]" filled="t" stroked="t" coordsize="21600,21600" o:gfxdata="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my6W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b/>
                              <w:bCs/>
                              <w:lang w:val="en-US" w:eastAsia="zh-CN"/>
                            </w:rPr>
                          </w:pPr>
                          <w:r>
                            <w:rPr>
                              <w:rFonts w:hint="eastAsia"/>
                              <w:b/>
                              <w:bCs/>
                              <w:lang w:eastAsia="zh-CN"/>
                            </w:rPr>
                            <w:t>创新实践</w:t>
                          </w:r>
                        </w:p>
                      </w:txbxContent>
                    </v:textbox>
                  </v:shape>
                  <v:shape id="_x0000_s1026" o:spid="_x0000_s1026" o:spt="176" type="#_x0000_t176" style="position:absolute;left:7778;top:36016;height:614;width:1214;v-text-anchor:middle;" fillcolor="#5B9BD5 [3204]" filled="t" stroked="t" coordsize="21600,21600" o:gfxdata="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puPr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eastAsia" w:eastAsiaTheme="minorEastAsia"/>
                              <w:b/>
                              <w:bCs/>
                              <w:lang w:val="en-US" w:eastAsia="zh-CN"/>
                            </w:rPr>
                          </w:pPr>
                          <w:r>
                            <w:rPr>
                              <w:rFonts w:hint="eastAsia"/>
                              <w:b/>
                              <w:bCs/>
                              <w:lang w:eastAsia="zh-CN"/>
                            </w:rPr>
                            <w:t>创业训练</w:t>
                          </w:r>
                        </w:p>
                      </w:txbxContent>
                    </v:textbox>
                  </v:shape>
                  <v:shape id="_x0000_s1026" o:spid="_x0000_s1026" o:spt="32" type="#_x0000_t32" style="position:absolute;left:5366;top:36311;height:6;width:612;" filled="f" stroked="t" coordsize="21600,21600" o:gfxdata="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wCYjLgAAADbAAAA&#10;DwAAAAAAAAABACAAAAAiAAAAZHJzL2Rvd25yZXYueG1sUEsBAhQAFAAAAAgAh07iQDMvBZ47AAAA&#10;OQAAABAAAAAAAAAAAQAgAAAABwEAAGRycy9zaGFwZXhtbC54bWxQSwUGAAAAAAYABgBbAQAAsQMA&#10;AAAA&#10;">
                    <v:fill on="f" focussize="0,0"/>
                    <v:stroke weight="2.25pt" color="#41719C [3204]" miterlimit="8" joinstyle="miter" endarrow="open"/>
                    <v:imagedata o:title=""/>
                    <o:lock v:ext="edit" aspectratio="f"/>
                  </v:shape>
                  <v:shape id="_x0000_s1026" o:spid="_x0000_s1026" o:spt="32" type="#_x0000_t32" style="position:absolute;left:7205;top:36330;height:6;width:612;" filled="f" stroked="t" coordsize="21600,21600" o:gfxdata="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PRe5AAAA2wAA&#10;AA8AAAAAAAAAAQAgAAAAIgAAAGRycy9kb3ducmV2LnhtbFBLAQIUABQAAAAIAIdO4kAzLwWeOwAA&#10;ADkAAAAQAAAAAAAAAAEAIAAAAAgBAABkcnMvc2hhcGV4bWwueG1sUEsFBgAAAAAGAAYAWwEAALID&#10;AAAAAA==&#10;">
                    <v:fill on="f" focussize="0,0"/>
                    <v:stroke weight="2.25pt" color="#41719C [3204]" miterlimit="8" joinstyle="miter" endarrow="open"/>
                    <v:imagedata o:title=""/>
                    <o:lock v:ext="edit" aspectratio="f"/>
                  </v:shape>
                  <v:shape id="_x0000_s1026" o:spid="_x0000_s1026" o:spt="68" type="#_x0000_t68" style="position:absolute;left:4758;top:36638;height:709;width:119;v-text-anchor:middle;" fillcolor="#5B9BD5 [3204]" filled="t" stroked="t" coordsize="21600,21600" o:gfxdata="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2mRK5AAAA2wAA&#10;AA8AAAAAAAAAAQAgAAAAIgAAAGRycy9kb3ducmV2LnhtbFBLAQIUABQAAAAIAIdO4kAzLwWeOwAA&#10;ADkAAAAQAAAAAAAAAAEAIAAAAAgBAABkcnMvc2hhcGV4bWwueG1sUEsFBgAAAAAGAAYAWwEAALID&#10;AAAAAA==&#10;" adj="1812,5400">
                    <v:fill on="t" focussize="0,0"/>
                    <v:stroke weight="2.25pt" color="#41719C [3204]" miterlimit="8" joinstyle="miter"/>
                    <v:imagedata o:title=""/>
                    <o:lock v:ext="edit" aspectratio="f"/>
                  </v:shape>
                  <v:shape id="_x0000_s1026" o:spid="_x0000_s1026" o:spt="68" type="#_x0000_t68" style="position:absolute;left:8417;top:36631;height:709;width:119;v-text-anchor:middle;" fillcolor="#5B9BD5 [3204]" filled="t" stroked="t" coordsize="21600,21600" o:gfxdata="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6PIm5AAAA2wAA&#10;AA8AAAAAAAAAAQAgAAAAIgAAAGRycy9kb3ducmV2LnhtbFBLAQIUABQAAAAIAIdO4kAzLwWeOwAA&#10;ADkAAAAQAAAAAAAAAAEAIAAAAAgBAABkcnMvc2hhcGV4bWwueG1sUEsFBgAAAAAGAAYAWwEAALID&#10;AAAAAA==&#10;" adj="1812,5400">
                    <v:fill on="t" focussize="0,0"/>
                    <v:stroke weight="2.25pt" color="#41719C [3204]" miterlimit="8" joinstyle="miter"/>
                    <v:imagedata o:title=""/>
                    <o:lock v:ext="edit" aspectratio="f"/>
                  </v:shape>
                  <v:shape id="_x0000_s1026" o:spid="_x0000_s1026" o:spt="68" type="#_x0000_t68" style="position:absolute;left:6519;top:36644;height:450;width:120;v-text-anchor:middle;" fillcolor="#5B9BD5 [3204]" filled="t" stroked="t" coordsize="21600,21600" o:gfxdata="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GzX+5AAAA2wAA&#10;AA8AAAAAAAAAAQAgAAAAIgAAAGRycy9kb3ducmV2LnhtbFBLAQIUABQAAAAIAIdO4kAzLwWeOwAA&#10;ADkAAAAQAAAAAAAAAAEAIAAAAAgBAABkcnMvc2hhcGV4bWwueG1sUEsFBgAAAAAGAAYAWwEAALID&#10;AAAAAA==&#10;" adj="2880,5400">
                    <v:fill on="t" focussize="0,0"/>
                    <v:stroke weight="2.25pt" color="#41719C [3204]" miterlimit="8" joinstyle="miter"/>
                    <v:imagedata o:title=""/>
                    <o:lock v:ext="edit" aspectratio="f"/>
                  </v:shape>
                </v:group>
              </v:group>
            </w:pict>
          </mc:Fallback>
        </mc:AlternateConten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color w:val="000000"/>
          <w:kern w:val="0"/>
          <w:szCs w:val="21"/>
          <w:lang w:bidi="ar"/>
        </w:rPr>
        <w:t xml:space="preserve"> </w:t>
      </w:r>
    </w:p>
    <w:p w:rsidR="003B2518" w:rsidRDefault="003B2518">
      <w:pPr>
        <w:widowControl/>
        <w:ind w:firstLine="420"/>
        <w:jc w:val="left"/>
        <w:rPr>
          <w:rFonts w:ascii="新宋体" w:eastAsia="新宋体" w:hAnsi="新宋体" w:cs="新宋体"/>
          <w:color w:val="000000"/>
          <w:kern w:val="0"/>
          <w:szCs w:val="21"/>
          <w:lang w:bidi="ar"/>
        </w:rPr>
      </w:pPr>
    </w:p>
    <w:p w:rsidR="003B2518" w:rsidRDefault="003B2518">
      <w:pPr>
        <w:widowControl/>
        <w:ind w:firstLine="420"/>
        <w:jc w:val="left"/>
        <w:rPr>
          <w:rFonts w:ascii="新宋体" w:eastAsia="新宋体" w:hAnsi="新宋体" w:cs="新宋体"/>
          <w:color w:val="000000"/>
          <w:kern w:val="0"/>
          <w:szCs w:val="21"/>
          <w:lang w:bidi="ar"/>
        </w:rPr>
      </w:pPr>
    </w:p>
    <w:p w:rsidR="003B2518" w:rsidRDefault="003B2518">
      <w:pPr>
        <w:widowControl/>
        <w:ind w:firstLine="420"/>
        <w:jc w:val="left"/>
        <w:rPr>
          <w:rFonts w:ascii="新宋体" w:eastAsia="新宋体" w:hAnsi="新宋体" w:cs="新宋体"/>
          <w:color w:val="000000"/>
          <w:kern w:val="0"/>
          <w:szCs w:val="21"/>
          <w:lang w:bidi="ar"/>
        </w:rPr>
      </w:pPr>
    </w:p>
    <w:p w:rsidR="003B2518" w:rsidRDefault="003B2518">
      <w:pPr>
        <w:widowControl/>
        <w:ind w:firstLine="420"/>
        <w:jc w:val="center"/>
      </w:pPr>
    </w:p>
    <w:p w:rsidR="003B2518" w:rsidRDefault="003B2518">
      <w:pPr>
        <w:widowControl/>
        <w:ind w:firstLine="420"/>
        <w:jc w:val="center"/>
      </w:pPr>
    </w:p>
    <w:p w:rsidR="003B2518" w:rsidRDefault="003B2518">
      <w:pPr>
        <w:widowControl/>
        <w:ind w:firstLine="420"/>
      </w:pPr>
    </w:p>
    <w:p w:rsidR="003B2518" w:rsidRDefault="003B2518">
      <w:pPr>
        <w:widowControl/>
      </w:pPr>
    </w:p>
    <w:p w:rsidR="003B2518" w:rsidRDefault="003B2518">
      <w:pPr>
        <w:widowControl/>
      </w:pPr>
    </w:p>
    <w:p w:rsidR="003B2518" w:rsidRDefault="003B2518">
      <w:pPr>
        <w:widowControl/>
      </w:pPr>
    </w:p>
    <w:p w:rsidR="003B2518" w:rsidRDefault="003B2518">
      <w:pPr>
        <w:widowControl/>
      </w:pPr>
    </w:p>
    <w:p w:rsidR="003B2518" w:rsidRDefault="003B2518">
      <w:pPr>
        <w:widowControl/>
      </w:pPr>
    </w:p>
    <w:p w:rsidR="003B2518" w:rsidRDefault="003B2518">
      <w:pPr>
        <w:widowControl/>
      </w:pPr>
    </w:p>
    <w:p w:rsidR="003B2518" w:rsidRDefault="00900FF1" w:rsidP="00900FF1">
      <w:pPr>
        <w:widowControl/>
        <w:spacing w:afterLines="50" w:after="156"/>
        <w:jc w:val="center"/>
        <w:rPr>
          <w:sz w:val="18"/>
          <w:szCs w:val="18"/>
        </w:rPr>
      </w:pPr>
      <w:r>
        <w:rPr>
          <w:rFonts w:ascii="新宋体" w:eastAsia="新宋体" w:hAnsi="新宋体" w:cs="新宋体" w:hint="eastAsia"/>
          <w:color w:val="000000"/>
          <w:kern w:val="0"/>
          <w:sz w:val="18"/>
          <w:szCs w:val="18"/>
          <w:lang w:bidi="ar"/>
        </w:rPr>
        <w:t xml:space="preserve">   </w:t>
      </w:r>
      <w:r>
        <w:rPr>
          <w:rFonts w:ascii="新宋体" w:eastAsia="新宋体" w:hAnsi="新宋体" w:cs="新宋体" w:hint="eastAsia"/>
          <w:color w:val="000000"/>
          <w:kern w:val="0"/>
          <w:sz w:val="18"/>
          <w:szCs w:val="18"/>
          <w:lang w:bidi="ar"/>
        </w:rPr>
        <w:t>图</w:t>
      </w:r>
      <w:r>
        <w:rPr>
          <w:rFonts w:ascii="新宋体" w:eastAsia="新宋体" w:hAnsi="新宋体" w:cs="新宋体" w:hint="eastAsia"/>
          <w:color w:val="000000"/>
          <w:kern w:val="0"/>
          <w:sz w:val="18"/>
          <w:szCs w:val="18"/>
          <w:lang w:bidi="ar"/>
        </w:rPr>
        <w:t xml:space="preserve">2 </w:t>
      </w:r>
      <w:r>
        <w:rPr>
          <w:rFonts w:ascii="新宋体" w:eastAsia="新宋体" w:hAnsi="新宋体" w:cs="新宋体" w:hint="eastAsia"/>
          <w:color w:val="000000"/>
          <w:kern w:val="0"/>
          <w:sz w:val="18"/>
          <w:szCs w:val="18"/>
          <w:lang w:bidi="ar"/>
        </w:rPr>
        <w:t>“三创融合”的</w:t>
      </w:r>
      <w:proofErr w:type="gramStart"/>
      <w:r>
        <w:rPr>
          <w:rFonts w:ascii="新宋体" w:eastAsia="新宋体" w:hAnsi="新宋体" w:cs="新宋体" w:hint="eastAsia"/>
          <w:color w:val="000000"/>
          <w:kern w:val="0"/>
          <w:sz w:val="18"/>
          <w:szCs w:val="18"/>
          <w:lang w:bidi="ar"/>
        </w:rPr>
        <w:t>创客</w:t>
      </w:r>
      <w:r>
        <w:rPr>
          <w:rFonts w:ascii="新宋体" w:eastAsia="新宋体" w:hAnsi="新宋体" w:cs="新宋体"/>
          <w:color w:val="000000"/>
          <w:kern w:val="0"/>
          <w:sz w:val="18"/>
          <w:szCs w:val="18"/>
          <w:lang w:bidi="ar"/>
        </w:rPr>
        <w:t>空间</w:t>
      </w:r>
      <w:proofErr w:type="gramEnd"/>
      <w:r>
        <w:rPr>
          <w:rFonts w:ascii="新宋体" w:eastAsia="新宋体" w:hAnsi="新宋体" w:cs="新宋体"/>
          <w:color w:val="000000"/>
          <w:kern w:val="0"/>
          <w:sz w:val="18"/>
          <w:szCs w:val="18"/>
          <w:lang w:bidi="ar"/>
        </w:rPr>
        <w:t>建设模式</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 xml:space="preserve">2.1 </w:t>
      </w:r>
      <w:proofErr w:type="gramStart"/>
      <w:r>
        <w:rPr>
          <w:rFonts w:ascii="新宋体" w:eastAsia="新宋体" w:hAnsi="新宋体" w:cs="新宋体" w:hint="eastAsia"/>
          <w:color w:val="000000"/>
          <w:kern w:val="0"/>
          <w:szCs w:val="21"/>
          <w:lang w:bidi="ar"/>
        </w:rPr>
        <w:t>创客空间</w:t>
      </w:r>
      <w:proofErr w:type="gramEnd"/>
      <w:r>
        <w:rPr>
          <w:rFonts w:ascii="新宋体" w:eastAsia="新宋体" w:hAnsi="新宋体" w:cs="新宋体" w:hint="eastAsia"/>
          <w:color w:val="000000"/>
          <w:kern w:val="0"/>
          <w:szCs w:val="21"/>
          <w:lang w:bidi="ar"/>
        </w:rPr>
        <w:t>特色化建设</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基于云平台和大数据的衡阳市</w:t>
      </w:r>
      <w:proofErr w:type="gramStart"/>
      <w:r>
        <w:rPr>
          <w:rFonts w:ascii="新宋体" w:eastAsia="新宋体" w:hAnsi="新宋体" w:cs="新宋体" w:hint="eastAsia"/>
          <w:color w:val="000000"/>
          <w:kern w:val="0"/>
          <w:szCs w:val="21"/>
          <w:lang w:bidi="ar"/>
        </w:rPr>
        <w:t>创客空间</w:t>
      </w:r>
      <w:proofErr w:type="gramEnd"/>
      <w:r>
        <w:rPr>
          <w:rFonts w:ascii="新宋体" w:eastAsia="新宋体" w:hAnsi="新宋体" w:cs="新宋体" w:hint="eastAsia"/>
          <w:color w:val="000000"/>
          <w:kern w:val="0"/>
          <w:szCs w:val="21"/>
          <w:lang w:bidi="ar"/>
        </w:rPr>
        <w:t>按照“市场化运行、精准化服务、特色化发展、集聚化效应”的模式助</w:t>
      </w:r>
      <w:proofErr w:type="gramStart"/>
      <w:r>
        <w:rPr>
          <w:rFonts w:ascii="新宋体" w:eastAsia="新宋体" w:hAnsi="新宋体" w:cs="新宋体" w:hint="eastAsia"/>
          <w:color w:val="000000"/>
          <w:kern w:val="0"/>
          <w:szCs w:val="21"/>
          <w:lang w:bidi="ar"/>
        </w:rPr>
        <w:t>推创新</w:t>
      </w:r>
      <w:proofErr w:type="gramEnd"/>
      <w:r>
        <w:rPr>
          <w:rFonts w:ascii="新宋体" w:eastAsia="新宋体" w:hAnsi="新宋体" w:cs="新宋体" w:hint="eastAsia"/>
          <w:color w:val="000000"/>
          <w:kern w:val="0"/>
          <w:szCs w:val="21"/>
          <w:lang w:bidi="ar"/>
        </w:rPr>
        <w:t>创业，依托校内外资源，以培养科技创新种子及大学生就业为主线，重点建设技术创新、人才引进、团队项目提升，重点发展“智能装备、先进制造、新材料、互联网</w:t>
      </w: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文化创意等”项目，注重培育知识产权和技术创新团队，促进创业团队技术进步和增强自主创新能力。坚持“营造环境、精准服务、建立标准、助推创业、特色发展”。突出依托学校学科优势，注重引导社会资源、生产要素、创新技术向“双创主体”集聚，提升创业团队孵化效率。</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 xml:space="preserve">2.2 </w:t>
      </w:r>
      <w:proofErr w:type="gramStart"/>
      <w:r>
        <w:rPr>
          <w:rFonts w:ascii="新宋体" w:eastAsia="新宋体" w:hAnsi="新宋体" w:cs="新宋体" w:hint="eastAsia"/>
          <w:color w:val="000000"/>
          <w:kern w:val="0"/>
          <w:szCs w:val="21"/>
          <w:lang w:bidi="ar"/>
        </w:rPr>
        <w:t>创</w:t>
      </w:r>
      <w:r>
        <w:rPr>
          <w:rFonts w:ascii="新宋体" w:eastAsia="新宋体" w:hAnsi="新宋体" w:cs="新宋体" w:hint="eastAsia"/>
          <w:color w:val="000000"/>
          <w:kern w:val="0"/>
          <w:szCs w:val="21"/>
          <w:lang w:bidi="ar"/>
        </w:rPr>
        <w:t>客资源</w:t>
      </w:r>
      <w:proofErr w:type="gramEnd"/>
      <w:r>
        <w:rPr>
          <w:rFonts w:ascii="新宋体" w:eastAsia="新宋体" w:hAnsi="新宋体" w:cs="新宋体" w:hint="eastAsia"/>
          <w:color w:val="000000"/>
          <w:kern w:val="0"/>
          <w:szCs w:val="21"/>
          <w:lang w:bidi="ar"/>
        </w:rPr>
        <w:t>库及规章制度建设</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vertAlign w:val="superscript"/>
          <w:lang w:bidi="ar"/>
        </w:rPr>
        <w:t>[6]</w:t>
      </w:r>
      <w:proofErr w:type="gramStart"/>
      <w:r>
        <w:rPr>
          <w:rFonts w:ascii="新宋体" w:eastAsia="新宋体" w:hAnsi="新宋体" w:cs="新宋体" w:hint="eastAsia"/>
          <w:color w:val="000000"/>
          <w:kern w:val="0"/>
          <w:szCs w:val="21"/>
          <w:lang w:bidi="ar"/>
        </w:rPr>
        <w:t>创客资源</w:t>
      </w:r>
      <w:proofErr w:type="gramEnd"/>
      <w:r>
        <w:rPr>
          <w:rFonts w:ascii="新宋体" w:eastAsia="新宋体" w:hAnsi="新宋体" w:cs="新宋体" w:hint="eastAsia"/>
          <w:color w:val="000000"/>
          <w:kern w:val="0"/>
          <w:szCs w:val="21"/>
          <w:lang w:bidi="ar"/>
        </w:rPr>
        <w:t>库建设拟采用</w:t>
      </w:r>
      <w:r>
        <w:rPr>
          <w:rFonts w:ascii="新宋体" w:eastAsia="新宋体" w:hAnsi="新宋体" w:cs="新宋体"/>
          <w:color w:val="000000"/>
          <w:kern w:val="0"/>
          <w:szCs w:val="21"/>
          <w:lang w:bidi="ar"/>
        </w:rPr>
        <w:t>线上</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创新创意</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分享平台</w:t>
      </w:r>
      <w:r>
        <w:rPr>
          <w:rFonts w:ascii="新宋体" w:eastAsia="新宋体" w:hAnsi="新宋体" w:cs="新宋体" w:hint="eastAsia"/>
          <w:color w:val="000000"/>
          <w:kern w:val="0"/>
          <w:szCs w:val="21"/>
          <w:lang w:bidi="ar"/>
        </w:rPr>
        <w:t>实现，平台具有</w:t>
      </w:r>
      <w:r>
        <w:rPr>
          <w:rFonts w:ascii="新宋体" w:eastAsia="新宋体" w:hAnsi="新宋体" w:cs="新宋体"/>
          <w:color w:val="000000"/>
          <w:kern w:val="0"/>
          <w:szCs w:val="21"/>
          <w:lang w:bidi="ar"/>
        </w:rPr>
        <w:t>线上资源查询、通知信息发布、作品展示、交流讨论等功能，</w:t>
      </w:r>
      <w:r>
        <w:rPr>
          <w:rFonts w:ascii="新宋体" w:eastAsia="新宋体" w:hAnsi="新宋体" w:cs="新宋体" w:hint="eastAsia"/>
          <w:color w:val="000000"/>
          <w:kern w:val="0"/>
          <w:szCs w:val="21"/>
          <w:lang w:bidi="ar"/>
        </w:rPr>
        <w:t>项目团队自己开发</w:t>
      </w:r>
      <w:r>
        <w:rPr>
          <w:rFonts w:ascii="新宋体" w:eastAsia="新宋体" w:hAnsi="新宋体" w:cs="新宋体"/>
          <w:color w:val="000000"/>
          <w:kern w:val="0"/>
          <w:szCs w:val="21"/>
          <w:lang w:bidi="ar"/>
        </w:rPr>
        <w:t>网站</w:t>
      </w:r>
      <w:r>
        <w:rPr>
          <w:rFonts w:ascii="新宋体" w:eastAsia="新宋体" w:hAnsi="新宋体" w:cs="新宋体" w:hint="eastAsia"/>
          <w:color w:val="000000"/>
          <w:kern w:val="0"/>
          <w:szCs w:val="21"/>
          <w:lang w:bidi="ar"/>
        </w:rPr>
        <w:t>并放在实验中心建立的云平台上</w:t>
      </w:r>
      <w:r>
        <w:rPr>
          <w:rFonts w:ascii="新宋体" w:eastAsia="新宋体" w:hAnsi="新宋体" w:cs="新宋体"/>
          <w:color w:val="000000"/>
          <w:kern w:val="0"/>
          <w:szCs w:val="21"/>
          <w:lang w:bidi="ar"/>
        </w:rPr>
        <w:t>。规章制度</w:t>
      </w:r>
      <w:r>
        <w:rPr>
          <w:rFonts w:ascii="新宋体" w:eastAsia="新宋体" w:hAnsi="新宋体" w:cs="新宋体" w:hint="eastAsia"/>
          <w:color w:val="000000"/>
          <w:kern w:val="0"/>
          <w:szCs w:val="21"/>
          <w:lang w:bidi="ar"/>
        </w:rPr>
        <w:t>建设的目的是</w:t>
      </w:r>
      <w:r>
        <w:rPr>
          <w:rFonts w:ascii="新宋体" w:eastAsia="新宋体" w:hAnsi="新宋体" w:cs="新宋体"/>
          <w:color w:val="000000"/>
          <w:kern w:val="0"/>
          <w:szCs w:val="21"/>
          <w:lang w:bidi="ar"/>
        </w:rPr>
        <w:t>协调、规范</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行为、保证</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各项工作有条不紊开展</w:t>
      </w:r>
      <w:r>
        <w:rPr>
          <w:rFonts w:ascii="新宋体" w:eastAsia="新宋体" w:hAnsi="新宋体" w:cs="新宋体" w:hint="eastAsia"/>
          <w:color w:val="000000"/>
          <w:kern w:val="0"/>
          <w:szCs w:val="21"/>
          <w:lang w:bidi="ar"/>
        </w:rPr>
        <w:t>。</w:t>
      </w:r>
      <w:r>
        <w:rPr>
          <w:rFonts w:ascii="新宋体" w:eastAsia="新宋体" w:hAnsi="新宋体" w:cs="新宋体"/>
          <w:color w:val="000000"/>
          <w:kern w:val="0"/>
          <w:szCs w:val="21"/>
          <w:lang w:bidi="ar"/>
        </w:rPr>
        <w:t>建设</w:t>
      </w:r>
      <w:r>
        <w:rPr>
          <w:rFonts w:ascii="新宋体" w:eastAsia="新宋体" w:hAnsi="新宋体" w:cs="新宋体" w:hint="eastAsia"/>
          <w:color w:val="000000"/>
          <w:kern w:val="0"/>
          <w:szCs w:val="21"/>
          <w:lang w:bidi="ar"/>
        </w:rPr>
        <w:t>内容</w:t>
      </w:r>
      <w:r>
        <w:rPr>
          <w:rFonts w:ascii="新宋体" w:eastAsia="新宋体" w:hAnsi="新宋体" w:cs="新宋体"/>
          <w:color w:val="000000"/>
          <w:kern w:val="0"/>
          <w:szCs w:val="21"/>
          <w:lang w:bidi="ar"/>
        </w:rPr>
        <w:t>包括项目空间负责人职责、日常管理制度、安全制度、项目入驻负责制度等。</w:t>
      </w:r>
      <w:r>
        <w:rPr>
          <w:rFonts w:ascii="新宋体" w:eastAsia="新宋体" w:hAnsi="新宋体" w:cs="新宋体"/>
          <w:color w:val="000000"/>
          <w:kern w:val="0"/>
          <w:szCs w:val="21"/>
          <w:lang w:bidi="ar"/>
        </w:rPr>
        <w:lastRenderedPageBreak/>
        <w:t>通过各项基础设施建设，力争为大学生</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创客</w:t>
      </w:r>
      <w:r>
        <w:rPr>
          <w:rFonts w:ascii="新宋体" w:eastAsia="新宋体" w:hAnsi="新宋体" w:cs="新宋体"/>
          <w:color w:val="000000"/>
          <w:kern w:val="0"/>
          <w:szCs w:val="21"/>
          <w:lang w:bidi="ar"/>
        </w:rPr>
        <w:t>”</w:t>
      </w:r>
      <w:r>
        <w:rPr>
          <w:rFonts w:ascii="新宋体" w:eastAsia="新宋体" w:hAnsi="新宋体" w:cs="新宋体"/>
          <w:color w:val="000000"/>
          <w:kern w:val="0"/>
          <w:szCs w:val="21"/>
          <w:lang w:bidi="ar"/>
        </w:rPr>
        <w:t>们提供一个适宜的</w:t>
      </w:r>
      <w:proofErr w:type="gramStart"/>
      <w:r>
        <w:rPr>
          <w:rFonts w:ascii="新宋体" w:eastAsia="新宋体" w:hAnsi="新宋体" w:cs="新宋体"/>
          <w:color w:val="000000"/>
          <w:kern w:val="0"/>
          <w:szCs w:val="21"/>
          <w:lang w:bidi="ar"/>
        </w:rPr>
        <w:t>创客环境</w:t>
      </w:r>
      <w:proofErr w:type="gramEnd"/>
      <w:r>
        <w:rPr>
          <w:rFonts w:ascii="新宋体" w:eastAsia="新宋体" w:hAnsi="新宋体" w:cs="新宋体"/>
          <w:color w:val="000000"/>
          <w:kern w:val="0"/>
          <w:szCs w:val="21"/>
          <w:lang w:bidi="ar"/>
        </w:rPr>
        <w:t>空间和各种便利的基础条件。</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 xml:space="preserve">2.3 </w:t>
      </w:r>
      <w:proofErr w:type="gramStart"/>
      <w:r>
        <w:rPr>
          <w:rFonts w:ascii="新宋体" w:eastAsia="新宋体" w:hAnsi="新宋体" w:cs="新宋体" w:hint="eastAsia"/>
          <w:color w:val="000000"/>
          <w:kern w:val="0"/>
          <w:szCs w:val="21"/>
          <w:lang w:bidi="ar"/>
        </w:rPr>
        <w:t>创客师资</w:t>
      </w:r>
      <w:proofErr w:type="gramEnd"/>
      <w:r>
        <w:rPr>
          <w:rFonts w:ascii="新宋体" w:eastAsia="新宋体" w:hAnsi="新宋体" w:cs="新宋体" w:hint="eastAsia"/>
          <w:color w:val="000000"/>
          <w:kern w:val="0"/>
          <w:szCs w:val="21"/>
          <w:lang w:bidi="ar"/>
        </w:rPr>
        <w:t>队伍建设</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vertAlign w:val="superscript"/>
          <w:lang w:bidi="ar"/>
        </w:rPr>
        <w:t>[7]</w:t>
      </w:r>
      <w:r>
        <w:rPr>
          <w:rFonts w:ascii="新宋体" w:eastAsia="新宋体" w:hAnsi="新宋体" w:cs="新宋体" w:hint="eastAsia"/>
          <w:color w:val="000000"/>
          <w:kern w:val="0"/>
          <w:szCs w:val="21"/>
          <w:lang w:bidi="ar"/>
        </w:rPr>
        <w:t>“双创”（创新创业）学院是</w:t>
      </w:r>
      <w:r>
        <w:rPr>
          <w:rFonts w:ascii="新宋体" w:eastAsia="新宋体" w:hAnsi="新宋体" w:cs="新宋体"/>
          <w:color w:val="000000"/>
          <w:kern w:val="0"/>
          <w:szCs w:val="21"/>
          <w:lang w:bidi="ar"/>
        </w:rPr>
        <w:t>学校开展大学生</w:t>
      </w:r>
      <w:r>
        <w:rPr>
          <w:rFonts w:ascii="新宋体" w:eastAsia="新宋体" w:hAnsi="新宋体" w:cs="新宋体"/>
          <w:color w:val="000000"/>
          <w:kern w:val="0"/>
          <w:szCs w:val="21"/>
          <w:lang w:bidi="ar"/>
        </w:rPr>
        <w:t>创新创业教育活动的组织管理机构，是协助在校大学生获取创新创业学分的职能部门。首先，学校</w:t>
      </w:r>
      <w:r>
        <w:rPr>
          <w:rFonts w:ascii="新宋体" w:eastAsia="新宋体" w:hAnsi="新宋体" w:cs="新宋体" w:hint="eastAsia"/>
          <w:color w:val="000000"/>
          <w:kern w:val="0"/>
          <w:szCs w:val="21"/>
          <w:lang w:bidi="ar"/>
        </w:rPr>
        <w:t>领导要高度重视，</w:t>
      </w:r>
      <w:r>
        <w:rPr>
          <w:rFonts w:ascii="新宋体" w:eastAsia="新宋体" w:hAnsi="新宋体" w:cs="新宋体"/>
          <w:color w:val="000000"/>
          <w:kern w:val="0"/>
          <w:szCs w:val="21"/>
          <w:lang w:bidi="ar"/>
        </w:rPr>
        <w:t>制定相关的政策、措施、鼓励</w:t>
      </w:r>
      <w:r>
        <w:rPr>
          <w:rFonts w:ascii="新宋体" w:eastAsia="新宋体" w:hAnsi="新宋体" w:cs="新宋体" w:hint="eastAsia"/>
          <w:color w:val="000000"/>
          <w:kern w:val="0"/>
          <w:szCs w:val="21"/>
          <w:lang w:bidi="ar"/>
        </w:rPr>
        <w:t>优秀</w:t>
      </w:r>
      <w:r>
        <w:rPr>
          <w:rFonts w:ascii="新宋体" w:eastAsia="新宋体" w:hAnsi="新宋体" w:cs="新宋体"/>
          <w:color w:val="000000"/>
          <w:kern w:val="0"/>
          <w:szCs w:val="21"/>
          <w:lang w:bidi="ar"/>
        </w:rPr>
        <w:t>教师积极投身到</w:t>
      </w:r>
      <w:proofErr w:type="gramStart"/>
      <w:r>
        <w:rPr>
          <w:rFonts w:ascii="新宋体" w:eastAsia="新宋体" w:hAnsi="新宋体" w:cs="新宋体"/>
          <w:color w:val="000000"/>
          <w:kern w:val="0"/>
          <w:szCs w:val="21"/>
          <w:lang w:bidi="ar"/>
        </w:rPr>
        <w:t>创客</w:t>
      </w:r>
      <w:r>
        <w:rPr>
          <w:rFonts w:ascii="新宋体" w:eastAsia="新宋体" w:hAnsi="新宋体" w:cs="新宋体" w:hint="eastAsia"/>
          <w:color w:val="000000"/>
          <w:kern w:val="0"/>
          <w:szCs w:val="21"/>
          <w:lang w:bidi="ar"/>
        </w:rPr>
        <w:t>教学</w:t>
      </w:r>
      <w:proofErr w:type="gramEnd"/>
      <w:r>
        <w:rPr>
          <w:rFonts w:ascii="新宋体" w:eastAsia="新宋体" w:hAnsi="新宋体" w:cs="新宋体"/>
          <w:color w:val="000000"/>
          <w:kern w:val="0"/>
          <w:szCs w:val="21"/>
          <w:lang w:bidi="ar"/>
        </w:rPr>
        <w:t>中</w:t>
      </w:r>
      <w:r>
        <w:rPr>
          <w:rFonts w:ascii="新宋体" w:eastAsia="新宋体" w:hAnsi="新宋体" w:cs="新宋体" w:hint="eastAsia"/>
          <w:color w:val="000000"/>
          <w:kern w:val="0"/>
          <w:szCs w:val="21"/>
          <w:lang w:bidi="ar"/>
        </w:rPr>
        <w:t>，</w:t>
      </w:r>
      <w:r>
        <w:rPr>
          <w:rFonts w:ascii="新宋体" w:eastAsia="新宋体" w:hAnsi="新宋体" w:cs="新宋体"/>
          <w:color w:val="000000"/>
          <w:kern w:val="0"/>
          <w:szCs w:val="21"/>
          <w:lang w:bidi="ar"/>
        </w:rPr>
        <w:t>指导</w:t>
      </w:r>
      <w:r>
        <w:rPr>
          <w:rFonts w:ascii="新宋体" w:eastAsia="新宋体" w:hAnsi="新宋体" w:cs="新宋体" w:hint="eastAsia"/>
          <w:color w:val="000000"/>
          <w:kern w:val="0"/>
          <w:szCs w:val="21"/>
          <w:lang w:bidi="ar"/>
        </w:rPr>
        <w:t>大</w:t>
      </w:r>
      <w:r>
        <w:rPr>
          <w:rFonts w:ascii="新宋体" w:eastAsia="新宋体" w:hAnsi="新宋体" w:cs="新宋体"/>
          <w:color w:val="000000"/>
          <w:kern w:val="0"/>
          <w:szCs w:val="21"/>
          <w:lang w:bidi="ar"/>
        </w:rPr>
        <w:t>学生</w:t>
      </w:r>
      <w:r>
        <w:rPr>
          <w:rFonts w:ascii="新宋体" w:eastAsia="新宋体" w:hAnsi="新宋体" w:cs="新宋体" w:hint="eastAsia"/>
          <w:color w:val="000000"/>
          <w:kern w:val="0"/>
          <w:szCs w:val="21"/>
          <w:lang w:bidi="ar"/>
        </w:rPr>
        <w:t>积极</w:t>
      </w:r>
      <w:r>
        <w:rPr>
          <w:rFonts w:ascii="新宋体" w:eastAsia="新宋体" w:hAnsi="新宋体" w:cs="新宋体"/>
          <w:color w:val="000000"/>
          <w:kern w:val="0"/>
          <w:szCs w:val="21"/>
          <w:lang w:bidi="ar"/>
        </w:rPr>
        <w:t>开展创新创业活动。其次，学校以校企</w:t>
      </w:r>
      <w:r>
        <w:rPr>
          <w:rFonts w:ascii="新宋体" w:eastAsia="新宋体" w:hAnsi="新宋体" w:cs="新宋体" w:hint="eastAsia"/>
          <w:color w:val="000000"/>
          <w:kern w:val="0"/>
          <w:szCs w:val="21"/>
          <w:lang w:bidi="ar"/>
        </w:rPr>
        <w:t>共建、校友会等</w:t>
      </w:r>
      <w:r>
        <w:rPr>
          <w:rFonts w:ascii="新宋体" w:eastAsia="新宋体" w:hAnsi="新宋体" w:cs="新宋体"/>
          <w:color w:val="000000"/>
          <w:kern w:val="0"/>
          <w:szCs w:val="21"/>
          <w:lang w:bidi="ar"/>
        </w:rPr>
        <w:t>形式，吸引企业优秀人才充实</w:t>
      </w:r>
      <w:proofErr w:type="gramStart"/>
      <w:r>
        <w:rPr>
          <w:rFonts w:ascii="新宋体" w:eastAsia="新宋体" w:hAnsi="新宋体" w:cs="新宋体"/>
          <w:color w:val="000000"/>
          <w:kern w:val="0"/>
          <w:szCs w:val="21"/>
          <w:lang w:bidi="ar"/>
        </w:rPr>
        <w:t>到创客师资</w:t>
      </w:r>
      <w:proofErr w:type="gramEnd"/>
      <w:r>
        <w:rPr>
          <w:rFonts w:ascii="新宋体" w:eastAsia="新宋体" w:hAnsi="新宋体" w:cs="新宋体"/>
          <w:color w:val="000000"/>
          <w:kern w:val="0"/>
          <w:szCs w:val="21"/>
          <w:lang w:bidi="ar"/>
        </w:rPr>
        <w:t>队伍中。</w:t>
      </w:r>
      <w:r>
        <w:rPr>
          <w:rFonts w:ascii="新宋体" w:eastAsia="新宋体" w:hAnsi="新宋体" w:cs="新宋体" w:hint="eastAsia"/>
          <w:color w:val="000000"/>
          <w:kern w:val="0"/>
          <w:szCs w:val="21"/>
          <w:lang w:bidi="ar"/>
        </w:rPr>
        <w:t>出台青年教师到企业挂职锻炼措施，</w:t>
      </w:r>
      <w:proofErr w:type="gramStart"/>
      <w:r>
        <w:rPr>
          <w:rFonts w:ascii="新宋体" w:eastAsia="新宋体" w:hAnsi="新宋体" w:cs="新宋体"/>
          <w:color w:val="000000"/>
          <w:kern w:val="0"/>
          <w:szCs w:val="21"/>
          <w:lang w:bidi="ar"/>
        </w:rPr>
        <w:t>提升创客师资</w:t>
      </w:r>
      <w:proofErr w:type="gramEnd"/>
      <w:r>
        <w:rPr>
          <w:rFonts w:ascii="新宋体" w:eastAsia="新宋体" w:hAnsi="新宋体" w:cs="新宋体"/>
          <w:color w:val="000000"/>
          <w:kern w:val="0"/>
          <w:szCs w:val="21"/>
          <w:lang w:bidi="ar"/>
        </w:rPr>
        <w:t>队伍理论素养和实践技能。</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 xml:space="preserve">2.4 </w:t>
      </w:r>
      <w:r>
        <w:rPr>
          <w:rFonts w:ascii="新宋体" w:eastAsia="新宋体" w:hAnsi="新宋体" w:cs="新宋体" w:hint="eastAsia"/>
          <w:color w:val="000000"/>
          <w:kern w:val="0"/>
          <w:szCs w:val="21"/>
          <w:lang w:bidi="ar"/>
        </w:rPr>
        <w:t>项目化运作机制建设</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1</w:t>
      </w:r>
      <w:r>
        <w:rPr>
          <w:rFonts w:ascii="新宋体" w:eastAsia="新宋体" w:hAnsi="新宋体" w:cs="新宋体" w:hint="eastAsia"/>
          <w:color w:val="000000"/>
          <w:kern w:val="0"/>
          <w:szCs w:val="21"/>
          <w:lang w:bidi="ar"/>
        </w:rPr>
        <w:t>）“创客空间”结合校企产学合作。可以变“校企合作”为“创业导向”为主，解决了学校专业共建中需要校企合作需较长时间积累磨合的不利因素，致力于对大学生自主创业项目进行孵化，培养“双创”型人才，扩展学生的就业渠道。</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2</w:t>
      </w:r>
      <w:r>
        <w:rPr>
          <w:rFonts w:ascii="新宋体" w:eastAsia="新宋体" w:hAnsi="新宋体" w:cs="新宋体" w:hint="eastAsia"/>
          <w:color w:val="000000"/>
          <w:kern w:val="0"/>
          <w:szCs w:val="21"/>
          <w:lang w:bidi="ar"/>
        </w:rPr>
        <w:t>）“双创”教育项目化运作方式。基于市场化成熟的产品问题、通过“双创”项目引入，培养学生自主探究、主动体验、跨学科合作探究，强调培养大学生的批判思维、创新能力、实践能力和就业能力，实现与人才培养方案中的</w:t>
      </w:r>
      <w:proofErr w:type="gramStart"/>
      <w:r>
        <w:rPr>
          <w:rFonts w:ascii="新宋体" w:eastAsia="新宋体" w:hAnsi="新宋体" w:cs="新宋体" w:hint="eastAsia"/>
          <w:color w:val="000000"/>
          <w:kern w:val="0"/>
          <w:szCs w:val="21"/>
          <w:lang w:bidi="ar"/>
        </w:rPr>
        <w:t>创客教育</w:t>
      </w:r>
      <w:proofErr w:type="gramEnd"/>
      <w:r>
        <w:rPr>
          <w:rFonts w:ascii="新宋体" w:eastAsia="新宋体" w:hAnsi="新宋体" w:cs="新宋体" w:hint="eastAsia"/>
          <w:color w:val="000000"/>
          <w:kern w:val="0"/>
          <w:szCs w:val="21"/>
          <w:lang w:bidi="ar"/>
        </w:rPr>
        <w:t>目标对接。</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color w:val="000000"/>
          <w:kern w:val="0"/>
          <w:szCs w:val="21"/>
          <w:lang w:bidi="ar"/>
        </w:rPr>
        <w:t>（</w:t>
      </w:r>
      <w:r>
        <w:rPr>
          <w:rFonts w:ascii="新宋体" w:eastAsia="新宋体" w:hAnsi="新宋体" w:cs="新宋体" w:hint="eastAsia"/>
          <w:color w:val="000000"/>
          <w:kern w:val="0"/>
          <w:szCs w:val="21"/>
          <w:lang w:bidi="ar"/>
        </w:rPr>
        <w:t>3</w:t>
      </w:r>
      <w:r>
        <w:rPr>
          <w:rFonts w:ascii="新宋体" w:eastAsia="新宋体" w:hAnsi="新宋体" w:cs="新宋体" w:hint="eastAsia"/>
          <w:color w:val="000000"/>
          <w:kern w:val="0"/>
          <w:szCs w:val="21"/>
          <w:lang w:bidi="ar"/>
        </w:rPr>
        <w:t>）完全按照市场化流程</w:t>
      </w:r>
      <w:proofErr w:type="gramStart"/>
      <w:r>
        <w:rPr>
          <w:rFonts w:ascii="新宋体" w:eastAsia="新宋体" w:hAnsi="新宋体" w:cs="新宋体" w:hint="eastAsia"/>
          <w:color w:val="000000"/>
          <w:kern w:val="0"/>
          <w:szCs w:val="21"/>
          <w:lang w:bidi="ar"/>
        </w:rPr>
        <w:t>对创客团队</w:t>
      </w:r>
      <w:proofErr w:type="gramEnd"/>
      <w:r>
        <w:rPr>
          <w:rFonts w:ascii="新宋体" w:eastAsia="新宋体" w:hAnsi="新宋体" w:cs="新宋体" w:hint="eastAsia"/>
          <w:color w:val="000000"/>
          <w:kern w:val="0"/>
          <w:szCs w:val="21"/>
          <w:lang w:bidi="ar"/>
        </w:rPr>
        <w:t>进行管理。</w:t>
      </w:r>
      <w:r>
        <w:rPr>
          <w:rFonts w:ascii="新宋体" w:eastAsia="新宋体" w:hAnsi="新宋体" w:cs="新宋体"/>
          <w:color w:val="000000"/>
          <w:kern w:val="0"/>
          <w:szCs w:val="21"/>
          <w:lang w:bidi="ar"/>
        </w:rPr>
        <w:t>大学生</w:t>
      </w:r>
      <w:proofErr w:type="gramStart"/>
      <w:r>
        <w:rPr>
          <w:rFonts w:ascii="新宋体" w:eastAsia="新宋体" w:hAnsi="新宋体" w:cs="新宋体"/>
          <w:color w:val="000000"/>
          <w:kern w:val="0"/>
          <w:szCs w:val="21"/>
          <w:lang w:bidi="ar"/>
        </w:rPr>
        <w:t>创客以及</w:t>
      </w:r>
      <w:proofErr w:type="gramEnd"/>
      <w:r>
        <w:rPr>
          <w:rFonts w:ascii="新宋体" w:eastAsia="新宋体" w:hAnsi="新宋体" w:cs="新宋体"/>
          <w:color w:val="000000"/>
          <w:kern w:val="0"/>
          <w:szCs w:val="21"/>
          <w:lang w:bidi="ar"/>
        </w:rPr>
        <w:t>教师组建</w:t>
      </w:r>
      <w:r>
        <w:rPr>
          <w:rFonts w:ascii="新宋体" w:eastAsia="新宋体" w:hAnsi="新宋体" w:cs="新宋体" w:hint="eastAsia"/>
          <w:color w:val="000000"/>
          <w:kern w:val="0"/>
          <w:szCs w:val="21"/>
          <w:lang w:bidi="ar"/>
        </w:rPr>
        <w:t>的</w:t>
      </w:r>
      <w:r>
        <w:rPr>
          <w:rFonts w:ascii="新宋体" w:eastAsia="新宋体" w:hAnsi="新宋体" w:cs="新宋体"/>
          <w:color w:val="000000"/>
          <w:kern w:val="0"/>
          <w:szCs w:val="21"/>
          <w:lang w:bidi="ar"/>
        </w:rPr>
        <w:t>项目团</w:t>
      </w:r>
      <w:r>
        <w:rPr>
          <w:rFonts w:ascii="新宋体" w:eastAsia="新宋体" w:hAnsi="新宋体" w:cs="新宋体"/>
          <w:color w:val="000000"/>
          <w:kern w:val="0"/>
          <w:szCs w:val="21"/>
          <w:lang w:bidi="ar"/>
        </w:rPr>
        <w:t>队，申请</w:t>
      </w:r>
      <w:proofErr w:type="gramStart"/>
      <w:r>
        <w:rPr>
          <w:rFonts w:ascii="新宋体" w:eastAsia="新宋体" w:hAnsi="新宋体" w:cs="新宋体"/>
          <w:color w:val="000000"/>
          <w:kern w:val="0"/>
          <w:szCs w:val="21"/>
          <w:lang w:bidi="ar"/>
        </w:rPr>
        <w:t>入驻创客空间</w:t>
      </w:r>
      <w:proofErr w:type="gramEnd"/>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vertAlign w:val="superscript"/>
          <w:lang w:bidi="ar"/>
        </w:rPr>
        <w:t>[8]</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hint="eastAsia"/>
          <w:color w:val="000000"/>
          <w:kern w:val="0"/>
          <w:szCs w:val="21"/>
          <w:lang w:bidi="ar"/>
        </w:rPr>
        <w:t>管理团队从学校双创学院的专家库中抽取评审专家</w:t>
      </w:r>
      <w:r>
        <w:rPr>
          <w:rFonts w:ascii="新宋体" w:eastAsia="新宋体" w:hAnsi="新宋体" w:cs="新宋体"/>
          <w:color w:val="000000"/>
          <w:kern w:val="0"/>
          <w:szCs w:val="21"/>
          <w:lang w:bidi="ar"/>
        </w:rPr>
        <w:t>，对申请入驻的项目进行</w:t>
      </w:r>
      <w:r>
        <w:rPr>
          <w:rFonts w:ascii="新宋体" w:eastAsia="新宋体" w:hAnsi="新宋体" w:cs="新宋体" w:hint="eastAsia"/>
          <w:color w:val="000000"/>
          <w:kern w:val="0"/>
          <w:szCs w:val="21"/>
          <w:lang w:bidi="ar"/>
        </w:rPr>
        <w:t>匿名评审</w:t>
      </w:r>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评审</w:t>
      </w:r>
      <w:r>
        <w:rPr>
          <w:rFonts w:ascii="新宋体" w:eastAsia="新宋体" w:hAnsi="新宋体" w:cs="新宋体"/>
          <w:color w:val="000000"/>
          <w:kern w:val="0"/>
          <w:szCs w:val="21"/>
          <w:lang w:bidi="ar"/>
        </w:rPr>
        <w:t>通过的项目，分配</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场所</w:t>
      </w:r>
      <w:r>
        <w:rPr>
          <w:rFonts w:ascii="新宋体" w:eastAsia="新宋体" w:hAnsi="新宋体" w:cs="新宋体" w:hint="eastAsia"/>
          <w:color w:val="000000"/>
          <w:kern w:val="0"/>
          <w:szCs w:val="21"/>
          <w:lang w:bidi="ar"/>
        </w:rPr>
        <w:t>并</w:t>
      </w:r>
      <w:r>
        <w:rPr>
          <w:rFonts w:ascii="新宋体" w:eastAsia="新宋体" w:hAnsi="新宋体" w:cs="新宋体"/>
          <w:color w:val="000000"/>
          <w:kern w:val="0"/>
          <w:szCs w:val="21"/>
          <w:lang w:bidi="ar"/>
        </w:rPr>
        <w:t>提供</w:t>
      </w:r>
      <w:r>
        <w:rPr>
          <w:rFonts w:ascii="新宋体" w:eastAsia="新宋体" w:hAnsi="新宋体" w:cs="新宋体" w:hint="eastAsia"/>
          <w:color w:val="000000"/>
          <w:kern w:val="0"/>
          <w:szCs w:val="21"/>
          <w:lang w:bidi="ar"/>
        </w:rPr>
        <w:t>相应</w:t>
      </w:r>
      <w:r>
        <w:rPr>
          <w:rFonts w:ascii="新宋体" w:eastAsia="新宋体" w:hAnsi="新宋体" w:cs="新宋体"/>
          <w:color w:val="000000"/>
          <w:kern w:val="0"/>
          <w:szCs w:val="21"/>
          <w:lang w:bidi="ar"/>
        </w:rPr>
        <w:t>支持，允许进入</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实施项目或者孵化。项目结束时候，申请</w:t>
      </w:r>
      <w:proofErr w:type="gramStart"/>
      <w:r>
        <w:rPr>
          <w:rFonts w:ascii="新宋体" w:eastAsia="新宋体" w:hAnsi="新宋体" w:cs="新宋体"/>
          <w:color w:val="000000"/>
          <w:kern w:val="0"/>
          <w:szCs w:val="21"/>
          <w:lang w:bidi="ar"/>
        </w:rPr>
        <w:t>退出创客空间</w:t>
      </w:r>
      <w:proofErr w:type="gramEnd"/>
      <w:r>
        <w:rPr>
          <w:rFonts w:ascii="新宋体" w:eastAsia="新宋体" w:hAnsi="新宋体" w:cs="新宋体"/>
          <w:color w:val="000000"/>
          <w:kern w:val="0"/>
          <w:szCs w:val="21"/>
          <w:lang w:bidi="ar"/>
        </w:rPr>
        <w:t>，或者进入社会进行项目的市场化运作。</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hint="eastAsia"/>
          <w:b/>
          <w:bCs/>
          <w:color w:val="000000"/>
          <w:kern w:val="0"/>
          <w:szCs w:val="21"/>
          <w:lang w:bidi="ar"/>
        </w:rPr>
        <w:t xml:space="preserve">3 </w:t>
      </w:r>
      <w:r>
        <w:rPr>
          <w:rFonts w:ascii="新宋体" w:eastAsia="新宋体" w:hAnsi="新宋体" w:cs="新宋体" w:hint="eastAsia"/>
          <w:b/>
          <w:bCs/>
          <w:color w:val="000000"/>
          <w:kern w:val="0"/>
          <w:szCs w:val="21"/>
          <w:lang w:bidi="ar"/>
        </w:rPr>
        <w:t>结束语</w:t>
      </w:r>
    </w:p>
    <w:p w:rsidR="003B2518" w:rsidRDefault="00900FF1">
      <w:pPr>
        <w:widowControl/>
        <w:ind w:firstLine="420"/>
        <w:jc w:val="left"/>
        <w:rPr>
          <w:rFonts w:ascii="新宋体" w:eastAsia="新宋体" w:hAnsi="新宋体" w:cs="新宋体"/>
          <w:color w:val="000000"/>
          <w:kern w:val="0"/>
          <w:szCs w:val="21"/>
          <w:lang w:bidi="ar"/>
        </w:rPr>
      </w:pPr>
      <w:r>
        <w:rPr>
          <w:rFonts w:ascii="新宋体" w:eastAsia="新宋体" w:hAnsi="新宋体" w:cs="新宋体"/>
          <w:color w:val="000000"/>
          <w:kern w:val="0"/>
          <w:szCs w:val="21"/>
          <w:lang w:bidi="ar"/>
        </w:rPr>
        <w:t>高校</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的建设是深化高等教育改革的关键方式。</w:t>
      </w:r>
      <w:proofErr w:type="gramStart"/>
      <w:r>
        <w:rPr>
          <w:rFonts w:ascii="新宋体" w:eastAsia="新宋体" w:hAnsi="新宋体" w:cs="新宋体"/>
          <w:color w:val="000000"/>
          <w:kern w:val="0"/>
          <w:szCs w:val="21"/>
          <w:lang w:bidi="ar"/>
        </w:rPr>
        <w:t>创客空间</w:t>
      </w:r>
      <w:proofErr w:type="gramEnd"/>
      <w:r>
        <w:rPr>
          <w:rFonts w:ascii="新宋体" w:eastAsia="新宋体" w:hAnsi="新宋体" w:cs="新宋体"/>
          <w:color w:val="000000"/>
          <w:kern w:val="0"/>
          <w:szCs w:val="21"/>
          <w:lang w:bidi="ar"/>
        </w:rPr>
        <w:t>是</w:t>
      </w:r>
      <w:r>
        <w:rPr>
          <w:rFonts w:ascii="新宋体" w:eastAsia="新宋体" w:hAnsi="新宋体" w:cs="新宋体" w:hint="eastAsia"/>
          <w:color w:val="000000"/>
          <w:kern w:val="0"/>
          <w:szCs w:val="21"/>
          <w:lang w:bidi="ar"/>
        </w:rPr>
        <w:t>顺</w:t>
      </w:r>
      <w:r>
        <w:rPr>
          <w:rFonts w:ascii="新宋体" w:eastAsia="新宋体" w:hAnsi="新宋体" w:cs="新宋体"/>
          <w:color w:val="000000"/>
          <w:kern w:val="0"/>
          <w:szCs w:val="21"/>
          <w:lang w:bidi="ar"/>
        </w:rPr>
        <w:t>应新</w:t>
      </w:r>
      <w:r>
        <w:rPr>
          <w:rFonts w:ascii="新宋体" w:eastAsia="新宋体" w:hAnsi="新宋体" w:cs="新宋体" w:hint="eastAsia"/>
          <w:color w:val="000000"/>
          <w:kern w:val="0"/>
          <w:szCs w:val="21"/>
          <w:lang w:bidi="ar"/>
        </w:rPr>
        <w:t>一轮</w:t>
      </w:r>
      <w:r>
        <w:rPr>
          <w:rFonts w:ascii="新宋体" w:eastAsia="新宋体" w:hAnsi="新宋体" w:cs="新宋体"/>
          <w:color w:val="000000"/>
          <w:kern w:val="0"/>
          <w:szCs w:val="21"/>
          <w:lang w:bidi="ar"/>
        </w:rPr>
        <w:t>科技革命和产业变革新趋势，把握全球创新</w:t>
      </w:r>
      <w:proofErr w:type="gramStart"/>
      <w:r>
        <w:rPr>
          <w:rFonts w:ascii="新宋体" w:eastAsia="新宋体" w:hAnsi="新宋体" w:cs="新宋体"/>
          <w:color w:val="000000"/>
          <w:kern w:val="0"/>
          <w:szCs w:val="21"/>
          <w:lang w:bidi="ar"/>
        </w:rPr>
        <w:t>浪潮机遇</w:t>
      </w:r>
      <w:proofErr w:type="gramEnd"/>
      <w:r>
        <w:rPr>
          <w:rFonts w:ascii="新宋体" w:eastAsia="新宋体" w:hAnsi="新宋体" w:cs="新宋体"/>
          <w:color w:val="000000"/>
          <w:kern w:val="0"/>
          <w:szCs w:val="21"/>
          <w:lang w:bidi="ar"/>
        </w:rPr>
        <w:t>的新型服务平台。对于</w:t>
      </w:r>
      <w:r>
        <w:rPr>
          <w:rFonts w:ascii="新宋体" w:eastAsia="新宋体" w:hAnsi="新宋体" w:cs="新宋体" w:hint="eastAsia"/>
          <w:color w:val="000000"/>
          <w:kern w:val="0"/>
          <w:szCs w:val="21"/>
          <w:lang w:bidi="ar"/>
        </w:rPr>
        <w:t>地方应用型</w:t>
      </w:r>
      <w:r>
        <w:rPr>
          <w:rFonts w:ascii="新宋体" w:eastAsia="新宋体" w:hAnsi="新宋体" w:cs="新宋体"/>
          <w:color w:val="000000"/>
          <w:kern w:val="0"/>
          <w:szCs w:val="21"/>
          <w:lang w:bidi="ar"/>
        </w:rPr>
        <w:t>高校而言，只有</w:t>
      </w:r>
      <w:r>
        <w:rPr>
          <w:rFonts w:ascii="新宋体" w:eastAsia="新宋体" w:hAnsi="新宋体" w:cs="新宋体" w:hint="eastAsia"/>
          <w:color w:val="000000"/>
          <w:kern w:val="0"/>
          <w:szCs w:val="21"/>
          <w:lang w:bidi="ar"/>
        </w:rPr>
        <w:t>紧跟时代步伐，深化教育教学改革、积极</w:t>
      </w:r>
      <w:proofErr w:type="gramStart"/>
      <w:r>
        <w:rPr>
          <w:rFonts w:ascii="新宋体" w:eastAsia="新宋体" w:hAnsi="新宋体" w:cs="新宋体"/>
          <w:color w:val="000000"/>
          <w:kern w:val="0"/>
          <w:szCs w:val="21"/>
          <w:lang w:bidi="ar"/>
        </w:rPr>
        <w:t>开展创客教育</w:t>
      </w:r>
      <w:proofErr w:type="gramEnd"/>
      <w:r>
        <w:rPr>
          <w:rFonts w:ascii="新宋体" w:eastAsia="新宋体" w:hAnsi="新宋体" w:cs="新宋体"/>
          <w:color w:val="000000"/>
          <w:kern w:val="0"/>
          <w:szCs w:val="21"/>
          <w:lang w:bidi="ar"/>
        </w:rPr>
        <w:t>，</w:t>
      </w:r>
      <w:r>
        <w:rPr>
          <w:rFonts w:ascii="新宋体" w:eastAsia="新宋体" w:hAnsi="新宋体" w:cs="新宋体" w:hint="eastAsia"/>
          <w:color w:val="000000"/>
          <w:kern w:val="0"/>
          <w:szCs w:val="21"/>
          <w:lang w:bidi="ar"/>
        </w:rPr>
        <w:t>努力</w:t>
      </w:r>
      <w:r>
        <w:rPr>
          <w:rFonts w:ascii="新宋体" w:eastAsia="新宋体" w:hAnsi="新宋体" w:cs="新宋体"/>
          <w:color w:val="000000"/>
          <w:kern w:val="0"/>
          <w:szCs w:val="21"/>
          <w:lang w:bidi="ar"/>
        </w:rPr>
        <w:t>营造</w:t>
      </w:r>
      <w:r>
        <w:rPr>
          <w:rFonts w:ascii="新宋体" w:eastAsia="新宋体" w:hAnsi="新宋体" w:cs="新宋体" w:hint="eastAsia"/>
          <w:color w:val="000000"/>
          <w:kern w:val="0"/>
          <w:szCs w:val="21"/>
          <w:lang w:bidi="ar"/>
        </w:rPr>
        <w:t>良好的高校</w:t>
      </w:r>
      <w:proofErr w:type="gramStart"/>
      <w:r>
        <w:rPr>
          <w:rFonts w:ascii="新宋体" w:eastAsia="新宋体" w:hAnsi="新宋体" w:cs="新宋体"/>
          <w:color w:val="000000"/>
          <w:kern w:val="0"/>
          <w:szCs w:val="21"/>
          <w:lang w:bidi="ar"/>
        </w:rPr>
        <w:t>创客文化</w:t>
      </w:r>
      <w:proofErr w:type="gramEnd"/>
      <w:r>
        <w:rPr>
          <w:rFonts w:ascii="新宋体" w:eastAsia="新宋体" w:hAnsi="新宋体" w:cs="新宋体"/>
          <w:color w:val="000000"/>
          <w:kern w:val="0"/>
          <w:szCs w:val="21"/>
          <w:lang w:bidi="ar"/>
        </w:rPr>
        <w:t>氛围</w:t>
      </w:r>
      <w:r>
        <w:rPr>
          <w:rFonts w:ascii="新宋体" w:eastAsia="新宋体" w:hAnsi="新宋体" w:cs="新宋体"/>
          <w:color w:val="000000"/>
          <w:kern w:val="0"/>
          <w:szCs w:val="21"/>
          <w:lang w:bidi="ar"/>
        </w:rPr>
        <w:t>，才能</w:t>
      </w:r>
      <w:r>
        <w:rPr>
          <w:rFonts w:ascii="新宋体" w:eastAsia="新宋体" w:hAnsi="新宋体" w:cs="新宋体" w:hint="eastAsia"/>
          <w:color w:val="000000"/>
          <w:kern w:val="0"/>
          <w:szCs w:val="21"/>
          <w:lang w:bidi="ar"/>
        </w:rPr>
        <w:t>培养出更多更好地服务社会的应用型人才。</w:t>
      </w:r>
    </w:p>
    <w:p w:rsidR="003B2518" w:rsidRDefault="003B2518">
      <w:pPr>
        <w:widowControl/>
      </w:pPr>
    </w:p>
    <w:p w:rsidR="003B2518" w:rsidRDefault="003B2518">
      <w:pPr>
        <w:widowControl/>
      </w:pPr>
    </w:p>
    <w:p w:rsidR="003B2518" w:rsidRDefault="00900FF1">
      <w:pPr>
        <w:widowControl/>
      </w:pPr>
      <w:r>
        <w:rPr>
          <w:rFonts w:hint="eastAsia"/>
        </w:rPr>
        <w:t>参考文献</w:t>
      </w:r>
    </w:p>
    <w:p w:rsidR="003B2518" w:rsidRDefault="00900FF1">
      <w:pPr>
        <w:widowControl/>
        <w:numPr>
          <w:ilvl w:val="0"/>
          <w:numId w:val="1"/>
        </w:numPr>
        <w:rPr>
          <w:rFonts w:ascii="新宋体" w:eastAsia="新宋体" w:hAnsi="新宋体" w:cs="新宋体"/>
          <w:color w:val="000000"/>
          <w:kern w:val="0"/>
          <w:sz w:val="15"/>
          <w:szCs w:val="15"/>
          <w:lang w:bidi="ar"/>
        </w:rPr>
      </w:pPr>
      <w:r>
        <w:rPr>
          <w:rFonts w:ascii="新宋体" w:eastAsia="新宋体" w:hAnsi="新宋体" w:cs="新宋体" w:hint="eastAsia"/>
          <w:color w:val="000000"/>
          <w:kern w:val="0"/>
          <w:sz w:val="15"/>
          <w:szCs w:val="15"/>
          <w:lang w:bidi="ar"/>
        </w:rPr>
        <w:t>李克强在</w:t>
      </w:r>
      <w:r>
        <w:rPr>
          <w:rFonts w:ascii="新宋体" w:eastAsia="新宋体" w:hAnsi="新宋体" w:cs="新宋体" w:hint="eastAsia"/>
          <w:color w:val="000000"/>
          <w:kern w:val="0"/>
          <w:sz w:val="15"/>
          <w:szCs w:val="15"/>
          <w:lang w:bidi="ar"/>
        </w:rPr>
        <w:t>2014</w:t>
      </w:r>
      <w:r>
        <w:rPr>
          <w:rFonts w:ascii="新宋体" w:eastAsia="新宋体" w:hAnsi="新宋体" w:cs="新宋体" w:hint="eastAsia"/>
          <w:color w:val="000000"/>
          <w:kern w:val="0"/>
          <w:sz w:val="15"/>
          <w:szCs w:val="15"/>
          <w:lang w:bidi="ar"/>
        </w:rPr>
        <w:t>夏季达沃斯论坛开幕式发表致辞</w:t>
      </w:r>
      <w:r>
        <w:rPr>
          <w:rFonts w:ascii="新宋体" w:eastAsia="新宋体" w:hAnsi="新宋体" w:cs="新宋体" w:hint="eastAsia"/>
          <w:color w:val="000000"/>
          <w:kern w:val="0"/>
          <w:sz w:val="15"/>
          <w:szCs w:val="15"/>
          <w:lang w:bidi="ar"/>
        </w:rPr>
        <w:t>.http://www.chinanews.com/gn/2014/09-10/</w:t>
      </w:r>
      <w:proofErr w:type="gramStart"/>
      <w:r>
        <w:rPr>
          <w:rFonts w:ascii="新宋体" w:eastAsia="新宋体" w:hAnsi="新宋体" w:cs="新宋体" w:hint="eastAsia"/>
          <w:color w:val="000000"/>
          <w:kern w:val="0"/>
          <w:sz w:val="15"/>
          <w:szCs w:val="15"/>
          <w:lang w:bidi="ar"/>
        </w:rPr>
        <w:t>6578895.shtml[</w:t>
      </w:r>
      <w:proofErr w:type="gramEnd"/>
      <w:r>
        <w:rPr>
          <w:rFonts w:ascii="新宋体" w:eastAsia="新宋体" w:hAnsi="新宋体" w:cs="新宋体" w:hint="eastAsia"/>
          <w:color w:val="000000"/>
          <w:kern w:val="0"/>
          <w:sz w:val="15"/>
          <w:szCs w:val="15"/>
          <w:lang w:bidi="ar"/>
        </w:rPr>
        <w:t>EB/OL].</w:t>
      </w:r>
    </w:p>
    <w:p w:rsidR="003B2518" w:rsidRDefault="00900FF1">
      <w:pPr>
        <w:widowControl/>
        <w:numPr>
          <w:ilvl w:val="0"/>
          <w:numId w:val="1"/>
        </w:numPr>
        <w:rPr>
          <w:rFonts w:ascii="新宋体" w:eastAsia="新宋体" w:hAnsi="新宋体" w:cs="新宋体"/>
          <w:color w:val="000000"/>
          <w:kern w:val="0"/>
          <w:sz w:val="15"/>
          <w:szCs w:val="15"/>
          <w:lang w:bidi="ar"/>
        </w:rPr>
      </w:pPr>
      <w:r>
        <w:rPr>
          <w:rFonts w:ascii="新宋体" w:eastAsia="新宋体" w:hAnsi="新宋体" w:cs="新宋体"/>
          <w:color w:val="000000"/>
          <w:kern w:val="0"/>
          <w:sz w:val="15"/>
          <w:szCs w:val="15"/>
          <w:lang w:bidi="ar"/>
        </w:rPr>
        <w:t>范士领</w:t>
      </w:r>
      <w:r>
        <w:rPr>
          <w:rFonts w:ascii="新宋体" w:eastAsia="新宋体" w:hAnsi="新宋体" w:cs="新宋体"/>
          <w:color w:val="000000"/>
          <w:kern w:val="0"/>
          <w:sz w:val="15"/>
          <w:szCs w:val="15"/>
          <w:lang w:bidi="ar"/>
        </w:rPr>
        <w:t xml:space="preserve">, </w:t>
      </w:r>
      <w:r>
        <w:rPr>
          <w:rFonts w:ascii="新宋体" w:eastAsia="新宋体" w:hAnsi="新宋体" w:cs="新宋体"/>
          <w:color w:val="000000"/>
          <w:kern w:val="0"/>
          <w:sz w:val="15"/>
          <w:szCs w:val="15"/>
          <w:lang w:bidi="ar"/>
        </w:rPr>
        <w:t>盛凯</w:t>
      </w:r>
      <w:r>
        <w:rPr>
          <w:rFonts w:ascii="新宋体" w:eastAsia="新宋体" w:hAnsi="新宋体" w:cs="新宋体"/>
          <w:color w:val="000000"/>
          <w:kern w:val="0"/>
          <w:sz w:val="15"/>
          <w:szCs w:val="15"/>
          <w:lang w:bidi="ar"/>
        </w:rPr>
        <w:t xml:space="preserve">. </w:t>
      </w:r>
      <w:r>
        <w:rPr>
          <w:rFonts w:ascii="新宋体" w:eastAsia="新宋体" w:hAnsi="新宋体" w:cs="新宋体"/>
          <w:color w:val="000000"/>
          <w:kern w:val="0"/>
          <w:sz w:val="15"/>
          <w:szCs w:val="15"/>
          <w:lang w:bidi="ar"/>
        </w:rPr>
        <w:t>高等院校</w:t>
      </w:r>
      <w:proofErr w:type="gramStart"/>
      <w:r>
        <w:rPr>
          <w:rFonts w:ascii="新宋体" w:eastAsia="新宋体" w:hAnsi="新宋体" w:cs="新宋体"/>
          <w:color w:val="000000"/>
          <w:kern w:val="0"/>
          <w:sz w:val="15"/>
          <w:szCs w:val="15"/>
          <w:lang w:bidi="ar"/>
        </w:rPr>
        <w:t>创客空间</w:t>
      </w:r>
      <w:proofErr w:type="gramEnd"/>
      <w:r>
        <w:rPr>
          <w:rFonts w:ascii="新宋体" w:eastAsia="新宋体" w:hAnsi="新宋体" w:cs="新宋体"/>
          <w:color w:val="000000"/>
          <w:kern w:val="0"/>
          <w:sz w:val="15"/>
          <w:szCs w:val="15"/>
          <w:lang w:bidi="ar"/>
        </w:rPr>
        <w:t>建设研究与实践</w:t>
      </w:r>
      <w:r>
        <w:rPr>
          <w:rFonts w:ascii="新宋体" w:eastAsia="新宋体" w:hAnsi="新宋体" w:cs="新宋体"/>
          <w:color w:val="000000"/>
          <w:kern w:val="0"/>
          <w:sz w:val="15"/>
          <w:szCs w:val="15"/>
          <w:lang w:bidi="ar"/>
        </w:rPr>
        <w:t xml:space="preserve">[J]. </w:t>
      </w:r>
      <w:r>
        <w:rPr>
          <w:rFonts w:ascii="新宋体" w:eastAsia="新宋体" w:hAnsi="新宋体" w:cs="新宋体"/>
          <w:color w:val="000000"/>
          <w:kern w:val="0"/>
          <w:sz w:val="15"/>
          <w:szCs w:val="15"/>
          <w:lang w:bidi="ar"/>
        </w:rPr>
        <w:t>吉林工程技术师范学院学报</w:t>
      </w:r>
      <w:r>
        <w:rPr>
          <w:rFonts w:ascii="新宋体" w:eastAsia="新宋体" w:hAnsi="新宋体" w:cs="新宋体"/>
          <w:color w:val="000000"/>
          <w:kern w:val="0"/>
          <w:sz w:val="15"/>
          <w:szCs w:val="15"/>
          <w:lang w:bidi="ar"/>
        </w:rPr>
        <w:t>, 2019.</w:t>
      </w:r>
    </w:p>
    <w:p w:rsidR="003B2518" w:rsidRDefault="00900FF1">
      <w:pPr>
        <w:widowControl/>
        <w:numPr>
          <w:ilvl w:val="0"/>
          <w:numId w:val="1"/>
        </w:numPr>
        <w:rPr>
          <w:rFonts w:ascii="新宋体" w:eastAsia="新宋体" w:hAnsi="新宋体" w:cs="新宋体"/>
          <w:color w:val="000000"/>
          <w:kern w:val="0"/>
          <w:sz w:val="15"/>
          <w:szCs w:val="15"/>
          <w:lang w:bidi="ar"/>
        </w:rPr>
      </w:pPr>
      <w:r>
        <w:rPr>
          <w:rFonts w:ascii="新宋体" w:eastAsia="新宋体" w:hAnsi="新宋体" w:cs="新宋体" w:hint="eastAsia"/>
          <w:color w:val="000000"/>
          <w:kern w:val="0"/>
          <w:sz w:val="15"/>
          <w:szCs w:val="15"/>
          <w:lang w:bidi="ar"/>
        </w:rPr>
        <w:t>张葳、李航等</w:t>
      </w:r>
      <w:r>
        <w:rPr>
          <w:rFonts w:ascii="新宋体" w:eastAsia="新宋体" w:hAnsi="新宋体" w:cs="新宋体" w:hint="eastAsia"/>
          <w:color w:val="000000"/>
          <w:kern w:val="0"/>
          <w:sz w:val="15"/>
          <w:szCs w:val="15"/>
          <w:lang w:bidi="ar"/>
        </w:rPr>
        <w:t>.</w:t>
      </w:r>
      <w:r>
        <w:rPr>
          <w:rFonts w:ascii="新宋体" w:eastAsia="新宋体" w:hAnsi="新宋体" w:cs="新宋体"/>
          <w:color w:val="000000"/>
          <w:kern w:val="0"/>
          <w:sz w:val="15"/>
          <w:szCs w:val="15"/>
          <w:lang w:bidi="ar"/>
        </w:rPr>
        <w:t>基于</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三创融合</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的高校</w:t>
      </w:r>
      <w:proofErr w:type="gramStart"/>
      <w:r>
        <w:rPr>
          <w:rFonts w:ascii="新宋体" w:eastAsia="新宋体" w:hAnsi="新宋体" w:cs="新宋体"/>
          <w:color w:val="000000"/>
          <w:kern w:val="0"/>
          <w:sz w:val="15"/>
          <w:szCs w:val="15"/>
          <w:lang w:bidi="ar"/>
        </w:rPr>
        <w:t>众创空间</w:t>
      </w:r>
      <w:proofErr w:type="gramEnd"/>
      <w:r>
        <w:rPr>
          <w:rFonts w:ascii="新宋体" w:eastAsia="新宋体" w:hAnsi="新宋体" w:cs="新宋体"/>
          <w:color w:val="000000"/>
          <w:kern w:val="0"/>
          <w:sz w:val="15"/>
          <w:szCs w:val="15"/>
          <w:lang w:bidi="ar"/>
        </w:rPr>
        <w:t>建设模式探索与实践</w:t>
      </w:r>
      <w:r>
        <w:rPr>
          <w:rFonts w:ascii="新宋体" w:eastAsia="新宋体" w:hAnsi="新宋体" w:cs="新宋体" w:hint="eastAsia"/>
          <w:color w:val="000000"/>
          <w:kern w:val="0"/>
          <w:sz w:val="15"/>
          <w:szCs w:val="15"/>
          <w:lang w:bidi="ar"/>
        </w:rPr>
        <w:t>[J].</w:t>
      </w:r>
      <w:r>
        <w:rPr>
          <w:rFonts w:ascii="新宋体" w:eastAsia="新宋体" w:hAnsi="新宋体" w:cs="新宋体" w:hint="eastAsia"/>
          <w:color w:val="000000"/>
          <w:kern w:val="0"/>
          <w:sz w:val="15"/>
          <w:szCs w:val="15"/>
          <w:lang w:bidi="ar"/>
        </w:rPr>
        <w:t>创新创业理论研究与实践，</w:t>
      </w:r>
      <w:r>
        <w:rPr>
          <w:rFonts w:ascii="新宋体" w:eastAsia="新宋体" w:hAnsi="新宋体" w:cs="新宋体" w:hint="eastAsia"/>
          <w:color w:val="000000"/>
          <w:kern w:val="0"/>
          <w:sz w:val="15"/>
          <w:szCs w:val="15"/>
          <w:lang w:bidi="ar"/>
        </w:rPr>
        <w:t xml:space="preserve">2018(20):72-75. </w:t>
      </w:r>
    </w:p>
    <w:p w:rsidR="003B2518" w:rsidRDefault="00900FF1">
      <w:pPr>
        <w:widowControl/>
        <w:numPr>
          <w:ilvl w:val="0"/>
          <w:numId w:val="1"/>
        </w:numPr>
        <w:rPr>
          <w:rFonts w:ascii="新宋体" w:eastAsia="新宋体" w:hAnsi="新宋体" w:cs="新宋体"/>
          <w:color w:val="000000"/>
          <w:kern w:val="0"/>
          <w:sz w:val="15"/>
          <w:szCs w:val="15"/>
          <w:lang w:bidi="ar"/>
        </w:rPr>
      </w:pPr>
      <w:r>
        <w:rPr>
          <w:rFonts w:ascii="新宋体" w:eastAsia="新宋体" w:hAnsi="新宋体" w:cs="新宋体" w:hint="eastAsia"/>
          <w:color w:val="000000"/>
          <w:kern w:val="0"/>
          <w:sz w:val="15"/>
          <w:szCs w:val="15"/>
          <w:lang w:bidi="ar"/>
        </w:rPr>
        <w:t>陈华金等</w:t>
      </w:r>
      <w:r>
        <w:rPr>
          <w:rFonts w:ascii="新宋体" w:eastAsia="新宋体" w:hAnsi="新宋体" w:cs="新宋体" w:hint="eastAsia"/>
          <w:color w:val="000000"/>
          <w:kern w:val="0"/>
          <w:sz w:val="15"/>
          <w:szCs w:val="15"/>
          <w:lang w:bidi="ar"/>
        </w:rPr>
        <w:t xml:space="preserve"> . </w:t>
      </w:r>
      <w:r>
        <w:rPr>
          <w:rFonts w:ascii="新宋体" w:eastAsia="新宋体" w:hAnsi="新宋体" w:cs="新宋体" w:hint="eastAsia"/>
          <w:color w:val="000000"/>
          <w:kern w:val="0"/>
          <w:sz w:val="15"/>
          <w:szCs w:val="15"/>
          <w:lang w:bidi="ar"/>
        </w:rPr>
        <w:t>基于</w:t>
      </w:r>
      <w:proofErr w:type="gramStart"/>
      <w:r>
        <w:rPr>
          <w:rFonts w:ascii="新宋体" w:eastAsia="新宋体" w:hAnsi="新宋体" w:cs="新宋体" w:hint="eastAsia"/>
          <w:color w:val="000000"/>
          <w:kern w:val="0"/>
          <w:sz w:val="15"/>
          <w:szCs w:val="15"/>
          <w:lang w:bidi="ar"/>
        </w:rPr>
        <w:t>创客教育</w:t>
      </w:r>
      <w:proofErr w:type="gramEnd"/>
      <w:r>
        <w:rPr>
          <w:rFonts w:ascii="新宋体" w:eastAsia="新宋体" w:hAnsi="新宋体" w:cs="新宋体" w:hint="eastAsia"/>
          <w:color w:val="000000"/>
          <w:kern w:val="0"/>
          <w:sz w:val="15"/>
          <w:szCs w:val="15"/>
          <w:lang w:bidi="ar"/>
        </w:rPr>
        <w:t>理念的地方普通高校大学生创新创业能力培养探讨</w:t>
      </w:r>
      <w:r>
        <w:rPr>
          <w:rFonts w:ascii="新宋体" w:eastAsia="新宋体" w:hAnsi="新宋体" w:cs="新宋体" w:hint="eastAsia"/>
          <w:color w:val="000000"/>
          <w:kern w:val="0"/>
          <w:sz w:val="15"/>
          <w:szCs w:val="15"/>
          <w:lang w:bidi="ar"/>
        </w:rPr>
        <w:t xml:space="preserve">[J]. </w:t>
      </w:r>
      <w:r>
        <w:rPr>
          <w:rFonts w:ascii="新宋体" w:eastAsia="新宋体" w:hAnsi="新宋体" w:cs="新宋体" w:hint="eastAsia"/>
          <w:color w:val="000000"/>
          <w:kern w:val="0"/>
          <w:sz w:val="15"/>
          <w:szCs w:val="15"/>
          <w:lang w:bidi="ar"/>
        </w:rPr>
        <w:t>教育现代化</w:t>
      </w:r>
      <w:r>
        <w:rPr>
          <w:rFonts w:ascii="新宋体" w:eastAsia="新宋体" w:hAnsi="新宋体" w:cs="新宋体" w:hint="eastAsia"/>
          <w:color w:val="000000"/>
          <w:kern w:val="0"/>
          <w:sz w:val="15"/>
          <w:szCs w:val="15"/>
          <w:lang w:bidi="ar"/>
        </w:rPr>
        <w:t xml:space="preserve"> ,2018,5(14):45-46,74.</w:t>
      </w:r>
      <w:r>
        <w:rPr>
          <w:rFonts w:ascii="新宋体" w:eastAsia="新宋体" w:hAnsi="新宋体" w:cs="新宋体"/>
          <w:color w:val="000000"/>
          <w:kern w:val="0"/>
          <w:sz w:val="15"/>
          <w:szCs w:val="15"/>
          <w:lang w:bidi="ar"/>
        </w:rPr>
        <w:t xml:space="preserve"> </w:t>
      </w:r>
    </w:p>
    <w:p w:rsidR="003B2518" w:rsidRDefault="00900FF1">
      <w:pPr>
        <w:widowControl/>
        <w:numPr>
          <w:ilvl w:val="0"/>
          <w:numId w:val="1"/>
        </w:numPr>
        <w:rPr>
          <w:rFonts w:ascii="新宋体" w:eastAsia="新宋体" w:hAnsi="新宋体" w:cs="新宋体"/>
          <w:color w:val="000000"/>
          <w:kern w:val="0"/>
          <w:sz w:val="15"/>
          <w:szCs w:val="15"/>
          <w:lang w:bidi="ar"/>
        </w:rPr>
      </w:pPr>
      <w:r>
        <w:rPr>
          <w:rFonts w:ascii="新宋体" w:eastAsia="新宋体" w:hAnsi="新宋体" w:cs="新宋体"/>
          <w:color w:val="000000"/>
          <w:kern w:val="0"/>
          <w:sz w:val="15"/>
          <w:szCs w:val="15"/>
          <w:lang w:bidi="ar"/>
        </w:rPr>
        <w:t>许涛，严骊</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国际高等教育领域创新创业教育的生态系统模型和要素研究</w:t>
      </w:r>
      <w:r>
        <w:rPr>
          <w:rFonts w:ascii="新宋体" w:eastAsia="新宋体" w:hAnsi="新宋体" w:cs="新宋体"/>
          <w:color w:val="000000"/>
          <w:kern w:val="0"/>
          <w:sz w:val="15"/>
          <w:szCs w:val="15"/>
          <w:lang w:bidi="ar"/>
        </w:rPr>
        <w:t xml:space="preserve"> ——</w:t>
      </w:r>
      <w:proofErr w:type="gramStart"/>
      <w:r>
        <w:rPr>
          <w:rFonts w:ascii="新宋体" w:eastAsia="新宋体" w:hAnsi="新宋体" w:cs="新宋体"/>
          <w:color w:val="000000"/>
          <w:kern w:val="0"/>
          <w:sz w:val="15"/>
          <w:szCs w:val="15"/>
          <w:lang w:bidi="ar"/>
        </w:rPr>
        <w:t>—</w:t>
      </w:r>
      <w:proofErr w:type="gramEnd"/>
      <w:r>
        <w:rPr>
          <w:rFonts w:ascii="新宋体" w:eastAsia="新宋体" w:hAnsi="新宋体" w:cs="新宋体"/>
          <w:color w:val="000000"/>
          <w:kern w:val="0"/>
          <w:sz w:val="15"/>
          <w:szCs w:val="15"/>
          <w:lang w:bidi="ar"/>
        </w:rPr>
        <w:t>以美国麻省理工学院为例</w:t>
      </w:r>
      <w:r>
        <w:rPr>
          <w:rFonts w:ascii="新宋体" w:eastAsia="新宋体" w:hAnsi="新宋体" w:cs="新宋体"/>
          <w:color w:val="000000"/>
          <w:kern w:val="0"/>
          <w:sz w:val="15"/>
          <w:szCs w:val="15"/>
          <w:lang w:bidi="ar"/>
        </w:rPr>
        <w:t>[J].</w:t>
      </w:r>
      <w:r>
        <w:rPr>
          <w:rFonts w:ascii="新宋体" w:eastAsia="新宋体" w:hAnsi="新宋体" w:cs="新宋体"/>
          <w:color w:val="000000"/>
          <w:kern w:val="0"/>
          <w:sz w:val="15"/>
          <w:szCs w:val="15"/>
          <w:lang w:bidi="ar"/>
        </w:rPr>
        <w:t>远程教育杂</w:t>
      </w:r>
      <w:r>
        <w:rPr>
          <w:rFonts w:ascii="新宋体" w:eastAsia="新宋体" w:hAnsi="新宋体" w:cs="新宋体" w:hint="eastAsia"/>
          <w:color w:val="000000"/>
          <w:kern w:val="0"/>
          <w:sz w:val="15"/>
          <w:szCs w:val="15"/>
          <w:lang w:bidi="ar"/>
        </w:rPr>
        <w:t xml:space="preserve"> </w:t>
      </w:r>
      <w:r>
        <w:rPr>
          <w:rFonts w:ascii="新宋体" w:eastAsia="新宋体" w:hAnsi="新宋体" w:cs="新宋体"/>
          <w:color w:val="000000"/>
          <w:kern w:val="0"/>
          <w:sz w:val="15"/>
          <w:szCs w:val="15"/>
          <w:lang w:bidi="ar"/>
        </w:rPr>
        <w:t>志，</w:t>
      </w:r>
      <w:r>
        <w:rPr>
          <w:rFonts w:ascii="新宋体" w:eastAsia="新宋体" w:hAnsi="新宋体" w:cs="新宋体"/>
          <w:color w:val="000000"/>
          <w:kern w:val="0"/>
          <w:sz w:val="15"/>
          <w:szCs w:val="15"/>
          <w:lang w:bidi="ar"/>
        </w:rPr>
        <w:t>2017</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4</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 xml:space="preserve">17-20. </w:t>
      </w:r>
    </w:p>
    <w:p w:rsidR="003B2518" w:rsidRDefault="00900FF1">
      <w:pPr>
        <w:widowControl/>
        <w:numPr>
          <w:ilvl w:val="0"/>
          <w:numId w:val="1"/>
        </w:numPr>
        <w:rPr>
          <w:rFonts w:ascii="新宋体" w:eastAsia="新宋体" w:hAnsi="新宋体" w:cs="新宋体"/>
          <w:color w:val="000000"/>
          <w:kern w:val="0"/>
          <w:sz w:val="15"/>
          <w:szCs w:val="15"/>
          <w:lang w:bidi="ar"/>
        </w:rPr>
      </w:pPr>
      <w:r>
        <w:rPr>
          <w:rFonts w:ascii="新宋体" w:eastAsia="新宋体" w:hAnsi="新宋体" w:cs="新宋体"/>
          <w:color w:val="000000"/>
          <w:kern w:val="0"/>
          <w:sz w:val="15"/>
          <w:szCs w:val="15"/>
          <w:lang w:bidi="ar"/>
        </w:rPr>
        <w:t>李瑞军</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吴松</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众创空间</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视域下大学生创业教育的思考</w:t>
      </w:r>
      <w:r>
        <w:rPr>
          <w:rFonts w:ascii="新宋体" w:eastAsia="新宋体" w:hAnsi="新宋体" w:cs="新宋体"/>
          <w:color w:val="000000"/>
          <w:kern w:val="0"/>
          <w:sz w:val="15"/>
          <w:szCs w:val="15"/>
          <w:lang w:bidi="ar"/>
        </w:rPr>
        <w:t>[J].</w:t>
      </w:r>
      <w:r>
        <w:rPr>
          <w:rFonts w:ascii="新宋体" w:eastAsia="新宋体" w:hAnsi="新宋体" w:cs="新宋体"/>
          <w:color w:val="000000"/>
          <w:kern w:val="0"/>
          <w:sz w:val="15"/>
          <w:szCs w:val="15"/>
          <w:lang w:bidi="ar"/>
        </w:rPr>
        <w:t>思想教育研究，</w:t>
      </w:r>
      <w:r>
        <w:rPr>
          <w:rFonts w:ascii="新宋体" w:eastAsia="新宋体" w:hAnsi="新宋体" w:cs="新宋体"/>
          <w:color w:val="000000"/>
          <w:kern w:val="0"/>
          <w:sz w:val="15"/>
          <w:szCs w:val="15"/>
          <w:lang w:bidi="ar"/>
        </w:rPr>
        <w:t>2015</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7</w:t>
      </w:r>
      <w:r>
        <w:rPr>
          <w:rFonts w:ascii="新宋体" w:eastAsia="新宋体" w:hAnsi="新宋体" w:cs="新宋体"/>
          <w:color w:val="000000"/>
          <w:kern w:val="0"/>
          <w:sz w:val="15"/>
          <w:szCs w:val="15"/>
          <w:lang w:bidi="ar"/>
        </w:rPr>
        <w:t>）：</w:t>
      </w:r>
      <w:r>
        <w:rPr>
          <w:rFonts w:ascii="新宋体" w:eastAsia="新宋体" w:hAnsi="新宋体" w:cs="新宋体"/>
          <w:color w:val="000000"/>
          <w:kern w:val="0"/>
          <w:sz w:val="15"/>
          <w:szCs w:val="15"/>
          <w:lang w:bidi="ar"/>
        </w:rPr>
        <w:t>82-85.</w:t>
      </w:r>
    </w:p>
    <w:p w:rsidR="003B2518" w:rsidRDefault="00900FF1">
      <w:pPr>
        <w:widowControl/>
        <w:rPr>
          <w:sz w:val="15"/>
          <w:szCs w:val="15"/>
        </w:rPr>
      </w:pPr>
      <w:r>
        <w:rPr>
          <w:rFonts w:ascii="新宋体" w:eastAsia="新宋体" w:hAnsi="新宋体" w:cs="新宋体" w:hint="eastAsia"/>
          <w:color w:val="000000"/>
          <w:kern w:val="0"/>
          <w:sz w:val="15"/>
          <w:szCs w:val="15"/>
          <w:lang w:bidi="ar"/>
        </w:rPr>
        <w:t xml:space="preserve">[7] </w:t>
      </w:r>
      <w:r>
        <w:rPr>
          <w:rFonts w:ascii="新宋体" w:eastAsia="新宋体" w:hAnsi="新宋体" w:cs="新宋体"/>
          <w:color w:val="000000"/>
          <w:kern w:val="0"/>
          <w:sz w:val="15"/>
          <w:szCs w:val="15"/>
          <w:lang w:bidi="ar"/>
        </w:rPr>
        <w:t>范士领，盛</w:t>
      </w:r>
      <w:r>
        <w:rPr>
          <w:rFonts w:ascii="新宋体" w:eastAsia="新宋体" w:hAnsi="新宋体" w:cs="新宋体"/>
          <w:color w:val="000000"/>
          <w:kern w:val="0"/>
          <w:sz w:val="15"/>
          <w:szCs w:val="15"/>
          <w:lang w:bidi="ar"/>
        </w:rPr>
        <w:t xml:space="preserve"> </w:t>
      </w:r>
      <w:proofErr w:type="gramStart"/>
      <w:r>
        <w:rPr>
          <w:rFonts w:ascii="新宋体" w:eastAsia="新宋体" w:hAnsi="新宋体" w:cs="新宋体"/>
          <w:color w:val="000000"/>
          <w:kern w:val="0"/>
          <w:sz w:val="15"/>
          <w:szCs w:val="15"/>
          <w:lang w:bidi="ar"/>
        </w:rPr>
        <w:t>凯</w:t>
      </w:r>
      <w:proofErr w:type="gramEnd"/>
      <w:r>
        <w:rPr>
          <w:rFonts w:ascii="新宋体" w:eastAsia="新宋体" w:hAnsi="新宋体" w:cs="新宋体" w:hint="eastAsia"/>
          <w:color w:val="000000"/>
          <w:kern w:val="0"/>
          <w:sz w:val="15"/>
          <w:szCs w:val="15"/>
          <w:lang w:bidi="ar"/>
        </w:rPr>
        <w:t>.</w:t>
      </w:r>
      <w:r>
        <w:rPr>
          <w:rFonts w:ascii="新宋体" w:eastAsia="新宋体" w:hAnsi="新宋体" w:cs="新宋体" w:hint="eastAsia"/>
          <w:color w:val="000000"/>
          <w:kern w:val="0"/>
          <w:sz w:val="15"/>
          <w:szCs w:val="15"/>
          <w:lang w:bidi="ar"/>
        </w:rPr>
        <w:t>高等院校</w:t>
      </w:r>
      <w:proofErr w:type="gramStart"/>
      <w:r>
        <w:rPr>
          <w:rFonts w:ascii="新宋体" w:eastAsia="新宋体" w:hAnsi="新宋体" w:cs="新宋体" w:hint="eastAsia"/>
          <w:color w:val="000000"/>
          <w:kern w:val="0"/>
          <w:sz w:val="15"/>
          <w:szCs w:val="15"/>
          <w:lang w:bidi="ar"/>
        </w:rPr>
        <w:t>创客空间</w:t>
      </w:r>
      <w:proofErr w:type="gramEnd"/>
      <w:r>
        <w:rPr>
          <w:rFonts w:ascii="新宋体" w:eastAsia="新宋体" w:hAnsi="新宋体" w:cs="新宋体" w:hint="eastAsia"/>
          <w:color w:val="000000"/>
          <w:kern w:val="0"/>
          <w:sz w:val="15"/>
          <w:szCs w:val="15"/>
          <w:lang w:bidi="ar"/>
        </w:rPr>
        <w:t>建设研究与实践</w:t>
      </w:r>
      <w:r>
        <w:rPr>
          <w:rFonts w:ascii="新宋体" w:eastAsia="新宋体" w:hAnsi="新宋体" w:cs="新宋体" w:hint="eastAsia"/>
          <w:color w:val="000000"/>
          <w:kern w:val="0"/>
          <w:sz w:val="15"/>
          <w:szCs w:val="15"/>
          <w:lang w:bidi="ar"/>
        </w:rPr>
        <w:t>[J].</w:t>
      </w:r>
      <w:r>
        <w:rPr>
          <w:rFonts w:ascii="新宋体" w:eastAsia="新宋体" w:hAnsi="新宋体" w:cs="新宋体" w:hint="eastAsia"/>
          <w:color w:val="000000"/>
          <w:kern w:val="0"/>
          <w:sz w:val="15"/>
          <w:szCs w:val="15"/>
          <w:lang w:bidi="ar"/>
        </w:rPr>
        <w:t>吉林工业技术师范学院学报</w:t>
      </w:r>
      <w:r>
        <w:rPr>
          <w:rFonts w:ascii="新宋体" w:eastAsia="新宋体" w:hAnsi="新宋体" w:cs="新宋体" w:hint="eastAsia"/>
          <w:color w:val="000000"/>
          <w:kern w:val="0"/>
          <w:sz w:val="15"/>
          <w:szCs w:val="15"/>
          <w:lang w:bidi="ar"/>
        </w:rPr>
        <w:t>,2019,35(7):</w:t>
      </w:r>
      <w:proofErr w:type="gramStart"/>
      <w:r>
        <w:rPr>
          <w:rFonts w:ascii="新宋体" w:eastAsia="新宋体" w:hAnsi="新宋体" w:cs="新宋体" w:hint="eastAsia"/>
          <w:color w:val="000000"/>
          <w:kern w:val="0"/>
          <w:sz w:val="15"/>
          <w:szCs w:val="15"/>
          <w:lang w:bidi="ar"/>
        </w:rPr>
        <w:t>45-47.</w:t>
      </w:r>
      <w:proofErr w:type="gramEnd"/>
    </w:p>
    <w:p w:rsidR="003B2518" w:rsidRDefault="00900FF1">
      <w:pPr>
        <w:widowControl/>
        <w:rPr>
          <w:rFonts w:ascii="新宋体" w:eastAsia="新宋体" w:hAnsi="新宋体" w:cs="新宋体"/>
          <w:color w:val="000000"/>
          <w:kern w:val="0"/>
          <w:sz w:val="15"/>
          <w:szCs w:val="15"/>
          <w:lang w:bidi="ar"/>
        </w:rPr>
      </w:pPr>
      <w:r>
        <w:rPr>
          <w:rFonts w:ascii="新宋体" w:eastAsia="新宋体" w:hAnsi="新宋体" w:cs="新宋体" w:hint="eastAsia"/>
          <w:color w:val="000000"/>
          <w:kern w:val="0"/>
          <w:sz w:val="15"/>
          <w:szCs w:val="15"/>
          <w:lang w:bidi="ar"/>
        </w:rPr>
        <w:t xml:space="preserve">[8] </w:t>
      </w:r>
      <w:r>
        <w:rPr>
          <w:rFonts w:ascii="新宋体" w:eastAsia="新宋体" w:hAnsi="新宋体" w:cs="新宋体"/>
          <w:color w:val="000000"/>
          <w:kern w:val="0"/>
          <w:sz w:val="15"/>
          <w:szCs w:val="15"/>
          <w:lang w:bidi="ar"/>
        </w:rPr>
        <w:t>王</w:t>
      </w:r>
      <w:r>
        <w:rPr>
          <w:rFonts w:ascii="新宋体" w:eastAsia="新宋体" w:hAnsi="新宋体" w:cs="新宋体"/>
          <w:color w:val="000000"/>
          <w:kern w:val="0"/>
          <w:sz w:val="15"/>
          <w:szCs w:val="15"/>
          <w:lang w:bidi="ar"/>
        </w:rPr>
        <w:t>磊</w:t>
      </w:r>
      <w:r>
        <w:rPr>
          <w:rFonts w:ascii="新宋体" w:eastAsia="新宋体" w:hAnsi="新宋体" w:cs="新宋体"/>
          <w:color w:val="000000"/>
          <w:kern w:val="0"/>
          <w:sz w:val="15"/>
          <w:szCs w:val="15"/>
          <w:lang w:bidi="ar"/>
        </w:rPr>
        <w:t xml:space="preserve">. </w:t>
      </w:r>
      <w:r>
        <w:rPr>
          <w:rFonts w:ascii="新宋体" w:eastAsia="新宋体" w:hAnsi="新宋体" w:cs="新宋体"/>
          <w:color w:val="000000"/>
          <w:kern w:val="0"/>
          <w:sz w:val="15"/>
          <w:szCs w:val="15"/>
          <w:lang w:bidi="ar"/>
        </w:rPr>
        <w:t>基于</w:t>
      </w:r>
      <w:r>
        <w:rPr>
          <w:rFonts w:ascii="新宋体" w:eastAsia="新宋体" w:hAnsi="新宋体" w:cs="新宋体"/>
          <w:color w:val="000000"/>
          <w:kern w:val="0"/>
          <w:sz w:val="15"/>
          <w:szCs w:val="15"/>
          <w:lang w:bidi="ar"/>
        </w:rPr>
        <w:t>SSH</w:t>
      </w:r>
      <w:r>
        <w:rPr>
          <w:rFonts w:ascii="新宋体" w:eastAsia="新宋体" w:hAnsi="新宋体" w:cs="新宋体"/>
          <w:color w:val="000000"/>
          <w:kern w:val="0"/>
          <w:sz w:val="15"/>
          <w:szCs w:val="15"/>
          <w:lang w:bidi="ar"/>
        </w:rPr>
        <w:t>架构的</w:t>
      </w:r>
      <w:proofErr w:type="gramStart"/>
      <w:r>
        <w:rPr>
          <w:rFonts w:ascii="新宋体" w:eastAsia="新宋体" w:hAnsi="新宋体" w:cs="新宋体"/>
          <w:color w:val="000000"/>
          <w:kern w:val="0"/>
          <w:sz w:val="15"/>
          <w:szCs w:val="15"/>
          <w:lang w:bidi="ar"/>
        </w:rPr>
        <w:t>大学生创客服务</w:t>
      </w:r>
      <w:proofErr w:type="gramEnd"/>
      <w:r>
        <w:rPr>
          <w:rFonts w:ascii="新宋体" w:eastAsia="新宋体" w:hAnsi="新宋体" w:cs="新宋体"/>
          <w:color w:val="000000"/>
          <w:kern w:val="0"/>
          <w:sz w:val="15"/>
          <w:szCs w:val="15"/>
          <w:lang w:bidi="ar"/>
        </w:rPr>
        <w:t>平台设计与开发</w:t>
      </w:r>
      <w:r>
        <w:rPr>
          <w:rFonts w:ascii="新宋体" w:eastAsia="新宋体" w:hAnsi="新宋体" w:cs="新宋体"/>
          <w:color w:val="000000"/>
          <w:kern w:val="0"/>
          <w:sz w:val="15"/>
          <w:szCs w:val="15"/>
          <w:lang w:bidi="ar"/>
        </w:rPr>
        <w:t xml:space="preserve">[J]. </w:t>
      </w:r>
      <w:r>
        <w:rPr>
          <w:rFonts w:ascii="新宋体" w:eastAsia="新宋体" w:hAnsi="新宋体" w:cs="新宋体"/>
          <w:color w:val="000000"/>
          <w:kern w:val="0"/>
          <w:sz w:val="15"/>
          <w:szCs w:val="15"/>
          <w:lang w:bidi="ar"/>
        </w:rPr>
        <w:t>现代计算机：上下旬</w:t>
      </w:r>
      <w:r>
        <w:rPr>
          <w:rFonts w:ascii="新宋体" w:eastAsia="新宋体" w:hAnsi="新宋体" w:cs="新宋体"/>
          <w:color w:val="000000"/>
          <w:kern w:val="0"/>
          <w:sz w:val="15"/>
          <w:szCs w:val="15"/>
          <w:lang w:bidi="ar"/>
        </w:rPr>
        <w:t>, 2017(5):</w:t>
      </w:r>
      <w:proofErr w:type="gramStart"/>
      <w:r>
        <w:rPr>
          <w:rFonts w:ascii="新宋体" w:eastAsia="新宋体" w:hAnsi="新宋体" w:cs="新宋体"/>
          <w:color w:val="000000"/>
          <w:kern w:val="0"/>
          <w:sz w:val="15"/>
          <w:szCs w:val="15"/>
          <w:lang w:bidi="ar"/>
        </w:rPr>
        <w:t>66-71.</w:t>
      </w:r>
      <w:proofErr w:type="gramEnd"/>
      <w:r>
        <w:rPr>
          <w:rFonts w:ascii="新宋体" w:eastAsia="新宋体" w:hAnsi="新宋体" w:cs="新宋体"/>
          <w:color w:val="000000"/>
          <w:kern w:val="0"/>
          <w:sz w:val="15"/>
          <w:szCs w:val="15"/>
          <w:lang w:bidi="ar"/>
        </w:rPr>
        <w:t xml:space="preserve"> </w:t>
      </w:r>
    </w:p>
    <w:p w:rsidR="003B2518" w:rsidRDefault="00900FF1">
      <w:pPr>
        <w:widowControl/>
        <w:rPr>
          <w:rFonts w:ascii="新宋体" w:eastAsia="新宋体" w:hAnsi="新宋体" w:cs="新宋体"/>
          <w:color w:val="000000"/>
          <w:kern w:val="0"/>
          <w:sz w:val="15"/>
          <w:szCs w:val="15"/>
          <w:lang w:bidi="ar"/>
        </w:rPr>
      </w:pPr>
      <w:r>
        <w:rPr>
          <w:rFonts w:ascii="新宋体" w:eastAsia="新宋体" w:hAnsi="新宋体" w:cs="新宋体" w:hint="eastAsia"/>
          <w:color w:val="000000"/>
          <w:kern w:val="0"/>
          <w:sz w:val="15"/>
          <w:szCs w:val="15"/>
          <w:lang w:bidi="ar"/>
        </w:rPr>
        <w:t xml:space="preserve">[9] </w:t>
      </w:r>
      <w:r>
        <w:rPr>
          <w:rFonts w:ascii="新宋体" w:eastAsia="新宋体" w:hAnsi="新宋体" w:cs="新宋体"/>
          <w:color w:val="000000"/>
          <w:kern w:val="0"/>
          <w:sz w:val="15"/>
          <w:szCs w:val="15"/>
          <w:lang w:bidi="ar"/>
        </w:rPr>
        <w:t>黄嫦娥，魏德强，王喜社，浅谈如何在高校工程训练中心开展</w:t>
      </w:r>
      <w:proofErr w:type="gramStart"/>
      <w:r>
        <w:rPr>
          <w:rFonts w:ascii="新宋体" w:eastAsia="新宋体" w:hAnsi="新宋体" w:cs="新宋体"/>
          <w:color w:val="000000"/>
          <w:kern w:val="0"/>
          <w:sz w:val="15"/>
          <w:szCs w:val="15"/>
          <w:lang w:bidi="ar"/>
        </w:rPr>
        <w:t>创客教育</w:t>
      </w:r>
      <w:proofErr w:type="gramEnd"/>
      <w:r>
        <w:rPr>
          <w:rFonts w:ascii="新宋体" w:eastAsia="新宋体" w:hAnsi="新宋体" w:cs="新宋体"/>
          <w:color w:val="000000"/>
          <w:kern w:val="0"/>
          <w:sz w:val="15"/>
          <w:szCs w:val="15"/>
          <w:lang w:bidi="ar"/>
        </w:rPr>
        <w:t>[J].</w:t>
      </w:r>
      <w:r>
        <w:rPr>
          <w:rFonts w:ascii="新宋体" w:eastAsia="新宋体" w:hAnsi="新宋体" w:cs="新宋体"/>
          <w:color w:val="000000"/>
          <w:kern w:val="0"/>
          <w:sz w:val="15"/>
          <w:szCs w:val="15"/>
          <w:lang w:bidi="ar"/>
        </w:rPr>
        <w:t>教育现代化，</w:t>
      </w:r>
      <w:r>
        <w:rPr>
          <w:rFonts w:ascii="新宋体" w:eastAsia="新宋体" w:hAnsi="新宋体" w:cs="新宋体"/>
          <w:color w:val="000000"/>
          <w:kern w:val="0"/>
          <w:sz w:val="15"/>
          <w:szCs w:val="15"/>
          <w:lang w:bidi="ar"/>
        </w:rPr>
        <w:t>2016-6(23):38-39</w:t>
      </w:r>
    </w:p>
    <w:p w:rsidR="003B2518" w:rsidRDefault="003B2518">
      <w:pPr>
        <w:widowControl/>
        <w:rPr>
          <w:rFonts w:ascii="新宋体" w:eastAsia="新宋体" w:hAnsi="新宋体" w:cs="新宋体"/>
          <w:color w:val="000000"/>
          <w:kern w:val="0"/>
          <w:szCs w:val="21"/>
          <w:lang w:bidi="ar"/>
        </w:rPr>
      </w:pPr>
    </w:p>
    <w:p w:rsidR="003B2518" w:rsidRDefault="003B2518">
      <w:pPr>
        <w:widowControl/>
        <w:jc w:val="left"/>
        <w:rPr>
          <w:rFonts w:ascii="新宋体" w:eastAsia="新宋体" w:hAnsi="新宋体" w:cs="新宋体"/>
          <w:color w:val="000000"/>
          <w:kern w:val="0"/>
          <w:szCs w:val="21"/>
          <w:lang w:bidi="ar"/>
        </w:rPr>
      </w:pPr>
    </w:p>
    <w:p w:rsidR="003B2518" w:rsidRDefault="003B2518">
      <w:pPr>
        <w:widowControl/>
        <w:ind w:firstLine="420"/>
      </w:pPr>
    </w:p>
    <w:sectPr w:rsidR="003B2518">
      <w:pgSz w:w="11906" w:h="16838"/>
      <w:pgMar w:top="1440" w:right="1800" w:bottom="1440" w:left="1800" w:header="851"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00FF1">
      <w:r>
        <w:separator/>
      </w:r>
    </w:p>
  </w:endnote>
  <w:endnote w:type="continuationSeparator" w:id="0">
    <w:p w:rsidR="00000000" w:rsidRDefault="0090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00FF1">
      <w:r>
        <w:separator/>
      </w:r>
    </w:p>
  </w:footnote>
  <w:footnote w:type="continuationSeparator" w:id="0">
    <w:p w:rsidR="00000000" w:rsidRDefault="00900FF1">
      <w:r>
        <w:continuationSeparator/>
      </w:r>
    </w:p>
  </w:footnote>
  <w:footnote w:id="1">
    <w:p w:rsidR="003B2518" w:rsidRDefault="00900FF1">
      <w:pPr>
        <w:pStyle w:val="a4"/>
        <w:spacing w:line="240" w:lineRule="exact"/>
      </w:pPr>
      <w:r>
        <w:rPr>
          <w:rStyle w:val="a9"/>
        </w:rPr>
        <w:footnoteRef/>
      </w:r>
      <w:r>
        <w:t xml:space="preserve"> </w:t>
      </w:r>
      <w:r>
        <w:rPr>
          <w:rFonts w:hint="eastAsia"/>
          <w:b/>
          <w:bCs/>
        </w:rPr>
        <w:t>作者简介：</w:t>
      </w:r>
      <w:r>
        <w:rPr>
          <w:rFonts w:hint="eastAsia"/>
        </w:rPr>
        <w:t>高为民（</w:t>
      </w:r>
      <w:r>
        <w:rPr>
          <w:rFonts w:hint="eastAsia"/>
        </w:rPr>
        <w:t>1975---</w:t>
      </w:r>
      <w:r>
        <w:rPr>
          <w:rFonts w:hint="eastAsia"/>
        </w:rPr>
        <w:t>），男，湖南祁东人，</w:t>
      </w:r>
      <w:r>
        <w:rPr>
          <w:rFonts w:hint="eastAsia"/>
        </w:rPr>
        <w:t>硕士</w:t>
      </w:r>
      <w:bookmarkStart w:id="0" w:name="_GoBack"/>
      <w:bookmarkEnd w:id="0"/>
      <w:r>
        <w:rPr>
          <w:rFonts w:hint="eastAsia"/>
        </w:rPr>
        <w:t>、教授，主要研究方向：高教管理、数据中心网络。常赟杰（</w:t>
      </w:r>
      <w:r>
        <w:rPr>
          <w:rFonts w:hint="eastAsia"/>
        </w:rPr>
        <w:t>1980---</w:t>
      </w:r>
      <w:r>
        <w:rPr>
          <w:rFonts w:hint="eastAsia"/>
        </w:rPr>
        <w:t>）</w:t>
      </w:r>
      <w:r>
        <w:rPr>
          <w:rFonts w:hint="eastAsia"/>
        </w:rPr>
        <w:t>,</w:t>
      </w:r>
      <w:r>
        <w:rPr>
          <w:rFonts w:hint="eastAsia"/>
        </w:rPr>
        <w:t>男，山东临沂人，硕士</w:t>
      </w:r>
      <w:r>
        <w:rPr>
          <w:rFonts w:hint="eastAsia"/>
        </w:rPr>
        <w:t>，讲师，主要研究方向：物联网工程。</w:t>
      </w:r>
    </w:p>
    <w:p w:rsidR="003B2518" w:rsidRDefault="00900FF1">
      <w:pPr>
        <w:pStyle w:val="a4"/>
        <w:spacing w:line="240" w:lineRule="exact"/>
        <w:ind w:firstLineChars="100" w:firstLine="181"/>
      </w:pPr>
      <w:r>
        <w:rPr>
          <w:rFonts w:hint="eastAsia"/>
          <w:b/>
          <w:bCs/>
        </w:rPr>
        <w:t>基金项目：</w:t>
      </w:r>
      <w:r>
        <w:rPr>
          <w:rFonts w:hint="eastAsia"/>
        </w:rPr>
        <w:t>衡阳市重点实验室项目（</w:t>
      </w:r>
      <w:r>
        <w:rPr>
          <w:rFonts w:hint="eastAsia"/>
        </w:rPr>
        <w:t>2017KJ185</w:t>
      </w:r>
      <w:r>
        <w:rPr>
          <w:rFonts w:hint="eastAsia"/>
        </w:rPr>
        <w:t>），湖南省自然科学基金项目</w:t>
      </w:r>
      <w:r>
        <w:rPr>
          <w:rFonts w:hint="eastAsia"/>
        </w:rPr>
        <w:t>(2018JJ2084)</w:t>
      </w:r>
      <w:r>
        <w:rPr>
          <w:rFonts w:hint="eastAsia"/>
        </w:rPr>
        <w:t>，湖南工学院“三个一批”拔尖人才支持计划，湖南省大学生创新训练计划项目（</w:t>
      </w:r>
      <w:proofErr w:type="gramStart"/>
      <w:r>
        <w:rPr>
          <w:rFonts w:hint="eastAsia"/>
        </w:rPr>
        <w:t>湘教通</w:t>
      </w:r>
      <w:proofErr w:type="gramEnd"/>
      <w:r>
        <w:rPr>
          <w:rFonts w:hint="eastAsia"/>
        </w:rPr>
        <w:t>〔</w:t>
      </w:r>
      <w:r>
        <w:rPr>
          <w:rFonts w:hint="eastAsia"/>
        </w:rPr>
        <w:t>2016</w:t>
      </w:r>
      <w:r>
        <w:rPr>
          <w:rFonts w:hint="eastAsia"/>
        </w:rPr>
        <w:t>〕</w:t>
      </w:r>
      <w:r>
        <w:rPr>
          <w:rFonts w:hint="eastAsia"/>
        </w:rPr>
        <w:t>96</w:t>
      </w:r>
      <w:r>
        <w:rPr>
          <w:rFonts w:hint="eastAsia"/>
        </w:rPr>
        <w:t>号，编号：</w:t>
      </w:r>
      <w:r>
        <w:rPr>
          <w:rFonts w:hint="eastAsia"/>
        </w:rPr>
        <w:t>797</w:t>
      </w:r>
      <w:r>
        <w:rPr>
          <w:rFonts w:hint="eastAsia"/>
        </w:rPr>
        <w:t>）。</w:t>
      </w:r>
    </w:p>
    <w:p w:rsidR="003B2518" w:rsidRDefault="003B2518">
      <w:pPr>
        <w:pStyle w:val="a4"/>
        <w:spacing w:line="240" w:lineRule="exact"/>
        <w:ind w:firstLineChars="100" w:firstLine="1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3F663"/>
    <w:multiLevelType w:val="singleLevel"/>
    <w:tmpl w:val="3A33F66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144EE"/>
    <w:rsid w:val="003B2518"/>
    <w:rsid w:val="00900FF1"/>
    <w:rsid w:val="00DC3E43"/>
    <w:rsid w:val="010E7314"/>
    <w:rsid w:val="0134435B"/>
    <w:rsid w:val="035E16CF"/>
    <w:rsid w:val="03C9139C"/>
    <w:rsid w:val="07A23766"/>
    <w:rsid w:val="08161C20"/>
    <w:rsid w:val="0A696680"/>
    <w:rsid w:val="0A812207"/>
    <w:rsid w:val="0AEC2EF3"/>
    <w:rsid w:val="0C182CAB"/>
    <w:rsid w:val="0C293288"/>
    <w:rsid w:val="0C8150F2"/>
    <w:rsid w:val="0C966CBB"/>
    <w:rsid w:val="0D792CE1"/>
    <w:rsid w:val="0DB23360"/>
    <w:rsid w:val="12936732"/>
    <w:rsid w:val="12E9425E"/>
    <w:rsid w:val="142C09FB"/>
    <w:rsid w:val="156E7AD6"/>
    <w:rsid w:val="179A52C1"/>
    <w:rsid w:val="17DD503C"/>
    <w:rsid w:val="17E61C06"/>
    <w:rsid w:val="185E529E"/>
    <w:rsid w:val="1ABE088D"/>
    <w:rsid w:val="1AFA3DB3"/>
    <w:rsid w:val="1BEA20B8"/>
    <w:rsid w:val="1DCB62A6"/>
    <w:rsid w:val="218B6E59"/>
    <w:rsid w:val="221B7EAF"/>
    <w:rsid w:val="22CA72D9"/>
    <w:rsid w:val="23D82CA6"/>
    <w:rsid w:val="25010197"/>
    <w:rsid w:val="25285AE6"/>
    <w:rsid w:val="259D1603"/>
    <w:rsid w:val="26054AC3"/>
    <w:rsid w:val="27F75C4A"/>
    <w:rsid w:val="28E927E1"/>
    <w:rsid w:val="2BEE4FFB"/>
    <w:rsid w:val="2C203D56"/>
    <w:rsid w:val="2DD55499"/>
    <w:rsid w:val="2E9239FD"/>
    <w:rsid w:val="2FBF7F90"/>
    <w:rsid w:val="309A1CA3"/>
    <w:rsid w:val="32351FAA"/>
    <w:rsid w:val="328D66D4"/>
    <w:rsid w:val="339B0060"/>
    <w:rsid w:val="37403F29"/>
    <w:rsid w:val="396310C5"/>
    <w:rsid w:val="3AB27BBF"/>
    <w:rsid w:val="3BFB0920"/>
    <w:rsid w:val="3C7C59AD"/>
    <w:rsid w:val="3C7F02EA"/>
    <w:rsid w:val="3CE56BB7"/>
    <w:rsid w:val="3D151A41"/>
    <w:rsid w:val="3F397A52"/>
    <w:rsid w:val="406B3270"/>
    <w:rsid w:val="41053D2D"/>
    <w:rsid w:val="43274454"/>
    <w:rsid w:val="43FC61E3"/>
    <w:rsid w:val="457E64BE"/>
    <w:rsid w:val="46692144"/>
    <w:rsid w:val="4944450E"/>
    <w:rsid w:val="49E01103"/>
    <w:rsid w:val="4A193DB5"/>
    <w:rsid w:val="4B57373C"/>
    <w:rsid w:val="4BBB7B3A"/>
    <w:rsid w:val="4C0513BA"/>
    <w:rsid w:val="4C783DE2"/>
    <w:rsid w:val="4E0B7FAA"/>
    <w:rsid w:val="4EC834A3"/>
    <w:rsid w:val="4F502E68"/>
    <w:rsid w:val="50954AE7"/>
    <w:rsid w:val="53995DD4"/>
    <w:rsid w:val="55C428F3"/>
    <w:rsid w:val="581C1D67"/>
    <w:rsid w:val="5A2B317E"/>
    <w:rsid w:val="5B3F4EB1"/>
    <w:rsid w:val="5CDA3B4A"/>
    <w:rsid w:val="5DF144EE"/>
    <w:rsid w:val="5ED17CF8"/>
    <w:rsid w:val="5F8D76E1"/>
    <w:rsid w:val="61D24600"/>
    <w:rsid w:val="622F017E"/>
    <w:rsid w:val="62A61340"/>
    <w:rsid w:val="62B676DC"/>
    <w:rsid w:val="644466CB"/>
    <w:rsid w:val="67B77A93"/>
    <w:rsid w:val="688C7C13"/>
    <w:rsid w:val="6A5D4A73"/>
    <w:rsid w:val="6ACB0388"/>
    <w:rsid w:val="6B5B5BE3"/>
    <w:rsid w:val="6BBA3626"/>
    <w:rsid w:val="6DF033E6"/>
    <w:rsid w:val="6E2E0D00"/>
    <w:rsid w:val="6E882E54"/>
    <w:rsid w:val="6E9A5ACD"/>
    <w:rsid w:val="72C04127"/>
    <w:rsid w:val="730C2651"/>
    <w:rsid w:val="73305461"/>
    <w:rsid w:val="73821D8C"/>
    <w:rsid w:val="73A1396F"/>
    <w:rsid w:val="7444184A"/>
    <w:rsid w:val="745D4940"/>
    <w:rsid w:val="757773BE"/>
    <w:rsid w:val="75C539CC"/>
    <w:rsid w:val="774B5D75"/>
    <w:rsid w:val="78227DFF"/>
    <w:rsid w:val="7BF74B27"/>
    <w:rsid w:val="7CB36B3B"/>
    <w:rsid w:val="7D8E4C06"/>
    <w:rsid w:val="7E4A0F28"/>
    <w:rsid w:val="7E7C3749"/>
    <w:rsid w:val="7FD45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qFormat/>
    <w:pPr>
      <w:snapToGrid w:val="0"/>
      <w:jc w:val="left"/>
    </w:pPr>
    <w:rPr>
      <w:sz w:val="18"/>
    </w:rPr>
  </w:style>
  <w:style w:type="character" w:styleId="a7">
    <w:name w:val="FollowedHyperlink"/>
    <w:basedOn w:val="a0"/>
    <w:qFormat/>
    <w:rPr>
      <w:color w:val="222222"/>
      <w:u w:val="none"/>
    </w:rPr>
  </w:style>
  <w:style w:type="character" w:styleId="a8">
    <w:name w:val="Hyperlink"/>
    <w:basedOn w:val="a0"/>
    <w:qFormat/>
    <w:rPr>
      <w:color w:val="222222"/>
      <w:u w:val="none"/>
    </w:rPr>
  </w:style>
  <w:style w:type="character" w:styleId="a9">
    <w:name w:val="footnote reference"/>
    <w:basedOn w:val="a0"/>
    <w:qFormat/>
    <w:rPr>
      <w:vertAlign w:val="superscript"/>
    </w:rPr>
  </w:style>
  <w:style w:type="paragraph" w:customStyle="1" w:styleId="aa">
    <w:name w:val="关键词"/>
    <w:basedOn w:val="ab"/>
    <w:next w:val="ac"/>
    <w:qFormat/>
    <w:pPr>
      <w:ind w:left="429" w:hangingChars="429" w:hanging="429"/>
    </w:pPr>
  </w:style>
  <w:style w:type="paragraph" w:customStyle="1" w:styleId="ab">
    <w:name w:val="摘要"/>
    <w:basedOn w:val="a3"/>
    <w:next w:val="aa"/>
    <w:qFormat/>
    <w:pPr>
      <w:tabs>
        <w:tab w:val="left" w:pos="798"/>
      </w:tabs>
      <w:overflowPunct w:val="0"/>
      <w:adjustRightInd w:val="0"/>
      <w:spacing w:after="0"/>
    </w:pPr>
    <w:rPr>
      <w:rFonts w:eastAsia="楷体_GB2312"/>
      <w:snapToGrid w:val="0"/>
      <w:sz w:val="18"/>
      <w:szCs w:val="20"/>
    </w:rPr>
  </w:style>
  <w:style w:type="paragraph" w:customStyle="1" w:styleId="ac">
    <w:name w:val="分类号"/>
    <w:basedOn w:val="a"/>
    <w:next w:val="a3"/>
    <w:qFormat/>
    <w:pPr>
      <w:widowControl/>
      <w:tabs>
        <w:tab w:val="left" w:pos="1233"/>
      </w:tabs>
      <w:spacing w:after="320"/>
    </w:pPr>
    <w:rPr>
      <w:rFonts w:eastAsia="黑体"/>
      <w:iCs/>
      <w:kern w:val="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qFormat/>
    <w:pPr>
      <w:snapToGrid w:val="0"/>
      <w:jc w:val="left"/>
    </w:pPr>
    <w:rPr>
      <w:sz w:val="18"/>
    </w:rPr>
  </w:style>
  <w:style w:type="character" w:styleId="a7">
    <w:name w:val="FollowedHyperlink"/>
    <w:basedOn w:val="a0"/>
    <w:qFormat/>
    <w:rPr>
      <w:color w:val="222222"/>
      <w:u w:val="none"/>
    </w:rPr>
  </w:style>
  <w:style w:type="character" w:styleId="a8">
    <w:name w:val="Hyperlink"/>
    <w:basedOn w:val="a0"/>
    <w:qFormat/>
    <w:rPr>
      <w:color w:val="222222"/>
      <w:u w:val="none"/>
    </w:rPr>
  </w:style>
  <w:style w:type="character" w:styleId="a9">
    <w:name w:val="footnote reference"/>
    <w:basedOn w:val="a0"/>
    <w:qFormat/>
    <w:rPr>
      <w:vertAlign w:val="superscript"/>
    </w:rPr>
  </w:style>
  <w:style w:type="paragraph" w:customStyle="1" w:styleId="aa">
    <w:name w:val="关键词"/>
    <w:basedOn w:val="ab"/>
    <w:next w:val="ac"/>
    <w:qFormat/>
    <w:pPr>
      <w:ind w:left="429" w:hangingChars="429" w:hanging="429"/>
    </w:pPr>
  </w:style>
  <w:style w:type="paragraph" w:customStyle="1" w:styleId="ab">
    <w:name w:val="摘要"/>
    <w:basedOn w:val="a3"/>
    <w:next w:val="aa"/>
    <w:qFormat/>
    <w:pPr>
      <w:tabs>
        <w:tab w:val="left" w:pos="798"/>
      </w:tabs>
      <w:overflowPunct w:val="0"/>
      <w:adjustRightInd w:val="0"/>
      <w:spacing w:after="0"/>
    </w:pPr>
    <w:rPr>
      <w:rFonts w:eastAsia="楷体_GB2312"/>
      <w:snapToGrid w:val="0"/>
      <w:sz w:val="18"/>
      <w:szCs w:val="20"/>
    </w:rPr>
  </w:style>
  <w:style w:type="paragraph" w:customStyle="1" w:styleId="ac">
    <w:name w:val="分类号"/>
    <w:basedOn w:val="a"/>
    <w:next w:val="a3"/>
    <w:qFormat/>
    <w:pPr>
      <w:widowControl/>
      <w:tabs>
        <w:tab w:val="left" w:pos="1233"/>
      </w:tabs>
      <w:spacing w:after="320"/>
    </w:pPr>
    <w:rPr>
      <w:rFonts w:eastAsia="黑体"/>
      <w:iCs/>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k-er.com/"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4211</Words>
  <Characters>1316</Characters>
  <Application>Microsoft Office Word</Application>
  <DocSecurity>0</DocSecurity>
  <Lines>10</Lines>
  <Paragraphs>11</Paragraphs>
  <ScaleCrop>false</ScaleCrop>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一如既往</dc:creator>
  <cp:lastModifiedBy>高为民</cp:lastModifiedBy>
  <cp:revision>2</cp:revision>
  <dcterms:created xsi:type="dcterms:W3CDTF">2019-11-06T07:14:00Z</dcterms:created>
  <dcterms:modified xsi:type="dcterms:W3CDTF">2020-03-18T02:00:00Z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