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EastAsia" w:hAnsiTheme="minorEastAsia" w:eastAsiaTheme="minorEastAsia" w:cstheme="minorEastAsia"/>
          <w:b/>
          <w:bCs/>
          <w:sz w:val="36"/>
          <w:szCs w:val="36"/>
          <w:lang w:val="en-US" w:eastAsia="zh-CN"/>
        </w:rPr>
      </w:pPr>
      <w:r>
        <w:rPr>
          <w:rFonts w:hint="eastAsia" w:asciiTheme="minorEastAsia" w:hAnsiTheme="minorEastAsia" w:eastAsiaTheme="minorEastAsia" w:cstheme="minorEastAsia"/>
          <w:b/>
          <w:bCs/>
          <w:sz w:val="36"/>
          <w:szCs w:val="36"/>
          <w:lang w:val="en-US" w:eastAsia="zh-CN"/>
        </w:rPr>
        <w:t>网课模式下初中英语教学探索与思考</w:t>
      </w:r>
    </w:p>
    <w:p>
      <w:pPr>
        <w:jc w:val="right"/>
        <w:rPr>
          <w:rFonts w:hint="eastAsia" w:asciiTheme="minorEastAsia" w:hAnsiTheme="minorEastAsia" w:cstheme="minorEastAsia"/>
          <w:b w:val="0"/>
          <w:bCs w:val="0"/>
          <w:sz w:val="22"/>
          <w:szCs w:val="22"/>
          <w:lang w:val="en-US" w:eastAsia="zh-CN"/>
        </w:rPr>
      </w:pPr>
      <w:r>
        <w:rPr>
          <w:rFonts w:hint="eastAsia" w:asciiTheme="minorEastAsia" w:hAnsiTheme="minorEastAsia" w:cstheme="minorEastAsia"/>
          <w:b w:val="0"/>
          <w:bCs w:val="0"/>
          <w:sz w:val="22"/>
          <w:szCs w:val="22"/>
          <w:lang w:val="en-US" w:eastAsia="zh-CN"/>
        </w:rPr>
        <w:t xml:space="preserve">作者：郭秀英，徐宝山 </w:t>
      </w:r>
    </w:p>
    <w:p>
      <w:pPr>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2"/>
          <w:szCs w:val="22"/>
          <w:lang w:val="en-US" w:eastAsia="zh-CN"/>
        </w:rPr>
        <w:t>省市：河北省承德市 单位：河北省承德县第二中学 邮编：067400</w:t>
      </w:r>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  </w:t>
      </w:r>
      <w:r>
        <w:rPr>
          <w:rFonts w:hint="eastAsia" w:asciiTheme="minorEastAsia" w:hAnsiTheme="minorEastAsia" w:eastAsiaTheme="minorEastAsia" w:cstheme="minorEastAsia"/>
          <w:b w:val="0"/>
          <w:bCs w:val="0"/>
          <w:sz w:val="24"/>
          <w:szCs w:val="24"/>
          <w:lang w:val="en-US" w:eastAsia="zh-CN"/>
        </w:rPr>
        <w:t>新型冠状病毒肺炎疫情爆发以来，全国各级各类学校延期开学，</w:t>
      </w:r>
      <w:r>
        <w:rPr>
          <w:rFonts w:hint="eastAsia" w:asciiTheme="minorEastAsia" w:hAnsiTheme="minorEastAsia" w:eastAsiaTheme="minorEastAsia" w:cstheme="minorEastAsia"/>
          <w:b w:val="0"/>
          <w:bCs w:val="0"/>
          <w:sz w:val="24"/>
          <w:szCs w:val="24"/>
        </w:rPr>
        <w:t>教育部印发《关于在疫情防控期间做好中小学学校在线教学组织与管理工作的指导意见》，要求采取政府主导、学校主体、社会参与的方式，共同实施并保障中小学校在疫情防控期间的在线教学，实现“停课不停教、停课不停学”</w:t>
      </w:r>
      <w:r>
        <w:rPr>
          <w:rFonts w:hint="eastAsia" w:asciiTheme="minorEastAsia" w:hAnsiTheme="minorEastAsia" w:eastAsiaTheme="minorEastAsia" w:cstheme="minorEastAsia"/>
          <w:b w:val="0"/>
          <w:bCs w:val="0"/>
          <w:sz w:val="24"/>
          <w:szCs w:val="24"/>
          <w:lang w:val="en-US" w:eastAsia="zh-CN"/>
        </w:rPr>
        <w:t>。各学校教师都在学习利用各种网络资源，开展在线教学，也为深入挖掘“互联网 + 教育”教学新模式带来了契机。本文将谈谈如何在网课模式下推动初中英语教学辅导与讨论，增加学生的学习主动性，提升教学效果。</w:t>
      </w:r>
    </w:p>
    <w:p>
      <w:pP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lang w:val="en-US" w:eastAsia="zh-CN"/>
        </w:rPr>
        <w:t xml:space="preserve">一、网课模式下初中英语教学的概述 </w:t>
      </w:r>
    </w:p>
    <w:p>
      <w:pPr>
        <w:ind w:firstLine="480" w:firstLineChars="20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val="en-US" w:eastAsia="zh-CN"/>
        </w:rPr>
        <w:t>其实，对于老师来说，大多数人不太熟悉网络平台，平时对着数十双渴求知识的眼睛讲课，与在网络上对着空气说一个小时是完全不同的体验，没有网上直播经验还真是难以驾驭，平日在讲台上挥斥方遒的形象，在网络上却“面目全非”。其实，只要老师熟悉并了解了网络，并学习一些在线沟通技巧，相信教师风采同样会在网上熠熠生辉。 就</w:t>
      </w:r>
      <w:r>
        <w:rPr>
          <w:rFonts w:hint="eastAsia" w:asciiTheme="minorEastAsia" w:hAnsiTheme="minorEastAsia" w:eastAsiaTheme="minorEastAsia" w:cstheme="minorEastAsia"/>
          <w:b w:val="0"/>
          <w:bCs w:val="0"/>
          <w:sz w:val="24"/>
          <w:szCs w:val="24"/>
          <w:lang w:val="en-US" w:eastAsia="zh-CN"/>
        </w:rPr>
        <w:t>网课模式下初中英语教学</w:t>
      </w:r>
      <w:r>
        <w:rPr>
          <w:rFonts w:hint="eastAsia" w:asciiTheme="minorEastAsia" w:hAnsiTheme="minorEastAsia" w:eastAsiaTheme="minorEastAsia" w:cstheme="minorEastAsia"/>
          <w:b w:val="0"/>
          <w:bCs w:val="0"/>
          <w:sz w:val="24"/>
          <w:szCs w:val="24"/>
          <w:lang w:val="en-US" w:eastAsia="zh-CN"/>
        </w:rPr>
        <w:t>而言，</w:t>
      </w:r>
      <w:r>
        <w:rPr>
          <w:rFonts w:hint="eastAsia" w:asciiTheme="minorEastAsia" w:hAnsiTheme="minorEastAsia" w:eastAsiaTheme="minorEastAsia" w:cstheme="minorEastAsia"/>
          <w:b w:val="0"/>
          <w:bCs w:val="0"/>
          <w:sz w:val="24"/>
          <w:szCs w:val="24"/>
          <w:lang w:val="en-US" w:eastAsia="zh-CN"/>
        </w:rPr>
        <w:t xml:space="preserve">一方面，借助科学技术和互联网的手段，将英语教学的内容进行视频化，通过视频和图片的形式进行展示，避免教学内容多的缺点，促进学生对教学内容的消化和学习；另一方面，在英语的教学中，借助互联网的教学方式，转变教学课堂封闭的状况，优化传统的教学资源，并激发学生学习的积极性，拓宽学生的知识面，提高教师的教学质量和课堂效益。 </w:t>
      </w:r>
    </w:p>
    <w:p>
      <w:pPr>
        <w:ind w:firstLine="480" w:firstLineChars="20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val="en-US" w:eastAsia="zh-CN"/>
        </w:rPr>
        <w:t>“互联网+”思维下，英语教学中要注意以下几个方面：首先，在英语教学中，教师在教学中要积极借助互联网引进英语内容和教学资源，进而提高学生的学习兴趣；其次，英语教学中，教学内容直接影响教学效果，切勿陷入形式化的弊端，教师应该注意分析新的教学模式的实效性，并根据学生的发展需求，改进教学模式；最后，</w:t>
      </w:r>
      <w:r>
        <w:rPr>
          <w:rFonts w:hint="eastAsia" w:asciiTheme="minorEastAsia" w:hAnsiTheme="minorEastAsia" w:cstheme="minorEastAsia"/>
          <w:b w:val="0"/>
          <w:bCs w:val="0"/>
          <w:sz w:val="24"/>
          <w:szCs w:val="24"/>
          <w:lang w:val="en-US" w:eastAsia="zh-CN"/>
        </w:rPr>
        <w:t>网课教学</w:t>
      </w:r>
      <w:r>
        <w:rPr>
          <w:rFonts w:hint="eastAsia" w:asciiTheme="minorEastAsia" w:hAnsiTheme="minorEastAsia" w:eastAsiaTheme="minorEastAsia" w:cstheme="minorEastAsia"/>
          <w:b w:val="0"/>
          <w:bCs w:val="0"/>
          <w:sz w:val="24"/>
          <w:szCs w:val="24"/>
          <w:lang w:val="en-US" w:eastAsia="zh-CN"/>
        </w:rPr>
        <w:t xml:space="preserve">下，教学形式和教学内容要更加系统化，在进行英语教学中，不仅要对学生英语能力进行培养，要加强对学生独立思考能力的提升以及英语思维的培养。 </w:t>
      </w:r>
    </w:p>
    <w:p>
      <w:pP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lang w:val="en-US" w:eastAsia="zh-CN"/>
        </w:rPr>
        <w:t xml:space="preserve">二、网课模式下初中英语教学的要点 </w:t>
      </w:r>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val="en-US" w:eastAsia="zh-CN"/>
        </w:rPr>
        <w:t xml:space="preserve">（一）便捷化 </w:t>
      </w:r>
    </w:p>
    <w:p>
      <w:pPr>
        <w:ind w:firstLine="480" w:firstLineChars="20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val="en-US" w:eastAsia="zh-CN"/>
        </w:rPr>
        <w:t>在英语教学中，强调便捷化的使用对于提高英语教学质量有着重要的作用。</w:t>
      </w:r>
      <w:r>
        <w:rPr>
          <w:rFonts w:hint="eastAsia" w:asciiTheme="minorEastAsia" w:hAnsiTheme="minorEastAsia" w:eastAsiaTheme="minorEastAsia" w:cstheme="minorEastAsia"/>
          <w:b w:val="0"/>
          <w:bCs w:val="0"/>
          <w:sz w:val="24"/>
          <w:szCs w:val="24"/>
          <w:lang w:val="en-US" w:eastAsia="zh-CN"/>
        </w:rPr>
        <w:t>网课模式</w:t>
      </w:r>
      <w:r>
        <w:rPr>
          <w:rFonts w:hint="eastAsia" w:asciiTheme="minorEastAsia" w:hAnsiTheme="minorEastAsia" w:eastAsiaTheme="minorEastAsia" w:cstheme="minorEastAsia"/>
          <w:b w:val="0"/>
          <w:bCs w:val="0"/>
          <w:sz w:val="24"/>
          <w:szCs w:val="24"/>
          <w:lang w:val="en-US" w:eastAsia="zh-CN"/>
        </w:rPr>
        <w:t>使得人们之间的交流变得更加便捷，信息和知识的获取和传播更加快速。故此，在</w:t>
      </w:r>
      <w:r>
        <w:rPr>
          <w:rFonts w:hint="eastAsia" w:asciiTheme="minorEastAsia" w:hAnsiTheme="minorEastAsia" w:eastAsiaTheme="minorEastAsia" w:cstheme="minorEastAsia"/>
          <w:b w:val="0"/>
          <w:bCs w:val="0"/>
          <w:sz w:val="24"/>
          <w:szCs w:val="24"/>
          <w:lang w:val="en-US" w:eastAsia="zh-CN"/>
        </w:rPr>
        <w:t>网课模式下</w:t>
      </w:r>
      <w:r>
        <w:rPr>
          <w:rFonts w:hint="eastAsia" w:asciiTheme="minorEastAsia" w:hAnsiTheme="minorEastAsia" w:eastAsiaTheme="minorEastAsia" w:cstheme="minorEastAsia"/>
          <w:b w:val="0"/>
          <w:bCs w:val="0"/>
          <w:sz w:val="24"/>
          <w:szCs w:val="24"/>
          <w:lang w:val="en-US" w:eastAsia="zh-CN"/>
        </w:rPr>
        <w:t>英语教学中，教师可以将本节课的教学内容以及下节课需要预习的教学内容发放到学习交流群和学校的资源库中，学生可以随时下载教学资源进行学习，便于学生的课余学习，为学生提供更加便捷、高效的英语学习环境。 同时英语教师可以利用“微课”等网络资源，让学生学会利用碎片化的时间进行整合，提高学习的效率。</w:t>
      </w:r>
      <w:r>
        <w:rPr>
          <w:rFonts w:hint="eastAsia" w:asciiTheme="minorEastAsia" w:hAnsiTheme="minorEastAsia" w:cstheme="minorEastAsia"/>
          <w:b w:val="0"/>
          <w:bCs w:val="0"/>
          <w:sz w:val="24"/>
          <w:szCs w:val="24"/>
          <w:lang w:val="en-US" w:eastAsia="zh-CN"/>
        </w:rPr>
        <w:t>于是，</w:t>
      </w:r>
      <w:r>
        <w:rPr>
          <w:rFonts w:hint="eastAsia" w:asciiTheme="minorEastAsia" w:hAnsiTheme="minorEastAsia" w:eastAsiaTheme="minorEastAsia" w:cstheme="minorEastAsia"/>
          <w:b w:val="0"/>
          <w:bCs w:val="0"/>
          <w:sz w:val="24"/>
          <w:szCs w:val="24"/>
          <w:lang w:val="en-US" w:eastAsia="zh-CN"/>
        </w:rPr>
        <w:t xml:space="preserve">互联网畅通了沟通渠道，为师生之间、生生之间的交流提高更加方便的空间。 </w:t>
      </w:r>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val="en-US" w:eastAsia="zh-CN"/>
        </w:rPr>
        <w:t xml:space="preserve">（二）创新性 </w:t>
      </w:r>
    </w:p>
    <w:p>
      <w:pPr>
        <w:ind w:firstLine="480" w:firstLineChars="20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val="en-US" w:eastAsia="zh-CN"/>
        </w:rPr>
        <w:t>创新是提高英语教学的重要切入点。在英语</w:t>
      </w:r>
      <w:r>
        <w:rPr>
          <w:rFonts w:hint="eastAsia" w:asciiTheme="minorEastAsia" w:hAnsiTheme="minorEastAsia" w:cstheme="minorEastAsia"/>
          <w:b w:val="0"/>
          <w:bCs w:val="0"/>
          <w:sz w:val="24"/>
          <w:szCs w:val="24"/>
          <w:lang w:val="en-US" w:eastAsia="zh-CN"/>
        </w:rPr>
        <w:t>网课</w:t>
      </w:r>
      <w:r>
        <w:rPr>
          <w:rFonts w:hint="eastAsia" w:asciiTheme="minorEastAsia" w:hAnsiTheme="minorEastAsia" w:eastAsiaTheme="minorEastAsia" w:cstheme="minorEastAsia"/>
          <w:b w:val="0"/>
          <w:bCs w:val="0"/>
          <w:sz w:val="24"/>
          <w:szCs w:val="24"/>
          <w:lang w:val="en-US" w:eastAsia="zh-CN"/>
        </w:rPr>
        <w:t>教学中，教学的创新性对于培养学生的创新能力有着重要的作用。故此，英语教学中，教师可以借助互联网的方式对教学情境进行创新，在教学前先对教学内容进行理解， 然后根据教学内容进行教学情境的创设</w:t>
      </w:r>
      <w:r>
        <w:rPr>
          <w:rFonts w:hint="eastAsia" w:asciiTheme="minorEastAsia" w:hAnsi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使得学生在学习中能够积极主动的融入到教学中，进而提高学生的学习热情。同时，在互联网的影响下，采用网络不断让学生对英语进行学习，在学习的过程中发现问题解决问题，进而达到提高学习效果的目的</w:t>
      </w:r>
      <w:r>
        <w:rPr>
          <w:rFonts w:hint="eastAsia" w:asciiTheme="minorEastAsia" w:hAnsi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故此</w:t>
      </w:r>
      <w:r>
        <w:rPr>
          <w:rFonts w:hint="eastAsia" w:asciiTheme="minorEastAsia" w:hAnsi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 xml:space="preserve">教师要进行创新性英语教学，培养学生的创新意识和能力，这对于英语教学来说极为重要。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lang w:val="en-US" w:eastAsia="zh-CN"/>
        </w:rPr>
        <w:t>三</w:t>
      </w: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lang w:val="en-US" w:eastAsia="zh-CN"/>
        </w:rPr>
        <w:t>针对性性</w:t>
      </w:r>
    </w:p>
    <w:p>
      <w:pPr>
        <w:ind w:firstLine="480" w:firstLineChars="2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rPr>
        <w:t>学生作为英语教学的受教育主体,长期以来始终处于被动学习地位。提高学生教育学习主导地位并非是由学生主导教育方向,而是要运用线上教育机制,为学生提供一定的自主学习空间。传统阶段</w:t>
      </w:r>
      <w:r>
        <w:rPr>
          <w:rFonts w:hint="eastAsia" w:asciiTheme="minorEastAsia" w:hAnsiTheme="minorEastAsia" w:eastAsiaTheme="minorEastAsia" w:cstheme="minorEastAsia"/>
          <w:b w:val="0"/>
          <w:bCs w:val="0"/>
          <w:sz w:val="24"/>
          <w:szCs w:val="24"/>
          <w:lang w:val="en-US" w:eastAsia="zh-CN"/>
        </w:rPr>
        <w:t>初中</w:t>
      </w:r>
      <w:r>
        <w:rPr>
          <w:rFonts w:hint="eastAsia" w:asciiTheme="minorEastAsia" w:hAnsiTheme="minorEastAsia" w:eastAsiaTheme="minorEastAsia" w:cstheme="minorEastAsia"/>
          <w:b w:val="0"/>
          <w:bCs w:val="0"/>
          <w:sz w:val="24"/>
          <w:szCs w:val="24"/>
        </w:rPr>
        <w:t>英语教学由于受教学模式的限制,学生学习积极性相对较低。例如,一旦学生对某项语法知识点掌握出现问题,若未能得到及时的知识补充,则在后续阶段的学习方面易产生学习困难问题,从而影响学生的英语学习兴趣。</w:t>
      </w:r>
      <w:r>
        <w:rPr>
          <w:rFonts w:hint="eastAsia" w:asciiTheme="minorEastAsia" w:hAnsiTheme="minorEastAsia" w:eastAsiaTheme="minorEastAsia" w:cstheme="minorEastAsia"/>
          <w:b w:val="0"/>
          <w:bCs w:val="0"/>
          <w:sz w:val="24"/>
          <w:szCs w:val="24"/>
          <w:lang w:val="en-US" w:eastAsia="zh-CN"/>
        </w:rPr>
        <w:t>在网课模式下，信息收集变得简单，学生们在网上答题，正确率一目了然，有利于老师针对性讲解，将学生们的疑难点逐一攻破。</w:t>
      </w:r>
    </w:p>
    <w:p>
      <w:pP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lang w:val="en-US" w:eastAsia="zh-CN"/>
        </w:rPr>
        <w:t xml:space="preserve">三、结语 </w:t>
      </w:r>
    </w:p>
    <w:p>
      <w:pPr>
        <w:ind w:firstLine="480" w:firstLineChars="2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有人说，孩子的成绩在假期变数最大。每过完一个寒暑假返校，都会诞生一批“黑马”，也会陨落一批“星辰”。为此，每一个孩子，都应该珍惜宝贵假期、珍惜学习机会， 在这场全民战“疫”中，出色完成自己的任务。</w:t>
      </w:r>
    </w:p>
    <w:p>
      <w:pPr>
        <w:ind w:firstLine="480" w:firstLineChars="20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val="en-US" w:eastAsia="zh-CN"/>
        </w:rPr>
        <w:t>而作为普通的人民教师，</w:t>
      </w:r>
      <w:r>
        <w:rPr>
          <w:rFonts w:hint="eastAsia" w:asciiTheme="minorEastAsia" w:hAnsiTheme="minorEastAsia" w:eastAsiaTheme="minorEastAsia" w:cstheme="minorEastAsia"/>
          <w:b w:val="0"/>
          <w:bCs w:val="0"/>
          <w:sz w:val="24"/>
          <w:szCs w:val="24"/>
        </w:rPr>
        <w:t>我们不能同医务人员一样上一线，不能像“英雄的白衣战士”们一样冲锋陷阵与病毒做斗争。但是，我们也同白衣战士一样按时完成教学任务，共同为战胜疫情这场战斗出一份力，尽一份责，</w:t>
      </w:r>
      <w:r>
        <w:rPr>
          <w:rFonts w:hint="eastAsia" w:asciiTheme="minorEastAsia" w:hAnsiTheme="minorEastAsia" w:eastAsiaTheme="minorEastAsia" w:cstheme="minorEastAsia"/>
          <w:b w:val="0"/>
          <w:bCs w:val="0"/>
          <w:sz w:val="24"/>
          <w:szCs w:val="24"/>
          <w:lang w:val="en-US" w:eastAsia="zh-CN"/>
        </w:rPr>
        <w:t>在网课模式下，要改变以往的教学模式和教学方式，借助科学技术和信息技术提高教学水平和质量，并构建科学完善的英语信息化教学体系，改善教学环境，创新教学模式，提高英语教学质量</w:t>
      </w:r>
      <w:r>
        <w:rPr>
          <w:rFonts w:hint="eastAsia" w:asciiTheme="minorEastAsia" w:hAnsiTheme="minorEastAsia" w:eastAsiaTheme="minorEastAsia" w:cstheme="minorEastAsia"/>
          <w:b w:val="0"/>
          <w:bCs w:val="0"/>
          <w:sz w:val="24"/>
          <w:szCs w:val="24"/>
        </w:rPr>
        <w:t>“停课不停教、停课不停学”，我们在行动，抗病毒战疫情，园丁们责无旁贷!</w:t>
      </w:r>
    </w:p>
    <w:p>
      <w:pPr>
        <w:ind w:firstLine="480" w:firstLineChars="200"/>
        <w:rPr>
          <w:rFonts w:hint="eastAsia" w:asciiTheme="minorEastAsia" w:hAnsiTheme="minorEastAsia" w:eastAsiaTheme="minorEastAsia" w:cstheme="minorEastAsia"/>
          <w:b w:val="0"/>
          <w:bCs w:val="0"/>
          <w:i w:val="0"/>
          <w:caps w:val="0"/>
          <w:color w:val="333333"/>
          <w:spacing w:val="0"/>
          <w:sz w:val="24"/>
          <w:szCs w:val="24"/>
          <w:shd w:val="clear" w:fill="FFFFFF"/>
        </w:rPr>
      </w:pPr>
    </w:p>
    <w:p>
      <w:pPr>
        <w:rPr>
          <w:rFonts w:hint="eastAsia" w:asciiTheme="minorEastAsia" w:hAnsiTheme="minorEastAsia" w:eastAsiaTheme="minorEastAsia" w:cstheme="minorEastAsia"/>
          <w:b/>
          <w:bCs/>
          <w:i w:val="0"/>
          <w:caps w:val="0"/>
          <w:color w:val="333333"/>
          <w:spacing w:val="0"/>
          <w:sz w:val="22"/>
          <w:szCs w:val="22"/>
          <w:shd w:val="clear" w:fill="FFFFFF"/>
          <w:lang w:val="en-US" w:eastAsia="zh-CN"/>
        </w:rPr>
      </w:pPr>
      <w:r>
        <w:rPr>
          <w:rFonts w:hint="eastAsia" w:asciiTheme="minorEastAsia" w:hAnsiTheme="minorEastAsia" w:cstheme="minorEastAsia"/>
          <w:b/>
          <w:bCs/>
          <w:i w:val="0"/>
          <w:caps w:val="0"/>
          <w:color w:val="333333"/>
          <w:spacing w:val="0"/>
          <w:sz w:val="22"/>
          <w:szCs w:val="22"/>
          <w:shd w:val="clear" w:fill="FFFFFF"/>
          <w:lang w:val="en-US" w:eastAsia="zh-CN"/>
        </w:rPr>
        <w:t>参考文献：</w:t>
      </w:r>
    </w:p>
    <w:p>
      <w:pPr>
        <w:ind w:firstLine="440" w:firstLineChars="200"/>
        <w:rPr>
          <w:rFonts w:hint="eastAsia" w:asciiTheme="minorEastAsia" w:hAnsiTheme="minorEastAsia" w:eastAsiaTheme="minorEastAsia" w:cstheme="minorEastAsia"/>
          <w:b w:val="0"/>
          <w:bCs w:val="0"/>
          <w:i w:val="0"/>
          <w:caps w:val="0"/>
          <w:color w:val="333333"/>
          <w:spacing w:val="0"/>
          <w:sz w:val="22"/>
          <w:szCs w:val="22"/>
          <w:shd w:val="clear" w:fill="FFFFFF"/>
        </w:rPr>
      </w:pPr>
      <w:r>
        <w:rPr>
          <w:rFonts w:hint="eastAsia" w:asciiTheme="minorEastAsia" w:hAnsiTheme="minorEastAsia" w:eastAsiaTheme="minorEastAsia" w:cstheme="minorEastAsia"/>
          <w:b w:val="0"/>
          <w:bCs w:val="0"/>
          <w:i w:val="0"/>
          <w:caps w:val="0"/>
          <w:color w:val="333333"/>
          <w:spacing w:val="0"/>
          <w:sz w:val="22"/>
          <w:szCs w:val="22"/>
          <w:shd w:val="clear" w:fill="FFFFFF"/>
        </w:rPr>
        <w:t>[1]王铁铭.基于微课程的高职基础英语</w:t>
      </w:r>
      <w:bookmarkStart w:id="0" w:name="_GoBack"/>
      <w:bookmarkEnd w:id="0"/>
      <w:r>
        <w:rPr>
          <w:rFonts w:hint="eastAsia" w:asciiTheme="minorEastAsia" w:hAnsiTheme="minorEastAsia" w:eastAsiaTheme="minorEastAsia" w:cstheme="minorEastAsia"/>
          <w:b w:val="0"/>
          <w:bCs w:val="0"/>
          <w:i w:val="0"/>
          <w:caps w:val="0"/>
          <w:color w:val="333333"/>
          <w:spacing w:val="0"/>
          <w:sz w:val="22"/>
          <w:szCs w:val="22"/>
          <w:shd w:val="clear" w:fill="FFFFFF"/>
        </w:rPr>
        <w:t>混合式教学研究[J].黑龙江教师发展学院学报,2020,39(03):60-62.</w:t>
      </w:r>
    </w:p>
    <w:p>
      <w:pPr>
        <w:ind w:firstLine="440" w:firstLineChars="200"/>
        <w:rPr>
          <w:rFonts w:hint="eastAsia" w:asciiTheme="minorEastAsia" w:hAnsiTheme="minorEastAsia" w:eastAsiaTheme="minorEastAsia" w:cstheme="minorEastAsia"/>
          <w:b w:val="0"/>
          <w:bCs w:val="0"/>
          <w:i w:val="0"/>
          <w:caps w:val="0"/>
          <w:color w:val="333333"/>
          <w:spacing w:val="0"/>
          <w:sz w:val="22"/>
          <w:szCs w:val="22"/>
          <w:shd w:val="clear" w:fill="FFFFFF"/>
        </w:rPr>
      </w:pPr>
      <w:r>
        <w:rPr>
          <w:rFonts w:hint="eastAsia" w:asciiTheme="minorEastAsia" w:hAnsiTheme="minorEastAsia" w:eastAsiaTheme="minorEastAsia" w:cstheme="minorEastAsia"/>
          <w:b w:val="0"/>
          <w:bCs w:val="0"/>
          <w:i w:val="0"/>
          <w:caps w:val="0"/>
          <w:color w:val="333333"/>
          <w:spacing w:val="0"/>
          <w:sz w:val="22"/>
          <w:szCs w:val="22"/>
          <w:shd w:val="clear" w:fill="FFFFFF"/>
        </w:rPr>
        <w:t>[</w:t>
      </w:r>
      <w:r>
        <w:rPr>
          <w:rFonts w:hint="eastAsia" w:asciiTheme="minorEastAsia" w:hAnsiTheme="minorEastAsia" w:cstheme="minorEastAsia"/>
          <w:b w:val="0"/>
          <w:bCs w:val="0"/>
          <w:i w:val="0"/>
          <w:caps w:val="0"/>
          <w:color w:val="333333"/>
          <w:spacing w:val="0"/>
          <w:sz w:val="22"/>
          <w:szCs w:val="22"/>
          <w:shd w:val="clear" w:fill="FFFFFF"/>
          <w:lang w:val="en-US" w:eastAsia="zh-CN"/>
        </w:rPr>
        <w:t>2</w:t>
      </w:r>
      <w:r>
        <w:rPr>
          <w:rFonts w:hint="eastAsia" w:asciiTheme="minorEastAsia" w:hAnsiTheme="minorEastAsia" w:eastAsiaTheme="minorEastAsia" w:cstheme="minorEastAsia"/>
          <w:b w:val="0"/>
          <w:bCs w:val="0"/>
          <w:i w:val="0"/>
          <w:caps w:val="0"/>
          <w:color w:val="333333"/>
          <w:spacing w:val="0"/>
          <w:sz w:val="22"/>
          <w:szCs w:val="22"/>
          <w:shd w:val="clear" w:fill="FFFFFF"/>
        </w:rPr>
        <w:t>]珠海特区报评论员. 网课  应该怎么上才好[N]. 珠海特区报,2020-03-02(004).</w:t>
      </w:r>
    </w:p>
    <w:p>
      <w:pPr>
        <w:ind w:firstLine="440" w:firstLineChars="200"/>
        <w:rPr>
          <w:rFonts w:hint="eastAsia" w:asciiTheme="minorEastAsia" w:hAnsiTheme="minorEastAsia" w:eastAsiaTheme="minorEastAsia" w:cstheme="minorEastAsia"/>
          <w:b w:val="0"/>
          <w:bCs w:val="0"/>
          <w:i w:val="0"/>
          <w:caps w:val="0"/>
          <w:color w:val="333333"/>
          <w:spacing w:val="0"/>
          <w:sz w:val="22"/>
          <w:szCs w:val="22"/>
          <w:shd w:val="clear" w:fill="FFFFFF"/>
        </w:rPr>
      </w:pPr>
      <w:r>
        <w:rPr>
          <w:rFonts w:hint="eastAsia" w:asciiTheme="minorEastAsia" w:hAnsiTheme="minorEastAsia" w:eastAsiaTheme="minorEastAsia" w:cstheme="minorEastAsia"/>
          <w:b w:val="0"/>
          <w:bCs w:val="0"/>
          <w:i w:val="0"/>
          <w:caps w:val="0"/>
          <w:color w:val="333333"/>
          <w:spacing w:val="0"/>
          <w:sz w:val="22"/>
          <w:szCs w:val="22"/>
          <w:shd w:val="clear" w:fill="FFFFFF"/>
        </w:rPr>
        <w:t>[</w:t>
      </w:r>
      <w:r>
        <w:rPr>
          <w:rFonts w:hint="eastAsia" w:asciiTheme="minorEastAsia" w:hAnsiTheme="minorEastAsia" w:cstheme="minorEastAsia"/>
          <w:b w:val="0"/>
          <w:bCs w:val="0"/>
          <w:i w:val="0"/>
          <w:caps w:val="0"/>
          <w:color w:val="333333"/>
          <w:spacing w:val="0"/>
          <w:sz w:val="22"/>
          <w:szCs w:val="22"/>
          <w:shd w:val="clear" w:fill="FFFFFF"/>
          <w:lang w:val="en-US" w:eastAsia="zh-CN"/>
        </w:rPr>
        <w:t>3</w:t>
      </w:r>
      <w:r>
        <w:rPr>
          <w:rFonts w:hint="eastAsia" w:asciiTheme="minorEastAsia" w:hAnsiTheme="minorEastAsia" w:eastAsiaTheme="minorEastAsia" w:cstheme="minorEastAsia"/>
          <w:b w:val="0"/>
          <w:bCs w:val="0"/>
          <w:i w:val="0"/>
          <w:caps w:val="0"/>
          <w:color w:val="333333"/>
          <w:spacing w:val="0"/>
          <w:sz w:val="22"/>
          <w:szCs w:val="22"/>
          <w:shd w:val="clear" w:fill="FFFFFF"/>
        </w:rPr>
        <w:t>]宋科兵.试论“互联网+”思维模式下小学英语教学策略[J].学周刊,2020(09):35-36.</w:t>
      </w:r>
    </w:p>
    <w:p>
      <w:pPr>
        <w:ind w:firstLine="440" w:firstLineChars="200"/>
        <w:rPr>
          <w:rFonts w:hint="eastAsia" w:asciiTheme="minorEastAsia" w:hAnsiTheme="minorEastAsia" w:eastAsiaTheme="minorEastAsia" w:cstheme="minorEastAsia"/>
          <w:b w:val="0"/>
          <w:bCs w:val="0"/>
          <w:i w:val="0"/>
          <w:caps w:val="0"/>
          <w:color w:val="333333"/>
          <w:spacing w:val="0"/>
          <w:sz w:val="22"/>
          <w:szCs w:val="22"/>
          <w:shd w:val="clear" w:fill="FFFFFF"/>
        </w:rPr>
      </w:pPr>
      <w:r>
        <w:rPr>
          <w:rFonts w:hint="eastAsia" w:asciiTheme="minorEastAsia" w:hAnsiTheme="minorEastAsia" w:eastAsiaTheme="minorEastAsia" w:cstheme="minorEastAsia"/>
          <w:b w:val="0"/>
          <w:bCs w:val="0"/>
          <w:i w:val="0"/>
          <w:caps w:val="0"/>
          <w:color w:val="333333"/>
          <w:spacing w:val="0"/>
          <w:sz w:val="22"/>
          <w:szCs w:val="22"/>
          <w:shd w:val="clear" w:fill="FFFFFF"/>
        </w:rPr>
        <w:t>[</w:t>
      </w:r>
      <w:r>
        <w:rPr>
          <w:rFonts w:hint="eastAsia" w:asciiTheme="minorEastAsia" w:hAnsiTheme="minorEastAsia" w:cstheme="minorEastAsia"/>
          <w:b w:val="0"/>
          <w:bCs w:val="0"/>
          <w:i w:val="0"/>
          <w:caps w:val="0"/>
          <w:color w:val="333333"/>
          <w:spacing w:val="0"/>
          <w:sz w:val="22"/>
          <w:szCs w:val="22"/>
          <w:shd w:val="clear" w:fill="FFFFFF"/>
          <w:lang w:val="en-US" w:eastAsia="zh-CN"/>
        </w:rPr>
        <w:t>4</w:t>
      </w:r>
      <w:r>
        <w:rPr>
          <w:rFonts w:hint="eastAsia" w:asciiTheme="minorEastAsia" w:hAnsiTheme="minorEastAsia" w:eastAsiaTheme="minorEastAsia" w:cstheme="minorEastAsia"/>
          <w:b w:val="0"/>
          <w:bCs w:val="0"/>
          <w:i w:val="0"/>
          <w:caps w:val="0"/>
          <w:color w:val="333333"/>
          <w:spacing w:val="0"/>
          <w:sz w:val="22"/>
          <w:szCs w:val="22"/>
          <w:shd w:val="clear" w:fill="FFFFFF"/>
        </w:rPr>
        <w:t>]欧阳芳菲.“互联网+”思维模式下小学英语教学研究[J].学周刊,2019(13):42.</w:t>
      </w:r>
    </w:p>
    <w:p>
      <w:pPr>
        <w:ind w:firstLine="400" w:firstLineChars="200"/>
        <w:rPr>
          <w:rFonts w:hint="default" w:ascii="Tahoma" w:hAnsi="Tahoma" w:eastAsia="Tahoma" w:cs="Tahoma"/>
          <w:b w:val="0"/>
          <w:bCs w:val="0"/>
          <w:i w:val="0"/>
          <w:caps w:val="0"/>
          <w:color w:val="333333"/>
          <w:spacing w:val="0"/>
          <w:sz w:val="20"/>
          <w:szCs w:val="20"/>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方正楷体_GBK">
    <w:altName w:val="微软雅黑"/>
    <w:panose1 w:val="00000000000000000000"/>
    <w:charset w:val="00"/>
    <w:family w:val="auto"/>
    <w:pitch w:val="default"/>
    <w:sig w:usb0="00000000" w:usb1="00000000" w:usb2="00000000" w:usb3="00000000" w:csb0="00000000" w:csb1="00000000"/>
  </w:font>
  <w:font w:name="KTJ">
    <w:altName w:val="RomanS"/>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ZELHrX-1">
    <w:altName w:val="RomanS"/>
    <w:panose1 w:val="00000000000000000000"/>
    <w:charset w:val="00"/>
    <w:family w:val="auto"/>
    <w:pitch w:val="default"/>
    <w:sig w:usb0="00000000" w:usb1="00000000" w:usb2="00000000" w:usb3="00000000" w:csb0="00000000" w:csb1="00000000"/>
  </w:font>
  <w:font w:name="RomanS">
    <w:panose1 w:val="02000400000000000000"/>
    <w:charset w:val="00"/>
    <w:family w:val="auto"/>
    <w:pitch w:val="default"/>
    <w:sig w:usb0="00000207" w:usb1="00000000" w:usb2="00000000" w:usb3="00000000" w:csb0="000001FF" w:csb1="00000000"/>
  </w:font>
  <w:font w:name="方正书宋_GBK">
    <w:altName w:val="微软雅黑"/>
    <w:panose1 w:val="00000000000000000000"/>
    <w:charset w:val="00"/>
    <w:family w:val="auto"/>
    <w:pitch w:val="default"/>
    <w:sig w:usb0="00000000" w:usb1="00000000" w:usb2="00000000" w:usb3="00000000" w:csb0="00000000" w:csb1="00000000"/>
  </w:font>
  <w:font w:name="DLF-32769-4-1148608279">
    <w:altName w:val="RomanS"/>
    <w:panose1 w:val="00000000000000000000"/>
    <w:charset w:val="00"/>
    <w:family w:val="auto"/>
    <w:pitch w:val="default"/>
    <w:sig w:usb0="00000000" w:usb1="00000000" w:usb2="00000000" w:usb3="00000000" w:csb0="00000000" w:csb1="00000000"/>
  </w:font>
  <w:font w:name="DLF-3-0-1123624000">
    <w:altName w:val="RomanS"/>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36792E"/>
    <w:rsid w:val="0365095E"/>
    <w:rsid w:val="04A01951"/>
    <w:rsid w:val="062069D6"/>
    <w:rsid w:val="0C360FC4"/>
    <w:rsid w:val="15502ADC"/>
    <w:rsid w:val="15871061"/>
    <w:rsid w:val="1A5A6E37"/>
    <w:rsid w:val="1C893B2E"/>
    <w:rsid w:val="351E7A8E"/>
    <w:rsid w:val="384E28FC"/>
    <w:rsid w:val="3D5729FA"/>
    <w:rsid w:val="4E627A1D"/>
    <w:rsid w:val="5DE23546"/>
    <w:rsid w:val="5FCF2B48"/>
    <w:rsid w:val="601F6144"/>
    <w:rsid w:val="659C55D3"/>
    <w:rsid w:val="65EE48AE"/>
    <w:rsid w:val="680A0D02"/>
    <w:rsid w:val="6D316466"/>
    <w:rsid w:val="6DA93B5C"/>
    <w:rsid w:val="6F596A94"/>
    <w:rsid w:val="78371C70"/>
    <w:rsid w:val="79FC3C4B"/>
    <w:rsid w:val="7A8604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xulei</dc:creator>
  <cp:lastModifiedBy>想～</cp:lastModifiedBy>
  <dcterms:modified xsi:type="dcterms:W3CDTF">2020-03-18T05:44:36Z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