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75" w:after="150" w:line="560" w:lineRule="exact"/>
        <w:jc w:val="left"/>
        <w:outlineLvl w:val="0"/>
        <w:rPr>
          <w:rFonts w:ascii="Arial" w:hAnsi="Arial" w:cs="Arial"/>
          <w:b w:val="0"/>
          <w:bCs w:val="0"/>
          <w:color w:val="333333"/>
        </w:rPr>
      </w:pPr>
    </w:p>
    <w:p>
      <w:pPr>
        <w:pStyle w:val="7"/>
        <w:spacing w:line="560" w:lineRule="exact"/>
        <w:rPr>
          <w:rFonts w:hint="eastAsia" w:ascii="黑体" w:hAnsi="黑体" w:eastAsia="黑体" w:cs="黑体"/>
          <w:b w:val="0"/>
          <w:bCs w:val="0"/>
          <w:sz w:val="32"/>
          <w:szCs w:val="32"/>
        </w:rPr>
      </w:pPr>
      <w:r>
        <w:rPr>
          <w:rFonts w:hint="eastAsia" w:ascii="黑体" w:hAnsi="黑体" w:eastAsia="黑体" w:cs="黑体"/>
          <w:b w:val="0"/>
          <w:bCs w:val="0"/>
          <w:sz w:val="32"/>
          <w:szCs w:val="32"/>
        </w:rPr>
        <w:t>浅论“中国之治”的伟大意义</w:t>
      </w:r>
    </w:p>
    <w:p>
      <w:pPr>
        <w:pStyle w:val="7"/>
        <w:spacing w:line="560" w:lineRule="exact"/>
        <w:rPr>
          <w:rFonts w:ascii="楷体" w:hAnsi="楷体" w:eastAsia="楷体"/>
          <w:b w:val="0"/>
          <w:bCs w:val="0"/>
          <w:sz w:val="28"/>
          <w:szCs w:val="28"/>
        </w:rPr>
      </w:pPr>
      <w:r>
        <w:rPr>
          <w:rFonts w:hint="eastAsia" w:ascii="楷体" w:hAnsi="楷体" w:eastAsia="楷体"/>
          <w:b w:val="0"/>
          <w:bCs w:val="0"/>
          <w:sz w:val="28"/>
          <w:szCs w:val="28"/>
        </w:rPr>
        <w:t>邢慎忠</w:t>
      </w:r>
      <w:r>
        <w:rPr>
          <w:rFonts w:hint="eastAsia" w:ascii="楷体" w:hAnsi="楷体" w:eastAsia="楷体"/>
          <w:b w:val="0"/>
          <w:bCs w:val="0"/>
          <w:sz w:val="28"/>
          <w:szCs w:val="28"/>
          <w:lang w:val="en-US" w:eastAsia="zh-CN"/>
        </w:rPr>
        <w:t xml:space="preserve">  </w:t>
      </w:r>
      <w:r>
        <w:rPr>
          <w:rFonts w:hint="eastAsia" w:ascii="楷体" w:hAnsi="楷体" w:eastAsia="楷体"/>
          <w:b w:val="0"/>
          <w:bCs w:val="0"/>
          <w:sz w:val="28"/>
          <w:szCs w:val="28"/>
        </w:rPr>
        <w:t>山东</w:t>
      </w:r>
      <w:r>
        <w:rPr>
          <w:rFonts w:hint="eastAsia" w:ascii="楷体" w:hAnsi="楷体" w:eastAsia="楷体"/>
          <w:b w:val="0"/>
          <w:bCs w:val="0"/>
          <w:sz w:val="28"/>
          <w:szCs w:val="28"/>
          <w:lang w:val="en-US" w:eastAsia="zh-CN"/>
        </w:rPr>
        <w:t>临沭   276700</w:t>
      </w:r>
      <w:r>
        <w:rPr>
          <w:rFonts w:hint="eastAsia" w:ascii="楷体" w:hAnsi="楷体" w:eastAsia="楷体"/>
          <w:b w:val="0"/>
          <w:bCs w:val="0"/>
          <w:sz w:val="28"/>
          <w:szCs w:val="28"/>
        </w:rPr>
        <w:t xml:space="preserve"> </w:t>
      </w:r>
    </w:p>
    <w:p>
      <w:pPr>
        <w:pStyle w:val="8"/>
        <w:shd w:val="clear" w:color="auto" w:fill="FFFFFF"/>
        <w:spacing w:before="330" w:beforeAutospacing="0" w:after="0" w:afterAutospacing="0" w:line="560" w:lineRule="exact"/>
        <w:ind w:firstLine="420" w:firstLineChars="200"/>
        <w:jc w:val="both"/>
        <w:rPr>
          <w:rFonts w:hint="default" w:ascii="宋体" w:hAnsi="宋体" w:eastAsia="宋体" w:cs="宋体"/>
          <w:b w:val="0"/>
          <w:bCs w:val="0"/>
          <w:color w:val="222222"/>
          <w:sz w:val="21"/>
          <w:szCs w:val="21"/>
          <w:lang w:val="en-US" w:eastAsia="zh-CN"/>
        </w:rPr>
      </w:pPr>
      <w:r>
        <w:rPr>
          <w:rFonts w:hint="eastAsia" w:ascii="宋体" w:hAnsi="宋体" w:eastAsia="宋体" w:cs="宋体"/>
          <w:b w:val="0"/>
          <w:bCs w:val="0"/>
          <w:color w:val="222222"/>
          <w:sz w:val="21"/>
          <w:szCs w:val="21"/>
          <w:lang w:val="en-US" w:eastAsia="zh-CN"/>
        </w:rPr>
        <w:t>摘要：实现中国之治的现代化，让古老中国焕然一新，远眺古今中国，放眼整个世界，其伟大历史意义，伟大的现实意义和伟大的社会意义便呈现在世人眼前。</w:t>
      </w:r>
    </w:p>
    <w:p>
      <w:pPr>
        <w:pStyle w:val="8"/>
        <w:shd w:val="clear" w:color="auto" w:fill="FFFFFF"/>
        <w:spacing w:before="330" w:beforeAutospacing="0" w:after="0" w:afterAutospacing="0" w:line="560" w:lineRule="exact"/>
        <w:ind w:firstLine="420" w:firstLineChars="200"/>
        <w:jc w:val="both"/>
        <w:rPr>
          <w:rFonts w:hint="eastAsia" w:ascii="宋体" w:hAnsi="宋体" w:eastAsia="宋体" w:cs="宋体"/>
          <w:b w:val="0"/>
          <w:bCs w:val="0"/>
          <w:color w:val="222222"/>
          <w:sz w:val="21"/>
          <w:szCs w:val="21"/>
        </w:rPr>
      </w:pPr>
      <w:r>
        <w:rPr>
          <w:rFonts w:hint="eastAsia" w:ascii="宋体" w:hAnsi="宋体" w:eastAsia="宋体" w:cs="宋体"/>
          <w:b w:val="0"/>
          <w:bCs w:val="0"/>
          <w:color w:val="222222"/>
          <w:sz w:val="21"/>
          <w:szCs w:val="21"/>
        </w:rPr>
        <w:t>关键词：</w:t>
      </w:r>
      <w:r>
        <w:rPr>
          <w:rFonts w:hint="eastAsia" w:ascii="宋体" w:hAnsi="宋体" w:eastAsia="宋体" w:cs="宋体"/>
          <w:b w:val="0"/>
          <w:bCs w:val="0"/>
          <w:color w:val="222222"/>
          <w:sz w:val="21"/>
          <w:szCs w:val="21"/>
          <w:lang w:val="en-US" w:eastAsia="zh-CN"/>
        </w:rPr>
        <w:t xml:space="preserve">   </w:t>
      </w:r>
      <w:r>
        <w:rPr>
          <w:rFonts w:hint="eastAsia" w:ascii="宋体" w:hAnsi="宋体" w:eastAsia="宋体" w:cs="宋体"/>
          <w:b w:val="0"/>
          <w:bCs w:val="0"/>
          <w:color w:val="222222"/>
          <w:sz w:val="21"/>
          <w:szCs w:val="21"/>
        </w:rPr>
        <w:t>治理体系</w:t>
      </w:r>
      <w:r>
        <w:rPr>
          <w:rFonts w:hint="eastAsia" w:ascii="宋体" w:hAnsi="宋体" w:eastAsia="宋体" w:cs="宋体"/>
          <w:b w:val="0"/>
          <w:bCs w:val="0"/>
          <w:color w:val="222222"/>
          <w:sz w:val="21"/>
          <w:szCs w:val="21"/>
          <w:lang w:val="en-US" w:eastAsia="zh-CN"/>
        </w:rPr>
        <w:t xml:space="preserve">   </w:t>
      </w:r>
      <w:r>
        <w:rPr>
          <w:rFonts w:hint="eastAsia" w:ascii="宋体" w:hAnsi="宋体" w:eastAsia="宋体" w:cs="宋体"/>
          <w:b w:val="0"/>
          <w:bCs w:val="0"/>
          <w:color w:val="222222"/>
          <w:sz w:val="21"/>
          <w:szCs w:val="21"/>
        </w:rPr>
        <w:t>治理能力现代化  战略支撑  历史  现实  社会意义</w:t>
      </w:r>
    </w:p>
    <w:p>
      <w:pPr>
        <w:pStyle w:val="8"/>
        <w:shd w:val="clear" w:color="auto" w:fill="FFFFFF"/>
        <w:spacing w:before="330" w:beforeAutospacing="0" w:after="0" w:afterAutospacing="0" w:line="560" w:lineRule="exact"/>
        <w:ind w:firstLine="480" w:firstLineChars="200"/>
        <w:jc w:val="both"/>
        <w:rPr>
          <w:rFonts w:hint="eastAsia" w:ascii="宋体" w:hAnsi="宋体" w:eastAsia="宋体" w:cs="宋体"/>
          <w:b w:val="0"/>
          <w:bCs w:val="0"/>
          <w:color w:val="222222"/>
          <w:sz w:val="24"/>
          <w:szCs w:val="24"/>
        </w:rPr>
      </w:pPr>
      <w:r>
        <w:rPr>
          <w:rFonts w:hint="eastAsia" w:ascii="宋体" w:hAnsi="宋体" w:eastAsia="宋体" w:cs="宋体"/>
          <w:b w:val="0"/>
          <w:bCs w:val="0"/>
          <w:color w:val="222222"/>
          <w:sz w:val="24"/>
          <w:szCs w:val="24"/>
        </w:rPr>
        <w:t>站在新中国成立70周年的关键节点，中国共产党第十九届中央委员会第四次全体会议胜利召开，这是一次具有重大历史、现实、社会意义的重要会议。会议审议通过了《中共中央关于坚持和完善中国特色社会主义制度、推进国家治理体系和治理能力现代化若干重大问题的决定》。决定全面回答了在我国国家制度和国家治理上应该“坚持和巩固什么，完善和发展什么”这个重大政治问题，标志着我们党对巩固发展社会主义制度的规律性认识达到了新高度，是马克思主义国家制度建设和国家治理理论的创新发展，为</w:t>
      </w:r>
      <w:r>
        <w:rPr>
          <w:rFonts w:hint="eastAsia" w:cs="宋体"/>
          <w:b w:val="0"/>
          <w:bCs w:val="0"/>
          <w:color w:val="222222"/>
          <w:sz w:val="24"/>
          <w:szCs w:val="24"/>
          <w:lang w:val="en-US" w:eastAsia="zh-CN"/>
        </w:rPr>
        <w:t>今后</w:t>
      </w:r>
      <w:r>
        <w:rPr>
          <w:rFonts w:hint="eastAsia" w:ascii="宋体" w:hAnsi="宋体" w:eastAsia="宋体" w:cs="宋体"/>
          <w:b w:val="0"/>
          <w:bCs w:val="0"/>
          <w:color w:val="222222"/>
          <w:sz w:val="24"/>
          <w:szCs w:val="24"/>
        </w:rPr>
        <w:t>坚持和完善中国特色社会主义制度、推进国家治理体系和治理能力现代化提供了科学指南和基本遵循。</w:t>
      </w:r>
    </w:p>
    <w:p>
      <w:pPr>
        <w:pStyle w:val="8"/>
        <w:shd w:val="clear" w:color="auto" w:fill="FFFFFF"/>
        <w:spacing w:before="330" w:beforeAutospacing="0" w:after="0" w:afterAutospacing="0" w:line="560" w:lineRule="exact"/>
        <w:ind w:firstLine="480" w:firstLineChars="200"/>
        <w:jc w:val="both"/>
        <w:rPr>
          <w:rFonts w:hint="eastAsia" w:ascii="宋体" w:hAnsi="宋体" w:eastAsia="宋体" w:cs="宋体"/>
          <w:b w:val="0"/>
          <w:bCs w:val="0"/>
          <w:color w:val="222222"/>
          <w:sz w:val="24"/>
          <w:szCs w:val="24"/>
        </w:rPr>
      </w:pPr>
      <w:r>
        <w:rPr>
          <w:rFonts w:hint="eastAsia" w:ascii="宋体" w:hAnsi="宋体" w:eastAsia="宋体" w:cs="宋体"/>
          <w:b w:val="0"/>
          <w:bCs w:val="0"/>
          <w:color w:val="222222"/>
          <w:sz w:val="24"/>
          <w:szCs w:val="24"/>
        </w:rPr>
        <w:t>一、中国之治具有深远的历史意义</w:t>
      </w:r>
    </w:p>
    <w:p>
      <w:pPr>
        <w:pStyle w:val="8"/>
        <w:shd w:val="clear" w:color="auto" w:fill="FFFFFF"/>
        <w:spacing w:before="330" w:beforeAutospacing="0" w:after="0" w:afterAutospacing="0" w:line="560" w:lineRule="exact"/>
        <w:ind w:firstLine="480" w:firstLineChars="200"/>
        <w:jc w:val="both"/>
        <w:rPr>
          <w:rFonts w:hint="eastAsia" w:ascii="宋体" w:hAnsi="宋体" w:eastAsia="宋体" w:cs="宋体"/>
          <w:b w:val="0"/>
          <w:bCs w:val="0"/>
          <w:color w:val="222222"/>
          <w:sz w:val="24"/>
          <w:szCs w:val="24"/>
        </w:rPr>
      </w:pPr>
      <w:r>
        <w:rPr>
          <w:rFonts w:hint="eastAsia" w:ascii="宋体" w:hAnsi="宋体" w:eastAsia="宋体" w:cs="宋体"/>
          <w:b w:val="0"/>
          <w:bCs w:val="0"/>
          <w:color w:val="222222"/>
          <w:sz w:val="24"/>
          <w:szCs w:val="24"/>
        </w:rPr>
        <w:t>在1840年到1949年的一百多年间，中华民族内忧外患，社会一盘散沙，中国政治舞台上各种政治势力轮番登场，但大都是昙花一现，成为“其兴也勃焉，其亡也忽焉”的匆匆过客。百年间，中国人民苦苦追寻救亡图存之路，农民革命、实业救国、君主立宪、复辟帝制、资产阶级民主革命等各条道路都走过了，西方的议会制、多党制、总统制等各种制度都尝试了，改良主义、自由主义、社会达尔文主义、无政府主义、实用主义、民粹主义、工团主义等各种主义都试验过了，结果都行不通，中国面貌一片狼藉。</w:t>
      </w:r>
    </w:p>
    <w:p>
      <w:pPr>
        <w:pStyle w:val="8"/>
        <w:shd w:val="clear" w:color="auto" w:fill="FFFFFF"/>
        <w:spacing w:before="330" w:beforeAutospacing="0" w:after="0" w:afterAutospacing="0" w:line="560" w:lineRule="exact"/>
        <w:ind w:firstLine="480" w:firstLineChars="200"/>
        <w:jc w:val="both"/>
        <w:rPr>
          <w:rFonts w:hint="eastAsia" w:ascii="宋体" w:hAnsi="宋体" w:eastAsia="宋体" w:cs="宋体"/>
          <w:b w:val="0"/>
          <w:bCs w:val="0"/>
          <w:color w:val="222222"/>
          <w:sz w:val="24"/>
          <w:szCs w:val="24"/>
        </w:rPr>
      </w:pPr>
      <w:r>
        <w:rPr>
          <w:rFonts w:hint="eastAsia" w:ascii="宋体" w:hAnsi="宋体" w:eastAsia="宋体" w:cs="宋体"/>
          <w:b w:val="0"/>
          <w:bCs w:val="0"/>
          <w:color w:val="222222"/>
          <w:sz w:val="24"/>
          <w:szCs w:val="24"/>
        </w:rPr>
        <w:t>中华人民共和国的成立，是近代以来中国由乱到治的伟大历史转折。一切不平等条约被废除，外债被取消，外国军队退出中国领土领空领水……中国共产党统一领导的制度体系和治理体系逐步确立，全国秩序焕然一新，从根本上扭转了困扰中国长达一个多世纪的混乱局面。与此同时，确立了“另起炉灶”“打扫干净屋子再请客”“一边倒”的新中国外交方针，彻底推翻了压在中国人民头上的三座大山，中国面貌实现了由乱到治的历史性转变</w:t>
      </w:r>
      <w:r>
        <w:rPr>
          <w:rFonts w:hint="eastAsia" w:cs="宋体"/>
          <w:b w:val="0"/>
          <w:bCs w:val="0"/>
          <w:color w:val="222222"/>
          <w:sz w:val="24"/>
          <w:szCs w:val="24"/>
          <w:lang w:eastAsia="zh-CN"/>
        </w:rPr>
        <w:t>。</w:t>
      </w:r>
      <w:r>
        <w:rPr>
          <w:rFonts w:hint="eastAsia" w:cs="宋体"/>
          <w:b w:val="0"/>
          <w:bCs w:val="0"/>
          <w:color w:val="222222"/>
          <w:sz w:val="24"/>
          <w:szCs w:val="24"/>
          <w:lang w:val="en-US" w:eastAsia="zh-CN"/>
        </w:rPr>
        <w:t>国家治理制度体系基本建立我，为解放和发展生产力，发展社会主义的综合国力提供了制度保障。</w:t>
      </w:r>
      <w:r>
        <w:rPr>
          <w:rFonts w:hint="eastAsia" w:ascii="宋体" w:hAnsi="宋体" w:eastAsia="宋体" w:cs="宋体"/>
          <w:b w:val="0"/>
          <w:bCs w:val="0"/>
          <w:color w:val="222222"/>
          <w:sz w:val="24"/>
          <w:szCs w:val="24"/>
        </w:rPr>
        <w:t>久经磨难的中华民族重塑民族自信、慢慢走向民族复兴的</w:t>
      </w:r>
      <w:r>
        <w:rPr>
          <w:rFonts w:hint="eastAsia" w:cs="宋体"/>
          <w:b w:val="0"/>
          <w:bCs w:val="0"/>
          <w:color w:val="222222"/>
          <w:sz w:val="24"/>
          <w:szCs w:val="24"/>
          <w:lang w:val="en-US" w:eastAsia="zh-CN"/>
        </w:rPr>
        <w:t>康庄大道</w:t>
      </w:r>
      <w:r>
        <w:rPr>
          <w:rFonts w:hint="eastAsia" w:ascii="宋体" w:hAnsi="宋体" w:eastAsia="宋体" w:cs="宋体"/>
          <w:b w:val="0"/>
          <w:bCs w:val="0"/>
          <w:color w:val="222222"/>
          <w:sz w:val="24"/>
          <w:szCs w:val="24"/>
        </w:rPr>
        <w:t>。</w:t>
      </w:r>
    </w:p>
    <w:p>
      <w:pPr>
        <w:pStyle w:val="8"/>
        <w:shd w:val="clear" w:color="auto" w:fill="FFFFFF"/>
        <w:spacing w:before="330" w:beforeAutospacing="0" w:after="0" w:afterAutospacing="0" w:line="560" w:lineRule="exact"/>
        <w:ind w:firstLine="480" w:firstLineChars="200"/>
        <w:jc w:val="both"/>
        <w:rPr>
          <w:rFonts w:hint="eastAsia" w:ascii="宋体" w:hAnsi="宋体" w:eastAsia="宋体" w:cs="宋体"/>
          <w:b w:val="0"/>
          <w:bCs w:val="0"/>
          <w:color w:val="222222"/>
          <w:sz w:val="24"/>
          <w:szCs w:val="24"/>
          <w:lang w:val="en-US"/>
        </w:rPr>
      </w:pPr>
      <w:r>
        <w:rPr>
          <w:rFonts w:hint="eastAsia" w:ascii="宋体" w:hAnsi="宋体" w:eastAsia="宋体" w:cs="宋体"/>
          <w:b w:val="0"/>
          <w:bCs w:val="0"/>
          <w:color w:val="222222"/>
          <w:sz w:val="24"/>
          <w:szCs w:val="24"/>
        </w:rPr>
        <w:t>改革开放以来，中国共产党以全球化的视角深入剖析国家制度建设和国家治理问题</w:t>
      </w:r>
      <w:r>
        <w:rPr>
          <w:rFonts w:hint="eastAsia" w:cs="宋体"/>
          <w:b w:val="0"/>
          <w:bCs w:val="0"/>
          <w:color w:val="222222"/>
          <w:sz w:val="24"/>
          <w:szCs w:val="24"/>
          <w:lang w:eastAsia="zh-CN"/>
        </w:rPr>
        <w:t>：</w:t>
      </w:r>
      <w:r>
        <w:rPr>
          <w:rFonts w:hint="eastAsia" w:ascii="宋体" w:hAnsi="宋体" w:eastAsia="宋体" w:cs="宋体"/>
          <w:b w:val="0"/>
          <w:bCs w:val="0"/>
          <w:color w:val="222222"/>
          <w:sz w:val="24"/>
          <w:szCs w:val="24"/>
          <w:lang w:val="en-US" w:eastAsia="zh-CN"/>
        </w:rPr>
        <w:t>开展真理问题的大讨论，恢复和发展了实事求是的思想路线，坚持“三个有利于”，在发展中坚持，在坚持中发展。</w:t>
      </w:r>
      <w:r>
        <w:rPr>
          <w:rFonts w:hint="eastAsia" w:ascii="宋体" w:hAnsi="宋体" w:eastAsia="宋体" w:cs="宋体"/>
          <w:b w:val="0"/>
          <w:bCs w:val="0"/>
          <w:color w:val="222222"/>
          <w:sz w:val="24"/>
          <w:szCs w:val="24"/>
        </w:rPr>
        <w:t>经过改革开放和现代化建设四十年的辉煌实践，</w:t>
      </w:r>
      <w:r>
        <w:rPr>
          <w:rFonts w:hint="eastAsia" w:cs="宋体"/>
          <w:b w:val="0"/>
          <w:bCs w:val="0"/>
          <w:color w:val="222222"/>
          <w:sz w:val="24"/>
          <w:szCs w:val="24"/>
          <w:lang w:val="en-US" w:eastAsia="zh-CN"/>
        </w:rPr>
        <w:t>继续</w:t>
      </w:r>
      <w:r>
        <w:rPr>
          <w:rFonts w:hint="eastAsia" w:ascii="宋体" w:hAnsi="宋体" w:eastAsia="宋体" w:cs="宋体"/>
          <w:b w:val="0"/>
          <w:bCs w:val="0"/>
          <w:color w:val="222222"/>
          <w:sz w:val="24"/>
          <w:szCs w:val="24"/>
        </w:rPr>
        <w:t>累积了正反两个方面的</w:t>
      </w:r>
      <w:r>
        <w:rPr>
          <w:rFonts w:hint="eastAsia" w:cs="宋体"/>
          <w:b w:val="0"/>
          <w:bCs w:val="0"/>
          <w:color w:val="222222"/>
          <w:sz w:val="24"/>
          <w:szCs w:val="24"/>
          <w:lang w:val="en-US" w:eastAsia="zh-CN"/>
        </w:rPr>
        <w:t>治理</w:t>
      </w:r>
      <w:r>
        <w:rPr>
          <w:rFonts w:hint="eastAsia" w:ascii="宋体" w:hAnsi="宋体" w:eastAsia="宋体" w:cs="宋体"/>
          <w:b w:val="0"/>
          <w:bCs w:val="0"/>
          <w:color w:val="222222"/>
          <w:sz w:val="24"/>
          <w:szCs w:val="24"/>
        </w:rPr>
        <w:t>经验。</w:t>
      </w:r>
      <w:r>
        <w:rPr>
          <w:rFonts w:hint="eastAsia" w:ascii="宋体" w:hAnsi="宋体" w:eastAsia="宋体" w:cs="宋体"/>
          <w:b w:val="0"/>
          <w:bCs w:val="0"/>
          <w:color w:val="222222"/>
          <w:sz w:val="24"/>
          <w:szCs w:val="24"/>
          <w:lang w:val="en-US" w:eastAsia="zh-CN"/>
        </w:rPr>
        <w:t>中国特色社会主义制度</w:t>
      </w:r>
      <w:r>
        <w:rPr>
          <w:rFonts w:hint="eastAsia" w:cs="宋体"/>
          <w:b w:val="0"/>
          <w:bCs w:val="0"/>
          <w:color w:val="222222"/>
          <w:sz w:val="24"/>
          <w:szCs w:val="24"/>
          <w:lang w:val="en-US" w:eastAsia="zh-CN"/>
        </w:rPr>
        <w:t>体系不断</w:t>
      </w:r>
      <w:r>
        <w:rPr>
          <w:rFonts w:hint="eastAsia" w:ascii="宋体" w:hAnsi="宋体" w:eastAsia="宋体" w:cs="宋体"/>
          <w:b w:val="0"/>
          <w:bCs w:val="0"/>
          <w:color w:val="222222"/>
          <w:sz w:val="24"/>
          <w:szCs w:val="24"/>
          <w:lang w:val="en-US" w:eastAsia="zh-CN"/>
        </w:rPr>
        <w:t>得以完善和发展。东方大国的中国之治，</w:t>
      </w:r>
      <w:r>
        <w:rPr>
          <w:rFonts w:hint="eastAsia" w:cs="宋体"/>
          <w:b w:val="0"/>
          <w:bCs w:val="0"/>
          <w:color w:val="222222"/>
          <w:sz w:val="24"/>
          <w:szCs w:val="24"/>
          <w:lang w:val="en-US" w:eastAsia="zh-CN"/>
        </w:rPr>
        <w:t>吸纳了人类一切有益的文明成果，</w:t>
      </w:r>
      <w:r>
        <w:rPr>
          <w:rFonts w:hint="eastAsia" w:ascii="宋体" w:hAnsi="宋体" w:eastAsia="宋体" w:cs="宋体"/>
          <w:b w:val="0"/>
          <w:bCs w:val="0"/>
          <w:color w:val="222222"/>
          <w:sz w:val="24"/>
          <w:szCs w:val="24"/>
          <w:lang w:val="en-US" w:eastAsia="zh-CN"/>
        </w:rPr>
        <w:t>正展现她特有的美丽与成熟。</w:t>
      </w:r>
    </w:p>
    <w:p>
      <w:pPr>
        <w:pStyle w:val="8"/>
        <w:shd w:val="clear" w:color="auto" w:fill="FFFFFF"/>
        <w:spacing w:before="330" w:beforeAutospacing="0" w:after="0" w:afterAutospacing="0" w:line="560" w:lineRule="exact"/>
        <w:ind w:firstLine="480" w:firstLineChars="200"/>
        <w:jc w:val="both"/>
        <w:rPr>
          <w:rFonts w:hint="eastAsia" w:ascii="宋体" w:hAnsi="宋体" w:eastAsia="宋体" w:cs="宋体"/>
          <w:b w:val="0"/>
          <w:bCs w:val="0"/>
          <w:color w:val="222222"/>
          <w:sz w:val="24"/>
          <w:szCs w:val="24"/>
          <w:lang w:val="en-US" w:eastAsia="zh-CN"/>
        </w:rPr>
      </w:pPr>
      <w:r>
        <w:rPr>
          <w:rFonts w:hint="eastAsia" w:ascii="宋体" w:hAnsi="宋体" w:eastAsia="宋体" w:cs="宋体"/>
          <w:b w:val="0"/>
          <w:bCs w:val="0"/>
          <w:color w:val="222222"/>
          <w:sz w:val="24"/>
          <w:szCs w:val="24"/>
        </w:rPr>
        <w:t>2013年11月，党的十八届三中全会提出了“坚持和完善中国特色社会主义制度，推进国家治理体系和治理能力现代化”的全新命题；党的十九届四中全会更是把实现国家治理体系和治理能力现代化作为全党的一项重大战略任务</w:t>
      </w:r>
      <w:r>
        <w:rPr>
          <w:rFonts w:hint="eastAsia" w:cs="宋体"/>
          <w:b w:val="0"/>
          <w:bCs w:val="0"/>
          <w:color w:val="222222"/>
          <w:sz w:val="24"/>
          <w:szCs w:val="24"/>
          <w:lang w:eastAsia="zh-CN"/>
        </w:rPr>
        <w:t>。</w:t>
      </w:r>
      <w:r>
        <w:rPr>
          <w:rFonts w:hint="eastAsia" w:cs="宋体"/>
          <w:b w:val="0"/>
          <w:bCs w:val="0"/>
          <w:color w:val="222222"/>
          <w:sz w:val="24"/>
          <w:szCs w:val="24"/>
          <w:lang w:val="en-US" w:eastAsia="zh-CN"/>
        </w:rPr>
        <w:t>加强</w:t>
      </w:r>
      <w:r>
        <w:rPr>
          <w:rFonts w:hint="eastAsia" w:ascii="宋体" w:hAnsi="宋体" w:eastAsia="宋体" w:cs="宋体"/>
          <w:b w:val="0"/>
          <w:bCs w:val="0"/>
          <w:color w:val="222222"/>
          <w:sz w:val="24"/>
          <w:szCs w:val="24"/>
        </w:rPr>
        <w:t>国家制度建设和国家治理现代化的研究，加深了对现代化的认知，为工业、农业、科学技术、和国防现代化开辟新境界、注入新动力</w:t>
      </w:r>
      <w:r>
        <w:rPr>
          <w:rFonts w:hint="eastAsia" w:ascii="宋体" w:hAnsi="宋体" w:eastAsia="宋体" w:cs="宋体"/>
          <w:b w:val="0"/>
          <w:bCs w:val="0"/>
          <w:color w:val="222222"/>
          <w:sz w:val="24"/>
          <w:szCs w:val="24"/>
          <w:lang w:eastAsia="zh-CN"/>
        </w:rPr>
        <w:t>，</w:t>
      </w:r>
      <w:r>
        <w:rPr>
          <w:rFonts w:hint="eastAsia" w:cs="宋体"/>
          <w:b w:val="0"/>
          <w:bCs w:val="0"/>
          <w:color w:val="222222"/>
          <w:sz w:val="24"/>
          <w:szCs w:val="24"/>
          <w:lang w:val="en-US" w:eastAsia="zh-CN"/>
        </w:rPr>
        <w:t>它</w:t>
      </w:r>
      <w:r>
        <w:rPr>
          <w:rFonts w:hint="eastAsia" w:ascii="宋体" w:hAnsi="宋体" w:eastAsia="宋体" w:cs="宋体"/>
          <w:b w:val="0"/>
          <w:bCs w:val="0"/>
          <w:color w:val="222222"/>
          <w:sz w:val="24"/>
          <w:szCs w:val="24"/>
          <w:lang w:val="en-US" w:eastAsia="zh-CN"/>
        </w:rPr>
        <w:t>是三个文明的完美结合，</w:t>
      </w:r>
      <w:r>
        <w:rPr>
          <w:rFonts w:hint="eastAsia" w:cs="宋体"/>
          <w:b w:val="0"/>
          <w:bCs w:val="0"/>
          <w:color w:val="222222"/>
          <w:sz w:val="24"/>
          <w:szCs w:val="24"/>
          <w:lang w:val="en-US" w:eastAsia="zh-CN"/>
        </w:rPr>
        <w:t>五位一体成功再造，</w:t>
      </w:r>
      <w:r>
        <w:rPr>
          <w:rFonts w:hint="eastAsia" w:ascii="宋体" w:hAnsi="宋体" w:eastAsia="宋体" w:cs="宋体"/>
          <w:b w:val="0"/>
          <w:bCs w:val="0"/>
          <w:color w:val="222222"/>
          <w:sz w:val="24"/>
          <w:szCs w:val="24"/>
          <w:lang w:val="en-US" w:eastAsia="zh-CN"/>
        </w:rPr>
        <w:t>是新时代化解人民对美好生活的向往与发展不平衡不充分矛盾的最好钥匙。</w:t>
      </w:r>
    </w:p>
    <w:p>
      <w:pPr>
        <w:pStyle w:val="8"/>
        <w:shd w:val="clear" w:color="auto" w:fill="FFFFFF"/>
        <w:spacing w:before="330" w:beforeAutospacing="0" w:after="0" w:afterAutospacing="0" w:line="560" w:lineRule="exact"/>
        <w:ind w:firstLine="480" w:firstLineChars="200"/>
        <w:jc w:val="both"/>
        <w:rPr>
          <w:rFonts w:hint="eastAsia" w:ascii="宋体" w:hAnsi="宋体" w:eastAsia="宋体" w:cs="宋体"/>
          <w:b w:val="0"/>
          <w:bCs w:val="0"/>
          <w:color w:val="222222"/>
          <w:sz w:val="24"/>
          <w:szCs w:val="24"/>
        </w:rPr>
      </w:pPr>
      <w:r>
        <w:rPr>
          <w:rFonts w:hint="eastAsia" w:ascii="宋体" w:hAnsi="宋体" w:eastAsia="宋体" w:cs="宋体"/>
          <w:b w:val="0"/>
          <w:bCs w:val="0"/>
          <w:color w:val="222222"/>
          <w:sz w:val="24"/>
          <w:szCs w:val="24"/>
        </w:rPr>
        <w:t>二、</w:t>
      </w:r>
      <w:r>
        <w:rPr>
          <w:rFonts w:hint="eastAsia" w:cs="宋体"/>
          <w:b w:val="0"/>
          <w:bCs w:val="0"/>
          <w:color w:val="222222"/>
          <w:sz w:val="24"/>
          <w:szCs w:val="24"/>
          <w:lang w:eastAsia="zh-CN"/>
        </w:rPr>
        <w:t>“</w:t>
      </w:r>
      <w:r>
        <w:rPr>
          <w:rFonts w:hint="eastAsia" w:ascii="宋体" w:hAnsi="宋体" w:eastAsia="宋体" w:cs="宋体"/>
          <w:b w:val="0"/>
          <w:bCs w:val="0"/>
          <w:color w:val="222222"/>
          <w:sz w:val="24"/>
          <w:szCs w:val="24"/>
        </w:rPr>
        <w:t>中国之治</w:t>
      </w:r>
      <w:r>
        <w:rPr>
          <w:rFonts w:hint="eastAsia" w:cs="宋体"/>
          <w:b w:val="0"/>
          <w:bCs w:val="0"/>
          <w:color w:val="222222"/>
          <w:sz w:val="24"/>
          <w:szCs w:val="24"/>
          <w:lang w:eastAsia="zh-CN"/>
        </w:rPr>
        <w:t>”</w:t>
      </w:r>
      <w:r>
        <w:rPr>
          <w:rFonts w:hint="eastAsia" w:ascii="宋体" w:hAnsi="宋体" w:eastAsia="宋体" w:cs="宋体"/>
          <w:b w:val="0"/>
          <w:bCs w:val="0"/>
          <w:color w:val="222222"/>
          <w:sz w:val="24"/>
          <w:szCs w:val="24"/>
        </w:rPr>
        <w:t>具有重大的现实意义</w:t>
      </w:r>
    </w:p>
    <w:p>
      <w:pPr>
        <w:pStyle w:val="8"/>
        <w:shd w:val="clear" w:color="auto" w:fill="FFFFFF"/>
        <w:spacing w:before="330" w:beforeAutospacing="0" w:after="0" w:afterAutospacing="0" w:line="560" w:lineRule="exact"/>
        <w:ind w:firstLine="480" w:firstLineChars="200"/>
        <w:jc w:val="both"/>
        <w:rPr>
          <w:rFonts w:hint="eastAsia" w:ascii="宋体" w:hAnsi="宋体" w:eastAsia="宋体" w:cs="宋体"/>
          <w:b w:val="0"/>
          <w:bCs w:val="0"/>
          <w:color w:val="222222"/>
          <w:sz w:val="24"/>
          <w:szCs w:val="24"/>
        </w:rPr>
      </w:pPr>
      <w:r>
        <w:rPr>
          <w:rFonts w:hint="eastAsia" w:ascii="宋体" w:hAnsi="宋体" w:eastAsia="宋体" w:cs="宋体"/>
          <w:b w:val="0"/>
          <w:bCs w:val="0"/>
          <w:color w:val="222222"/>
          <w:sz w:val="24"/>
          <w:szCs w:val="24"/>
        </w:rPr>
        <w:t>我国正处于实现中华民族伟大复兴的关键时期、决胜全面建成小康社会进入收官阶段。</w:t>
      </w:r>
      <w:r>
        <w:rPr>
          <w:rFonts w:hint="eastAsia" w:cs="宋体"/>
          <w:b w:val="0"/>
          <w:bCs w:val="0"/>
          <w:color w:val="222222"/>
          <w:sz w:val="24"/>
          <w:szCs w:val="24"/>
          <w:lang w:val="en-US" w:eastAsia="zh-CN"/>
        </w:rPr>
        <w:t>站在</w:t>
      </w:r>
      <w:r>
        <w:rPr>
          <w:rFonts w:hint="eastAsia" w:ascii="宋体" w:hAnsi="宋体" w:eastAsia="宋体" w:cs="宋体"/>
          <w:b w:val="0"/>
          <w:bCs w:val="0"/>
          <w:color w:val="222222"/>
          <w:sz w:val="24"/>
          <w:szCs w:val="24"/>
        </w:rPr>
        <w:t>新中国成立70周年</w:t>
      </w:r>
      <w:r>
        <w:rPr>
          <w:rFonts w:hint="eastAsia" w:cs="宋体"/>
          <w:b w:val="0"/>
          <w:bCs w:val="0"/>
          <w:color w:val="222222"/>
          <w:sz w:val="24"/>
          <w:szCs w:val="24"/>
          <w:lang w:val="en-US" w:eastAsia="zh-CN"/>
        </w:rPr>
        <w:t>时间起点</w:t>
      </w:r>
      <w:r>
        <w:rPr>
          <w:rFonts w:hint="eastAsia" w:ascii="宋体" w:hAnsi="宋体" w:eastAsia="宋体" w:cs="宋体"/>
          <w:b w:val="0"/>
          <w:bCs w:val="0"/>
          <w:color w:val="222222"/>
          <w:sz w:val="24"/>
          <w:szCs w:val="24"/>
        </w:rPr>
        <w:t>，需要我们</w:t>
      </w:r>
      <w:r>
        <w:rPr>
          <w:rFonts w:hint="eastAsia" w:cs="宋体"/>
          <w:b w:val="0"/>
          <w:bCs w:val="0"/>
          <w:color w:val="222222"/>
          <w:sz w:val="24"/>
          <w:szCs w:val="24"/>
          <w:lang w:val="en-US" w:eastAsia="zh-CN"/>
        </w:rPr>
        <w:t>认真</w:t>
      </w:r>
      <w:r>
        <w:rPr>
          <w:rFonts w:hint="eastAsia" w:ascii="宋体" w:hAnsi="宋体" w:eastAsia="宋体" w:cs="宋体"/>
          <w:b w:val="0"/>
          <w:bCs w:val="0"/>
          <w:color w:val="222222"/>
          <w:sz w:val="24"/>
          <w:szCs w:val="24"/>
        </w:rPr>
        <w:t>总结过去、规划未来。</w:t>
      </w:r>
      <w:r>
        <w:rPr>
          <w:rFonts w:hint="eastAsia" w:cs="宋体"/>
          <w:b w:val="0"/>
          <w:bCs w:val="0"/>
          <w:color w:val="222222"/>
          <w:sz w:val="24"/>
          <w:szCs w:val="24"/>
          <w:lang w:val="en-US" w:eastAsia="zh-CN"/>
        </w:rPr>
        <w:t>方向就是旗帜，目标就是形象。</w:t>
      </w:r>
      <w:r>
        <w:rPr>
          <w:rFonts w:hint="eastAsia" w:ascii="宋体" w:hAnsi="宋体" w:eastAsia="宋体" w:cs="宋体"/>
          <w:b w:val="0"/>
          <w:bCs w:val="0"/>
          <w:color w:val="222222"/>
          <w:sz w:val="24"/>
          <w:szCs w:val="24"/>
        </w:rPr>
        <w:t>十九届四中全会提出的战略课题，</w:t>
      </w:r>
      <w:r>
        <w:rPr>
          <w:rFonts w:hint="eastAsia" w:cs="宋体"/>
          <w:b w:val="0"/>
          <w:bCs w:val="0"/>
          <w:color w:val="222222"/>
          <w:sz w:val="24"/>
          <w:szCs w:val="24"/>
          <w:lang w:val="en-US" w:eastAsia="zh-CN"/>
        </w:rPr>
        <w:t>恰逢其时。疫情影响终将过去，中国经济的韧劲正在显现。</w:t>
      </w:r>
      <w:r>
        <w:rPr>
          <w:rFonts w:hint="eastAsia" w:ascii="宋体" w:hAnsi="宋体" w:eastAsia="宋体" w:cs="宋体"/>
          <w:b w:val="0"/>
          <w:bCs w:val="0"/>
          <w:color w:val="222222"/>
          <w:sz w:val="24"/>
          <w:szCs w:val="24"/>
        </w:rPr>
        <w:t>从全球维度看，经济增长几近停滞，就业增长放缓，通胀持续低迷，对经济前景的悲观情绪日益高涨，德拉吉的继任者将继续面对欧元区之困带来的难题。从国内视角看，前三季度国内生产总值增长6.2%、消费增长贡献率超六成、全年新增就业目标基本完成</w:t>
      </w:r>
      <w:r>
        <w:rPr>
          <w:rFonts w:hint="eastAsia" w:cs="宋体"/>
          <w:b w:val="0"/>
          <w:bCs w:val="0"/>
          <w:color w:val="222222"/>
          <w:sz w:val="24"/>
          <w:szCs w:val="24"/>
          <w:lang w:eastAsia="zh-CN"/>
        </w:rPr>
        <w:t>（</w:t>
      </w:r>
      <w:r>
        <w:rPr>
          <w:rFonts w:hint="eastAsia" w:cs="宋体"/>
          <w:b w:val="0"/>
          <w:bCs w:val="0"/>
          <w:color w:val="222222"/>
          <w:sz w:val="24"/>
          <w:szCs w:val="24"/>
          <w:lang w:val="en-US" w:eastAsia="zh-CN"/>
        </w:rPr>
        <w:t>2019年数字）</w:t>
      </w:r>
      <w:r>
        <w:rPr>
          <w:rFonts w:hint="eastAsia" w:ascii="宋体" w:hAnsi="宋体" w:eastAsia="宋体" w:cs="宋体"/>
          <w:b w:val="0"/>
          <w:bCs w:val="0"/>
          <w:color w:val="222222"/>
          <w:sz w:val="24"/>
          <w:szCs w:val="24"/>
        </w:rPr>
        <w:t>……中国经济的“三季报”，在压力下更显出韧性。</w:t>
      </w:r>
    </w:p>
    <w:p>
      <w:pPr>
        <w:pStyle w:val="8"/>
        <w:shd w:val="clear" w:color="auto" w:fill="FFFFFF"/>
        <w:spacing w:before="330" w:beforeAutospacing="0" w:after="0" w:afterAutospacing="0" w:line="560" w:lineRule="exact"/>
        <w:ind w:firstLine="480" w:firstLineChars="200"/>
        <w:jc w:val="both"/>
        <w:rPr>
          <w:rFonts w:hint="eastAsia" w:ascii="宋体" w:hAnsi="宋体" w:eastAsia="宋体" w:cs="宋体"/>
          <w:b w:val="0"/>
          <w:bCs w:val="0"/>
          <w:color w:val="222222"/>
          <w:sz w:val="24"/>
          <w:szCs w:val="24"/>
        </w:rPr>
      </w:pPr>
      <w:r>
        <w:rPr>
          <w:rFonts w:hint="eastAsia" w:ascii="宋体" w:hAnsi="宋体" w:eastAsia="宋体" w:cs="宋体"/>
          <w:b w:val="0"/>
          <w:bCs w:val="0"/>
          <w:color w:val="222222"/>
          <w:sz w:val="24"/>
          <w:szCs w:val="24"/>
        </w:rPr>
        <w:t>中国经济之稳，得益于有力有效的宏观调控，得益于不断完善的社会主义市场经济体制。“我们曾经拥有人口红利，并长期拥有改革红利</w:t>
      </w:r>
      <w:r>
        <w:rPr>
          <w:rFonts w:hint="eastAsia" w:cs="宋体"/>
          <w:b w:val="0"/>
          <w:bCs w:val="0"/>
          <w:color w:val="222222"/>
          <w:sz w:val="24"/>
          <w:szCs w:val="24"/>
          <w:lang w:eastAsia="zh-CN"/>
        </w:rPr>
        <w:t>。</w:t>
      </w:r>
      <w:r>
        <w:rPr>
          <w:rFonts w:hint="eastAsia" w:cs="宋体"/>
          <w:b w:val="0"/>
          <w:bCs w:val="0"/>
          <w:color w:val="222222"/>
          <w:sz w:val="24"/>
          <w:szCs w:val="24"/>
          <w:lang w:val="en-US" w:eastAsia="zh-CN"/>
        </w:rPr>
        <w:t>我们还将在</w:t>
      </w:r>
      <w:r>
        <w:rPr>
          <w:rFonts w:hint="eastAsia" w:ascii="宋体" w:hAnsi="宋体" w:eastAsia="宋体" w:cs="宋体"/>
          <w:b w:val="0"/>
          <w:bCs w:val="0"/>
          <w:color w:val="222222"/>
          <w:sz w:val="24"/>
          <w:szCs w:val="24"/>
        </w:rPr>
        <w:t>社会主义制度自我完善的路子上取得更多更好的收获，更大</w:t>
      </w:r>
      <w:r>
        <w:rPr>
          <w:rFonts w:hint="eastAsia" w:cs="宋体"/>
          <w:b w:val="0"/>
          <w:bCs w:val="0"/>
          <w:color w:val="222222"/>
          <w:sz w:val="24"/>
          <w:szCs w:val="24"/>
          <w:lang w:val="en-US" w:eastAsia="zh-CN"/>
        </w:rPr>
        <w:t>更优</w:t>
      </w:r>
      <w:r>
        <w:rPr>
          <w:rFonts w:hint="eastAsia" w:ascii="宋体" w:hAnsi="宋体" w:eastAsia="宋体" w:cs="宋体"/>
          <w:b w:val="0"/>
          <w:bCs w:val="0"/>
          <w:color w:val="222222"/>
          <w:sz w:val="24"/>
          <w:szCs w:val="24"/>
        </w:rPr>
        <w:t>的制度红利。”推动实现最广泛、最真实、最管用的民主；完善和发展以宪法为核心的中特色社会主义法律体系，努力建设法治中国；依靠一系列制度安排，确保发展成果更多更公平惠及全体人民；通过越来越完善的对外开放制度，深度融入全球经济发展……愈加成熟的中国特色社会主义民主政治制度，与数月以来动乱中的香港形成了鲜明对比，更让我们近距离看清了资本主义盲目追求利益的天然弊端。中国之治，治理体系和治理能力所发挥的效能正在为政治稳定、经济发展、文化繁荣、民族团结、社会安宁、国家统一提供着有力保障。</w:t>
      </w:r>
    </w:p>
    <w:p>
      <w:pPr>
        <w:pStyle w:val="8"/>
        <w:shd w:val="clear" w:color="auto" w:fill="FFFFFF"/>
        <w:spacing w:before="330" w:beforeAutospacing="0" w:after="0" w:afterAutospacing="0" w:line="560" w:lineRule="exact"/>
        <w:ind w:firstLine="480" w:firstLineChars="200"/>
        <w:jc w:val="both"/>
        <w:rPr>
          <w:rFonts w:hint="eastAsia" w:ascii="宋体" w:hAnsi="宋体" w:eastAsia="宋体" w:cs="宋体"/>
          <w:b w:val="0"/>
          <w:bCs w:val="0"/>
          <w:color w:val="222222"/>
          <w:sz w:val="24"/>
          <w:szCs w:val="24"/>
          <w:lang w:val="en-US" w:eastAsia="zh-CN"/>
        </w:rPr>
      </w:pPr>
      <w:r>
        <w:rPr>
          <w:rFonts w:hint="eastAsia" w:ascii="宋体" w:hAnsi="宋体" w:eastAsia="宋体" w:cs="宋体"/>
          <w:b w:val="0"/>
          <w:bCs w:val="0"/>
          <w:color w:val="222222"/>
          <w:sz w:val="24"/>
          <w:szCs w:val="24"/>
          <w:lang w:val="en-US" w:eastAsia="zh-CN"/>
        </w:rPr>
        <w:t>中国之治的最大优势就是集中力量办大事。九八抗洪，汶川地震救援，这次新中国成立以来罕见的疫情，无不折射出中国的制度优势。为了国家和人民的整体利益，中华民族特有的凝聚力和向心力，都是在这一制度下迸发出来的。没有中国特色社会主义的制度，没有党的领导，就不会有大规模的人员调动和物资支持，在这些大灾大难面前只能一败涂地。我们党把马克思主义基本原理同中国具体实际结合起来，在古老的东方大国建立起保证亿万人民当家作主的新型国家制度，</w:t>
      </w:r>
      <w:r>
        <w:rPr>
          <w:rFonts w:hint="eastAsia" w:cs="宋体"/>
          <w:b w:val="0"/>
          <w:bCs w:val="0"/>
          <w:color w:val="222222"/>
          <w:sz w:val="24"/>
          <w:szCs w:val="24"/>
          <w:lang w:val="en-US" w:eastAsia="zh-CN"/>
        </w:rPr>
        <w:t>是</w:t>
      </w:r>
      <w:r>
        <w:rPr>
          <w:rFonts w:hint="eastAsia" w:ascii="宋体" w:hAnsi="宋体" w:eastAsia="宋体" w:cs="宋体"/>
          <w:b w:val="0"/>
          <w:bCs w:val="0"/>
          <w:color w:val="222222"/>
          <w:sz w:val="24"/>
          <w:szCs w:val="24"/>
          <w:lang w:val="en-US" w:eastAsia="zh-CN"/>
        </w:rPr>
        <w:t>中国特色社会主义制度成为具有显著优越性和强大生命力的制度</w:t>
      </w:r>
      <w:r>
        <w:rPr>
          <w:rFonts w:hint="eastAsia" w:cs="宋体"/>
          <w:b w:val="0"/>
          <w:bCs w:val="0"/>
          <w:color w:val="222222"/>
          <w:sz w:val="24"/>
          <w:szCs w:val="24"/>
          <w:lang w:val="en-US" w:eastAsia="zh-CN"/>
        </w:rPr>
        <w:t>。这一制度</w:t>
      </w:r>
      <w:r>
        <w:rPr>
          <w:rFonts w:hint="eastAsia" w:ascii="宋体" w:hAnsi="宋体" w:eastAsia="宋体" w:cs="宋体"/>
          <w:b w:val="0"/>
          <w:bCs w:val="0"/>
          <w:color w:val="222222"/>
          <w:sz w:val="24"/>
          <w:szCs w:val="24"/>
          <w:lang w:val="en-US" w:eastAsia="zh-CN"/>
        </w:rPr>
        <w:t>保障我国创造出经济快速发展、社会长期</w:t>
      </w:r>
      <w:r>
        <w:rPr>
          <w:rFonts w:hint="eastAsia" w:cs="宋体"/>
          <w:b w:val="0"/>
          <w:bCs w:val="0"/>
          <w:color w:val="222222"/>
          <w:sz w:val="24"/>
          <w:szCs w:val="24"/>
          <w:lang w:val="en-US" w:eastAsia="zh-CN"/>
        </w:rPr>
        <w:t>繁荣</w:t>
      </w:r>
      <w:r>
        <w:rPr>
          <w:rFonts w:hint="eastAsia" w:ascii="宋体" w:hAnsi="宋体" w:eastAsia="宋体" w:cs="宋体"/>
          <w:b w:val="0"/>
          <w:bCs w:val="0"/>
          <w:color w:val="222222"/>
          <w:sz w:val="24"/>
          <w:szCs w:val="24"/>
          <w:lang w:val="en-US" w:eastAsia="zh-CN"/>
        </w:rPr>
        <w:t>稳定</w:t>
      </w:r>
      <w:bookmarkStart w:id="0" w:name="_GoBack"/>
      <w:bookmarkEnd w:id="0"/>
      <w:r>
        <w:rPr>
          <w:rFonts w:hint="eastAsia" w:cs="宋体"/>
          <w:b w:val="0"/>
          <w:bCs w:val="0"/>
          <w:color w:val="222222"/>
          <w:sz w:val="24"/>
          <w:szCs w:val="24"/>
          <w:lang w:val="en-US" w:eastAsia="zh-CN"/>
        </w:rPr>
        <w:t>。</w:t>
      </w:r>
    </w:p>
    <w:p>
      <w:pPr>
        <w:pStyle w:val="8"/>
        <w:shd w:val="clear" w:color="auto" w:fill="FFFFFF"/>
        <w:spacing w:before="330" w:beforeAutospacing="0" w:after="0" w:afterAutospacing="0" w:line="560" w:lineRule="exact"/>
        <w:jc w:val="both"/>
        <w:rPr>
          <w:rFonts w:hint="eastAsia" w:ascii="宋体" w:hAnsi="宋体" w:eastAsia="宋体" w:cs="宋体"/>
          <w:b w:val="0"/>
          <w:bCs w:val="0"/>
          <w:color w:val="222222"/>
          <w:sz w:val="24"/>
          <w:szCs w:val="24"/>
        </w:rPr>
      </w:pPr>
      <w:r>
        <w:rPr>
          <w:rFonts w:hint="eastAsia" w:ascii="宋体" w:hAnsi="宋体" w:eastAsia="宋体" w:cs="宋体"/>
          <w:b w:val="0"/>
          <w:bCs w:val="0"/>
          <w:color w:val="222222"/>
          <w:sz w:val="24"/>
          <w:szCs w:val="24"/>
        </w:rPr>
        <w:t>三、</w:t>
      </w:r>
      <w:r>
        <w:rPr>
          <w:rFonts w:hint="eastAsia" w:cs="宋体"/>
          <w:b w:val="0"/>
          <w:bCs w:val="0"/>
          <w:color w:val="222222"/>
          <w:sz w:val="24"/>
          <w:szCs w:val="24"/>
          <w:lang w:eastAsia="zh-CN"/>
        </w:rPr>
        <w:t>“</w:t>
      </w:r>
      <w:r>
        <w:rPr>
          <w:rFonts w:hint="eastAsia" w:ascii="宋体" w:hAnsi="宋体" w:eastAsia="宋体" w:cs="宋体"/>
          <w:b w:val="0"/>
          <w:bCs w:val="0"/>
          <w:color w:val="222222"/>
          <w:sz w:val="24"/>
          <w:szCs w:val="24"/>
        </w:rPr>
        <w:t>中国之治</w:t>
      </w:r>
      <w:r>
        <w:rPr>
          <w:rFonts w:hint="eastAsia" w:cs="宋体"/>
          <w:b w:val="0"/>
          <w:bCs w:val="0"/>
          <w:color w:val="222222"/>
          <w:sz w:val="24"/>
          <w:szCs w:val="24"/>
          <w:lang w:eastAsia="zh-CN"/>
        </w:rPr>
        <w:t>”</w:t>
      </w:r>
      <w:r>
        <w:rPr>
          <w:rFonts w:hint="eastAsia" w:ascii="宋体" w:hAnsi="宋体" w:eastAsia="宋体" w:cs="宋体"/>
          <w:b w:val="0"/>
          <w:bCs w:val="0"/>
          <w:color w:val="222222"/>
          <w:sz w:val="24"/>
          <w:szCs w:val="24"/>
        </w:rPr>
        <w:t>具有重大的社会意义</w:t>
      </w:r>
    </w:p>
    <w:p>
      <w:pPr>
        <w:pStyle w:val="8"/>
        <w:shd w:val="clear" w:color="auto" w:fill="FFFFFF"/>
        <w:spacing w:before="330" w:beforeAutospacing="0" w:after="0" w:afterAutospacing="0" w:line="560" w:lineRule="exact"/>
        <w:ind w:firstLine="480" w:firstLineChars="200"/>
        <w:jc w:val="both"/>
        <w:rPr>
          <w:rFonts w:hint="eastAsia" w:ascii="宋体" w:hAnsi="宋体" w:eastAsia="宋体" w:cs="宋体"/>
          <w:b w:val="0"/>
          <w:bCs w:val="0"/>
          <w:color w:val="222222"/>
          <w:sz w:val="24"/>
          <w:szCs w:val="24"/>
          <w:lang w:eastAsia="zh-CN"/>
        </w:rPr>
      </w:pPr>
      <w:r>
        <w:rPr>
          <w:rFonts w:hint="eastAsia" w:ascii="宋体" w:hAnsi="宋体" w:eastAsia="宋体" w:cs="宋体"/>
          <w:b w:val="0"/>
          <w:bCs w:val="0"/>
          <w:color w:val="222222"/>
          <w:sz w:val="24"/>
          <w:szCs w:val="24"/>
          <w:lang w:val="en-US" w:eastAsia="zh-CN"/>
        </w:rPr>
        <w:t>如今的网络社会成为中国社会的一大亮点。尽管</w:t>
      </w:r>
      <w:r>
        <w:rPr>
          <w:rFonts w:hint="eastAsia" w:ascii="宋体" w:hAnsi="宋体" w:eastAsia="宋体" w:cs="宋体"/>
          <w:b w:val="0"/>
          <w:bCs w:val="0"/>
          <w:color w:val="222222"/>
          <w:sz w:val="24"/>
          <w:szCs w:val="24"/>
        </w:rPr>
        <w:t>建国</w:t>
      </w:r>
      <w:r>
        <w:rPr>
          <w:rFonts w:hint="eastAsia" w:cs="宋体"/>
          <w:b w:val="0"/>
          <w:bCs w:val="0"/>
          <w:color w:val="222222"/>
          <w:sz w:val="24"/>
          <w:szCs w:val="24"/>
          <w:lang w:val="en-US" w:eastAsia="zh-CN"/>
        </w:rPr>
        <w:t>时间不长，仅仅</w:t>
      </w:r>
      <w:r>
        <w:rPr>
          <w:rFonts w:hint="eastAsia" w:ascii="宋体" w:hAnsi="宋体" w:eastAsia="宋体" w:cs="宋体"/>
          <w:b w:val="0"/>
          <w:bCs w:val="0"/>
          <w:color w:val="222222"/>
          <w:sz w:val="24"/>
          <w:szCs w:val="24"/>
        </w:rPr>
        <w:t>70年</w:t>
      </w:r>
      <w:r>
        <w:rPr>
          <w:rFonts w:hint="eastAsia" w:cs="宋体"/>
          <w:b w:val="0"/>
          <w:bCs w:val="0"/>
          <w:color w:val="222222"/>
          <w:sz w:val="24"/>
          <w:szCs w:val="24"/>
          <w:lang w:val="en-US" w:eastAsia="zh-CN"/>
        </w:rPr>
        <w:t>的时间</w:t>
      </w:r>
      <w:r>
        <w:rPr>
          <w:rFonts w:hint="eastAsia" w:ascii="宋体" w:hAnsi="宋体" w:eastAsia="宋体" w:cs="宋体"/>
          <w:b w:val="0"/>
          <w:bCs w:val="0"/>
          <w:color w:val="222222"/>
          <w:sz w:val="24"/>
          <w:szCs w:val="24"/>
        </w:rPr>
        <w:t>，</w:t>
      </w:r>
      <w:r>
        <w:rPr>
          <w:rFonts w:hint="eastAsia" w:cs="宋体"/>
          <w:b w:val="0"/>
          <w:bCs w:val="0"/>
          <w:color w:val="222222"/>
          <w:sz w:val="24"/>
          <w:szCs w:val="24"/>
          <w:lang w:val="en-US" w:eastAsia="zh-CN"/>
        </w:rPr>
        <w:t>但国家</w:t>
      </w:r>
      <w:r>
        <w:rPr>
          <w:rFonts w:hint="eastAsia" w:ascii="宋体" w:hAnsi="宋体" w:eastAsia="宋体" w:cs="宋体"/>
          <w:b w:val="0"/>
          <w:bCs w:val="0"/>
          <w:color w:val="222222"/>
          <w:sz w:val="24"/>
          <w:szCs w:val="24"/>
        </w:rPr>
        <w:t>经历了深刻</w:t>
      </w:r>
      <w:r>
        <w:rPr>
          <w:rFonts w:hint="eastAsia" w:cs="宋体"/>
          <w:b w:val="0"/>
          <w:bCs w:val="0"/>
          <w:color w:val="222222"/>
          <w:sz w:val="24"/>
          <w:szCs w:val="24"/>
          <w:lang w:eastAsia="zh-CN"/>
        </w:rPr>
        <w:t>的</w:t>
      </w:r>
      <w:r>
        <w:rPr>
          <w:rFonts w:hint="eastAsia" w:ascii="宋体" w:hAnsi="宋体" w:eastAsia="宋体" w:cs="宋体"/>
          <w:b w:val="0"/>
          <w:bCs w:val="0"/>
          <w:color w:val="222222"/>
          <w:sz w:val="24"/>
          <w:szCs w:val="24"/>
        </w:rPr>
        <w:t>社会变革</w:t>
      </w:r>
      <w:r>
        <w:rPr>
          <w:rFonts w:hint="eastAsia" w:cs="宋体"/>
          <w:b w:val="0"/>
          <w:bCs w:val="0"/>
          <w:color w:val="222222"/>
          <w:sz w:val="24"/>
          <w:szCs w:val="24"/>
          <w:lang w:eastAsia="zh-CN"/>
        </w:rPr>
        <w:t>。</w:t>
      </w:r>
      <w:r>
        <w:rPr>
          <w:rFonts w:hint="eastAsia" w:cs="宋体"/>
          <w:b w:val="0"/>
          <w:bCs w:val="0"/>
          <w:color w:val="222222"/>
          <w:sz w:val="24"/>
          <w:szCs w:val="24"/>
          <w:lang w:val="en-US" w:eastAsia="zh-CN"/>
        </w:rPr>
        <w:t>尽管</w:t>
      </w:r>
      <w:r>
        <w:rPr>
          <w:rFonts w:hint="eastAsia" w:ascii="宋体" w:hAnsi="宋体" w:eastAsia="宋体" w:cs="宋体"/>
          <w:b w:val="0"/>
          <w:bCs w:val="0"/>
          <w:color w:val="222222"/>
          <w:sz w:val="24"/>
          <w:szCs w:val="24"/>
        </w:rPr>
        <w:t>目前依然处于乡土社会、工业社会和信息社会等几种不同社会形态的叠加阶段，</w:t>
      </w:r>
      <w:r>
        <w:rPr>
          <w:rFonts w:hint="eastAsia" w:ascii="宋体" w:hAnsi="宋体" w:eastAsia="宋体" w:cs="宋体"/>
          <w:b w:val="0"/>
          <w:bCs w:val="0"/>
          <w:color w:val="222222"/>
          <w:sz w:val="24"/>
          <w:szCs w:val="24"/>
          <w:lang w:val="en-US" w:eastAsia="zh-CN"/>
        </w:rPr>
        <w:t>还</w:t>
      </w:r>
      <w:r>
        <w:rPr>
          <w:rFonts w:hint="eastAsia" w:ascii="宋体" w:hAnsi="宋体" w:eastAsia="宋体" w:cs="宋体"/>
          <w:b w:val="0"/>
          <w:bCs w:val="0"/>
          <w:color w:val="222222"/>
          <w:sz w:val="24"/>
          <w:szCs w:val="24"/>
        </w:rPr>
        <w:t>没有完全脱离传统社会影响，</w:t>
      </w:r>
      <w:r>
        <w:rPr>
          <w:rFonts w:hint="eastAsia" w:ascii="宋体" w:hAnsi="宋体" w:eastAsia="宋体" w:cs="宋体"/>
          <w:b w:val="0"/>
          <w:bCs w:val="0"/>
          <w:color w:val="222222"/>
          <w:sz w:val="24"/>
          <w:szCs w:val="24"/>
          <w:lang w:val="en-US" w:eastAsia="zh-CN"/>
        </w:rPr>
        <w:t>但</w:t>
      </w:r>
      <w:r>
        <w:rPr>
          <w:rFonts w:hint="eastAsia" w:ascii="宋体" w:hAnsi="宋体" w:eastAsia="宋体" w:cs="宋体"/>
          <w:b w:val="0"/>
          <w:bCs w:val="0"/>
          <w:color w:val="222222"/>
          <w:sz w:val="24"/>
          <w:szCs w:val="24"/>
        </w:rPr>
        <w:t>移动互联网</w:t>
      </w:r>
      <w:r>
        <w:rPr>
          <w:rFonts w:hint="eastAsia" w:ascii="宋体" w:hAnsi="宋体" w:eastAsia="宋体" w:cs="宋体"/>
          <w:b w:val="0"/>
          <w:bCs w:val="0"/>
          <w:color w:val="222222"/>
          <w:sz w:val="24"/>
          <w:szCs w:val="24"/>
          <w:lang w:val="en-US" w:eastAsia="zh-CN"/>
        </w:rPr>
        <w:t>已经</w:t>
      </w:r>
      <w:r>
        <w:rPr>
          <w:rFonts w:hint="eastAsia" w:ascii="宋体" w:hAnsi="宋体" w:eastAsia="宋体" w:cs="宋体"/>
          <w:b w:val="0"/>
          <w:bCs w:val="0"/>
          <w:color w:val="222222"/>
          <w:sz w:val="24"/>
          <w:szCs w:val="24"/>
        </w:rPr>
        <w:t>成为了新的社会组织形式和社会沟通形式。面对这样复杂的局面，探索网络环境下社会治理的意义尤为重大</w:t>
      </w:r>
      <w:r>
        <w:rPr>
          <w:rFonts w:hint="eastAsia" w:ascii="宋体" w:hAnsi="宋体" w:eastAsia="宋体" w:cs="宋体"/>
          <w:b w:val="0"/>
          <w:bCs w:val="0"/>
          <w:color w:val="222222"/>
          <w:sz w:val="24"/>
          <w:szCs w:val="24"/>
          <w:lang w:eastAsia="zh-CN"/>
        </w:rPr>
        <w:t>。</w:t>
      </w:r>
    </w:p>
    <w:p>
      <w:pPr>
        <w:pStyle w:val="8"/>
        <w:shd w:val="clear" w:color="auto" w:fill="FFFFFF"/>
        <w:spacing w:before="330" w:beforeAutospacing="0" w:after="0" w:afterAutospacing="0" w:line="560" w:lineRule="exact"/>
        <w:ind w:firstLine="480" w:firstLineChars="200"/>
        <w:jc w:val="both"/>
        <w:rPr>
          <w:rFonts w:hint="eastAsia" w:ascii="宋体" w:hAnsi="宋体" w:eastAsia="宋体" w:cs="宋体"/>
          <w:b w:val="0"/>
          <w:bCs w:val="0"/>
          <w:color w:val="222222"/>
          <w:sz w:val="24"/>
          <w:szCs w:val="24"/>
        </w:rPr>
      </w:pPr>
      <w:r>
        <w:rPr>
          <w:rFonts w:hint="eastAsia" w:ascii="宋体" w:hAnsi="宋体" w:eastAsia="宋体" w:cs="宋体"/>
          <w:b w:val="0"/>
          <w:bCs w:val="0"/>
          <w:color w:val="222222"/>
          <w:sz w:val="24"/>
          <w:szCs w:val="24"/>
          <w:lang w:val="en-US" w:eastAsia="zh-CN"/>
        </w:rPr>
        <w:t>现代化的中国社会渴望与之配套的中国现代化的大国治理。</w:t>
      </w:r>
      <w:r>
        <w:rPr>
          <w:rFonts w:hint="eastAsia" w:ascii="宋体" w:hAnsi="宋体" w:eastAsia="宋体" w:cs="宋体"/>
          <w:b w:val="0"/>
          <w:bCs w:val="0"/>
          <w:color w:val="222222"/>
          <w:sz w:val="24"/>
          <w:szCs w:val="24"/>
        </w:rPr>
        <w:t>网络社会治理已经</w:t>
      </w:r>
      <w:r>
        <w:rPr>
          <w:rFonts w:hint="eastAsia" w:cs="宋体"/>
          <w:b w:val="0"/>
          <w:bCs w:val="0"/>
          <w:color w:val="222222"/>
          <w:sz w:val="24"/>
          <w:szCs w:val="24"/>
          <w:lang w:val="en-US" w:eastAsia="zh-CN"/>
        </w:rPr>
        <w:t>走进我们的生活</w:t>
      </w:r>
      <w:r>
        <w:rPr>
          <w:rFonts w:hint="eastAsia" w:ascii="宋体" w:hAnsi="宋体" w:eastAsia="宋体" w:cs="宋体"/>
          <w:b w:val="0"/>
          <w:bCs w:val="0"/>
          <w:color w:val="222222"/>
          <w:sz w:val="24"/>
          <w:szCs w:val="24"/>
        </w:rPr>
        <w:t>，我们要有足够的心理准备。尽管人与人之间需要面对面的交流，但不可否认，网络交流的便利，凸显了熟人社会密切交流的重要性。随着人们感知习惯的适应和改变，网络交流自然转化为了现实世界的交流方式。发展互联网文化，倡导健康的社会交往方式和沟通方式是互联网时代社会治理的重要内容，还需要积极探索、不断创新。</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整个社会充满活力，这是中国之治的最重大的社会意义。无论线上线下，无论网内网外，社会治理体系的实践路径都是：党委领导、政府负责、民主协商、社会协同、公众参与、法治保障、科技支撑的社会治理体系。党的领导是中国特色社会主义的本质特征，必须由党发挥总揽全局、协调各方的作用，党要切实支持政府依法管理社会各项事务，充分发挥主导作用，完善集约高效的政府体制机制；各种社会组织要平等参与，有序竞争，治理的活力才能竞相迸发。</w:t>
      </w:r>
    </w:p>
    <w:p>
      <w:pPr>
        <w:pStyle w:val="8"/>
        <w:shd w:val="clear" w:color="auto" w:fill="FFFFFF"/>
        <w:spacing w:before="330" w:beforeAutospacing="0" w:after="0" w:afterAutospacing="0" w:line="560" w:lineRule="exact"/>
        <w:ind w:firstLine="480" w:firstLineChars="200"/>
        <w:jc w:val="both"/>
        <w:rPr>
          <w:rFonts w:hint="eastAsia" w:ascii="宋体" w:hAnsi="宋体" w:eastAsia="宋体" w:cs="宋体"/>
          <w:b w:val="0"/>
          <w:bCs w:val="0"/>
          <w:color w:val="222222"/>
          <w:sz w:val="24"/>
          <w:szCs w:val="24"/>
        </w:rPr>
      </w:pPr>
      <w:r>
        <w:rPr>
          <w:rFonts w:hint="eastAsia" w:ascii="宋体" w:hAnsi="宋体" w:eastAsia="宋体" w:cs="宋体"/>
          <w:b w:val="0"/>
          <w:bCs w:val="0"/>
          <w:color w:val="222222"/>
          <w:sz w:val="24"/>
          <w:szCs w:val="24"/>
          <w:lang w:val="en-US" w:eastAsia="zh-CN"/>
        </w:rPr>
        <w:t>当前，</w:t>
      </w:r>
      <w:r>
        <w:rPr>
          <w:rFonts w:hint="eastAsia" w:cs="宋体"/>
          <w:b w:val="0"/>
          <w:bCs w:val="0"/>
          <w:color w:val="222222"/>
          <w:sz w:val="24"/>
          <w:szCs w:val="24"/>
          <w:lang w:val="en-US" w:eastAsia="zh-CN"/>
        </w:rPr>
        <w:t>不少</w:t>
      </w:r>
      <w:r>
        <w:rPr>
          <w:rFonts w:hint="eastAsia" w:ascii="宋体" w:hAnsi="宋体" w:eastAsia="宋体" w:cs="宋体"/>
          <w:b w:val="0"/>
          <w:bCs w:val="0"/>
          <w:color w:val="222222"/>
          <w:sz w:val="24"/>
          <w:szCs w:val="24"/>
        </w:rPr>
        <w:t>党员干部</w:t>
      </w:r>
      <w:r>
        <w:rPr>
          <w:rFonts w:hint="eastAsia" w:cs="宋体"/>
          <w:b w:val="0"/>
          <w:bCs w:val="0"/>
          <w:color w:val="222222"/>
          <w:sz w:val="24"/>
          <w:szCs w:val="24"/>
          <w:lang w:val="en-US" w:eastAsia="zh-CN"/>
        </w:rPr>
        <w:t>已经</w:t>
      </w:r>
      <w:r>
        <w:rPr>
          <w:rFonts w:hint="eastAsia" w:ascii="宋体" w:hAnsi="宋体" w:eastAsia="宋体" w:cs="宋体"/>
          <w:b w:val="0"/>
          <w:bCs w:val="0"/>
          <w:color w:val="222222"/>
          <w:sz w:val="24"/>
          <w:szCs w:val="24"/>
        </w:rPr>
        <w:t>将社会沟通</w:t>
      </w:r>
      <w:r>
        <w:rPr>
          <w:rFonts w:hint="eastAsia" w:cs="宋体"/>
          <w:b w:val="0"/>
          <w:bCs w:val="0"/>
          <w:color w:val="222222"/>
          <w:sz w:val="24"/>
          <w:szCs w:val="24"/>
          <w:lang w:val="en-US" w:eastAsia="zh-CN"/>
        </w:rPr>
        <w:t>扩大到网上线上，</w:t>
      </w:r>
      <w:r>
        <w:rPr>
          <w:rFonts w:hint="eastAsia" w:ascii="宋体" w:hAnsi="宋体" w:eastAsia="宋体" w:cs="宋体"/>
          <w:b w:val="0"/>
          <w:bCs w:val="0"/>
          <w:color w:val="222222"/>
          <w:sz w:val="24"/>
          <w:szCs w:val="24"/>
        </w:rPr>
        <w:t>网上社会治理</w:t>
      </w:r>
      <w:r>
        <w:rPr>
          <w:rFonts w:hint="eastAsia" w:cs="宋体"/>
          <w:b w:val="0"/>
          <w:bCs w:val="0"/>
          <w:color w:val="222222"/>
          <w:sz w:val="24"/>
          <w:szCs w:val="24"/>
          <w:lang w:val="en-US" w:eastAsia="zh-CN"/>
        </w:rPr>
        <w:t>已经成为</w:t>
      </w:r>
      <w:r>
        <w:rPr>
          <w:rFonts w:hint="eastAsia" w:ascii="宋体" w:hAnsi="宋体" w:eastAsia="宋体" w:cs="宋体"/>
          <w:b w:val="0"/>
          <w:bCs w:val="0"/>
          <w:color w:val="222222"/>
          <w:sz w:val="24"/>
          <w:szCs w:val="24"/>
        </w:rPr>
        <w:t>创新</w:t>
      </w:r>
      <w:r>
        <w:rPr>
          <w:rFonts w:hint="eastAsia" w:cs="宋体"/>
          <w:b w:val="0"/>
          <w:bCs w:val="0"/>
          <w:color w:val="222222"/>
          <w:sz w:val="24"/>
          <w:szCs w:val="24"/>
          <w:lang w:val="en-US" w:eastAsia="zh-CN"/>
        </w:rPr>
        <w:t>重要</w:t>
      </w:r>
      <w:r>
        <w:rPr>
          <w:rFonts w:hint="eastAsia" w:ascii="宋体" w:hAnsi="宋体" w:eastAsia="宋体" w:cs="宋体"/>
          <w:b w:val="0"/>
          <w:bCs w:val="0"/>
          <w:color w:val="222222"/>
          <w:sz w:val="24"/>
          <w:szCs w:val="24"/>
        </w:rPr>
        <w:t>手段，</w:t>
      </w:r>
      <w:r>
        <w:rPr>
          <w:rFonts w:hint="eastAsia" w:cs="宋体"/>
          <w:b w:val="0"/>
          <w:bCs w:val="0"/>
          <w:color w:val="222222"/>
          <w:sz w:val="24"/>
          <w:szCs w:val="24"/>
          <w:lang w:val="en-US" w:eastAsia="zh-CN"/>
        </w:rPr>
        <w:t>更多的党员干部正在走</w:t>
      </w:r>
      <w:r>
        <w:rPr>
          <w:rFonts w:hint="eastAsia" w:ascii="宋体" w:hAnsi="宋体" w:eastAsia="宋体" w:cs="宋体"/>
          <w:b w:val="0"/>
          <w:bCs w:val="0"/>
          <w:color w:val="222222"/>
          <w:sz w:val="24"/>
          <w:szCs w:val="24"/>
        </w:rPr>
        <w:t>网上群众路线。</w:t>
      </w:r>
      <w:r>
        <w:rPr>
          <w:rFonts w:hint="eastAsia" w:ascii="宋体" w:hAnsi="宋体" w:eastAsia="宋体" w:cs="宋体"/>
          <w:b w:val="0"/>
          <w:bCs w:val="0"/>
          <w:sz w:val="24"/>
          <w:szCs w:val="24"/>
          <w:lang w:val="en-US" w:eastAsia="zh-CN"/>
        </w:rPr>
        <w:t>“共建共治共享”成为整个社会治理基本遵循。</w:t>
      </w:r>
      <w:r>
        <w:rPr>
          <w:rFonts w:hint="eastAsia" w:ascii="宋体" w:hAnsi="宋体" w:eastAsia="宋体" w:cs="宋体"/>
          <w:b w:val="0"/>
          <w:bCs w:val="0"/>
          <w:color w:val="222222"/>
          <w:sz w:val="24"/>
          <w:szCs w:val="24"/>
        </w:rPr>
        <w:t>熟悉网络环境，“线下”和“线上”两条线</w:t>
      </w:r>
      <w:r>
        <w:rPr>
          <w:rFonts w:hint="eastAsia" w:cs="宋体"/>
          <w:b w:val="0"/>
          <w:bCs w:val="0"/>
          <w:color w:val="222222"/>
          <w:sz w:val="24"/>
          <w:szCs w:val="24"/>
          <w:lang w:val="en-US" w:eastAsia="zh-CN"/>
        </w:rPr>
        <w:t>都能</w:t>
      </w:r>
      <w:r>
        <w:rPr>
          <w:rFonts w:hint="eastAsia" w:ascii="宋体" w:hAnsi="宋体" w:eastAsia="宋体" w:cs="宋体"/>
          <w:b w:val="0"/>
          <w:bCs w:val="0"/>
          <w:color w:val="222222"/>
          <w:sz w:val="24"/>
          <w:szCs w:val="24"/>
        </w:rPr>
        <w:t>做好调查研究</w:t>
      </w:r>
      <w:r>
        <w:rPr>
          <w:rFonts w:hint="eastAsia" w:cs="宋体"/>
          <w:b w:val="0"/>
          <w:bCs w:val="0"/>
          <w:color w:val="222222"/>
          <w:sz w:val="24"/>
          <w:szCs w:val="24"/>
          <w:lang w:eastAsia="zh-CN"/>
        </w:rPr>
        <w:t>。</w:t>
      </w:r>
      <w:r>
        <w:rPr>
          <w:rFonts w:hint="eastAsia" w:ascii="宋体" w:hAnsi="宋体" w:eastAsia="宋体" w:cs="宋体"/>
          <w:b w:val="0"/>
          <w:bCs w:val="0"/>
          <w:color w:val="222222"/>
          <w:sz w:val="24"/>
          <w:szCs w:val="24"/>
        </w:rPr>
        <w:t>在“线下”要敢于与群众面对面平等交流，在“线上”要不穿隐身衣，敢于交流，将“线下”和“线上”结合起来，解决好群众关心的现实问题。要通过网络环境下的大数据分析来了解、顺应民情民意，推动社会朝着健康、和谐、积极的方向前进，努力实现社会治理现代化。</w:t>
      </w:r>
    </w:p>
    <w:p>
      <w:pPr>
        <w:pStyle w:val="8"/>
        <w:numPr>
          <w:ilvl w:val="0"/>
          <w:numId w:val="1"/>
        </w:numPr>
        <w:shd w:val="clear" w:color="auto" w:fill="FFFFFF"/>
        <w:spacing w:before="330" w:beforeAutospacing="0" w:after="0" w:afterAutospacing="0" w:line="560" w:lineRule="exact"/>
        <w:ind w:firstLine="480" w:firstLineChars="200"/>
        <w:jc w:val="both"/>
        <w:rPr>
          <w:rFonts w:hint="eastAsia" w:cs="宋体"/>
          <w:b w:val="0"/>
          <w:bCs w:val="0"/>
          <w:color w:val="222222"/>
          <w:sz w:val="24"/>
          <w:szCs w:val="24"/>
          <w:lang w:val="en-US" w:eastAsia="zh-CN"/>
        </w:rPr>
      </w:pPr>
      <w:r>
        <w:rPr>
          <w:rFonts w:hint="eastAsia" w:cs="宋体"/>
          <w:b w:val="0"/>
          <w:bCs w:val="0"/>
          <w:color w:val="222222"/>
          <w:sz w:val="24"/>
          <w:szCs w:val="24"/>
          <w:lang w:val="en-US" w:eastAsia="zh-CN"/>
        </w:rPr>
        <w:t>“中国之治”的世界意义</w:t>
      </w:r>
    </w:p>
    <w:p>
      <w:pPr>
        <w:pStyle w:val="8"/>
        <w:numPr>
          <w:ilvl w:val="0"/>
          <w:numId w:val="0"/>
        </w:numPr>
        <w:shd w:val="clear" w:color="auto" w:fill="FFFFFF"/>
        <w:spacing w:before="330" w:beforeAutospacing="0" w:after="0" w:afterAutospacing="0" w:line="560" w:lineRule="exact"/>
        <w:ind w:firstLine="480" w:firstLineChars="200"/>
        <w:jc w:val="both"/>
        <w:rPr>
          <w:rFonts w:hint="eastAsia" w:ascii="宋体" w:hAnsi="宋体" w:eastAsia="宋体" w:cs="宋体"/>
          <w:b w:val="0"/>
          <w:bCs w:val="0"/>
          <w:color w:val="222222"/>
          <w:sz w:val="24"/>
          <w:szCs w:val="24"/>
          <w:lang w:val="en-US" w:eastAsia="zh-CN"/>
        </w:rPr>
      </w:pPr>
      <w:r>
        <w:rPr>
          <w:rFonts w:hint="eastAsia" w:ascii="宋体" w:hAnsi="宋体" w:eastAsia="宋体" w:cs="宋体"/>
          <w:b w:val="0"/>
          <w:bCs w:val="0"/>
          <w:color w:val="222222"/>
          <w:sz w:val="24"/>
          <w:szCs w:val="24"/>
        </w:rPr>
        <w:t>全球治理的中国方案是</w:t>
      </w:r>
      <w:r>
        <w:rPr>
          <w:rFonts w:hint="eastAsia" w:ascii="宋体" w:hAnsi="宋体" w:eastAsia="宋体" w:cs="宋体"/>
          <w:b w:val="0"/>
          <w:bCs w:val="0"/>
          <w:color w:val="222222"/>
          <w:sz w:val="24"/>
          <w:szCs w:val="24"/>
          <w:lang w:val="en-US" w:eastAsia="zh-CN"/>
        </w:rPr>
        <w:t>具有世界意义的中国之治。它</w:t>
      </w:r>
      <w:r>
        <w:rPr>
          <w:rFonts w:hint="eastAsia" w:ascii="宋体" w:hAnsi="宋体" w:eastAsia="宋体" w:cs="宋体"/>
          <w:b w:val="0"/>
          <w:bCs w:val="0"/>
          <w:color w:val="222222"/>
          <w:sz w:val="24"/>
          <w:szCs w:val="24"/>
        </w:rPr>
        <w:t>推动</w:t>
      </w:r>
      <w:r>
        <w:rPr>
          <w:rFonts w:hint="eastAsia" w:ascii="宋体" w:hAnsi="宋体" w:eastAsia="宋体" w:cs="宋体"/>
          <w:b w:val="0"/>
          <w:bCs w:val="0"/>
          <w:color w:val="222222"/>
          <w:sz w:val="24"/>
          <w:szCs w:val="24"/>
          <w:lang w:val="en-US" w:eastAsia="zh-CN"/>
        </w:rPr>
        <w:t>了</w:t>
      </w:r>
      <w:r>
        <w:rPr>
          <w:rFonts w:hint="eastAsia" w:ascii="宋体" w:hAnsi="宋体" w:eastAsia="宋体" w:cs="宋体"/>
          <w:b w:val="0"/>
          <w:bCs w:val="0"/>
          <w:color w:val="222222"/>
          <w:sz w:val="24"/>
          <w:szCs w:val="24"/>
        </w:rPr>
        <w:t>构建以合作共赢为核心的新型国际关系，推动形成人类命运共同体，推动国际秩序和全球治理体系朝着更加公正合理方向发展。中国国家治理的核心智慧，是走适应中国历史、社会、文化、国情发展的治理道路，不断完善和发展中国特色社会主义制度，推进国家治理体系和治理能力现代化。</w:t>
      </w:r>
      <w:r>
        <w:rPr>
          <w:rFonts w:hint="eastAsia" w:ascii="宋体" w:hAnsi="宋体" w:eastAsia="宋体" w:cs="宋体"/>
          <w:b w:val="0"/>
          <w:bCs w:val="0"/>
          <w:color w:val="222222"/>
          <w:sz w:val="24"/>
          <w:szCs w:val="24"/>
          <w:lang w:val="en-US" w:eastAsia="zh-CN"/>
        </w:rPr>
        <w:t>它紧紧围绕</w:t>
      </w:r>
      <w:r>
        <w:rPr>
          <w:rFonts w:hint="eastAsia" w:ascii="宋体" w:hAnsi="宋体" w:eastAsia="宋体" w:cs="宋体"/>
          <w:b w:val="0"/>
          <w:bCs w:val="0"/>
          <w:color w:val="222222"/>
          <w:sz w:val="24"/>
          <w:szCs w:val="24"/>
        </w:rPr>
        <w:t>统筹推进“五位一体”总体布局和协调推进“四个全面”战略布局</w:t>
      </w:r>
      <w:r>
        <w:rPr>
          <w:rFonts w:hint="eastAsia" w:ascii="宋体" w:hAnsi="宋体" w:eastAsia="宋体" w:cs="宋体"/>
          <w:b w:val="0"/>
          <w:bCs w:val="0"/>
          <w:color w:val="222222"/>
          <w:sz w:val="24"/>
          <w:szCs w:val="24"/>
          <w:lang w:eastAsia="zh-CN"/>
        </w:rPr>
        <w:t>，</w:t>
      </w:r>
      <w:r>
        <w:rPr>
          <w:rFonts w:hint="eastAsia" w:ascii="宋体" w:hAnsi="宋体" w:eastAsia="宋体" w:cs="宋体"/>
          <w:b w:val="0"/>
          <w:bCs w:val="0"/>
          <w:color w:val="222222"/>
          <w:sz w:val="24"/>
          <w:szCs w:val="24"/>
          <w:lang w:val="en-US" w:eastAsia="zh-CN"/>
        </w:rPr>
        <w:t>小处开始，大处把握，做活一带一路，有重点，有全局。让世界慢慢感知，让世界慢慢体会，坚信世界人民也能够不断解放自己。</w:t>
      </w:r>
    </w:p>
    <w:p>
      <w:pPr>
        <w:pStyle w:val="8"/>
        <w:numPr>
          <w:ilvl w:val="0"/>
          <w:numId w:val="0"/>
        </w:numPr>
        <w:shd w:val="clear" w:color="auto" w:fill="FFFFFF"/>
        <w:spacing w:before="330" w:beforeAutospacing="0" w:after="0" w:afterAutospacing="0" w:line="560" w:lineRule="exact"/>
        <w:ind w:firstLine="480" w:firstLineChars="200"/>
        <w:jc w:val="both"/>
        <w:rPr>
          <w:rFonts w:hint="eastAsia" w:ascii="宋体" w:hAnsi="宋体" w:eastAsia="宋体" w:cs="宋体"/>
          <w:b w:val="0"/>
          <w:bCs w:val="0"/>
          <w:color w:val="222222"/>
          <w:sz w:val="24"/>
          <w:szCs w:val="24"/>
          <w:lang w:val="en-US" w:eastAsia="zh-CN"/>
        </w:rPr>
      </w:pPr>
      <w:r>
        <w:rPr>
          <w:rFonts w:hint="eastAsia" w:ascii="宋体" w:hAnsi="宋体" w:eastAsia="宋体" w:cs="宋体"/>
          <w:b w:val="0"/>
          <w:bCs w:val="0"/>
          <w:color w:val="222222"/>
          <w:sz w:val="24"/>
          <w:szCs w:val="24"/>
          <w:lang w:val="en-US" w:eastAsia="zh-CN"/>
        </w:rPr>
        <w:t>当前世界发展面临百年未有之大变局，逆全球化和贸易保护主义思潮抬头，世界经济发展的不确定性增强。中国发展的外部环境更趋复杂。在此背景下，进一步完善国家治理体系，增强国家治理协调能力，是世界各国的当务之急。在寻找治理方式的过程中，不少发展中国家在现代化过程中，盲目照搬照抄西方政党模式，过于追求政党数量和政党竞争，落入“民粹主义”泥潭、政党政治陷入“否决政治”怪圈、西式民主资本主义之治与中国之治形成鲜明对比。国际社会尤其是一些正处于发展困惑的发展中国家，既可以“向西看”，也可以“向东看”，从中国治理中汲取有益经验。中国特色社会主义发展事实，拓宽了发展中国家走向现代化的观展视野，给世界上那些既希望加快发展又希望保持自身独立性的国家和民族提供了全新选择。</w:t>
      </w:r>
    </w:p>
    <w:p>
      <w:pPr>
        <w:pStyle w:val="8"/>
        <w:numPr>
          <w:ilvl w:val="0"/>
          <w:numId w:val="0"/>
        </w:numPr>
        <w:shd w:val="clear" w:color="auto" w:fill="FFFFFF"/>
        <w:spacing w:before="330" w:beforeAutospacing="0" w:after="0" w:afterAutospacing="0" w:line="560" w:lineRule="exact"/>
        <w:ind w:firstLine="480" w:firstLineChars="200"/>
        <w:jc w:val="both"/>
        <w:rPr>
          <w:rFonts w:hint="eastAsia" w:ascii="宋体" w:hAnsi="宋体" w:eastAsia="宋体" w:cs="宋体"/>
          <w:b w:val="0"/>
          <w:bCs w:val="0"/>
          <w:color w:val="222222"/>
          <w:sz w:val="24"/>
          <w:szCs w:val="24"/>
          <w:lang w:val="en-US" w:eastAsia="zh-CN"/>
        </w:rPr>
      </w:pPr>
      <w:r>
        <w:rPr>
          <w:rFonts w:hint="eastAsia" w:ascii="宋体" w:hAnsi="宋体" w:eastAsia="宋体" w:cs="宋体"/>
          <w:b w:val="0"/>
          <w:bCs w:val="0"/>
          <w:color w:val="222222"/>
          <w:sz w:val="24"/>
          <w:szCs w:val="24"/>
          <w:lang w:val="en-US" w:eastAsia="zh-CN"/>
        </w:rPr>
        <w:t>总之,以追求现代化为目标的中国之治,必定伴随着</w:t>
      </w:r>
      <w:r>
        <w:rPr>
          <w:rFonts w:hint="eastAsia" w:cs="宋体"/>
          <w:b w:val="0"/>
          <w:bCs w:val="0"/>
          <w:color w:val="222222"/>
          <w:sz w:val="24"/>
          <w:szCs w:val="24"/>
          <w:lang w:val="en-US" w:eastAsia="zh-CN"/>
        </w:rPr>
        <w:t>自身</w:t>
      </w:r>
      <w:r>
        <w:rPr>
          <w:rFonts w:hint="eastAsia" w:ascii="宋体" w:hAnsi="宋体" w:eastAsia="宋体" w:cs="宋体"/>
          <w:b w:val="0"/>
          <w:bCs w:val="0"/>
          <w:color w:val="222222"/>
          <w:sz w:val="24"/>
          <w:szCs w:val="24"/>
          <w:lang w:val="en-US" w:eastAsia="zh-CN"/>
        </w:rPr>
        <w:t>工业、农业、国防和科学技术现代化，迈向新的征程。我们有理由坚信：有习近平总书记为核心党中央的坚强领导，一个现代中国——</w:t>
      </w:r>
      <w:r>
        <w:rPr>
          <w:rFonts w:hint="eastAsia" w:cs="宋体"/>
          <w:b w:val="0"/>
          <w:bCs w:val="0"/>
          <w:color w:val="222222"/>
          <w:sz w:val="24"/>
          <w:szCs w:val="24"/>
          <w:lang w:val="en-US" w:eastAsia="zh-CN"/>
        </w:rPr>
        <w:t>一个有</w:t>
      </w:r>
      <w:r>
        <w:rPr>
          <w:rFonts w:hint="eastAsia" w:ascii="宋体" w:hAnsi="宋体" w:eastAsia="宋体" w:cs="宋体"/>
          <w:b w:val="0"/>
          <w:bCs w:val="0"/>
          <w:color w:val="222222"/>
          <w:sz w:val="24"/>
          <w:szCs w:val="24"/>
          <w:lang w:val="en-US" w:eastAsia="zh-CN"/>
        </w:rPr>
        <w:t>“五位一体”</w:t>
      </w:r>
      <w:r>
        <w:rPr>
          <w:rFonts w:hint="eastAsia" w:cs="宋体"/>
          <w:b w:val="0"/>
          <w:bCs w:val="0"/>
          <w:color w:val="222222"/>
          <w:sz w:val="24"/>
          <w:szCs w:val="24"/>
          <w:lang w:val="en-US" w:eastAsia="zh-CN"/>
        </w:rPr>
        <w:t>治理</w:t>
      </w:r>
      <w:r>
        <w:rPr>
          <w:rFonts w:hint="eastAsia" w:ascii="宋体" w:hAnsi="宋体" w:eastAsia="宋体" w:cs="宋体"/>
          <w:b w:val="0"/>
          <w:bCs w:val="0"/>
          <w:color w:val="222222"/>
          <w:sz w:val="24"/>
          <w:szCs w:val="24"/>
          <w:lang w:val="en-US" w:eastAsia="zh-CN"/>
        </w:rPr>
        <w:t>文明</w:t>
      </w:r>
      <w:r>
        <w:rPr>
          <w:rFonts w:hint="eastAsia" w:cs="宋体"/>
          <w:b w:val="0"/>
          <w:bCs w:val="0"/>
          <w:color w:val="222222"/>
          <w:sz w:val="24"/>
          <w:szCs w:val="24"/>
          <w:lang w:val="en-US" w:eastAsia="zh-CN"/>
        </w:rPr>
        <w:t>的东方大</w:t>
      </w:r>
      <w:r>
        <w:rPr>
          <w:rFonts w:hint="eastAsia" w:ascii="宋体" w:hAnsi="宋体" w:eastAsia="宋体" w:cs="宋体"/>
          <w:b w:val="0"/>
          <w:bCs w:val="0"/>
          <w:color w:val="222222"/>
          <w:sz w:val="24"/>
          <w:szCs w:val="24"/>
          <w:lang w:val="en-US" w:eastAsia="zh-CN"/>
        </w:rPr>
        <w:t>国，一定能</w:t>
      </w:r>
      <w:r>
        <w:rPr>
          <w:rFonts w:hint="eastAsia" w:cs="宋体"/>
          <w:b w:val="0"/>
          <w:bCs w:val="0"/>
          <w:color w:val="222222"/>
          <w:sz w:val="24"/>
          <w:szCs w:val="24"/>
          <w:lang w:val="en-US" w:eastAsia="zh-CN"/>
        </w:rPr>
        <w:t>走在世界前列，</w:t>
      </w:r>
      <w:r>
        <w:rPr>
          <w:rFonts w:hint="eastAsia" w:ascii="宋体" w:hAnsi="宋体" w:eastAsia="宋体" w:cs="宋体"/>
          <w:b w:val="0"/>
          <w:bCs w:val="0"/>
          <w:color w:val="222222"/>
          <w:sz w:val="24"/>
          <w:szCs w:val="24"/>
          <w:lang w:val="en-US" w:eastAsia="zh-CN"/>
        </w:rPr>
        <w:t>呈现在世人面前。</w:t>
      </w:r>
    </w:p>
    <w:p>
      <w:pPr>
        <w:pStyle w:val="8"/>
        <w:shd w:val="clear" w:color="auto" w:fill="FFFFFF"/>
        <w:spacing w:before="330" w:beforeAutospacing="0" w:after="0" w:afterAutospacing="0" w:line="560" w:lineRule="exact"/>
        <w:ind w:firstLine="480" w:firstLineChars="200"/>
        <w:jc w:val="both"/>
        <w:rPr>
          <w:rFonts w:hint="eastAsia" w:ascii="宋体" w:hAnsi="宋体" w:eastAsia="宋体" w:cs="宋体"/>
          <w:b w:val="0"/>
          <w:bCs w:val="0"/>
          <w:color w:val="222222"/>
          <w:sz w:val="24"/>
          <w:szCs w:val="24"/>
        </w:rPr>
      </w:pPr>
      <w:r>
        <w:rPr>
          <w:rFonts w:hint="eastAsia" w:cs="宋体"/>
          <w:b w:val="0"/>
          <w:bCs w:val="0"/>
          <w:color w:val="222222"/>
          <w:sz w:val="24"/>
          <w:szCs w:val="24"/>
          <w:lang w:val="en-US" w:eastAsia="zh-CN"/>
        </w:rPr>
        <w:t>参考文献：</w:t>
      </w:r>
      <w:r>
        <w:rPr>
          <w:rFonts w:hint="eastAsia" w:ascii="宋体" w:hAnsi="宋体" w:eastAsia="宋体" w:cs="宋体"/>
          <w:b w:val="0"/>
          <w:bCs w:val="0"/>
          <w:color w:val="222222"/>
          <w:sz w:val="24"/>
          <w:szCs w:val="24"/>
        </w:rPr>
        <w:t>《中共中央关于坚持和完善中国特色社会主义制度、推进国家治理体系和治理能力现代化若干重大问题的决定》</w:t>
      </w:r>
    </w:p>
    <w:p>
      <w:pPr>
        <w:pStyle w:val="8"/>
        <w:shd w:val="clear" w:color="auto" w:fill="FFFFFF"/>
        <w:spacing w:before="330" w:beforeAutospacing="0" w:after="0" w:afterAutospacing="0" w:line="560" w:lineRule="exact"/>
        <w:ind w:firstLine="480" w:firstLineChars="200"/>
        <w:jc w:val="both"/>
        <w:rPr>
          <w:rFonts w:hint="default" w:ascii="宋体" w:hAnsi="宋体" w:eastAsia="宋体" w:cs="宋体"/>
          <w:b w:val="0"/>
          <w:bCs w:val="0"/>
          <w:color w:val="222222"/>
          <w:sz w:val="24"/>
          <w:szCs w:val="24"/>
          <w:lang w:val="en-US" w:eastAsia="zh-CN"/>
        </w:rPr>
      </w:pPr>
      <w:r>
        <w:rPr>
          <w:rFonts w:hint="eastAsia" w:cs="宋体"/>
          <w:b w:val="0"/>
          <w:bCs w:val="0"/>
          <w:color w:val="222222"/>
          <w:sz w:val="24"/>
          <w:szCs w:val="24"/>
          <w:lang w:val="en-US" w:eastAsia="zh-CN"/>
        </w:rPr>
        <w:t>（作者简介：邢慎忠，男，1965年3月生。临沭县委党校，高级讲师）</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textAlignment w:val="auto"/>
        <w:outlineLvl w:val="9"/>
        <w:rPr>
          <w:rFonts w:hint="default" w:ascii="Times New Roman" w:hAnsi="Times New Roman" w:eastAsia="仿宋_GB2312"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textAlignment w:val="auto"/>
        <w:outlineLvl w:val="9"/>
        <w:rPr>
          <w:rFonts w:hint="default" w:ascii="Times New Roman" w:hAnsi="Times New Roman" w:eastAsia="仿宋_GB2312" w:cs="Times New Roman"/>
          <w:b w:val="0"/>
          <w:bCs w:val="0"/>
          <w:sz w:val="24"/>
          <w:szCs w:val="24"/>
          <w:lang w:val="en-US" w:eastAsia="zh-CN"/>
        </w:rPr>
      </w:pPr>
    </w:p>
    <w:p>
      <w:pPr>
        <w:pStyle w:val="8"/>
        <w:shd w:val="clear" w:color="auto" w:fill="FFFFFF"/>
        <w:spacing w:before="330" w:beforeAutospacing="0" w:after="0" w:afterAutospacing="0" w:line="560" w:lineRule="exact"/>
        <w:ind w:firstLine="480" w:firstLineChars="200"/>
        <w:jc w:val="both"/>
        <w:rPr>
          <w:rFonts w:hint="eastAsia" w:ascii="仿宋" w:hAnsi="仿宋" w:eastAsia="仿宋"/>
          <w:b w:val="0"/>
          <w:bCs w:val="0"/>
          <w:color w:val="222222"/>
          <w:sz w:val="24"/>
          <w:szCs w:val="24"/>
          <w:lang w:eastAsia="zh-CN"/>
        </w:rPr>
      </w:pPr>
    </w:p>
    <w:p>
      <w:pPr>
        <w:pStyle w:val="8"/>
        <w:shd w:val="clear" w:color="auto" w:fill="FFFFFF"/>
        <w:spacing w:before="330" w:beforeAutospacing="0" w:after="0" w:afterAutospacing="0" w:line="560" w:lineRule="exact"/>
        <w:ind w:firstLine="480" w:firstLineChars="200"/>
        <w:jc w:val="both"/>
        <w:rPr>
          <w:rFonts w:hint="eastAsia" w:ascii="仿宋" w:hAnsi="仿宋" w:eastAsia="仿宋"/>
          <w:b w:val="0"/>
          <w:bCs w:val="0"/>
          <w:color w:val="222222"/>
          <w:sz w:val="24"/>
          <w:szCs w:val="24"/>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textAlignment w:val="auto"/>
        <w:outlineLvl w:val="9"/>
        <w:rPr>
          <w:rFonts w:hint="default" w:ascii="Times New Roman" w:hAnsi="Times New Roman" w:eastAsia="楷体_GB2312"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textAlignment w:val="auto"/>
        <w:outlineLvl w:val="9"/>
        <w:rPr>
          <w:rFonts w:hint="eastAsia" w:ascii="Times New Roman" w:hAnsi="Times New Roman" w:eastAsia="仿宋_GB2312" w:cs="Times New Roman"/>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2826861"/>
      <w:docPartObj>
        <w:docPartGallery w:val="autotext"/>
      </w:docPartObj>
    </w:sdtPr>
    <w:sdtContent>
      <w:p>
        <w:pPr>
          <w:pStyle w:val="6"/>
        </w:pPr>
        <w:r>
          <w:fldChar w:fldCharType="begin"/>
        </w:r>
        <w:r>
          <w:instrText xml:space="preserve">PAGE   \* MERGEFORMAT</w:instrText>
        </w:r>
        <w:r>
          <w:fldChar w:fldCharType="separate"/>
        </w:r>
        <w:r>
          <w:rPr>
            <w:lang w:val="zh-CN"/>
          </w:rPr>
          <w:t>2</w:t>
        </w:r>
        <w:r>
          <w:fldChar w:fldCharType="end"/>
        </w:r>
      </w:p>
    </w:sdtContent>
  </w:sdt>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495DA0"/>
    <w:multiLevelType w:val="singleLevel"/>
    <w:tmpl w:val="E1495DA0"/>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EB4"/>
    <w:rsid w:val="000D2886"/>
    <w:rsid w:val="003203B0"/>
    <w:rsid w:val="003510A4"/>
    <w:rsid w:val="00406B3C"/>
    <w:rsid w:val="00411D54"/>
    <w:rsid w:val="00484A98"/>
    <w:rsid w:val="00492980"/>
    <w:rsid w:val="005070D5"/>
    <w:rsid w:val="00621D66"/>
    <w:rsid w:val="00633647"/>
    <w:rsid w:val="006B67D8"/>
    <w:rsid w:val="00700385"/>
    <w:rsid w:val="007E3EB4"/>
    <w:rsid w:val="00817637"/>
    <w:rsid w:val="00911D64"/>
    <w:rsid w:val="00960E62"/>
    <w:rsid w:val="00A73CD2"/>
    <w:rsid w:val="00A775F8"/>
    <w:rsid w:val="00AE5F5A"/>
    <w:rsid w:val="00B230F8"/>
    <w:rsid w:val="00B32B29"/>
    <w:rsid w:val="00B94FE1"/>
    <w:rsid w:val="00C9431C"/>
    <w:rsid w:val="00CF2BA1"/>
    <w:rsid w:val="00EF75A2"/>
    <w:rsid w:val="00F143DA"/>
    <w:rsid w:val="00FB614C"/>
    <w:rsid w:val="00FB7C52"/>
    <w:rsid w:val="0B1F1C2A"/>
    <w:rsid w:val="137E0175"/>
    <w:rsid w:val="1B3208EF"/>
    <w:rsid w:val="28A20BF4"/>
    <w:rsid w:val="4AB86729"/>
    <w:rsid w:val="561F5C56"/>
    <w:rsid w:val="61014F51"/>
    <w:rsid w:val="6BE95F12"/>
    <w:rsid w:val="74B768D5"/>
    <w:rsid w:val="7B313079"/>
    <w:rsid w:val="7BA52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6"/>
    <w:semiHidden/>
    <w:unhideWhenUsed/>
    <w:qFormat/>
    <w:uiPriority w:val="99"/>
    <w:rPr>
      <w:sz w:val="18"/>
      <w:szCs w:val="18"/>
    </w:rPr>
  </w:style>
  <w:style w:type="paragraph" w:styleId="5">
    <w:name w:val="footer"/>
    <w:basedOn w:val="1"/>
    <w:link w:val="25"/>
    <w:unhideWhenUsed/>
    <w:qFormat/>
    <w:uiPriority w:val="99"/>
    <w:pPr>
      <w:tabs>
        <w:tab w:val="center" w:pos="4153"/>
        <w:tab w:val="right" w:pos="8306"/>
      </w:tabs>
      <w:snapToGrid w:val="0"/>
      <w:jc w:val="left"/>
    </w:pPr>
    <w:rPr>
      <w:sz w:val="18"/>
      <w:szCs w:val="18"/>
    </w:rPr>
  </w:style>
  <w:style w:type="paragraph" w:styleId="6">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2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link w:val="20"/>
    <w:qFormat/>
    <w:uiPriority w:val="10"/>
    <w:pPr>
      <w:spacing w:before="240" w:after="60"/>
      <w:jc w:val="center"/>
      <w:outlineLvl w:val="0"/>
    </w:pPr>
    <w:rPr>
      <w:rFonts w:eastAsia="宋体" w:asciiTheme="majorHAnsi" w:hAnsiTheme="majorHAnsi" w:cstheme="majorBidi"/>
      <w:b/>
      <w:bCs/>
      <w:sz w:val="32"/>
      <w:szCs w:val="32"/>
    </w:rPr>
  </w:style>
  <w:style w:type="character" w:styleId="12">
    <w:name w:val="Strong"/>
    <w:basedOn w:val="11"/>
    <w:qFormat/>
    <w:uiPriority w:val="22"/>
    <w:rPr>
      <w:b/>
    </w:rPr>
  </w:style>
  <w:style w:type="character" w:styleId="13">
    <w:name w:val="FollowedHyperlink"/>
    <w:basedOn w:val="11"/>
    <w:semiHidden/>
    <w:unhideWhenUsed/>
    <w:qFormat/>
    <w:uiPriority w:val="99"/>
    <w:rPr>
      <w:color w:val="800080"/>
      <w:u w:val="none"/>
    </w:rPr>
  </w:style>
  <w:style w:type="character" w:styleId="14">
    <w:name w:val="Emphasis"/>
    <w:basedOn w:val="11"/>
    <w:qFormat/>
    <w:uiPriority w:val="20"/>
  </w:style>
  <w:style w:type="character" w:styleId="15">
    <w:name w:val="Hyperlink"/>
    <w:basedOn w:val="11"/>
    <w:semiHidden/>
    <w:unhideWhenUsed/>
    <w:qFormat/>
    <w:uiPriority w:val="99"/>
    <w:rPr>
      <w:color w:val="0000FF"/>
      <w:u w:val="none"/>
    </w:rPr>
  </w:style>
  <w:style w:type="character" w:customStyle="1" w:styleId="16">
    <w:name w:val="批注框文本 Char"/>
    <w:basedOn w:val="11"/>
    <w:link w:val="4"/>
    <w:semiHidden/>
    <w:qFormat/>
    <w:uiPriority w:val="99"/>
    <w:rPr>
      <w:sz w:val="18"/>
      <w:szCs w:val="18"/>
    </w:rPr>
  </w:style>
  <w:style w:type="paragraph" w:styleId="17">
    <w:name w:val="List Paragraph"/>
    <w:basedOn w:val="1"/>
    <w:qFormat/>
    <w:uiPriority w:val="34"/>
    <w:pPr>
      <w:ind w:firstLine="420" w:firstLineChars="200"/>
    </w:pPr>
  </w:style>
  <w:style w:type="character" w:customStyle="1" w:styleId="18">
    <w:name w:val="标题 1 Char"/>
    <w:basedOn w:val="11"/>
    <w:link w:val="2"/>
    <w:qFormat/>
    <w:uiPriority w:val="9"/>
    <w:rPr>
      <w:b/>
      <w:bCs/>
      <w:kern w:val="44"/>
      <w:sz w:val="44"/>
      <w:szCs w:val="44"/>
    </w:rPr>
  </w:style>
  <w:style w:type="character" w:customStyle="1" w:styleId="19">
    <w:name w:val="标题 2 Char"/>
    <w:basedOn w:val="11"/>
    <w:link w:val="3"/>
    <w:qFormat/>
    <w:uiPriority w:val="9"/>
    <w:rPr>
      <w:rFonts w:asciiTheme="majorHAnsi" w:hAnsiTheme="majorHAnsi" w:eastAsiaTheme="majorEastAsia" w:cstheme="majorBidi"/>
      <w:b/>
      <w:bCs/>
      <w:sz w:val="32"/>
      <w:szCs w:val="32"/>
    </w:rPr>
  </w:style>
  <w:style w:type="character" w:customStyle="1" w:styleId="20">
    <w:name w:val="标题 Char"/>
    <w:basedOn w:val="11"/>
    <w:link w:val="9"/>
    <w:qFormat/>
    <w:uiPriority w:val="10"/>
    <w:rPr>
      <w:rFonts w:eastAsia="宋体" w:asciiTheme="majorHAnsi" w:hAnsiTheme="majorHAnsi" w:cstheme="majorBidi"/>
      <w:b/>
      <w:bCs/>
      <w:sz w:val="32"/>
      <w:szCs w:val="32"/>
    </w:rPr>
  </w:style>
  <w:style w:type="character" w:customStyle="1" w:styleId="21">
    <w:name w:val="副标题 Char"/>
    <w:basedOn w:val="11"/>
    <w:link w:val="7"/>
    <w:qFormat/>
    <w:uiPriority w:val="11"/>
    <w:rPr>
      <w:rFonts w:eastAsia="宋体" w:asciiTheme="majorHAnsi" w:hAnsiTheme="majorHAnsi" w:cstheme="majorBidi"/>
      <w:b/>
      <w:bCs/>
      <w:kern w:val="28"/>
      <w:sz w:val="32"/>
      <w:szCs w:val="32"/>
    </w:rPr>
  </w:style>
  <w:style w:type="character" w:customStyle="1" w:styleId="22">
    <w:name w:val="bjh-p"/>
    <w:basedOn w:val="11"/>
    <w:qFormat/>
    <w:uiPriority w:val="0"/>
  </w:style>
  <w:style w:type="character" w:customStyle="1" w:styleId="23">
    <w:name w:val="bjh-strong"/>
    <w:basedOn w:val="11"/>
    <w:qFormat/>
    <w:uiPriority w:val="0"/>
  </w:style>
  <w:style w:type="character" w:customStyle="1" w:styleId="24">
    <w:name w:val="页眉 Char"/>
    <w:basedOn w:val="11"/>
    <w:link w:val="6"/>
    <w:qFormat/>
    <w:uiPriority w:val="99"/>
    <w:rPr>
      <w:sz w:val="18"/>
      <w:szCs w:val="18"/>
    </w:rPr>
  </w:style>
  <w:style w:type="character" w:customStyle="1" w:styleId="25">
    <w:name w:val="页脚 Char"/>
    <w:basedOn w:val="11"/>
    <w:link w:val="5"/>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A8A782-E04E-46BD-86E4-2AF4ACA8D01D}">
  <ds:schemaRefs/>
</ds:datastoreItem>
</file>

<file path=docProps/app.xml><?xml version="1.0" encoding="utf-8"?>
<Properties xmlns="http://schemas.openxmlformats.org/officeDocument/2006/extended-properties" xmlns:vt="http://schemas.openxmlformats.org/officeDocument/2006/docPropsVTypes">
  <Template>Normal</Template>
  <Pages>5</Pages>
  <Words>342</Words>
  <Characters>1954</Characters>
  <Lines>16</Lines>
  <Paragraphs>4</Paragraphs>
  <TotalTime>2</TotalTime>
  <ScaleCrop>false</ScaleCrop>
  <LinksUpToDate>false</LinksUpToDate>
  <CharactersWithSpaces>2292</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2019-11-14T08:47:00Z</dcterms:created>
  <dc:creator>xb21cn</dc:creator>
  <cp:lastModifiedBy>Administrator</cp:lastModifiedBy>
  <dcterms:modified xsi:type="dcterms:W3CDTF">2020-03-23T07:35:47Z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