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F99" w:rsidRDefault="005B7097" w:rsidP="005B7097">
      <w:pPr>
        <w:jc w:val="center"/>
        <w:rPr>
          <w:rFonts w:ascii="仿宋" w:eastAsia="仿宋" w:hAnsi="仿宋"/>
          <w:sz w:val="36"/>
          <w:szCs w:val="36"/>
        </w:rPr>
      </w:pPr>
      <w:r w:rsidRPr="004834AB">
        <w:rPr>
          <w:rFonts w:ascii="仿宋" w:eastAsia="仿宋" w:hAnsi="仿宋" w:hint="eastAsia"/>
          <w:sz w:val="36"/>
          <w:szCs w:val="36"/>
        </w:rPr>
        <w:t>“停课不停学”技工教育</w:t>
      </w:r>
      <w:r w:rsidR="004571EF">
        <w:rPr>
          <w:rFonts w:ascii="仿宋" w:eastAsia="仿宋" w:hAnsi="仿宋" w:hint="eastAsia"/>
          <w:sz w:val="36"/>
          <w:szCs w:val="36"/>
        </w:rPr>
        <w:t>在线教学新探</w:t>
      </w:r>
    </w:p>
    <w:p w:rsidR="0093307D" w:rsidRPr="0093307D" w:rsidRDefault="0093307D" w:rsidP="005B7097">
      <w:pPr>
        <w:jc w:val="center"/>
        <w:rPr>
          <w:rFonts w:ascii="仿宋" w:eastAsia="仿宋" w:hAnsi="仿宋"/>
          <w:sz w:val="28"/>
          <w:szCs w:val="28"/>
        </w:rPr>
      </w:pPr>
      <w:r w:rsidRPr="0093307D">
        <w:rPr>
          <w:rFonts w:ascii="仿宋" w:eastAsia="仿宋" w:hAnsi="仿宋" w:hint="eastAsia"/>
          <w:sz w:val="28"/>
          <w:szCs w:val="28"/>
        </w:rPr>
        <w:t>——以青岛市技师学院为例</w:t>
      </w:r>
    </w:p>
    <w:p w:rsidR="00B00FAA" w:rsidRPr="005A0073" w:rsidRDefault="00B00FAA" w:rsidP="005B7097">
      <w:pPr>
        <w:jc w:val="center"/>
        <w:rPr>
          <w:rFonts w:ascii="仿宋" w:eastAsia="仿宋" w:hAnsi="仿宋"/>
          <w:sz w:val="28"/>
          <w:szCs w:val="28"/>
        </w:rPr>
      </w:pPr>
      <w:r w:rsidRPr="005A0073">
        <w:rPr>
          <w:rFonts w:ascii="仿宋" w:eastAsia="仿宋" w:hAnsi="仿宋" w:hint="eastAsia"/>
          <w:sz w:val="28"/>
          <w:szCs w:val="28"/>
        </w:rPr>
        <w:t xml:space="preserve"> 于凌云 张晓静</w:t>
      </w:r>
    </w:p>
    <w:p w:rsidR="00D94498" w:rsidRDefault="00913958" w:rsidP="004C64C0">
      <w:pPr>
        <w:rPr>
          <w:rFonts w:ascii="仿宋" w:eastAsia="仿宋" w:hAnsi="仿宋"/>
          <w:sz w:val="28"/>
          <w:szCs w:val="28"/>
        </w:rPr>
      </w:pPr>
      <w:r w:rsidRPr="00913958">
        <w:rPr>
          <w:rFonts w:ascii="仿宋" w:eastAsia="仿宋" w:hAnsi="仿宋" w:hint="eastAsia"/>
          <w:sz w:val="28"/>
          <w:szCs w:val="28"/>
        </w:rPr>
        <w:t>摘要：</w:t>
      </w:r>
      <w:r w:rsidR="00B00FAA">
        <w:rPr>
          <w:rFonts w:ascii="仿宋" w:eastAsia="仿宋" w:hAnsi="仿宋" w:hint="eastAsia"/>
          <w:sz w:val="28"/>
          <w:szCs w:val="28"/>
        </w:rPr>
        <w:t>2</w:t>
      </w:r>
      <w:r w:rsidR="00B00FAA">
        <w:rPr>
          <w:rFonts w:ascii="仿宋" w:eastAsia="仿宋" w:hAnsi="仿宋"/>
          <w:sz w:val="28"/>
          <w:szCs w:val="28"/>
        </w:rPr>
        <w:t>020</w:t>
      </w:r>
      <w:r w:rsidR="00B00FAA">
        <w:rPr>
          <w:rFonts w:ascii="仿宋" w:eastAsia="仿宋" w:hAnsi="仿宋" w:hint="eastAsia"/>
          <w:sz w:val="28"/>
          <w:szCs w:val="28"/>
        </w:rPr>
        <w:t>年的春节，由于新冠病毒的影响，教育部发起了“停课不停学”的倡导。</w:t>
      </w:r>
      <w:r w:rsidR="00D94498">
        <w:rPr>
          <w:rFonts w:ascii="仿宋" w:eastAsia="仿宋" w:hAnsi="仿宋" w:hint="eastAsia"/>
          <w:sz w:val="28"/>
          <w:szCs w:val="28"/>
        </w:rPr>
        <w:t>为此，技工院校如何做好</w:t>
      </w:r>
      <w:r w:rsidR="004D0DB8">
        <w:rPr>
          <w:rFonts w:ascii="仿宋" w:eastAsia="仿宋" w:hAnsi="仿宋" w:hint="eastAsia"/>
          <w:sz w:val="28"/>
          <w:szCs w:val="28"/>
        </w:rPr>
        <w:t>在线教学</w:t>
      </w:r>
      <w:r w:rsidR="00D94498">
        <w:rPr>
          <w:rFonts w:ascii="仿宋" w:eastAsia="仿宋" w:hAnsi="仿宋" w:hint="eastAsia"/>
          <w:sz w:val="28"/>
          <w:szCs w:val="28"/>
        </w:rPr>
        <w:t>，作者从</w:t>
      </w:r>
      <w:r w:rsidR="00D57A72">
        <w:rPr>
          <w:rFonts w:ascii="仿宋" w:eastAsia="仿宋" w:hAnsi="仿宋" w:hint="eastAsia"/>
          <w:sz w:val="28"/>
          <w:szCs w:val="28"/>
        </w:rPr>
        <w:t>教学计划调整</w:t>
      </w:r>
      <w:r w:rsidR="00D94498">
        <w:rPr>
          <w:rFonts w:ascii="仿宋" w:eastAsia="仿宋" w:hAnsi="仿宋" w:hint="eastAsia"/>
          <w:sz w:val="28"/>
          <w:szCs w:val="28"/>
        </w:rPr>
        <w:t>、平台与资源利用、课程设计与实施、课堂组织与参与度把控和学习效果保障五个方面</w:t>
      </w:r>
      <w:r w:rsidR="004571EF">
        <w:rPr>
          <w:rFonts w:ascii="仿宋" w:eastAsia="仿宋" w:hAnsi="仿宋" w:hint="eastAsia"/>
          <w:sz w:val="28"/>
          <w:szCs w:val="28"/>
        </w:rPr>
        <w:t>对在线教学进行了新的探索与实践</w:t>
      </w:r>
      <w:r w:rsidR="004D0DB8">
        <w:rPr>
          <w:rFonts w:ascii="仿宋" w:eastAsia="仿宋" w:hAnsi="仿宋" w:hint="eastAsia"/>
          <w:sz w:val="28"/>
          <w:szCs w:val="28"/>
        </w:rPr>
        <w:t>，</w:t>
      </w:r>
      <w:r w:rsidR="00D94498">
        <w:rPr>
          <w:rFonts w:ascii="仿宋" w:eastAsia="仿宋" w:hAnsi="仿宋" w:hint="eastAsia"/>
          <w:sz w:val="28"/>
          <w:szCs w:val="28"/>
        </w:rPr>
        <w:t>倡导网络课程应提升的是</w:t>
      </w:r>
      <w:r w:rsidR="00D94498" w:rsidRPr="00FE51D3">
        <w:rPr>
          <w:rFonts w:ascii="仿宋" w:eastAsia="仿宋" w:hAnsi="仿宋" w:hint="eastAsia"/>
          <w:sz w:val="28"/>
          <w:szCs w:val="28"/>
        </w:rPr>
        <w:t>学生的学习能力，而</w:t>
      </w:r>
      <w:r w:rsidR="00D94498">
        <w:rPr>
          <w:rFonts w:ascii="仿宋" w:eastAsia="仿宋" w:hAnsi="仿宋" w:hint="eastAsia"/>
          <w:sz w:val="28"/>
          <w:szCs w:val="28"/>
        </w:rPr>
        <w:t>教师</w:t>
      </w:r>
      <w:r w:rsidR="00D94498" w:rsidRPr="00FE51D3">
        <w:rPr>
          <w:rFonts w:ascii="仿宋" w:eastAsia="仿宋" w:hAnsi="仿宋" w:hint="eastAsia"/>
          <w:sz w:val="28"/>
          <w:szCs w:val="28"/>
        </w:rPr>
        <w:t>则是</w:t>
      </w:r>
      <w:r w:rsidR="004D0DB8">
        <w:rPr>
          <w:rFonts w:ascii="仿宋" w:eastAsia="仿宋" w:hAnsi="仿宋" w:hint="eastAsia"/>
          <w:sz w:val="28"/>
          <w:szCs w:val="28"/>
        </w:rPr>
        <w:t>学生的</w:t>
      </w:r>
      <w:r w:rsidR="00D94498" w:rsidRPr="00FE51D3">
        <w:rPr>
          <w:rFonts w:ascii="仿宋" w:eastAsia="仿宋" w:hAnsi="仿宋" w:hint="eastAsia"/>
          <w:sz w:val="28"/>
          <w:szCs w:val="28"/>
        </w:rPr>
        <w:t>守护者、陪伴者、供给者和</w:t>
      </w:r>
      <w:r w:rsidR="00D94498" w:rsidRPr="00FE51D3">
        <w:rPr>
          <w:rFonts w:ascii="仿宋" w:eastAsia="仿宋" w:hAnsi="仿宋"/>
          <w:sz w:val="28"/>
          <w:szCs w:val="28"/>
        </w:rPr>
        <w:t>培育者。</w:t>
      </w:r>
    </w:p>
    <w:p w:rsidR="00957C4F" w:rsidRDefault="00957C4F" w:rsidP="004C64C0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关键字： </w:t>
      </w:r>
      <w:r w:rsidRPr="00957C4F">
        <w:rPr>
          <w:rFonts w:ascii="仿宋" w:eastAsia="仿宋" w:hAnsi="仿宋" w:hint="eastAsia"/>
          <w:sz w:val="28"/>
          <w:szCs w:val="28"/>
        </w:rPr>
        <w:t>停课</w:t>
      </w:r>
      <w:proofErr w:type="gramStart"/>
      <w:r w:rsidRPr="00957C4F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Pr="00957C4F">
        <w:rPr>
          <w:rFonts w:ascii="仿宋" w:eastAsia="仿宋" w:hAnsi="仿宋" w:hint="eastAsia"/>
          <w:sz w:val="28"/>
          <w:szCs w:val="28"/>
        </w:rPr>
        <w:t>停学 技工教育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="00D74026">
        <w:rPr>
          <w:rFonts w:ascii="仿宋" w:eastAsia="仿宋" w:hAnsi="仿宋" w:hint="eastAsia"/>
          <w:sz w:val="28"/>
          <w:szCs w:val="28"/>
        </w:rPr>
        <w:t xml:space="preserve">在线教学 </w:t>
      </w:r>
      <w:r>
        <w:rPr>
          <w:rFonts w:ascii="仿宋" w:eastAsia="仿宋" w:hAnsi="仿宋" w:hint="eastAsia"/>
          <w:sz w:val="28"/>
          <w:szCs w:val="28"/>
        </w:rPr>
        <w:t>学习能力 教师角色</w:t>
      </w:r>
    </w:p>
    <w:p w:rsidR="00C254BF" w:rsidRPr="00001000" w:rsidRDefault="00C254BF" w:rsidP="00001000">
      <w:pPr>
        <w:spacing w:line="360" w:lineRule="auto"/>
        <w:rPr>
          <w:rFonts w:ascii="仿宋" w:eastAsia="仿宋" w:hAnsi="仿宋"/>
          <w:color w:val="333333"/>
          <w:sz w:val="24"/>
          <w:szCs w:val="24"/>
          <w:shd w:val="clear" w:color="auto" w:fill="FFFFFF"/>
        </w:rPr>
      </w:pP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作者简介：</w:t>
      </w:r>
    </w:p>
    <w:p w:rsidR="00720E56" w:rsidRPr="00001000" w:rsidRDefault="00720E56" w:rsidP="00001000">
      <w:pPr>
        <w:spacing w:line="360" w:lineRule="auto"/>
        <w:rPr>
          <w:rFonts w:ascii="仿宋" w:eastAsia="仿宋" w:hAnsi="仿宋"/>
          <w:color w:val="333333"/>
          <w:sz w:val="24"/>
          <w:szCs w:val="24"/>
          <w:shd w:val="clear" w:color="auto" w:fill="FFFFFF"/>
        </w:rPr>
      </w:pP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于凌云</w:t>
      </w:r>
      <w:r w:rsidR="00082E04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（</w:t>
      </w:r>
      <w:r w:rsidR="00082E04"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1980</w:t>
      </w:r>
      <w:r w:rsidR="00001000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.</w:t>
      </w:r>
      <w:r w:rsidR="00082E04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1</w:t>
      </w:r>
      <w:r w:rsidR="00082E04"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1</w:t>
      </w:r>
      <w:r w:rsidR="00082E04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）</w:t>
      </w:r>
      <w:r w:rsidR="00C254BF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，女，</w:t>
      </w:r>
      <w:r w:rsidR="00082E04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山东省青岛市</w:t>
      </w:r>
      <w:r w:rsidR="00C254BF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，青岛市技师学院，教学督导，副教授，现代物流方向</w:t>
      </w:r>
    </w:p>
    <w:p w:rsidR="00C254BF" w:rsidRPr="00001000" w:rsidRDefault="00C254BF" w:rsidP="00001000">
      <w:pPr>
        <w:spacing w:line="360" w:lineRule="auto"/>
        <w:rPr>
          <w:rFonts w:ascii="仿宋" w:eastAsia="仿宋" w:hAnsi="仿宋"/>
          <w:color w:val="333333"/>
          <w:sz w:val="24"/>
          <w:szCs w:val="24"/>
          <w:shd w:val="clear" w:color="auto" w:fill="FFFFFF"/>
        </w:rPr>
      </w:pP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张晓静</w:t>
      </w:r>
      <w:r w:rsidR="00082E04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（</w:t>
      </w:r>
      <w:r w:rsidR="00082E04"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1982</w:t>
      </w:r>
      <w:r w:rsidR="00001000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.</w:t>
      </w:r>
      <w:r w:rsidR="00082E04"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6</w:t>
      </w:r>
      <w:r w:rsidR="00082E04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）</w:t>
      </w: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，女，</w:t>
      </w:r>
      <w:r w:rsidR="00082E04"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山东省青岛市</w:t>
      </w: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，</w:t>
      </w: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青岛市技师学院，</w:t>
      </w: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商学院教学院长，副教授，现代物流方向</w:t>
      </w:r>
    </w:p>
    <w:p w:rsidR="00C254BF" w:rsidRPr="00001000" w:rsidRDefault="00C254BF" w:rsidP="00001000">
      <w:pPr>
        <w:spacing w:line="360" w:lineRule="auto"/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</w:pP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青岛市技师学院位于山东省青岛市，邮编2</w:t>
      </w:r>
      <w:r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66000</w:t>
      </w:r>
    </w:p>
    <w:p w:rsidR="00720E56" w:rsidRPr="00001000" w:rsidRDefault="00001000" w:rsidP="00001000">
      <w:pPr>
        <w:spacing w:line="360" w:lineRule="auto"/>
        <w:rPr>
          <w:rFonts w:ascii="仿宋" w:eastAsia="仿宋" w:hAnsi="仿宋"/>
          <w:color w:val="333333"/>
          <w:sz w:val="24"/>
          <w:szCs w:val="24"/>
          <w:shd w:val="clear" w:color="auto" w:fill="FFFFFF"/>
        </w:rPr>
      </w:pP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详细通讯地址：山东省青岛市市北区东莞路5</w:t>
      </w:r>
      <w:r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>6</w:t>
      </w: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号万科蓝山</w:t>
      </w:r>
      <w:r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 xml:space="preserve">3-1-1604 </w:t>
      </w: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>（家庭地址）</w:t>
      </w:r>
    </w:p>
    <w:p w:rsidR="00082E04" w:rsidRPr="00001000" w:rsidRDefault="00001000" w:rsidP="00001000">
      <w:pPr>
        <w:spacing w:line="360" w:lineRule="auto"/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</w:pPr>
      <w:r w:rsidRPr="00001000">
        <w:rPr>
          <w:rFonts w:ascii="仿宋" w:eastAsia="仿宋" w:hAnsi="仿宋" w:hint="eastAsia"/>
          <w:color w:val="333333"/>
          <w:sz w:val="24"/>
          <w:szCs w:val="24"/>
          <w:shd w:val="clear" w:color="auto" w:fill="FFFFFF"/>
        </w:rPr>
        <w:t xml:space="preserve">收件人：于凌云 </w:t>
      </w:r>
      <w:r w:rsidRPr="00001000">
        <w:rPr>
          <w:rFonts w:ascii="仿宋" w:eastAsia="仿宋" w:hAnsi="仿宋"/>
          <w:color w:val="333333"/>
          <w:sz w:val="24"/>
          <w:szCs w:val="24"/>
          <w:shd w:val="clear" w:color="auto" w:fill="FFFFFF"/>
        </w:rPr>
        <w:t xml:space="preserve"> 13791810520</w:t>
      </w:r>
      <w:bookmarkStart w:id="0" w:name="_GoBack"/>
      <w:bookmarkEnd w:id="0"/>
    </w:p>
    <w:p w:rsidR="00E703C7" w:rsidRDefault="005B7097" w:rsidP="004710C2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020</w:t>
      </w:r>
      <w:r>
        <w:rPr>
          <w:rFonts w:ascii="仿宋" w:eastAsia="仿宋" w:hAnsi="仿宋" w:hint="eastAsia"/>
          <w:sz w:val="28"/>
          <w:szCs w:val="28"/>
        </w:rPr>
        <w:t>年的春节，由于新冠病毒的影响，学校无法按原计划开学，于是教育部发起了“停课不停学”的倡导。一时间，怎么教，如何学，学什么？成了学校与教师的课题，而对于技工教育更是</w:t>
      </w:r>
      <w:r w:rsidR="00E703C7">
        <w:rPr>
          <w:rFonts w:ascii="仿宋" w:eastAsia="仿宋" w:hAnsi="仿宋" w:hint="eastAsia"/>
          <w:sz w:val="28"/>
          <w:szCs w:val="28"/>
        </w:rPr>
        <w:t>一道难题。</w:t>
      </w:r>
    </w:p>
    <w:p w:rsidR="00585D51" w:rsidRDefault="00B95EA5" w:rsidP="00EC3478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技工院校</w:t>
      </w:r>
      <w:r w:rsidR="00E703C7">
        <w:rPr>
          <w:rFonts w:ascii="仿宋" w:eastAsia="仿宋" w:hAnsi="仿宋" w:hint="eastAsia"/>
          <w:sz w:val="28"/>
          <w:szCs w:val="28"/>
        </w:rPr>
        <w:t>的学生有四大特点：1</w:t>
      </w:r>
      <w:r w:rsidR="00E703C7">
        <w:rPr>
          <w:rFonts w:ascii="仿宋" w:eastAsia="仿宋" w:hAnsi="仿宋"/>
          <w:sz w:val="28"/>
          <w:szCs w:val="28"/>
        </w:rPr>
        <w:t>.</w:t>
      </w:r>
      <w:r w:rsidR="00E703C7">
        <w:rPr>
          <w:rFonts w:ascii="仿宋" w:eastAsia="仿宋" w:hAnsi="仿宋" w:hint="eastAsia"/>
          <w:sz w:val="28"/>
          <w:szCs w:val="28"/>
        </w:rPr>
        <w:t>学习主动性缺乏；2</w:t>
      </w:r>
      <w:r w:rsidR="00E703C7">
        <w:rPr>
          <w:rFonts w:ascii="仿宋" w:eastAsia="仿宋" w:hAnsi="仿宋"/>
          <w:sz w:val="28"/>
          <w:szCs w:val="28"/>
        </w:rPr>
        <w:t>.</w:t>
      </w:r>
      <w:r w:rsidR="00E703C7">
        <w:rPr>
          <w:rFonts w:ascii="仿宋" w:eastAsia="仿宋" w:hAnsi="仿宋" w:hint="eastAsia"/>
          <w:sz w:val="28"/>
          <w:szCs w:val="28"/>
        </w:rPr>
        <w:t>理解能力较差；3</w:t>
      </w:r>
      <w:r w:rsidR="00E703C7">
        <w:rPr>
          <w:rFonts w:ascii="仿宋" w:eastAsia="仿宋" w:hAnsi="仿宋"/>
          <w:sz w:val="28"/>
          <w:szCs w:val="28"/>
        </w:rPr>
        <w:t>.</w:t>
      </w:r>
      <w:r w:rsidR="00E703C7">
        <w:rPr>
          <w:rFonts w:ascii="仿宋" w:eastAsia="仿宋" w:hAnsi="仿宋" w:hint="eastAsia"/>
          <w:sz w:val="28"/>
          <w:szCs w:val="28"/>
        </w:rPr>
        <w:t>专注力不能持久；4</w:t>
      </w:r>
      <w:r w:rsidR="00E703C7">
        <w:rPr>
          <w:rFonts w:ascii="仿宋" w:eastAsia="仿宋" w:hAnsi="仿宋"/>
          <w:sz w:val="28"/>
          <w:szCs w:val="28"/>
        </w:rPr>
        <w:t>.</w:t>
      </w:r>
      <w:r w:rsidR="00E703C7">
        <w:rPr>
          <w:rFonts w:ascii="仿宋" w:eastAsia="仿宋" w:hAnsi="仿宋" w:hint="eastAsia"/>
          <w:sz w:val="28"/>
          <w:szCs w:val="28"/>
        </w:rPr>
        <w:t>自律性不强。</w:t>
      </w:r>
      <w:r w:rsidR="00EC3478">
        <w:rPr>
          <w:rFonts w:ascii="仿宋" w:eastAsia="仿宋" w:hAnsi="仿宋" w:hint="eastAsia"/>
          <w:sz w:val="28"/>
          <w:szCs w:val="28"/>
        </w:rPr>
        <w:t>因此</w:t>
      </w:r>
      <w:r w:rsidR="00E703C7">
        <w:rPr>
          <w:rFonts w:ascii="仿宋" w:eastAsia="仿宋" w:hAnsi="仿宋" w:hint="eastAsia"/>
          <w:sz w:val="28"/>
          <w:szCs w:val="28"/>
        </w:rPr>
        <w:t>，</w:t>
      </w:r>
      <w:r w:rsidR="00097C6F">
        <w:rPr>
          <w:rFonts w:ascii="仿宋" w:eastAsia="仿宋" w:hAnsi="仿宋" w:hint="eastAsia"/>
          <w:sz w:val="28"/>
          <w:szCs w:val="28"/>
        </w:rPr>
        <w:t>面对技校学生更</w:t>
      </w:r>
      <w:r w:rsidR="00EC3478">
        <w:rPr>
          <w:rFonts w:ascii="仿宋" w:eastAsia="仿宋" w:hAnsi="仿宋" w:hint="eastAsia"/>
          <w:sz w:val="28"/>
          <w:szCs w:val="28"/>
        </w:rPr>
        <w:t>要</w:t>
      </w:r>
      <w:r w:rsidR="00E703C7">
        <w:rPr>
          <w:rFonts w:ascii="仿宋" w:eastAsia="仿宋" w:hAnsi="仿宋" w:hint="eastAsia"/>
          <w:sz w:val="28"/>
          <w:szCs w:val="28"/>
        </w:rPr>
        <w:t>有</w:t>
      </w:r>
      <w:r w:rsidR="00E703C7">
        <w:rPr>
          <w:rFonts w:ascii="仿宋" w:eastAsia="仿宋" w:hAnsi="仿宋" w:hint="eastAsia"/>
          <w:sz w:val="28"/>
          <w:szCs w:val="28"/>
        </w:rPr>
        <w:lastRenderedPageBreak/>
        <w:t>针对性的进行</w:t>
      </w:r>
      <w:r w:rsidR="004C64C0">
        <w:rPr>
          <w:rFonts w:ascii="仿宋" w:eastAsia="仿宋" w:hAnsi="仿宋" w:hint="eastAsia"/>
          <w:sz w:val="28"/>
          <w:szCs w:val="28"/>
        </w:rPr>
        <w:t>在线教学</w:t>
      </w:r>
      <w:r w:rsidR="00200A4F">
        <w:rPr>
          <w:rFonts w:ascii="仿宋" w:eastAsia="仿宋" w:hAnsi="仿宋" w:hint="eastAsia"/>
          <w:sz w:val="28"/>
          <w:szCs w:val="28"/>
        </w:rPr>
        <w:t>，</w:t>
      </w:r>
      <w:r w:rsidR="00097C6F">
        <w:rPr>
          <w:rFonts w:ascii="仿宋" w:eastAsia="仿宋" w:hAnsi="仿宋" w:hint="eastAsia"/>
          <w:sz w:val="28"/>
          <w:szCs w:val="28"/>
        </w:rPr>
        <w:t>要</w:t>
      </w:r>
      <w:r w:rsidR="00EC3478">
        <w:rPr>
          <w:rFonts w:ascii="仿宋" w:eastAsia="仿宋" w:hAnsi="仿宋" w:hint="eastAsia"/>
          <w:sz w:val="28"/>
          <w:szCs w:val="28"/>
        </w:rPr>
        <w:t>更好地</w:t>
      </w:r>
      <w:r w:rsidR="00200A4F">
        <w:rPr>
          <w:rFonts w:ascii="仿宋" w:eastAsia="仿宋" w:hAnsi="仿宋" w:hint="eastAsia"/>
          <w:sz w:val="28"/>
          <w:szCs w:val="28"/>
        </w:rPr>
        <w:t>利用“互联网+教育”</w:t>
      </w:r>
      <w:r w:rsidR="00EC3478">
        <w:rPr>
          <w:rFonts w:ascii="仿宋" w:eastAsia="仿宋" w:hAnsi="仿宋" w:hint="eastAsia"/>
          <w:sz w:val="28"/>
          <w:szCs w:val="28"/>
        </w:rPr>
        <w:t>的</w:t>
      </w:r>
      <w:r w:rsidR="008D5C5D">
        <w:rPr>
          <w:rFonts w:ascii="仿宋" w:eastAsia="仿宋" w:hAnsi="仿宋" w:hint="eastAsia"/>
          <w:sz w:val="28"/>
          <w:szCs w:val="28"/>
        </w:rPr>
        <w:t>理念</w:t>
      </w:r>
      <w:r w:rsidR="00EC3478">
        <w:rPr>
          <w:rFonts w:ascii="仿宋" w:eastAsia="仿宋" w:hAnsi="仿宋" w:hint="eastAsia"/>
          <w:sz w:val="28"/>
          <w:szCs w:val="28"/>
        </w:rPr>
        <w:t>和资源。</w:t>
      </w:r>
      <w:r w:rsidR="00EC3478" w:rsidRPr="00EC3478">
        <w:rPr>
          <w:rFonts w:ascii="仿宋" w:eastAsia="仿宋" w:hAnsi="仿宋" w:hint="eastAsia"/>
          <w:sz w:val="28"/>
          <w:szCs w:val="28"/>
        </w:rPr>
        <w:t>学习强国上有篇“停课不停学”教师如何调整角色的文章。其中指出</w:t>
      </w:r>
      <w:r w:rsidR="004C64C0">
        <w:rPr>
          <w:rFonts w:ascii="仿宋" w:eastAsia="仿宋" w:hAnsi="仿宋" w:hint="eastAsia"/>
          <w:sz w:val="28"/>
          <w:szCs w:val="28"/>
        </w:rPr>
        <w:t>：</w:t>
      </w:r>
      <w:r w:rsidR="00EC3478" w:rsidRPr="00EC3478">
        <w:rPr>
          <w:rFonts w:ascii="仿宋" w:eastAsia="仿宋" w:hAnsi="仿宋" w:hint="eastAsia"/>
          <w:sz w:val="28"/>
          <w:szCs w:val="28"/>
        </w:rPr>
        <w:t>在线教学，教师角色之一，生命健康成长的守护者；角色二，学生自主学习的陪伴者；角色三，优质学习资源的供给者；角色四，德智体美劳五育</w:t>
      </w:r>
      <w:r w:rsidR="00EC3478" w:rsidRPr="00EC3478">
        <w:rPr>
          <w:rFonts w:ascii="仿宋" w:eastAsia="仿宋" w:hAnsi="仿宋"/>
          <w:sz w:val="28"/>
          <w:szCs w:val="28"/>
        </w:rPr>
        <w:t>融合的培育者。</w:t>
      </w:r>
      <w:r w:rsidR="00521666" w:rsidRPr="00521666">
        <w:rPr>
          <w:rStyle w:val="a8"/>
          <w:rFonts w:ascii="仿宋" w:eastAsia="仿宋" w:hAnsi="仿宋"/>
          <w:sz w:val="28"/>
          <w:szCs w:val="28"/>
        </w:rPr>
        <w:endnoteReference w:customMarkFollows="1" w:id="1"/>
        <w:sym w:font="Symbol" w:char="F05B"/>
      </w:r>
      <w:r w:rsidR="00521666" w:rsidRPr="00521666">
        <w:rPr>
          <w:rStyle w:val="a8"/>
          <w:rFonts w:ascii="仿宋" w:eastAsia="仿宋" w:hAnsi="仿宋"/>
          <w:sz w:val="28"/>
          <w:szCs w:val="28"/>
        </w:rPr>
        <w:sym w:font="Symbol" w:char="F031"/>
      </w:r>
      <w:r w:rsidR="00521666" w:rsidRPr="00521666">
        <w:rPr>
          <w:rStyle w:val="a8"/>
          <w:rFonts w:ascii="仿宋" w:eastAsia="仿宋" w:hAnsi="仿宋"/>
          <w:sz w:val="28"/>
          <w:szCs w:val="28"/>
        </w:rPr>
        <w:sym w:font="Symbol" w:char="F05D"/>
      </w:r>
      <w:r w:rsidR="00EC3478" w:rsidRPr="00EC3478">
        <w:rPr>
          <w:rFonts w:ascii="仿宋" w:eastAsia="仿宋" w:hAnsi="仿宋" w:hint="eastAsia"/>
          <w:sz w:val="28"/>
          <w:szCs w:val="28"/>
        </w:rPr>
        <w:t>为此，</w:t>
      </w:r>
      <w:r w:rsidR="00EC3478">
        <w:rPr>
          <w:rFonts w:ascii="仿宋" w:eastAsia="仿宋" w:hAnsi="仿宋" w:hint="eastAsia"/>
          <w:sz w:val="28"/>
          <w:szCs w:val="28"/>
        </w:rPr>
        <w:t>技工教育需</w:t>
      </w:r>
      <w:r w:rsidR="00EC3478" w:rsidRPr="00EC3478">
        <w:rPr>
          <w:rFonts w:ascii="仿宋" w:eastAsia="仿宋" w:hAnsi="仿宋"/>
          <w:sz w:val="28"/>
          <w:szCs w:val="28"/>
        </w:rPr>
        <w:t>以不忘教育初心、共克时艰的教师职责与定力，做好线上教学转化，引导学生树立正确的世界观、价值观和人生观，</w:t>
      </w:r>
      <w:r w:rsidR="00EC3478" w:rsidRPr="00EC3478">
        <w:rPr>
          <w:rFonts w:ascii="仿宋" w:eastAsia="仿宋" w:hAnsi="仿宋" w:hint="eastAsia"/>
          <w:sz w:val="28"/>
          <w:szCs w:val="28"/>
        </w:rPr>
        <w:t>以“学会到会学”的能力引领，实现虚拟课堂的互动交融，把学习过程还给学生又不失教师的主导作用。</w:t>
      </w:r>
    </w:p>
    <w:p w:rsidR="002B62B8" w:rsidRPr="004C64C0" w:rsidRDefault="00C175DE" w:rsidP="00EC3478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4C64C0">
        <w:rPr>
          <w:rFonts w:ascii="仿宋" w:eastAsia="仿宋" w:hAnsi="仿宋" w:hint="eastAsia"/>
          <w:b/>
          <w:bCs/>
          <w:sz w:val="28"/>
          <w:szCs w:val="28"/>
        </w:rPr>
        <w:t>一、</w:t>
      </w:r>
      <w:r w:rsidR="00B62F12">
        <w:rPr>
          <w:rFonts w:ascii="仿宋" w:eastAsia="仿宋" w:hAnsi="仿宋" w:hint="eastAsia"/>
          <w:b/>
          <w:bCs/>
          <w:sz w:val="28"/>
          <w:szCs w:val="28"/>
        </w:rPr>
        <w:t>教学计划</w:t>
      </w:r>
      <w:r w:rsidR="00C80BFE" w:rsidRPr="004C64C0">
        <w:rPr>
          <w:rFonts w:ascii="仿宋" w:eastAsia="仿宋" w:hAnsi="仿宋" w:hint="eastAsia"/>
          <w:b/>
          <w:bCs/>
          <w:sz w:val="28"/>
          <w:szCs w:val="28"/>
        </w:rPr>
        <w:t>调整</w:t>
      </w:r>
    </w:p>
    <w:p w:rsidR="00B62F12" w:rsidRDefault="00B62F12" w:rsidP="00D74026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技工院校以一体化教学为主，而疫情期间，教师和学生难以具备授课和学习条件，因此，需要相应调整教学计划，暂时以理论课程为主</w:t>
      </w:r>
      <w:r w:rsidR="00A65696">
        <w:rPr>
          <w:rFonts w:ascii="仿宋" w:eastAsia="仿宋" w:hAnsi="仿宋" w:hint="eastAsia"/>
          <w:sz w:val="28"/>
          <w:szCs w:val="28"/>
        </w:rPr>
        <w:t>，</w:t>
      </w:r>
      <w:r w:rsidR="00E2343F">
        <w:rPr>
          <w:rFonts w:ascii="仿宋" w:eastAsia="仿宋" w:hAnsi="仿宋" w:hint="eastAsia"/>
          <w:sz w:val="28"/>
          <w:szCs w:val="28"/>
        </w:rPr>
        <w:t>而且在正式线上教学前，要对院校学生的</w:t>
      </w:r>
      <w:r w:rsidR="00E2343F" w:rsidRPr="00B62F12">
        <w:rPr>
          <w:rFonts w:ascii="仿宋" w:eastAsia="仿宋" w:hAnsi="仿宋"/>
          <w:sz w:val="28"/>
          <w:szCs w:val="28"/>
        </w:rPr>
        <w:t>硬件、软件情况进行摸排，超过60%</w:t>
      </w:r>
      <w:r w:rsidR="00E2343F">
        <w:rPr>
          <w:rFonts w:ascii="仿宋" w:eastAsia="仿宋" w:hAnsi="仿宋" w:hint="eastAsia"/>
          <w:sz w:val="28"/>
          <w:szCs w:val="28"/>
        </w:rPr>
        <w:t>同学</w:t>
      </w:r>
      <w:proofErr w:type="gramStart"/>
      <w:r w:rsidR="00E2343F">
        <w:rPr>
          <w:rFonts w:ascii="仿宋" w:eastAsia="仿宋" w:hAnsi="仿宋" w:hint="eastAsia"/>
          <w:sz w:val="28"/>
          <w:szCs w:val="28"/>
        </w:rPr>
        <w:t>具备网课条件</w:t>
      </w:r>
      <w:proofErr w:type="gramEnd"/>
      <w:r w:rsidR="00E2343F">
        <w:rPr>
          <w:rFonts w:ascii="仿宋" w:eastAsia="仿宋" w:hAnsi="仿宋" w:hint="eastAsia"/>
          <w:sz w:val="28"/>
          <w:szCs w:val="28"/>
        </w:rPr>
        <w:t>的，才可正常开课。</w:t>
      </w:r>
      <w:r w:rsidR="00A65696">
        <w:rPr>
          <w:rFonts w:ascii="仿宋" w:eastAsia="仿宋" w:hAnsi="仿宋" w:hint="eastAsia"/>
          <w:sz w:val="28"/>
          <w:szCs w:val="28"/>
        </w:rPr>
        <w:t>等正式入学后要通过测试了解学生掌握情况，</w:t>
      </w:r>
      <w:r w:rsidR="00D74026">
        <w:rPr>
          <w:rFonts w:ascii="仿宋" w:eastAsia="仿宋" w:hAnsi="仿宋" w:hint="eastAsia"/>
          <w:sz w:val="28"/>
          <w:szCs w:val="28"/>
        </w:rPr>
        <w:t>再</w:t>
      </w:r>
      <w:r w:rsidR="00A65696">
        <w:rPr>
          <w:rFonts w:ascii="仿宋" w:eastAsia="仿宋" w:hAnsi="仿宋" w:hint="eastAsia"/>
          <w:sz w:val="28"/>
          <w:szCs w:val="28"/>
        </w:rPr>
        <w:t>把一体化的课程补起来。</w:t>
      </w:r>
    </w:p>
    <w:p w:rsidR="00C175DE" w:rsidRPr="003E490E" w:rsidRDefault="0030574D" w:rsidP="008B5A9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0574D">
        <w:rPr>
          <w:rFonts w:ascii="仿宋" w:eastAsia="仿宋" w:hAnsi="仿宋"/>
          <w:sz w:val="28"/>
          <w:szCs w:val="28"/>
        </w:rPr>
        <w:t>教育部、工信部</w:t>
      </w:r>
      <w:r w:rsidRPr="0030574D">
        <w:rPr>
          <w:rFonts w:ascii="仿宋" w:eastAsia="仿宋" w:hAnsi="仿宋" w:hint="eastAsia"/>
          <w:sz w:val="28"/>
          <w:szCs w:val="28"/>
        </w:rPr>
        <w:t>2月</w:t>
      </w:r>
      <w:r w:rsidRPr="0030574D">
        <w:rPr>
          <w:rFonts w:ascii="仿宋" w:eastAsia="仿宋" w:hAnsi="仿宋"/>
          <w:sz w:val="28"/>
          <w:szCs w:val="28"/>
        </w:rPr>
        <w:t>12日发出通知，对“停课不停学”工作提出明确意见。通知明确，“停课不停学”要坚持把做好疫情防控工作放在首位，维护广大师生健康安全，坚持国家课程学习与疫情防控知识学习相结合，注重加强爱国主义教育、生命教育和心理健康教育，鼓励学生锻炼身体、开展课外阅读。</w:t>
      </w:r>
      <w:r w:rsidR="00D74026">
        <w:rPr>
          <w:rFonts w:ascii="仿宋" w:eastAsia="仿宋" w:hAnsi="仿宋" w:hint="eastAsia"/>
          <w:sz w:val="28"/>
          <w:szCs w:val="28"/>
        </w:rPr>
        <w:t>根据</w:t>
      </w:r>
      <w:r>
        <w:rPr>
          <w:rFonts w:ascii="仿宋" w:eastAsia="仿宋" w:hAnsi="仿宋" w:hint="eastAsia"/>
          <w:sz w:val="28"/>
          <w:szCs w:val="28"/>
        </w:rPr>
        <w:t>通知</w:t>
      </w:r>
      <w:r w:rsidR="00D74026" w:rsidRPr="00D74026">
        <w:rPr>
          <w:rFonts w:ascii="仿宋" w:eastAsia="仿宋" w:hAnsi="仿宋"/>
          <w:sz w:val="28"/>
          <w:szCs w:val="28"/>
        </w:rPr>
        <w:t>精神，院校应开设居家防疫指导课</w:t>
      </w:r>
      <w:r w:rsidR="00D74026">
        <w:rPr>
          <w:rFonts w:ascii="仿宋" w:eastAsia="仿宋" w:hAnsi="仿宋" w:hint="eastAsia"/>
          <w:sz w:val="28"/>
          <w:szCs w:val="28"/>
        </w:rPr>
        <w:t>。</w:t>
      </w:r>
      <w:r w:rsidR="003E490E">
        <w:rPr>
          <w:rFonts w:ascii="仿宋" w:eastAsia="仿宋" w:hAnsi="仿宋" w:hint="eastAsia"/>
          <w:sz w:val="28"/>
          <w:szCs w:val="28"/>
        </w:rPr>
        <w:t>我院在网课中</w:t>
      </w:r>
      <w:r w:rsidR="00C80BFE">
        <w:rPr>
          <w:rFonts w:ascii="仿宋" w:eastAsia="仿宋" w:hAnsi="仿宋" w:hint="eastAsia"/>
          <w:sz w:val="28"/>
          <w:szCs w:val="28"/>
        </w:rPr>
        <w:t>就</w:t>
      </w:r>
      <w:r w:rsidR="003E490E">
        <w:rPr>
          <w:rFonts w:ascii="仿宋" w:eastAsia="仿宋" w:hAnsi="仿宋" w:hint="eastAsia"/>
          <w:sz w:val="28"/>
          <w:szCs w:val="28"/>
        </w:rPr>
        <w:t>增设了《疫情防护》课程，通过疫情期间涌现的先进事迹，激发学生的爱国情怀，并采用学习强国、人民日报等官方媒体的报道引导学生科学防护疫情，不信谣不传谣。</w:t>
      </w:r>
      <w:r w:rsidR="00913958">
        <w:rPr>
          <w:rFonts w:ascii="仿宋" w:eastAsia="仿宋" w:hAnsi="仿宋" w:hint="eastAsia"/>
          <w:sz w:val="28"/>
          <w:szCs w:val="28"/>
        </w:rPr>
        <w:t>再如，</w:t>
      </w:r>
      <w:r w:rsidR="00913958">
        <w:rPr>
          <w:rFonts w:ascii="仿宋" w:eastAsia="仿宋" w:hAnsi="仿宋" w:hint="eastAsia"/>
          <w:sz w:val="28"/>
          <w:szCs w:val="28"/>
        </w:rPr>
        <w:lastRenderedPageBreak/>
        <w:t>技工院校的学生因大多来自村镇，</w:t>
      </w:r>
      <w:r w:rsidR="004C64C0">
        <w:rPr>
          <w:rFonts w:ascii="仿宋" w:eastAsia="仿宋" w:hAnsi="仿宋" w:hint="eastAsia"/>
          <w:sz w:val="28"/>
          <w:szCs w:val="28"/>
        </w:rPr>
        <w:t>地方口音较重。</w:t>
      </w:r>
      <w:r w:rsidR="00913958">
        <w:rPr>
          <w:rFonts w:ascii="仿宋" w:eastAsia="仿宋" w:hAnsi="仿宋" w:hint="eastAsia"/>
          <w:sz w:val="28"/>
          <w:szCs w:val="28"/>
        </w:rPr>
        <w:t>因此</w:t>
      </w:r>
      <w:r w:rsidR="004C64C0">
        <w:rPr>
          <w:rFonts w:ascii="仿宋" w:eastAsia="仿宋" w:hAnsi="仿宋" w:hint="eastAsia"/>
          <w:sz w:val="28"/>
          <w:szCs w:val="28"/>
        </w:rPr>
        <w:t>，</w:t>
      </w:r>
      <w:r w:rsidR="00D74026">
        <w:rPr>
          <w:rFonts w:ascii="仿宋" w:eastAsia="仿宋" w:hAnsi="仿宋" w:hint="eastAsia"/>
          <w:sz w:val="28"/>
          <w:szCs w:val="28"/>
        </w:rPr>
        <w:t>我院</w:t>
      </w:r>
      <w:r w:rsidR="00913958">
        <w:rPr>
          <w:rFonts w:ascii="仿宋" w:eastAsia="仿宋" w:hAnsi="仿宋" w:hint="eastAsia"/>
          <w:sz w:val="28"/>
          <w:szCs w:val="28"/>
        </w:rPr>
        <w:t>电商客服的教师就巧妙开设了《朗读者》的课程，既能激发学生的兴趣，又能训练学生使用标准普通话。</w:t>
      </w:r>
    </w:p>
    <w:p w:rsidR="005B7097" w:rsidRPr="004C64C0" w:rsidRDefault="00C80BFE" w:rsidP="00C80BFE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4C64C0">
        <w:rPr>
          <w:rFonts w:ascii="仿宋" w:eastAsia="仿宋" w:hAnsi="仿宋" w:hint="eastAsia"/>
          <w:b/>
          <w:bCs/>
          <w:sz w:val="28"/>
          <w:szCs w:val="28"/>
        </w:rPr>
        <w:t>二、平台与资源的利用</w:t>
      </w:r>
    </w:p>
    <w:p w:rsidR="00C80BFE" w:rsidRPr="00C80BFE" w:rsidRDefault="00C80BFE" w:rsidP="004710C2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目前，辅助教学的平台很多，如钉钉、</w:t>
      </w:r>
      <w:proofErr w:type="gramStart"/>
      <w:r>
        <w:rPr>
          <w:rFonts w:ascii="仿宋" w:eastAsia="仿宋" w:hAnsi="仿宋" w:hint="eastAsia"/>
          <w:sz w:val="28"/>
          <w:szCs w:val="28"/>
        </w:rPr>
        <w:t>腾讯会议</w:t>
      </w:r>
      <w:proofErr w:type="gramEnd"/>
      <w:r>
        <w:rPr>
          <w:rFonts w:ascii="仿宋" w:eastAsia="仿宋" w:hAnsi="仿宋" w:hint="eastAsia"/>
          <w:sz w:val="28"/>
          <w:szCs w:val="28"/>
        </w:rPr>
        <w:t>、蓝墨云班课</w:t>
      </w:r>
      <w:r w:rsidR="00660320">
        <w:rPr>
          <w:rFonts w:ascii="仿宋" w:eastAsia="仿宋" w:hAnsi="仿宋" w:hint="eastAsia"/>
          <w:sz w:val="28"/>
          <w:szCs w:val="28"/>
        </w:rPr>
        <w:t>（后面简称</w:t>
      </w:r>
      <w:proofErr w:type="gramStart"/>
      <w:r w:rsidR="008B5A93">
        <w:rPr>
          <w:rFonts w:ascii="仿宋" w:eastAsia="仿宋" w:hAnsi="仿宋" w:hint="eastAsia"/>
          <w:sz w:val="28"/>
          <w:szCs w:val="28"/>
        </w:rPr>
        <w:t>云班课</w:t>
      </w:r>
      <w:proofErr w:type="gramEnd"/>
      <w:r w:rsidR="00660320"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QQ</w:t>
      </w:r>
      <w:r>
        <w:rPr>
          <w:rFonts w:ascii="仿宋" w:eastAsia="仿宋" w:hAnsi="仿宋" w:hint="eastAsia"/>
          <w:sz w:val="28"/>
          <w:szCs w:val="28"/>
        </w:rPr>
        <w:t>直播等等。为避免各任课教师使用不同平台给学生带来混乱，</w:t>
      </w:r>
      <w:r w:rsidR="00B0512C">
        <w:rPr>
          <w:rFonts w:ascii="仿宋" w:eastAsia="仿宋" w:hAnsi="仿宋" w:hint="eastAsia"/>
          <w:sz w:val="28"/>
          <w:szCs w:val="28"/>
        </w:rPr>
        <w:t>院校应在开课前对平台使用做统一规定。</w:t>
      </w:r>
      <w:r>
        <w:rPr>
          <w:rFonts w:ascii="仿宋" w:eastAsia="仿宋" w:hAnsi="仿宋" w:hint="eastAsia"/>
          <w:sz w:val="28"/>
          <w:szCs w:val="28"/>
        </w:rPr>
        <w:t>我院要求统一为</w:t>
      </w:r>
      <w:r w:rsidR="00B54C21">
        <w:rPr>
          <w:rFonts w:ascii="仿宋" w:eastAsia="仿宋" w:hAnsi="仿宋" w:hint="eastAsia"/>
          <w:sz w:val="28"/>
          <w:szCs w:val="28"/>
        </w:rPr>
        <w:t>钉钉和</w:t>
      </w:r>
      <w:proofErr w:type="gramStart"/>
      <w:r w:rsidR="008B5A93">
        <w:rPr>
          <w:rFonts w:ascii="仿宋" w:eastAsia="仿宋" w:hAnsi="仿宋" w:hint="eastAsia"/>
          <w:sz w:val="28"/>
          <w:szCs w:val="28"/>
        </w:rPr>
        <w:t>云班课</w:t>
      </w:r>
      <w:proofErr w:type="gramEnd"/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种，</w:t>
      </w:r>
      <w:r w:rsidR="00B54C21">
        <w:rPr>
          <w:rFonts w:ascii="仿宋" w:eastAsia="仿宋" w:hAnsi="仿宋" w:hint="eastAsia"/>
          <w:sz w:val="28"/>
          <w:szCs w:val="28"/>
        </w:rPr>
        <w:t>这也为日后教师间</w:t>
      </w:r>
      <w:r w:rsidR="00B00FAA">
        <w:rPr>
          <w:rFonts w:ascii="仿宋" w:eastAsia="仿宋" w:hAnsi="仿宋" w:hint="eastAsia"/>
          <w:sz w:val="28"/>
          <w:szCs w:val="28"/>
        </w:rPr>
        <w:t>相互</w:t>
      </w:r>
      <w:r w:rsidR="00B54C21">
        <w:rPr>
          <w:rFonts w:ascii="仿宋" w:eastAsia="仿宋" w:hAnsi="仿宋" w:hint="eastAsia"/>
          <w:sz w:val="28"/>
          <w:szCs w:val="28"/>
        </w:rPr>
        <w:t>听课和</w:t>
      </w:r>
      <w:r w:rsidR="00B00FAA">
        <w:rPr>
          <w:rFonts w:ascii="仿宋" w:eastAsia="仿宋" w:hAnsi="仿宋" w:hint="eastAsia"/>
          <w:sz w:val="28"/>
          <w:szCs w:val="28"/>
        </w:rPr>
        <w:t>进行</w:t>
      </w:r>
      <w:r w:rsidR="00B54C21">
        <w:rPr>
          <w:rFonts w:ascii="仿宋" w:eastAsia="仿宋" w:hAnsi="仿宋" w:hint="eastAsia"/>
          <w:sz w:val="28"/>
          <w:szCs w:val="28"/>
        </w:rPr>
        <w:t>教学检查提供了很大的便捷性。</w:t>
      </w:r>
      <w:r w:rsidR="00021791" w:rsidRPr="00021791">
        <w:rPr>
          <w:rFonts w:ascii="仿宋" w:eastAsia="仿宋" w:hAnsi="仿宋" w:hint="eastAsia"/>
          <w:sz w:val="28"/>
          <w:szCs w:val="28"/>
        </w:rPr>
        <w:t>钉钉的直播功能可以实现课后随时回看，但是课堂上只能让单个学生申请</w:t>
      </w:r>
      <w:proofErr w:type="gramStart"/>
      <w:r w:rsidR="00021791" w:rsidRPr="00021791">
        <w:rPr>
          <w:rFonts w:ascii="仿宋" w:eastAsia="仿宋" w:hAnsi="仿宋" w:hint="eastAsia"/>
          <w:sz w:val="28"/>
          <w:szCs w:val="28"/>
        </w:rPr>
        <w:t>连麦才能</w:t>
      </w:r>
      <w:proofErr w:type="gramEnd"/>
      <w:r w:rsidR="00021791" w:rsidRPr="00021791">
        <w:rPr>
          <w:rFonts w:ascii="仿宋" w:eastAsia="仿宋" w:hAnsi="仿宋" w:hint="eastAsia"/>
          <w:sz w:val="28"/>
          <w:szCs w:val="28"/>
        </w:rPr>
        <w:t>对话，限制了其互动的范围，所以教师还利用了钉钉的视频会议和语音会议功能，可以实现多人在线讨论和英语的对话交流。</w:t>
      </w:r>
      <w:r w:rsidR="004710C2">
        <w:rPr>
          <w:rFonts w:ascii="仿宋" w:eastAsia="仿宋" w:hAnsi="仿宋" w:hint="eastAsia"/>
          <w:sz w:val="28"/>
          <w:szCs w:val="28"/>
        </w:rPr>
        <w:t>同时，很多教师还选择</w:t>
      </w:r>
      <w:proofErr w:type="gramStart"/>
      <w:r w:rsidR="004710C2">
        <w:rPr>
          <w:rFonts w:ascii="仿宋" w:eastAsia="仿宋" w:hAnsi="仿宋" w:hint="eastAsia"/>
          <w:sz w:val="28"/>
          <w:szCs w:val="28"/>
        </w:rPr>
        <w:t>了</w:t>
      </w:r>
      <w:r w:rsidR="00B0512C">
        <w:rPr>
          <w:rFonts w:ascii="仿宋" w:eastAsia="仿宋" w:hAnsi="仿宋" w:hint="eastAsia"/>
          <w:sz w:val="28"/>
          <w:szCs w:val="28"/>
        </w:rPr>
        <w:t>云班课</w:t>
      </w:r>
      <w:r w:rsidR="004710C2" w:rsidRPr="004710C2">
        <w:rPr>
          <w:rFonts w:ascii="仿宋" w:eastAsia="仿宋" w:hAnsi="仿宋" w:hint="eastAsia"/>
          <w:sz w:val="28"/>
          <w:szCs w:val="28"/>
        </w:rPr>
        <w:t>中</w:t>
      </w:r>
      <w:proofErr w:type="gramEnd"/>
      <w:r w:rsidR="004710C2" w:rsidRPr="004710C2">
        <w:rPr>
          <w:rFonts w:ascii="仿宋" w:eastAsia="仿宋" w:hAnsi="仿宋" w:hint="eastAsia"/>
          <w:sz w:val="28"/>
          <w:szCs w:val="28"/>
        </w:rPr>
        <w:t>的轻直播功能可以实现教师的在线提问与答疑，学生实时状况的反馈，效果也不错。</w:t>
      </w:r>
      <w:r w:rsidR="00B54C21">
        <w:rPr>
          <w:rFonts w:ascii="仿宋" w:eastAsia="仿宋" w:hAnsi="仿宋" w:hint="eastAsia"/>
          <w:sz w:val="28"/>
          <w:szCs w:val="28"/>
        </w:rPr>
        <w:t>在教学资源的借鉴上，我院给出了众多参考，如技工教育网、学习强国技能</w:t>
      </w:r>
      <w:r w:rsidR="004C64C0">
        <w:rPr>
          <w:rFonts w:ascii="仿宋" w:eastAsia="仿宋" w:hAnsi="仿宋" w:hint="eastAsia"/>
          <w:sz w:val="28"/>
          <w:szCs w:val="28"/>
        </w:rPr>
        <w:t>频</w:t>
      </w:r>
      <w:r w:rsidR="00B54C21">
        <w:rPr>
          <w:rFonts w:ascii="仿宋" w:eastAsia="仿宋" w:hAnsi="仿宋" w:hint="eastAsia"/>
          <w:sz w:val="28"/>
          <w:szCs w:val="28"/>
        </w:rPr>
        <w:t>道、智慧职教、中国职教</w:t>
      </w:r>
      <w:r w:rsidR="00B54C21">
        <w:rPr>
          <w:rFonts w:ascii="仿宋" w:eastAsia="仿宋" w:hAnsi="仿宋"/>
          <w:sz w:val="28"/>
          <w:szCs w:val="28"/>
        </w:rPr>
        <w:t>MOOC</w:t>
      </w:r>
      <w:r w:rsidR="00B54C21">
        <w:rPr>
          <w:rFonts w:ascii="仿宋" w:eastAsia="仿宋" w:hAnsi="仿宋" w:hint="eastAsia"/>
          <w:sz w:val="28"/>
          <w:szCs w:val="28"/>
        </w:rPr>
        <w:t>频道等，这些</w:t>
      </w:r>
      <w:r w:rsidR="00660320">
        <w:rPr>
          <w:rFonts w:ascii="仿宋" w:eastAsia="仿宋" w:hAnsi="仿宋" w:hint="eastAsia"/>
          <w:sz w:val="28"/>
          <w:szCs w:val="28"/>
        </w:rPr>
        <w:t>资源对技工教育更具有针对性，并且都可通过网页链接功能嵌入</w:t>
      </w:r>
      <w:proofErr w:type="gramStart"/>
      <w:r w:rsidR="00B0512C">
        <w:rPr>
          <w:rFonts w:ascii="仿宋" w:eastAsia="仿宋" w:hAnsi="仿宋" w:hint="eastAsia"/>
          <w:sz w:val="28"/>
          <w:szCs w:val="28"/>
        </w:rPr>
        <w:t>云班课</w:t>
      </w:r>
      <w:proofErr w:type="gramEnd"/>
      <w:r w:rsidR="002C7535">
        <w:rPr>
          <w:rFonts w:ascii="仿宋" w:eastAsia="仿宋" w:hAnsi="仿宋" w:hint="eastAsia"/>
          <w:sz w:val="28"/>
          <w:szCs w:val="28"/>
        </w:rPr>
        <w:t>平台</w:t>
      </w:r>
      <w:r w:rsidR="00660320">
        <w:rPr>
          <w:rFonts w:ascii="仿宋" w:eastAsia="仿宋" w:hAnsi="仿宋" w:hint="eastAsia"/>
          <w:sz w:val="28"/>
          <w:szCs w:val="28"/>
        </w:rPr>
        <w:t>，</w:t>
      </w:r>
      <w:r w:rsidR="002C7535">
        <w:rPr>
          <w:rFonts w:ascii="仿宋" w:eastAsia="仿宋" w:hAnsi="仿宋" w:hint="eastAsia"/>
          <w:sz w:val="28"/>
          <w:szCs w:val="28"/>
        </w:rPr>
        <w:t>学生点击后即可查看，非常便捷。</w:t>
      </w:r>
      <w:r w:rsidR="001C14FE">
        <w:rPr>
          <w:rFonts w:ascii="仿宋" w:eastAsia="仿宋" w:hAnsi="仿宋" w:hint="eastAsia"/>
          <w:sz w:val="28"/>
          <w:szCs w:val="28"/>
        </w:rPr>
        <w:t>同时，老师</w:t>
      </w:r>
      <w:r w:rsidR="00B95EA5">
        <w:rPr>
          <w:rFonts w:ascii="仿宋" w:eastAsia="仿宋" w:hAnsi="仿宋" w:hint="eastAsia"/>
          <w:sz w:val="28"/>
          <w:szCs w:val="28"/>
        </w:rPr>
        <w:t>还</w:t>
      </w:r>
      <w:r w:rsidR="001C14FE">
        <w:rPr>
          <w:rFonts w:ascii="仿宋" w:eastAsia="仿宋" w:hAnsi="仿宋" w:hint="eastAsia"/>
          <w:sz w:val="28"/>
          <w:szCs w:val="28"/>
        </w:rPr>
        <w:t>借用E</w:t>
      </w:r>
      <w:r w:rsidR="001C14FE">
        <w:rPr>
          <w:rFonts w:ascii="仿宋" w:eastAsia="仿宋" w:hAnsi="仿宋"/>
          <w:sz w:val="28"/>
          <w:szCs w:val="28"/>
        </w:rPr>
        <w:t>V</w:t>
      </w:r>
      <w:r w:rsidR="001C14FE">
        <w:rPr>
          <w:rFonts w:ascii="仿宋" w:eastAsia="仿宋" w:hAnsi="仿宋" w:hint="eastAsia"/>
          <w:sz w:val="28"/>
          <w:szCs w:val="28"/>
        </w:rPr>
        <w:t>录屏、</w:t>
      </w:r>
      <w:proofErr w:type="spellStart"/>
      <w:r w:rsidR="001C14FE" w:rsidRPr="001C14FE">
        <w:rPr>
          <w:rFonts w:ascii="仿宋" w:eastAsia="仿宋" w:hAnsi="仿宋" w:hint="eastAsia"/>
          <w:sz w:val="28"/>
          <w:szCs w:val="28"/>
        </w:rPr>
        <w:t>P</w:t>
      </w:r>
      <w:r w:rsidR="001C14FE" w:rsidRPr="001C14FE">
        <w:rPr>
          <w:rFonts w:ascii="仿宋" w:eastAsia="仿宋" w:hAnsi="仿宋"/>
          <w:sz w:val="28"/>
          <w:szCs w:val="28"/>
        </w:rPr>
        <w:t>ointofix</w:t>
      </w:r>
      <w:proofErr w:type="spellEnd"/>
      <w:r w:rsidR="001C14FE" w:rsidRPr="001C14FE">
        <w:rPr>
          <w:rFonts w:ascii="仿宋" w:eastAsia="仿宋" w:hAnsi="仿宋" w:hint="eastAsia"/>
          <w:sz w:val="28"/>
          <w:szCs w:val="28"/>
        </w:rPr>
        <w:t>屏幕书写</w:t>
      </w:r>
      <w:r w:rsidR="001C14FE">
        <w:rPr>
          <w:rFonts w:ascii="仿宋" w:eastAsia="仿宋" w:hAnsi="仿宋" w:hint="eastAsia"/>
          <w:sz w:val="28"/>
          <w:szCs w:val="28"/>
        </w:rPr>
        <w:t>等</w:t>
      </w:r>
      <w:r w:rsidR="001C14FE" w:rsidRPr="001C14FE">
        <w:rPr>
          <w:rFonts w:ascii="仿宋" w:eastAsia="仿宋" w:hAnsi="仿宋" w:hint="eastAsia"/>
          <w:sz w:val="28"/>
          <w:szCs w:val="28"/>
        </w:rPr>
        <w:t>软件</w:t>
      </w:r>
      <w:r w:rsidR="001C14FE">
        <w:rPr>
          <w:rFonts w:ascii="仿宋" w:eastAsia="仿宋" w:hAnsi="仿宋" w:hint="eastAsia"/>
          <w:sz w:val="28"/>
          <w:szCs w:val="28"/>
        </w:rPr>
        <w:t>让备课和授课更高效。</w:t>
      </w:r>
    </w:p>
    <w:p w:rsidR="005B7097" w:rsidRPr="004C64C0" w:rsidRDefault="00C80BFE" w:rsidP="00C80BFE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4C64C0">
        <w:rPr>
          <w:rFonts w:ascii="仿宋" w:eastAsia="仿宋" w:hAnsi="仿宋" w:hint="eastAsia"/>
          <w:b/>
          <w:bCs/>
          <w:sz w:val="28"/>
          <w:szCs w:val="28"/>
        </w:rPr>
        <w:t>三、课程设计与实施</w:t>
      </w:r>
    </w:p>
    <w:p w:rsidR="00B95EA5" w:rsidRPr="003A2671" w:rsidRDefault="00B95EA5" w:rsidP="003A267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B95EA5">
        <w:rPr>
          <w:rFonts w:ascii="仿宋" w:eastAsia="仿宋" w:hAnsi="仿宋" w:hint="eastAsia"/>
          <w:sz w:val="28"/>
          <w:szCs w:val="28"/>
        </w:rPr>
        <w:t>在线教学，学生专注力不能持久</w:t>
      </w:r>
      <w:r w:rsidR="00B93B2D">
        <w:rPr>
          <w:rFonts w:ascii="仿宋" w:eastAsia="仿宋" w:hAnsi="仿宋" w:hint="eastAsia"/>
          <w:sz w:val="28"/>
          <w:szCs w:val="28"/>
        </w:rPr>
        <w:t>，自律性又差，以往的课堂教学我们可以采用一体化小组任务方式让他们“动”起来，而如今这种远</w:t>
      </w:r>
      <w:r w:rsidR="00B93B2D">
        <w:rPr>
          <w:rFonts w:ascii="仿宋" w:eastAsia="仿宋" w:hAnsi="仿宋" w:hint="eastAsia"/>
          <w:sz w:val="28"/>
          <w:szCs w:val="28"/>
        </w:rPr>
        <w:lastRenderedPageBreak/>
        <w:t>距离分散式的网络教学模式</w:t>
      </w:r>
      <w:r w:rsidR="00BF45D6">
        <w:rPr>
          <w:rFonts w:ascii="仿宋" w:eastAsia="仿宋" w:hAnsi="仿宋" w:hint="eastAsia"/>
          <w:sz w:val="28"/>
          <w:szCs w:val="28"/>
        </w:rPr>
        <w:t>，</w:t>
      </w:r>
      <w:r w:rsidR="00A91A8D">
        <w:rPr>
          <w:rFonts w:ascii="仿宋" w:eastAsia="仿宋" w:hAnsi="仿宋" w:hint="eastAsia"/>
          <w:sz w:val="28"/>
          <w:szCs w:val="28"/>
        </w:rPr>
        <w:t>很难实现一体化教学任务，</w:t>
      </w:r>
      <w:r w:rsidR="003A2671">
        <w:rPr>
          <w:rFonts w:ascii="仿宋" w:eastAsia="仿宋" w:hAnsi="仿宋" w:hint="eastAsia"/>
          <w:sz w:val="28"/>
          <w:szCs w:val="28"/>
        </w:rPr>
        <w:t>而且鉴于居家学习时间不宜过长</w:t>
      </w:r>
      <w:r w:rsidR="00B00FAA">
        <w:rPr>
          <w:rFonts w:ascii="仿宋" w:eastAsia="仿宋" w:hAnsi="仿宋" w:hint="eastAsia"/>
          <w:sz w:val="28"/>
          <w:szCs w:val="28"/>
        </w:rPr>
        <w:t>的考虑</w:t>
      </w:r>
      <w:r w:rsidR="003A2671">
        <w:rPr>
          <w:rFonts w:ascii="仿宋" w:eastAsia="仿宋" w:hAnsi="仿宋" w:hint="eastAsia"/>
          <w:sz w:val="28"/>
          <w:szCs w:val="28"/>
        </w:rPr>
        <w:t>，我院要求每堂课教师讲解时间控制在2</w:t>
      </w:r>
      <w:r w:rsidR="003A2671">
        <w:rPr>
          <w:rFonts w:ascii="仿宋" w:eastAsia="仿宋" w:hAnsi="仿宋"/>
          <w:sz w:val="28"/>
          <w:szCs w:val="28"/>
        </w:rPr>
        <w:t>0</w:t>
      </w:r>
      <w:r w:rsidR="003A2671">
        <w:rPr>
          <w:rFonts w:ascii="仿宋" w:eastAsia="仿宋" w:hAnsi="仿宋" w:hint="eastAsia"/>
          <w:sz w:val="28"/>
          <w:szCs w:val="28"/>
        </w:rPr>
        <w:t>分钟左右</w:t>
      </w:r>
      <w:r w:rsidR="004C64C0">
        <w:rPr>
          <w:rFonts w:ascii="仿宋" w:eastAsia="仿宋" w:hAnsi="仿宋" w:hint="eastAsia"/>
          <w:sz w:val="28"/>
          <w:szCs w:val="28"/>
        </w:rPr>
        <w:t>。</w:t>
      </w:r>
      <w:r w:rsidR="003A2671">
        <w:rPr>
          <w:rFonts w:ascii="仿宋" w:eastAsia="仿宋" w:hAnsi="仿宋" w:hint="eastAsia"/>
          <w:sz w:val="28"/>
          <w:szCs w:val="28"/>
        </w:rPr>
        <w:t>那剩余时间学生该学什么，怎么学？对于自律性较差的技工院校学生，又该怎样让他们</w:t>
      </w:r>
      <w:r w:rsidR="004C64C0">
        <w:rPr>
          <w:rFonts w:ascii="仿宋" w:eastAsia="仿宋" w:hAnsi="仿宋" w:hint="eastAsia"/>
          <w:sz w:val="28"/>
          <w:szCs w:val="28"/>
        </w:rPr>
        <w:t>愿意学</w:t>
      </w:r>
      <w:r w:rsidR="003A2671">
        <w:rPr>
          <w:rFonts w:ascii="仿宋" w:eastAsia="仿宋" w:hAnsi="仿宋" w:hint="eastAsia"/>
          <w:sz w:val="28"/>
          <w:szCs w:val="28"/>
        </w:rPr>
        <w:t>自觉学？</w:t>
      </w:r>
      <w:r w:rsidR="00B00FAA">
        <w:rPr>
          <w:rFonts w:ascii="仿宋" w:eastAsia="仿宋" w:hAnsi="仿宋" w:hint="eastAsia"/>
          <w:sz w:val="28"/>
          <w:szCs w:val="28"/>
        </w:rPr>
        <w:t>因此，</w:t>
      </w:r>
      <w:r w:rsidR="00B0512C">
        <w:rPr>
          <w:rFonts w:ascii="仿宋" w:eastAsia="仿宋" w:hAnsi="仿宋" w:hint="eastAsia"/>
          <w:sz w:val="28"/>
          <w:szCs w:val="28"/>
        </w:rPr>
        <w:t>院校教师在</w:t>
      </w:r>
      <w:r w:rsidR="00B00FAA">
        <w:rPr>
          <w:rFonts w:ascii="仿宋" w:eastAsia="仿宋" w:hAnsi="仿宋" w:hint="eastAsia"/>
          <w:sz w:val="28"/>
          <w:szCs w:val="28"/>
        </w:rPr>
        <w:t>课程设计和实施</w:t>
      </w:r>
      <w:r w:rsidR="00B0512C">
        <w:rPr>
          <w:rFonts w:ascii="仿宋" w:eastAsia="仿宋" w:hAnsi="仿宋" w:hint="eastAsia"/>
          <w:sz w:val="28"/>
          <w:szCs w:val="28"/>
        </w:rPr>
        <w:t>上就需更加用心</w:t>
      </w:r>
      <w:r w:rsidRPr="00B95EA5">
        <w:rPr>
          <w:rFonts w:ascii="仿宋" w:eastAsia="仿宋" w:hAnsi="仿宋" w:hint="eastAsia"/>
          <w:sz w:val="28"/>
          <w:szCs w:val="28"/>
        </w:rPr>
        <w:t>。</w:t>
      </w:r>
      <w:r w:rsidR="00832ADC">
        <w:rPr>
          <w:rFonts w:ascii="仿宋" w:eastAsia="仿宋" w:hAnsi="仿宋" w:hint="eastAsia"/>
          <w:sz w:val="28"/>
          <w:szCs w:val="28"/>
        </w:rPr>
        <w:t>为了缓解专注力不能持久的问题，教师</w:t>
      </w:r>
      <w:r w:rsidR="00B0512C">
        <w:rPr>
          <w:rFonts w:ascii="仿宋" w:eastAsia="仿宋" w:hAnsi="仿宋" w:hint="eastAsia"/>
          <w:sz w:val="28"/>
          <w:szCs w:val="28"/>
        </w:rPr>
        <w:t>可</w:t>
      </w:r>
      <w:r w:rsidR="002E7838" w:rsidRPr="00B95EA5">
        <w:rPr>
          <w:rFonts w:ascii="仿宋" w:eastAsia="仿宋" w:hAnsi="仿宋" w:hint="eastAsia"/>
          <w:sz w:val="28"/>
          <w:szCs w:val="28"/>
        </w:rPr>
        <w:t>将运动和眼保健操穿插在课程之中</w:t>
      </w:r>
      <w:r w:rsidR="002E7838">
        <w:rPr>
          <w:rFonts w:ascii="仿宋" w:eastAsia="仿宋" w:hAnsi="仿宋" w:hint="eastAsia"/>
          <w:sz w:val="28"/>
          <w:szCs w:val="28"/>
        </w:rPr>
        <w:t>。为了增加课堂的趣味性，教师</w:t>
      </w:r>
      <w:r w:rsidR="00B0512C">
        <w:rPr>
          <w:rFonts w:ascii="仿宋" w:eastAsia="仿宋" w:hAnsi="仿宋" w:hint="eastAsia"/>
          <w:sz w:val="28"/>
          <w:szCs w:val="28"/>
        </w:rPr>
        <w:t>可</w:t>
      </w:r>
      <w:r w:rsidR="002E7838">
        <w:rPr>
          <w:rFonts w:ascii="仿宋" w:eastAsia="仿宋" w:hAnsi="仿宋" w:hint="eastAsia"/>
          <w:sz w:val="28"/>
          <w:szCs w:val="28"/>
        </w:rPr>
        <w:t>增加一些</w:t>
      </w:r>
      <w:r w:rsidR="002E7838" w:rsidRPr="00B95EA5">
        <w:rPr>
          <w:rFonts w:ascii="仿宋" w:eastAsia="仿宋" w:hAnsi="仿宋" w:hint="eastAsia"/>
          <w:sz w:val="28"/>
          <w:szCs w:val="28"/>
        </w:rPr>
        <w:t>寓教于乐的软件或者小程序，如：</w:t>
      </w:r>
      <w:r w:rsidR="002E7838" w:rsidRPr="00B95EA5">
        <w:rPr>
          <w:rFonts w:ascii="仿宋" w:eastAsia="仿宋" w:hAnsi="仿宋"/>
          <w:sz w:val="28"/>
          <w:szCs w:val="28"/>
        </w:rPr>
        <w:t>为你读诗app</w:t>
      </w:r>
      <w:r w:rsidR="002E7838" w:rsidRPr="00B95EA5">
        <w:rPr>
          <w:rFonts w:ascii="仿宋" w:eastAsia="仿宋" w:hAnsi="仿宋" w:hint="eastAsia"/>
          <w:sz w:val="28"/>
          <w:szCs w:val="28"/>
        </w:rPr>
        <w:t>，老师用其中的</w:t>
      </w:r>
      <w:r w:rsidR="002E7838" w:rsidRPr="00B95EA5">
        <w:rPr>
          <w:rFonts w:ascii="仿宋" w:eastAsia="仿宋" w:hAnsi="仿宋"/>
          <w:sz w:val="28"/>
          <w:szCs w:val="28"/>
        </w:rPr>
        <w:t>朗读功能，训练学生的普通话</w:t>
      </w:r>
      <w:r w:rsidR="002E7838" w:rsidRPr="00B95EA5">
        <w:rPr>
          <w:rFonts w:ascii="仿宋" w:eastAsia="仿宋" w:hAnsi="仿宋" w:hint="eastAsia"/>
          <w:sz w:val="28"/>
          <w:szCs w:val="28"/>
        </w:rPr>
        <w:t>发音；在服装课程中，</w:t>
      </w:r>
      <w:r w:rsidR="002E7838">
        <w:rPr>
          <w:rFonts w:ascii="仿宋" w:eastAsia="仿宋" w:hAnsi="仿宋" w:hint="eastAsia"/>
          <w:sz w:val="28"/>
          <w:szCs w:val="28"/>
        </w:rPr>
        <w:t>教师</w:t>
      </w:r>
      <w:r w:rsidR="002E7838" w:rsidRPr="00B95EA5">
        <w:rPr>
          <w:rFonts w:ascii="仿宋" w:eastAsia="仿宋" w:hAnsi="仿宋" w:hint="eastAsia"/>
          <w:sz w:val="28"/>
          <w:szCs w:val="28"/>
        </w:rPr>
        <w:t>还</w:t>
      </w:r>
      <w:r w:rsidR="00B0512C">
        <w:rPr>
          <w:rFonts w:ascii="仿宋" w:eastAsia="仿宋" w:hAnsi="仿宋" w:hint="eastAsia"/>
          <w:sz w:val="28"/>
          <w:szCs w:val="28"/>
        </w:rPr>
        <w:t>可</w:t>
      </w:r>
      <w:r w:rsidR="004C0156">
        <w:rPr>
          <w:rFonts w:ascii="仿宋" w:eastAsia="仿宋" w:hAnsi="仿宋" w:hint="eastAsia"/>
          <w:sz w:val="28"/>
          <w:szCs w:val="28"/>
        </w:rPr>
        <w:t>引领</w:t>
      </w:r>
      <w:proofErr w:type="gramStart"/>
      <w:r w:rsidR="002E7838" w:rsidRPr="00B95EA5">
        <w:rPr>
          <w:rFonts w:ascii="仿宋" w:eastAsia="仿宋" w:hAnsi="仿宋" w:hint="eastAsia"/>
          <w:sz w:val="28"/>
          <w:szCs w:val="28"/>
        </w:rPr>
        <w:t>学生扫码进行</w:t>
      </w:r>
      <w:proofErr w:type="gramEnd"/>
      <w:r w:rsidR="002E7838" w:rsidRPr="00B95EA5">
        <w:rPr>
          <w:rFonts w:ascii="仿宋" w:eastAsia="仿宋" w:hAnsi="仿宋" w:hint="eastAsia"/>
          <w:sz w:val="28"/>
          <w:szCs w:val="28"/>
        </w:rPr>
        <w:t>“云参观”“云刷馆”，领略国家博物馆、全景故宫深厚的文化底蕴，从而激发创作灵感与爱国情怀。</w:t>
      </w:r>
      <w:r w:rsidR="002E7838">
        <w:rPr>
          <w:rFonts w:ascii="仿宋" w:eastAsia="仿宋" w:hAnsi="仿宋" w:hint="eastAsia"/>
          <w:sz w:val="28"/>
          <w:szCs w:val="28"/>
        </w:rPr>
        <w:t>为了让知识学习更有结构性，教师</w:t>
      </w:r>
      <w:r w:rsidR="003C67C7">
        <w:rPr>
          <w:rFonts w:ascii="仿宋" w:eastAsia="仿宋" w:hAnsi="仿宋" w:hint="eastAsia"/>
          <w:sz w:val="28"/>
          <w:szCs w:val="28"/>
        </w:rPr>
        <w:t>在布置自学任务时，</w:t>
      </w:r>
      <w:r w:rsidR="00B0512C">
        <w:rPr>
          <w:rFonts w:ascii="仿宋" w:eastAsia="仿宋" w:hAnsi="仿宋" w:hint="eastAsia"/>
          <w:sz w:val="28"/>
          <w:szCs w:val="28"/>
        </w:rPr>
        <w:t>可</w:t>
      </w:r>
      <w:r w:rsidR="002E7838">
        <w:rPr>
          <w:rFonts w:ascii="仿宋" w:eastAsia="仿宋" w:hAnsi="仿宋" w:hint="eastAsia"/>
          <w:sz w:val="28"/>
          <w:szCs w:val="28"/>
        </w:rPr>
        <w:t>运用</w:t>
      </w:r>
      <w:r w:rsidRPr="00B95EA5">
        <w:rPr>
          <w:rFonts w:ascii="仿宋" w:eastAsia="仿宋" w:hAnsi="仿宋" w:hint="eastAsia"/>
          <w:sz w:val="28"/>
          <w:szCs w:val="28"/>
        </w:rPr>
        <w:t>每日学习任务单，</w:t>
      </w:r>
      <w:r w:rsidR="002E7838">
        <w:rPr>
          <w:rFonts w:ascii="仿宋" w:eastAsia="仿宋" w:hAnsi="仿宋" w:hint="eastAsia"/>
          <w:sz w:val="28"/>
          <w:szCs w:val="28"/>
        </w:rPr>
        <w:t>明确学习的重难点</w:t>
      </w:r>
      <w:r w:rsidR="00A91A8D">
        <w:rPr>
          <w:rFonts w:ascii="仿宋" w:eastAsia="仿宋" w:hAnsi="仿宋" w:hint="eastAsia"/>
          <w:sz w:val="28"/>
          <w:szCs w:val="28"/>
        </w:rPr>
        <w:t>及课程框架</w:t>
      </w:r>
      <w:r w:rsidRPr="00B95EA5">
        <w:rPr>
          <w:rFonts w:ascii="仿宋" w:eastAsia="仿宋" w:hAnsi="仿宋" w:hint="eastAsia"/>
          <w:sz w:val="28"/>
          <w:szCs w:val="28"/>
        </w:rPr>
        <w:t>。</w:t>
      </w:r>
      <w:r w:rsidR="002E7838">
        <w:rPr>
          <w:rFonts w:ascii="仿宋" w:eastAsia="仿宋" w:hAnsi="仿宋" w:hint="eastAsia"/>
          <w:sz w:val="28"/>
          <w:szCs w:val="28"/>
        </w:rPr>
        <w:t>为了提高学生的主动性，教师</w:t>
      </w:r>
      <w:r w:rsidR="00B0512C">
        <w:rPr>
          <w:rFonts w:ascii="仿宋" w:eastAsia="仿宋" w:hAnsi="仿宋" w:hint="eastAsia"/>
          <w:sz w:val="28"/>
          <w:szCs w:val="28"/>
        </w:rPr>
        <w:t>可</w:t>
      </w:r>
      <w:proofErr w:type="gramStart"/>
      <w:r w:rsidR="002E7838">
        <w:rPr>
          <w:rFonts w:ascii="仿宋" w:eastAsia="仿宋" w:hAnsi="仿宋" w:hint="eastAsia"/>
          <w:sz w:val="28"/>
          <w:szCs w:val="28"/>
        </w:rPr>
        <w:t>利用</w:t>
      </w:r>
      <w:r w:rsidR="00B0512C">
        <w:rPr>
          <w:rFonts w:ascii="仿宋" w:eastAsia="仿宋" w:hAnsi="仿宋" w:hint="eastAsia"/>
          <w:sz w:val="28"/>
          <w:szCs w:val="28"/>
        </w:rPr>
        <w:t>云班课</w:t>
      </w:r>
      <w:r w:rsidRPr="00B95EA5">
        <w:rPr>
          <w:rFonts w:ascii="仿宋" w:eastAsia="仿宋" w:hAnsi="仿宋" w:hint="eastAsia"/>
          <w:sz w:val="28"/>
          <w:szCs w:val="28"/>
        </w:rPr>
        <w:t>上</w:t>
      </w:r>
      <w:proofErr w:type="gramEnd"/>
      <w:r w:rsidRPr="00B95EA5">
        <w:rPr>
          <w:rFonts w:ascii="仿宋" w:eastAsia="仿宋" w:hAnsi="仿宋" w:hint="eastAsia"/>
          <w:sz w:val="28"/>
          <w:szCs w:val="28"/>
        </w:rPr>
        <w:t>随机</w:t>
      </w:r>
      <w:r w:rsidR="002E7838">
        <w:rPr>
          <w:rFonts w:ascii="仿宋" w:eastAsia="仿宋" w:hAnsi="仿宋" w:hint="eastAsia"/>
          <w:sz w:val="28"/>
          <w:szCs w:val="28"/>
        </w:rPr>
        <w:t>选人功能每周抽选</w:t>
      </w:r>
      <w:r w:rsidRPr="00B95EA5">
        <w:rPr>
          <w:rFonts w:ascii="仿宋" w:eastAsia="仿宋" w:hAnsi="仿宋" w:hint="eastAsia"/>
          <w:sz w:val="28"/>
          <w:szCs w:val="28"/>
        </w:rPr>
        <w:t>课代表来督促</w:t>
      </w:r>
      <w:r w:rsidR="002E7838">
        <w:rPr>
          <w:rFonts w:ascii="仿宋" w:eastAsia="仿宋" w:hAnsi="仿宋" w:hint="eastAsia"/>
          <w:sz w:val="28"/>
          <w:szCs w:val="28"/>
        </w:rPr>
        <w:t>同学</w:t>
      </w:r>
      <w:r w:rsidRPr="00B95EA5">
        <w:rPr>
          <w:rFonts w:ascii="仿宋" w:eastAsia="仿宋" w:hAnsi="仿宋" w:hint="eastAsia"/>
          <w:sz w:val="28"/>
          <w:szCs w:val="28"/>
        </w:rPr>
        <w:t>学习。</w:t>
      </w:r>
      <w:r w:rsidR="00A91A8D">
        <w:rPr>
          <w:rFonts w:ascii="仿宋" w:eastAsia="仿宋" w:hAnsi="仿宋" w:hint="eastAsia"/>
          <w:sz w:val="28"/>
          <w:szCs w:val="28"/>
        </w:rPr>
        <w:t>为了让知识</w:t>
      </w:r>
      <w:r w:rsidR="006003DF">
        <w:rPr>
          <w:rFonts w:ascii="仿宋" w:eastAsia="仿宋" w:hAnsi="仿宋" w:hint="eastAsia"/>
          <w:sz w:val="28"/>
          <w:szCs w:val="28"/>
        </w:rPr>
        <w:t>精讲</w:t>
      </w:r>
      <w:r w:rsidR="00A91A8D">
        <w:rPr>
          <w:rFonts w:ascii="仿宋" w:eastAsia="仿宋" w:hAnsi="仿宋" w:hint="eastAsia"/>
          <w:sz w:val="28"/>
          <w:szCs w:val="28"/>
        </w:rPr>
        <w:t>更直观，</w:t>
      </w:r>
      <w:r w:rsidR="00FE51D3">
        <w:rPr>
          <w:rFonts w:ascii="仿宋" w:eastAsia="仿宋" w:hAnsi="仿宋" w:hint="eastAsia"/>
          <w:sz w:val="28"/>
          <w:szCs w:val="28"/>
        </w:rPr>
        <w:t>机电专业的</w:t>
      </w:r>
      <w:r w:rsidR="00A91A8D" w:rsidRPr="00FE51D3">
        <w:rPr>
          <w:rFonts w:ascii="仿宋" w:eastAsia="仿宋" w:hAnsi="仿宋" w:hint="eastAsia"/>
          <w:sz w:val="28"/>
          <w:szCs w:val="28"/>
        </w:rPr>
        <w:t>教师</w:t>
      </w:r>
      <w:r w:rsidR="00B0512C">
        <w:rPr>
          <w:rFonts w:ascii="仿宋" w:eastAsia="仿宋" w:hAnsi="仿宋" w:hint="eastAsia"/>
          <w:sz w:val="28"/>
          <w:szCs w:val="28"/>
        </w:rPr>
        <w:t>可利用</w:t>
      </w:r>
      <w:r w:rsidR="00EC0DAF" w:rsidRPr="00FE51D3">
        <w:rPr>
          <w:rFonts w:ascii="仿宋" w:eastAsia="仿宋" w:hAnsi="仿宋" w:hint="eastAsia"/>
          <w:sz w:val="28"/>
          <w:szCs w:val="28"/>
        </w:rPr>
        <w:t>道具直播方式现场讲解。</w:t>
      </w:r>
    </w:p>
    <w:p w:rsidR="00C80BFE" w:rsidRPr="004C64C0" w:rsidRDefault="00C80BFE" w:rsidP="00C80BFE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4C64C0">
        <w:rPr>
          <w:rFonts w:ascii="仿宋" w:eastAsia="仿宋" w:hAnsi="仿宋" w:hint="eastAsia"/>
          <w:b/>
          <w:bCs/>
          <w:sz w:val="28"/>
          <w:szCs w:val="28"/>
        </w:rPr>
        <w:t>四、课堂组织与参与度把控</w:t>
      </w:r>
    </w:p>
    <w:p w:rsidR="00EC0DAF" w:rsidRPr="00EC0DAF" w:rsidRDefault="00EC0DAF" w:rsidP="00FE51D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C0DAF">
        <w:rPr>
          <w:rFonts w:ascii="仿宋" w:eastAsia="仿宋" w:hAnsi="仿宋" w:hint="eastAsia"/>
          <w:sz w:val="28"/>
          <w:szCs w:val="28"/>
        </w:rPr>
        <w:t>在线</w:t>
      </w:r>
      <w:r w:rsidR="004D0DB8">
        <w:rPr>
          <w:rFonts w:ascii="仿宋" w:eastAsia="仿宋" w:hAnsi="仿宋" w:hint="eastAsia"/>
          <w:sz w:val="28"/>
          <w:szCs w:val="28"/>
        </w:rPr>
        <w:t>教学</w:t>
      </w:r>
      <w:r w:rsidRPr="00EC0DAF">
        <w:rPr>
          <w:rFonts w:ascii="仿宋" w:eastAsia="仿宋" w:hAnsi="仿宋" w:hint="eastAsia"/>
          <w:sz w:val="28"/>
          <w:szCs w:val="28"/>
        </w:rPr>
        <w:t>，</w:t>
      </w:r>
      <w:r w:rsidR="003C67C7">
        <w:rPr>
          <w:rFonts w:ascii="仿宋" w:eastAsia="仿宋" w:hAnsi="仿宋" w:hint="eastAsia"/>
          <w:sz w:val="28"/>
          <w:szCs w:val="28"/>
        </w:rPr>
        <w:t>教师首先要</w:t>
      </w:r>
      <w:r>
        <w:rPr>
          <w:rFonts w:ascii="仿宋" w:eastAsia="仿宋" w:hAnsi="仿宋" w:hint="eastAsia"/>
          <w:sz w:val="28"/>
          <w:szCs w:val="28"/>
        </w:rPr>
        <w:t>提醒学生及时到课</w:t>
      </w:r>
      <w:r w:rsidRPr="00EC0DAF">
        <w:rPr>
          <w:rFonts w:ascii="仿宋" w:eastAsia="仿宋" w:hAnsi="仿宋" w:hint="eastAsia"/>
          <w:sz w:val="28"/>
          <w:szCs w:val="28"/>
        </w:rPr>
        <w:t>。钉钉软件</w:t>
      </w:r>
      <w:r w:rsidR="003C67C7">
        <w:rPr>
          <w:rFonts w:ascii="仿宋" w:eastAsia="仿宋" w:hAnsi="仿宋" w:hint="eastAsia"/>
          <w:sz w:val="28"/>
          <w:szCs w:val="28"/>
        </w:rPr>
        <w:t>教师</w:t>
      </w:r>
      <w:r w:rsidRPr="00EC0DAF">
        <w:rPr>
          <w:rFonts w:ascii="仿宋" w:eastAsia="仿宋" w:hAnsi="仿宋" w:hint="eastAsia"/>
          <w:sz w:val="28"/>
          <w:szCs w:val="28"/>
        </w:rPr>
        <w:t>一般采用发消息或投票的方式查看未到者，并用</w:t>
      </w:r>
      <w:r w:rsidRPr="00EC0DAF">
        <w:rPr>
          <w:rFonts w:ascii="仿宋" w:eastAsia="仿宋" w:hAnsi="仿宋"/>
          <w:sz w:val="28"/>
          <w:szCs w:val="28"/>
        </w:rPr>
        <w:t>D</w:t>
      </w:r>
      <w:r w:rsidRPr="00EC0DAF">
        <w:rPr>
          <w:rFonts w:ascii="仿宋" w:eastAsia="仿宋" w:hAnsi="仿宋" w:hint="eastAsia"/>
          <w:sz w:val="28"/>
          <w:szCs w:val="28"/>
        </w:rPr>
        <w:t>ing一下的方式提醒学生及时上课。另外，</w:t>
      </w:r>
      <w:r w:rsidR="004C0156">
        <w:rPr>
          <w:rFonts w:ascii="仿宋" w:eastAsia="仿宋" w:hAnsi="仿宋" w:hint="eastAsia"/>
          <w:sz w:val="28"/>
          <w:szCs w:val="28"/>
        </w:rPr>
        <w:t>教师还可</w:t>
      </w:r>
      <w:r w:rsidRPr="00EC0DAF">
        <w:rPr>
          <w:rFonts w:ascii="仿宋" w:eastAsia="仿宋" w:hAnsi="仿宋" w:hint="eastAsia"/>
          <w:sz w:val="28"/>
          <w:szCs w:val="28"/>
        </w:rPr>
        <w:t>结合</w:t>
      </w:r>
      <w:proofErr w:type="gramStart"/>
      <w:r w:rsidR="00B0512C">
        <w:rPr>
          <w:rFonts w:ascii="仿宋" w:eastAsia="仿宋" w:hAnsi="仿宋" w:hint="eastAsia"/>
          <w:sz w:val="28"/>
          <w:szCs w:val="28"/>
        </w:rPr>
        <w:t>云班课</w:t>
      </w:r>
      <w:proofErr w:type="gramEnd"/>
      <w:r w:rsidRPr="00EC0DAF">
        <w:rPr>
          <w:rFonts w:ascii="仿宋" w:eastAsia="仿宋" w:hAnsi="仿宋" w:hint="eastAsia"/>
          <w:sz w:val="28"/>
          <w:szCs w:val="28"/>
        </w:rPr>
        <w:t>里的</w:t>
      </w:r>
      <w:r w:rsidR="004C0156">
        <w:rPr>
          <w:rFonts w:ascii="仿宋" w:eastAsia="仿宋" w:hAnsi="仿宋" w:hint="eastAsia"/>
          <w:sz w:val="28"/>
          <w:szCs w:val="28"/>
        </w:rPr>
        <w:t>手势</w:t>
      </w:r>
      <w:r w:rsidRPr="00EC0DAF">
        <w:rPr>
          <w:rFonts w:ascii="仿宋" w:eastAsia="仿宋" w:hAnsi="仿宋" w:hint="eastAsia"/>
          <w:sz w:val="28"/>
          <w:szCs w:val="28"/>
        </w:rPr>
        <w:t>签到</w:t>
      </w:r>
      <w:r w:rsidR="004C0156">
        <w:rPr>
          <w:rFonts w:ascii="仿宋" w:eastAsia="仿宋" w:hAnsi="仿宋" w:hint="eastAsia"/>
          <w:sz w:val="28"/>
          <w:szCs w:val="28"/>
        </w:rPr>
        <w:t>、限时签到等</w:t>
      </w:r>
      <w:r w:rsidRPr="00EC0DAF">
        <w:rPr>
          <w:rFonts w:ascii="仿宋" w:eastAsia="仿宋" w:hAnsi="仿宋" w:hint="eastAsia"/>
          <w:sz w:val="28"/>
          <w:szCs w:val="28"/>
        </w:rPr>
        <w:t>功能，</w:t>
      </w:r>
      <w:r w:rsidR="004C0156">
        <w:rPr>
          <w:rFonts w:ascii="仿宋" w:eastAsia="仿宋" w:hAnsi="仿宋" w:hint="eastAsia"/>
          <w:sz w:val="28"/>
          <w:szCs w:val="28"/>
        </w:rPr>
        <w:t>确保学生的到课率</w:t>
      </w:r>
      <w:r w:rsidRPr="00EC0DAF">
        <w:rPr>
          <w:rFonts w:ascii="仿宋" w:eastAsia="仿宋" w:hAnsi="仿宋" w:hint="eastAsia"/>
          <w:sz w:val="28"/>
          <w:szCs w:val="28"/>
        </w:rPr>
        <w:t>。除此之外，还有直播方式随机连麦、视频会议或者电话会议的随机提问等。</w:t>
      </w:r>
      <w:r w:rsidR="003C67C7">
        <w:rPr>
          <w:rFonts w:ascii="仿宋" w:eastAsia="仿宋" w:hAnsi="仿宋" w:hint="eastAsia"/>
          <w:sz w:val="28"/>
          <w:szCs w:val="28"/>
        </w:rPr>
        <w:t>就开课至今，</w:t>
      </w:r>
      <w:r w:rsidR="006A23A8">
        <w:rPr>
          <w:rFonts w:ascii="仿宋" w:eastAsia="仿宋" w:hAnsi="仿宋" w:hint="eastAsia"/>
          <w:sz w:val="28"/>
          <w:szCs w:val="28"/>
        </w:rPr>
        <w:t>我院</w:t>
      </w:r>
      <w:r w:rsidR="003C67C7" w:rsidRPr="00EC0DAF">
        <w:rPr>
          <w:rFonts w:ascii="仿宋" w:eastAsia="仿宋" w:hAnsi="仿宋" w:hint="eastAsia"/>
          <w:sz w:val="28"/>
          <w:szCs w:val="28"/>
        </w:rPr>
        <w:t>大多数学生可根据老师的要求每日完成学习任务。</w:t>
      </w:r>
      <w:r w:rsidR="004C0156">
        <w:rPr>
          <w:rFonts w:ascii="仿宋" w:eastAsia="仿宋" w:hAnsi="仿宋" w:hint="eastAsia"/>
          <w:sz w:val="28"/>
          <w:szCs w:val="28"/>
        </w:rPr>
        <w:t>对于不能及时上课和完成作业的学生，教师会</w:t>
      </w:r>
      <w:r w:rsidR="00FE51D3">
        <w:rPr>
          <w:rFonts w:ascii="仿宋" w:eastAsia="仿宋" w:hAnsi="仿宋" w:hint="eastAsia"/>
          <w:sz w:val="28"/>
          <w:szCs w:val="28"/>
        </w:rPr>
        <w:t>反馈给班主任</w:t>
      </w:r>
      <w:r w:rsidR="004C0156">
        <w:rPr>
          <w:rFonts w:ascii="仿宋" w:eastAsia="仿宋" w:hAnsi="仿宋" w:hint="eastAsia"/>
          <w:sz w:val="28"/>
          <w:szCs w:val="28"/>
        </w:rPr>
        <w:t>，由班主任</w:t>
      </w:r>
      <w:r w:rsidR="00FE51D3">
        <w:rPr>
          <w:rFonts w:ascii="仿宋" w:eastAsia="仿宋" w:hAnsi="仿宋" w:hint="eastAsia"/>
          <w:sz w:val="28"/>
          <w:szCs w:val="28"/>
        </w:rPr>
        <w:t>及时跟</w:t>
      </w:r>
      <w:r w:rsidR="004C0156">
        <w:rPr>
          <w:rFonts w:ascii="仿宋" w:eastAsia="仿宋" w:hAnsi="仿宋" w:hint="eastAsia"/>
          <w:sz w:val="28"/>
          <w:szCs w:val="28"/>
        </w:rPr>
        <w:t>学生及家长</w:t>
      </w:r>
      <w:r w:rsidR="00FE51D3">
        <w:rPr>
          <w:rFonts w:ascii="仿宋" w:eastAsia="仿宋" w:hAnsi="仿宋" w:hint="eastAsia"/>
          <w:sz w:val="28"/>
          <w:szCs w:val="28"/>
        </w:rPr>
        <w:t>了解情况，通过这</w:t>
      </w:r>
      <w:r w:rsidR="00FE51D3">
        <w:rPr>
          <w:rFonts w:ascii="仿宋" w:eastAsia="仿宋" w:hAnsi="仿宋" w:hint="eastAsia"/>
          <w:sz w:val="28"/>
          <w:szCs w:val="28"/>
        </w:rPr>
        <w:lastRenderedPageBreak/>
        <w:t>种家校共育的模式来</w:t>
      </w:r>
      <w:r w:rsidR="00FE51D3" w:rsidRPr="00EC0DAF">
        <w:rPr>
          <w:rFonts w:ascii="仿宋" w:eastAsia="仿宋" w:hAnsi="仿宋" w:hint="eastAsia"/>
          <w:sz w:val="28"/>
          <w:szCs w:val="28"/>
        </w:rPr>
        <w:t>保证学生的参与度。</w:t>
      </w:r>
    </w:p>
    <w:p w:rsidR="00C80BFE" w:rsidRPr="004C64C0" w:rsidRDefault="00C80BFE" w:rsidP="00C80BFE">
      <w:pPr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r w:rsidRPr="004C64C0">
        <w:rPr>
          <w:rFonts w:ascii="仿宋" w:eastAsia="仿宋" w:hAnsi="仿宋" w:hint="eastAsia"/>
          <w:b/>
          <w:bCs/>
          <w:sz w:val="28"/>
          <w:szCs w:val="28"/>
        </w:rPr>
        <w:t>五、</w:t>
      </w:r>
      <w:bookmarkStart w:id="1" w:name="_Hlk35957811"/>
      <w:r w:rsidRPr="004C64C0">
        <w:rPr>
          <w:rFonts w:ascii="仿宋" w:eastAsia="仿宋" w:hAnsi="仿宋" w:hint="eastAsia"/>
          <w:b/>
          <w:bCs/>
          <w:sz w:val="28"/>
          <w:szCs w:val="28"/>
        </w:rPr>
        <w:t>学习效果保障</w:t>
      </w:r>
      <w:bookmarkEnd w:id="1"/>
    </w:p>
    <w:p w:rsidR="00FE51D3" w:rsidRPr="00FE51D3" w:rsidRDefault="00FE51D3" w:rsidP="00FE51D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E51D3">
        <w:rPr>
          <w:rFonts w:ascii="仿宋" w:eastAsia="仿宋" w:hAnsi="仿宋" w:hint="eastAsia"/>
          <w:sz w:val="28"/>
          <w:szCs w:val="28"/>
        </w:rPr>
        <w:t>目前，</w:t>
      </w:r>
      <w:r w:rsidR="004D0DB8">
        <w:rPr>
          <w:rFonts w:ascii="仿宋" w:eastAsia="仿宋" w:hAnsi="仿宋" w:hint="eastAsia"/>
          <w:sz w:val="28"/>
          <w:szCs w:val="28"/>
        </w:rPr>
        <w:t>在线教学</w:t>
      </w:r>
      <w:r w:rsidRPr="00FE51D3">
        <w:rPr>
          <w:rFonts w:ascii="仿宋" w:eastAsia="仿宋" w:hAnsi="仿宋" w:hint="eastAsia"/>
          <w:sz w:val="28"/>
          <w:szCs w:val="28"/>
        </w:rPr>
        <w:t>的学习效果只能通过在线提问和作业来衡量。但是在线提问有跟风现象，而且网络有延迟，提问过多会浪费太多时间。其次，作业也难保证是学生独立完成。除非作业是个人或团队参与录制或者出镜的任务。但是，各门课程内容不同，</w:t>
      </w:r>
      <w:r w:rsidR="006C0EC7">
        <w:rPr>
          <w:rFonts w:ascii="仿宋" w:eastAsia="仿宋" w:hAnsi="仿宋" w:hint="eastAsia"/>
          <w:sz w:val="28"/>
          <w:szCs w:val="28"/>
        </w:rPr>
        <w:t>教师要“因课制宜”</w:t>
      </w:r>
      <w:r w:rsidRPr="00FE51D3">
        <w:rPr>
          <w:rFonts w:ascii="仿宋" w:eastAsia="仿宋" w:hAnsi="仿宋" w:hint="eastAsia"/>
          <w:sz w:val="28"/>
          <w:szCs w:val="28"/>
        </w:rPr>
        <w:t>，</w:t>
      </w:r>
      <w:r w:rsidR="006C0EC7">
        <w:rPr>
          <w:rFonts w:ascii="仿宋" w:eastAsia="仿宋" w:hAnsi="仿宋" w:hint="eastAsia"/>
          <w:sz w:val="28"/>
          <w:szCs w:val="28"/>
        </w:rPr>
        <w:t>即使可采用</w:t>
      </w:r>
      <w:r w:rsidR="006A23A8">
        <w:rPr>
          <w:rFonts w:ascii="仿宋" w:eastAsia="仿宋" w:hAnsi="仿宋" w:hint="eastAsia"/>
          <w:sz w:val="28"/>
          <w:szCs w:val="28"/>
        </w:rPr>
        <w:t>此模式</w:t>
      </w:r>
      <w:r w:rsidR="006C0EC7">
        <w:rPr>
          <w:rFonts w:ascii="仿宋" w:eastAsia="仿宋" w:hAnsi="仿宋" w:hint="eastAsia"/>
          <w:sz w:val="28"/>
          <w:szCs w:val="28"/>
        </w:rPr>
        <w:t>，也不能频频使用</w:t>
      </w:r>
      <w:r w:rsidRPr="00FE51D3">
        <w:rPr>
          <w:rFonts w:ascii="仿宋" w:eastAsia="仿宋" w:hAnsi="仿宋" w:hint="eastAsia"/>
          <w:sz w:val="28"/>
          <w:szCs w:val="28"/>
        </w:rPr>
        <w:t>，</w:t>
      </w:r>
      <w:r w:rsidR="006C0EC7">
        <w:rPr>
          <w:rFonts w:ascii="仿宋" w:eastAsia="仿宋" w:hAnsi="仿宋" w:hint="eastAsia"/>
          <w:sz w:val="28"/>
          <w:szCs w:val="28"/>
        </w:rPr>
        <w:t>避免学生产生</w:t>
      </w:r>
      <w:r w:rsidRPr="00FE51D3">
        <w:rPr>
          <w:rFonts w:ascii="仿宋" w:eastAsia="仿宋" w:hAnsi="仿宋" w:hint="eastAsia"/>
          <w:sz w:val="28"/>
          <w:szCs w:val="28"/>
        </w:rPr>
        <w:t>厌烦心理。</w:t>
      </w:r>
    </w:p>
    <w:p w:rsidR="00FE51D3" w:rsidRDefault="00FE51D3" w:rsidP="00715C22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FE51D3">
        <w:rPr>
          <w:rFonts w:ascii="仿宋" w:eastAsia="仿宋" w:hAnsi="仿宋" w:hint="eastAsia"/>
          <w:sz w:val="28"/>
          <w:szCs w:val="28"/>
        </w:rPr>
        <w:t>总之，</w:t>
      </w:r>
      <w:r w:rsidR="004869B0" w:rsidRPr="004869B0">
        <w:rPr>
          <w:rFonts w:ascii="仿宋" w:eastAsia="仿宋" w:hAnsi="仿宋" w:hint="eastAsia"/>
          <w:sz w:val="28"/>
          <w:szCs w:val="28"/>
        </w:rPr>
        <w:t>“停课不停学”</w:t>
      </w:r>
      <w:r w:rsidRPr="00FE51D3">
        <w:rPr>
          <w:rFonts w:ascii="仿宋" w:eastAsia="仿宋" w:hAnsi="仿宋" w:hint="eastAsia"/>
          <w:sz w:val="28"/>
          <w:szCs w:val="28"/>
        </w:rPr>
        <w:t>，任课教师</w:t>
      </w:r>
      <w:r w:rsidR="004869B0">
        <w:rPr>
          <w:rFonts w:ascii="仿宋" w:eastAsia="仿宋" w:hAnsi="仿宋" w:hint="eastAsia"/>
          <w:sz w:val="28"/>
          <w:szCs w:val="28"/>
        </w:rPr>
        <w:t>通过</w:t>
      </w:r>
      <w:r w:rsidR="00715C22">
        <w:rPr>
          <w:rFonts w:ascii="仿宋" w:eastAsia="仿宋" w:hAnsi="仿宋" w:hint="eastAsia"/>
          <w:sz w:val="28"/>
          <w:szCs w:val="28"/>
        </w:rPr>
        <w:t>借鉴</w:t>
      </w:r>
      <w:r w:rsidR="004869B0">
        <w:rPr>
          <w:rFonts w:ascii="仿宋" w:eastAsia="仿宋" w:hAnsi="仿宋" w:hint="eastAsia"/>
          <w:sz w:val="28"/>
          <w:szCs w:val="28"/>
        </w:rPr>
        <w:t>优质网络资源，</w:t>
      </w:r>
      <w:r w:rsidR="00715C22">
        <w:rPr>
          <w:rFonts w:ascii="仿宋" w:eastAsia="仿宋" w:hAnsi="仿宋" w:hint="eastAsia"/>
          <w:sz w:val="28"/>
          <w:szCs w:val="28"/>
        </w:rPr>
        <w:t>使用便捷</w:t>
      </w:r>
      <w:r w:rsidR="004869B0">
        <w:rPr>
          <w:rFonts w:ascii="仿宋" w:eastAsia="仿宋" w:hAnsi="仿宋" w:hint="eastAsia"/>
          <w:sz w:val="28"/>
          <w:szCs w:val="28"/>
        </w:rPr>
        <w:t>操作软件，让</w:t>
      </w:r>
      <w:r w:rsidRPr="00FE51D3">
        <w:rPr>
          <w:rFonts w:ascii="仿宋" w:eastAsia="仿宋" w:hAnsi="仿宋" w:hint="eastAsia"/>
          <w:sz w:val="28"/>
          <w:szCs w:val="28"/>
        </w:rPr>
        <w:t>备课和授课</w:t>
      </w:r>
      <w:r w:rsidR="004869B0">
        <w:rPr>
          <w:rFonts w:ascii="仿宋" w:eastAsia="仿宋" w:hAnsi="仿宋" w:hint="eastAsia"/>
          <w:sz w:val="28"/>
          <w:szCs w:val="28"/>
        </w:rPr>
        <w:t>都生动起来</w:t>
      </w:r>
      <w:r w:rsidR="00715C22">
        <w:rPr>
          <w:rFonts w:ascii="仿宋" w:eastAsia="仿宋" w:hAnsi="仿宋" w:hint="eastAsia"/>
          <w:sz w:val="28"/>
          <w:szCs w:val="28"/>
        </w:rPr>
        <w:t>。尤其针对技工院校的学生，我们的教师更要有</w:t>
      </w:r>
      <w:r w:rsidR="00211D88">
        <w:rPr>
          <w:rFonts w:ascii="仿宋" w:eastAsia="仿宋" w:hAnsi="仿宋" w:hint="eastAsia"/>
          <w:sz w:val="28"/>
          <w:szCs w:val="28"/>
        </w:rPr>
        <w:t>课程</w:t>
      </w:r>
      <w:r w:rsidR="00715C22">
        <w:rPr>
          <w:rFonts w:ascii="仿宋" w:eastAsia="仿宋" w:hAnsi="仿宋" w:hint="eastAsia"/>
          <w:sz w:val="28"/>
          <w:szCs w:val="28"/>
        </w:rPr>
        <w:t>设计和把控的能力</w:t>
      </w:r>
      <w:r w:rsidR="00B00FAA">
        <w:rPr>
          <w:rFonts w:ascii="仿宋" w:eastAsia="仿宋" w:hAnsi="仿宋" w:hint="eastAsia"/>
          <w:sz w:val="28"/>
          <w:szCs w:val="28"/>
        </w:rPr>
        <w:t>。</w:t>
      </w:r>
      <w:r w:rsidR="00715C22">
        <w:rPr>
          <w:rFonts w:ascii="仿宋" w:eastAsia="仿宋" w:hAnsi="仿宋" w:hint="eastAsia"/>
          <w:sz w:val="28"/>
          <w:szCs w:val="28"/>
        </w:rPr>
        <w:t>笔者认为，</w:t>
      </w:r>
      <w:r w:rsidRPr="00FE51D3">
        <w:rPr>
          <w:rFonts w:ascii="仿宋" w:eastAsia="仿宋" w:hAnsi="仿宋" w:hint="eastAsia"/>
          <w:sz w:val="28"/>
          <w:szCs w:val="28"/>
        </w:rPr>
        <w:t>只要是有效课堂，其形式不必局限</w:t>
      </w:r>
      <w:bookmarkStart w:id="2" w:name="_Hlk35957826"/>
      <w:r w:rsidRPr="00FE51D3">
        <w:rPr>
          <w:rFonts w:ascii="仿宋" w:eastAsia="仿宋" w:hAnsi="仿宋" w:hint="eastAsia"/>
          <w:sz w:val="28"/>
          <w:szCs w:val="28"/>
        </w:rPr>
        <w:t>。在疫情期间我们要提升的应该是学生的学习能力，让他们能够从“学会到会学”，而</w:t>
      </w:r>
      <w:r w:rsidR="00D94498">
        <w:rPr>
          <w:rFonts w:ascii="仿宋" w:eastAsia="仿宋" w:hAnsi="仿宋" w:hint="eastAsia"/>
          <w:sz w:val="28"/>
          <w:szCs w:val="28"/>
        </w:rPr>
        <w:t>教</w:t>
      </w:r>
      <w:r w:rsidRPr="00FE51D3">
        <w:rPr>
          <w:rFonts w:ascii="仿宋" w:eastAsia="仿宋" w:hAnsi="仿宋" w:hint="eastAsia"/>
          <w:sz w:val="28"/>
          <w:szCs w:val="28"/>
        </w:rPr>
        <w:t>师要做好的则是守护者、陪伴者、供给者和</w:t>
      </w:r>
      <w:r w:rsidRPr="00FE51D3">
        <w:rPr>
          <w:rFonts w:ascii="仿宋" w:eastAsia="仿宋" w:hAnsi="仿宋"/>
          <w:sz w:val="28"/>
          <w:szCs w:val="28"/>
        </w:rPr>
        <w:t>培育者。</w:t>
      </w:r>
    </w:p>
    <w:p w:rsidR="00B9714E" w:rsidRPr="00323E9F" w:rsidRDefault="0099731C" w:rsidP="00130151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参考文献：</w:t>
      </w:r>
      <w:bookmarkEnd w:id="2"/>
    </w:p>
    <w:sectPr w:rsidR="00B9714E" w:rsidRPr="00323E9F">
      <w:endnotePr>
        <w:numFmt w:val="decimal"/>
      </w:end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0E8" w:rsidRDefault="007100E8" w:rsidP="00B9714E">
      <w:r>
        <w:separator/>
      </w:r>
    </w:p>
  </w:endnote>
  <w:endnote w:type="continuationSeparator" w:id="0">
    <w:p w:rsidR="007100E8" w:rsidRDefault="007100E8" w:rsidP="00B9714E">
      <w:r>
        <w:continuationSeparator/>
      </w:r>
    </w:p>
  </w:endnote>
  <w:endnote w:id="1">
    <w:p w:rsidR="00521666" w:rsidRDefault="00521666" w:rsidP="00521666">
      <w:pPr>
        <w:pStyle w:val="a6"/>
      </w:pPr>
      <w:r w:rsidRPr="00130151">
        <w:sym w:font="Symbol" w:char="F05B"/>
      </w:r>
      <w:r w:rsidRPr="00130151">
        <w:sym w:font="Symbol" w:char="F031"/>
      </w:r>
      <w:r w:rsidRPr="00130151">
        <w:sym w:font="Symbol" w:char="F05D"/>
      </w:r>
      <w:r>
        <w:t xml:space="preserve"> </w:t>
      </w:r>
      <w:r>
        <w:rPr>
          <w:rFonts w:hint="eastAsia"/>
        </w:rPr>
        <w:t>李方</w:t>
      </w:r>
      <w:r w:rsidRPr="00130151">
        <w:rPr>
          <w:rFonts w:hint="eastAsia"/>
        </w:rPr>
        <w:t>.</w:t>
      </w:r>
      <w:r>
        <w:rPr>
          <w:rFonts w:hint="eastAsia"/>
        </w:rPr>
        <w:t xml:space="preserve"> “停课不停学”，教师如何调整角色</w:t>
      </w:r>
      <w:r w:rsidRPr="00130151">
        <w:rPr>
          <w:rFonts w:hint="eastAsia"/>
        </w:rPr>
        <w:t>[N].</w:t>
      </w:r>
      <w:r>
        <w:rPr>
          <w:rFonts w:hint="eastAsia"/>
        </w:rPr>
        <w:t xml:space="preserve"> 中国教育报，2</w:t>
      </w:r>
      <w:r>
        <w:t>020-2-15</w:t>
      </w:r>
      <w:r w:rsidR="00130151">
        <w:t>.</w:t>
      </w:r>
    </w:p>
    <w:p w:rsidR="00521666" w:rsidRDefault="00521666" w:rsidP="00521666">
      <w:pPr>
        <w:pStyle w:val="a6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0E8" w:rsidRDefault="007100E8" w:rsidP="00B9714E">
      <w:r>
        <w:separator/>
      </w:r>
    </w:p>
  </w:footnote>
  <w:footnote w:type="continuationSeparator" w:id="0">
    <w:p w:rsidR="007100E8" w:rsidRDefault="007100E8" w:rsidP="00B971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97"/>
    <w:rsid w:val="00001000"/>
    <w:rsid w:val="00021791"/>
    <w:rsid w:val="00077790"/>
    <w:rsid w:val="00082E04"/>
    <w:rsid w:val="00097C6F"/>
    <w:rsid w:val="000C6C3A"/>
    <w:rsid w:val="00124F72"/>
    <w:rsid w:val="00130151"/>
    <w:rsid w:val="00137AF0"/>
    <w:rsid w:val="001460CA"/>
    <w:rsid w:val="001B2E24"/>
    <w:rsid w:val="001C14FE"/>
    <w:rsid w:val="001C3235"/>
    <w:rsid w:val="00200A4F"/>
    <w:rsid w:val="00202500"/>
    <w:rsid w:val="00204020"/>
    <w:rsid w:val="002119B6"/>
    <w:rsid w:val="00211D88"/>
    <w:rsid w:val="00255692"/>
    <w:rsid w:val="002576C9"/>
    <w:rsid w:val="00271335"/>
    <w:rsid w:val="002733DC"/>
    <w:rsid w:val="00290F53"/>
    <w:rsid w:val="002959EA"/>
    <w:rsid w:val="002B62B8"/>
    <w:rsid w:val="002C7535"/>
    <w:rsid w:val="002E7838"/>
    <w:rsid w:val="002F5EE4"/>
    <w:rsid w:val="0030574D"/>
    <w:rsid w:val="00323E9F"/>
    <w:rsid w:val="00333204"/>
    <w:rsid w:val="00362D67"/>
    <w:rsid w:val="00370AC0"/>
    <w:rsid w:val="003A2671"/>
    <w:rsid w:val="003B62A2"/>
    <w:rsid w:val="003C67C7"/>
    <w:rsid w:val="003C7B99"/>
    <w:rsid w:val="003D6578"/>
    <w:rsid w:val="003E490E"/>
    <w:rsid w:val="003F10EC"/>
    <w:rsid w:val="00410F93"/>
    <w:rsid w:val="004571EF"/>
    <w:rsid w:val="00466C72"/>
    <w:rsid w:val="004710C2"/>
    <w:rsid w:val="004800A7"/>
    <w:rsid w:val="004834AB"/>
    <w:rsid w:val="004869B0"/>
    <w:rsid w:val="00495F8E"/>
    <w:rsid w:val="00497978"/>
    <w:rsid w:val="004A7A17"/>
    <w:rsid w:val="004C0156"/>
    <w:rsid w:val="004C64C0"/>
    <w:rsid w:val="004D0DB8"/>
    <w:rsid w:val="004D2079"/>
    <w:rsid w:val="00500891"/>
    <w:rsid w:val="00521666"/>
    <w:rsid w:val="0057687F"/>
    <w:rsid w:val="00584F27"/>
    <w:rsid w:val="00585D51"/>
    <w:rsid w:val="00592599"/>
    <w:rsid w:val="005A0073"/>
    <w:rsid w:val="005B7097"/>
    <w:rsid w:val="005C33D8"/>
    <w:rsid w:val="005F62AD"/>
    <w:rsid w:val="006003DF"/>
    <w:rsid w:val="00604DF7"/>
    <w:rsid w:val="00607F5F"/>
    <w:rsid w:val="0061602E"/>
    <w:rsid w:val="00660320"/>
    <w:rsid w:val="00677C4F"/>
    <w:rsid w:val="006A23A8"/>
    <w:rsid w:val="006C0EC7"/>
    <w:rsid w:val="006E4BA4"/>
    <w:rsid w:val="007100E8"/>
    <w:rsid w:val="007139A3"/>
    <w:rsid w:val="00715C22"/>
    <w:rsid w:val="00716CDE"/>
    <w:rsid w:val="00720E56"/>
    <w:rsid w:val="0077790B"/>
    <w:rsid w:val="007833AD"/>
    <w:rsid w:val="00786551"/>
    <w:rsid w:val="00786CA7"/>
    <w:rsid w:val="007A16CD"/>
    <w:rsid w:val="0083075D"/>
    <w:rsid w:val="00832ADC"/>
    <w:rsid w:val="00882093"/>
    <w:rsid w:val="008953E0"/>
    <w:rsid w:val="008B0078"/>
    <w:rsid w:val="008B148D"/>
    <w:rsid w:val="008B5A93"/>
    <w:rsid w:val="008C7C73"/>
    <w:rsid w:val="008D5C5D"/>
    <w:rsid w:val="00913958"/>
    <w:rsid w:val="0093307D"/>
    <w:rsid w:val="0095734B"/>
    <w:rsid w:val="00957C4F"/>
    <w:rsid w:val="0099731C"/>
    <w:rsid w:val="009B61C2"/>
    <w:rsid w:val="009B760F"/>
    <w:rsid w:val="009C2F99"/>
    <w:rsid w:val="009D1107"/>
    <w:rsid w:val="00A14BD6"/>
    <w:rsid w:val="00A65696"/>
    <w:rsid w:val="00A86B34"/>
    <w:rsid w:val="00A91A8D"/>
    <w:rsid w:val="00AD03D4"/>
    <w:rsid w:val="00AD0444"/>
    <w:rsid w:val="00AF3C39"/>
    <w:rsid w:val="00B00FAA"/>
    <w:rsid w:val="00B0107C"/>
    <w:rsid w:val="00B0512C"/>
    <w:rsid w:val="00B54C21"/>
    <w:rsid w:val="00B60284"/>
    <w:rsid w:val="00B62F12"/>
    <w:rsid w:val="00B74EA7"/>
    <w:rsid w:val="00B93B2D"/>
    <w:rsid w:val="00B95EA5"/>
    <w:rsid w:val="00B9714E"/>
    <w:rsid w:val="00BE308B"/>
    <w:rsid w:val="00BF45D6"/>
    <w:rsid w:val="00C175DE"/>
    <w:rsid w:val="00C254BF"/>
    <w:rsid w:val="00C40359"/>
    <w:rsid w:val="00C55DEA"/>
    <w:rsid w:val="00C80BFE"/>
    <w:rsid w:val="00CB61F3"/>
    <w:rsid w:val="00CC238D"/>
    <w:rsid w:val="00D36A6E"/>
    <w:rsid w:val="00D57A72"/>
    <w:rsid w:val="00D74026"/>
    <w:rsid w:val="00D80634"/>
    <w:rsid w:val="00D94498"/>
    <w:rsid w:val="00DA285F"/>
    <w:rsid w:val="00DC6CDD"/>
    <w:rsid w:val="00DE2003"/>
    <w:rsid w:val="00E1082D"/>
    <w:rsid w:val="00E2343F"/>
    <w:rsid w:val="00E311B1"/>
    <w:rsid w:val="00E42A9E"/>
    <w:rsid w:val="00E700FC"/>
    <w:rsid w:val="00E703C7"/>
    <w:rsid w:val="00EC0DAF"/>
    <w:rsid w:val="00EC3478"/>
    <w:rsid w:val="00F276E4"/>
    <w:rsid w:val="00F36EAE"/>
    <w:rsid w:val="00F70696"/>
    <w:rsid w:val="00FE51D3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4C22B"/>
  <w15:chartTrackingRefBased/>
  <w15:docId w15:val="{5149EF38-37A7-4827-9167-55ECE2CF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0151"/>
    <w:pPr>
      <w:autoSpaceDE w:val="0"/>
      <w:autoSpaceDN w:val="0"/>
      <w:spacing w:line="712" w:lineRule="exact"/>
      <w:ind w:left="1260"/>
      <w:jc w:val="left"/>
      <w:outlineLvl w:val="0"/>
    </w:pPr>
    <w:rPr>
      <w:rFonts w:ascii="WenQuanYi Micro Hei" w:eastAsia="WenQuanYi Micro Hei" w:hAnsi="WenQuanYi Micro Hei" w:cs="WenQuanYi Micro Hei"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175DE"/>
    <w:pPr>
      <w:autoSpaceDE w:val="0"/>
      <w:autoSpaceDN w:val="0"/>
      <w:spacing w:before="71"/>
      <w:ind w:left="470"/>
    </w:pPr>
    <w:rPr>
      <w:rFonts w:ascii="WenQuanYi Micro Hei" w:eastAsia="WenQuanYi Micro Hei" w:hAnsi="WenQuanYi Micro Hei" w:cs="WenQuanYi Micro Hei"/>
      <w:kern w:val="0"/>
      <w:szCs w:val="21"/>
    </w:rPr>
  </w:style>
  <w:style w:type="character" w:customStyle="1" w:styleId="a4">
    <w:name w:val="正文文本 字符"/>
    <w:basedOn w:val="a0"/>
    <w:link w:val="a3"/>
    <w:uiPriority w:val="1"/>
    <w:rsid w:val="00C175DE"/>
    <w:rPr>
      <w:rFonts w:ascii="WenQuanYi Micro Hei" w:eastAsia="WenQuanYi Micro Hei" w:hAnsi="WenQuanYi Micro Hei" w:cs="WenQuanYi Micro Hei"/>
      <w:kern w:val="0"/>
      <w:szCs w:val="21"/>
    </w:rPr>
  </w:style>
  <w:style w:type="character" w:styleId="a5">
    <w:name w:val="Hyperlink"/>
    <w:basedOn w:val="a0"/>
    <w:uiPriority w:val="99"/>
    <w:semiHidden/>
    <w:unhideWhenUsed/>
    <w:rsid w:val="00B9714E"/>
    <w:rPr>
      <w:color w:val="0000FF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B9714E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B9714E"/>
  </w:style>
  <w:style w:type="character" w:styleId="a8">
    <w:name w:val="endnote reference"/>
    <w:basedOn w:val="a0"/>
    <w:uiPriority w:val="99"/>
    <w:semiHidden/>
    <w:unhideWhenUsed/>
    <w:rsid w:val="00B9714E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130151"/>
    <w:rPr>
      <w:rFonts w:ascii="WenQuanYi Micro Hei" w:eastAsia="WenQuanYi Micro Hei" w:hAnsi="WenQuanYi Micro Hei" w:cs="WenQuanYi Micro Hei"/>
      <w:kern w:val="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130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130151"/>
    <w:rPr>
      <w:b/>
      <w:bCs/>
    </w:rPr>
  </w:style>
  <w:style w:type="paragraph" w:styleId="ab">
    <w:name w:val="header"/>
    <w:basedOn w:val="a"/>
    <w:link w:val="ac"/>
    <w:uiPriority w:val="99"/>
    <w:unhideWhenUsed/>
    <w:rsid w:val="00D57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57A7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57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57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E64C-ACB2-4252-9707-22700B53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1374</Words>
  <Characters>1389</Characters>
  <Application>Microsoft Office Word</Application>
  <DocSecurity>0</DocSecurity>
  <Lines>53</Lines>
  <Paragraphs>21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xiezi</dc:creator>
  <cp:keywords/>
  <dc:description/>
  <cp:lastModifiedBy> </cp:lastModifiedBy>
  <cp:revision>44</cp:revision>
  <dcterms:created xsi:type="dcterms:W3CDTF">2020-03-23T07:46:00Z</dcterms:created>
  <dcterms:modified xsi:type="dcterms:W3CDTF">2020-03-26T07:45:00Z</dcterms:modified>
</cp:coreProperties>
</file>