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56" w:beforeLines="50" w:after="156" w:afterLines="50" w:line="360" w:lineRule="auto"/>
        <w:jc w:val="both"/>
        <w:rPr>
          <w:rFonts w:hint="eastAsia" w:ascii="宋体" w:hAnsi="宋体" w:eastAsiaTheme="minorEastAsia"/>
          <w:sz w:val="30"/>
          <w:szCs w:val="30"/>
          <w:lang w:eastAsia="zh-CN"/>
        </w:rPr>
        <w:sectPr>
          <w:headerReference r:id="rId3" w:type="default"/>
          <w:footerReference r:id="rId4" w:type="default"/>
          <w:pgSz w:w="11906" w:h="16838"/>
          <w:pgMar w:top="1440" w:right="1803" w:bottom="1440" w:left="1803" w:header="0" w:footer="1247" w:gutter="0"/>
          <w:pgNumType w:fmt="decimal"/>
          <w:cols w:space="720" w:num="1"/>
          <w:rtlGutter w:val="0"/>
          <w:docGrid w:type="lines" w:linePitch="312" w:charSpace="0"/>
        </w:sectPr>
      </w:pPr>
    </w:p>
    <w:p>
      <w:pPr>
        <w:ind w:firstLine="1084" w:firstLineChars="300"/>
        <w:jc w:val="both"/>
        <w:rPr>
          <w:rFonts w:hint="eastAsia"/>
          <w:b/>
          <w:bCs/>
          <w:sz w:val="36"/>
          <w:szCs w:val="36"/>
        </w:rPr>
      </w:pPr>
      <w:r>
        <w:rPr>
          <w:rFonts w:hint="eastAsia"/>
          <w:b/>
          <w:bCs/>
          <w:sz w:val="36"/>
          <w:szCs w:val="36"/>
        </w:rPr>
        <w:t>试析刘文辉对西康省文化教育发展的作用</w:t>
      </w:r>
    </w:p>
    <w:p>
      <w:pPr>
        <w:jc w:val="center"/>
        <w:rPr>
          <w:rFonts w:hint="eastAsia"/>
          <w:sz w:val="24"/>
          <w:szCs w:val="24"/>
          <w:lang w:eastAsia="zh-CN"/>
        </w:rPr>
      </w:pPr>
      <w:r>
        <w:rPr>
          <w:rFonts w:hint="eastAsia"/>
          <w:sz w:val="24"/>
          <w:szCs w:val="24"/>
          <w:lang w:eastAsia="zh-CN"/>
        </w:rPr>
        <w:t>作者</w:t>
      </w:r>
      <w:bookmarkStart w:id="0" w:name="_GoBack"/>
      <w:bookmarkEnd w:id="0"/>
      <w:r>
        <w:rPr>
          <w:rFonts w:hint="eastAsia"/>
          <w:sz w:val="24"/>
          <w:szCs w:val="24"/>
          <w:lang w:eastAsia="zh-CN"/>
        </w:rPr>
        <w:t>：何若阳</w:t>
      </w:r>
    </w:p>
    <w:p>
      <w:pPr>
        <w:rPr>
          <w:rFonts w:hint="eastAsia"/>
          <w:sz w:val="24"/>
          <w:szCs w:val="24"/>
        </w:rPr>
      </w:pPr>
      <w:r>
        <w:rPr>
          <w:rFonts w:hint="eastAsia"/>
          <w:sz w:val="24"/>
          <w:szCs w:val="24"/>
        </w:rPr>
        <w:t>摘要：刘文辉作为西康省的执掌者，对西康近代史有着非常重要的意义。西康省的文化教育事业起源于清末，起步比较晚。民国初年, 因为政局动荡, 西康初等教育发展受到严重打击。在南京国民政府成立之后, 西康省的初等教育获得了进一步的发展。西康省初等教育发展与西康文化事业进步是西康省近代社会进步与发展的必然结果。刘文辉不不但是一位军人，政治人物。同时也是一位教育家，在担任西康省主席的期间实施了一系列促进教育发展的措施，如制定教育的基本规范，主持创办图书馆、研究学会、广播电台等机构，加快了西康省文化与教育事业的进步，促进了民族团结与融合，省域经济的发展，将西康省建设为抗战的大后方堡垒。</w:t>
      </w:r>
    </w:p>
    <w:p>
      <w:pPr>
        <w:rPr>
          <w:rFonts w:hint="eastAsia"/>
          <w:sz w:val="24"/>
          <w:szCs w:val="24"/>
        </w:rPr>
      </w:pPr>
      <w:r>
        <w:rPr>
          <w:rFonts w:hint="eastAsia"/>
          <w:sz w:val="24"/>
          <w:szCs w:val="24"/>
        </w:rPr>
        <w:t>关键词：西康省 刘文辉 教育 文化</w:t>
      </w:r>
    </w:p>
    <w:p>
      <w:pPr>
        <w:rPr>
          <w:rFonts w:hint="eastAsia"/>
          <w:sz w:val="24"/>
          <w:szCs w:val="24"/>
        </w:rPr>
      </w:pPr>
    </w:p>
    <w:p>
      <w:pPr>
        <w:rPr>
          <w:rFonts w:hint="default" w:ascii="Times New Roman" w:hAnsi="Times New Roman" w:cs="Times New Roman"/>
          <w:b/>
          <w:bCs/>
          <w:sz w:val="44"/>
          <w:szCs w:val="44"/>
        </w:rPr>
      </w:pPr>
      <w:r>
        <w:rPr>
          <w:rFonts w:hint="default" w:ascii="Times New Roman" w:hAnsi="Times New Roman" w:cs="Times New Roman"/>
          <w:b/>
          <w:bCs/>
          <w:sz w:val="44"/>
          <w:szCs w:val="44"/>
        </w:rPr>
        <w:t>An Analysis of the Role of Liu Wenhui in the Development of Cultural Education in Xikang Province</w:t>
      </w:r>
    </w:p>
    <w:p>
      <w:pPr>
        <w:pStyle w:val="8"/>
        <w:shd w:val="clear" w:color="auto" w:fill="FFFFFF"/>
        <w:spacing w:after="0" w:line="360" w:lineRule="exact"/>
        <w:jc w:val="center"/>
        <w:rPr>
          <w:rFonts w:hint="eastAsia" w:ascii="Times New Roman" w:hAnsi="Times New Roman" w:cs="Times New Roman" w:eastAsiaTheme="minorEastAsia"/>
          <w:szCs w:val="24"/>
          <w:lang w:val="en-US" w:eastAsia="zh-CN"/>
        </w:rPr>
      </w:pPr>
      <w:r>
        <w:rPr>
          <w:rFonts w:ascii="Times New Roman" w:hAnsi="Times New Roman" w:cs="Times New Roman"/>
          <w:szCs w:val="24"/>
        </w:rPr>
        <w:t xml:space="preserve">Undergraduate </w:t>
      </w:r>
      <w:r>
        <w:rPr>
          <w:rFonts w:hint="eastAsia" w:ascii="Times New Roman" w:hAnsi="Times New Roman" w:cs="Times New Roman"/>
          <w:szCs w:val="24"/>
          <w:lang w:eastAsia="zh-CN"/>
        </w:rPr>
        <w:t>：</w:t>
      </w:r>
      <w:r>
        <w:rPr>
          <w:rFonts w:hint="eastAsia" w:ascii="Times New Roman" w:hAnsi="Times New Roman" w:cs="Times New Roman"/>
          <w:szCs w:val="24"/>
          <w:lang w:val="en-US" w:eastAsia="zh-CN"/>
        </w:rPr>
        <w:t>He Ruoyang</w:t>
      </w:r>
    </w:p>
    <w:p>
      <w:pPr>
        <w:rPr>
          <w:rFonts w:hint="default" w:ascii="Times New Roman" w:hAnsi="Times New Roman" w:cs="Times New Roman"/>
          <w:b/>
          <w:bCs/>
          <w:sz w:val="24"/>
          <w:szCs w:val="24"/>
        </w:rPr>
      </w:pPr>
    </w:p>
    <w:p>
      <w:pPr>
        <w:rPr>
          <w:rFonts w:hint="eastAsia"/>
          <w:sz w:val="24"/>
          <w:szCs w:val="24"/>
        </w:rPr>
      </w:pPr>
      <w:r>
        <w:rPr>
          <w:rFonts w:hint="eastAsia"/>
          <w:b/>
          <w:bCs/>
          <w:sz w:val="24"/>
          <w:szCs w:val="24"/>
        </w:rPr>
        <w:t>Abstract</w:t>
      </w:r>
      <w:r>
        <w:rPr>
          <w:rFonts w:hint="eastAsia"/>
          <w:sz w:val="24"/>
          <w:szCs w:val="24"/>
        </w:rPr>
        <w:t>: Liu Wenhui, as the head of Xikang Province, has a very important significance to the modern history of Xikang. The cultural and educational undertakings in Xikang originated in the late Qing Dynasty and started relatively late. In the early years of the Republic of China, the development of Xikang primary education was severely hit by political turmoil. After the establishment of the Nanjing National Government, primary education in Xikang Province has been further developed. The development of primary education in Xikang and the progress of Xikang culture are the inevitable result of the social progress and development of modern society in Xikang. Liu Wenhui is not only a soldier, a political figure. At the same time, he was also an educator. During his tenure as President of Xikang Province, he implemented a series of measures to promote the development of education, such as formulating basic norms of education, presiding over the establishment of libraries, research institutes, radio stations and other institutions, accelerating the culture of Xikang Province. The progress of education has promoted national unity and integration, the development of the provincial economy, and built Xikang as a fortress for the rear of the war.</w:t>
      </w:r>
    </w:p>
    <w:p>
      <w:pPr>
        <w:rPr>
          <w:rFonts w:hint="eastAsia"/>
          <w:b/>
          <w:bCs/>
          <w:sz w:val="24"/>
          <w:szCs w:val="24"/>
        </w:rPr>
      </w:pPr>
      <w:r>
        <w:rPr>
          <w:rFonts w:hint="eastAsia"/>
          <w:b/>
          <w:bCs/>
          <w:sz w:val="24"/>
          <w:szCs w:val="24"/>
        </w:rPr>
        <w:t>Keywords: Xikang</w:t>
      </w:r>
      <w:r>
        <w:rPr>
          <w:rFonts w:hint="eastAsia"/>
          <w:b/>
          <w:bCs/>
          <w:sz w:val="24"/>
          <w:szCs w:val="24"/>
          <w:lang w:eastAsia="zh-CN"/>
        </w:rPr>
        <w:t>；</w:t>
      </w:r>
      <w:r>
        <w:rPr>
          <w:rFonts w:hint="eastAsia"/>
          <w:b/>
          <w:bCs/>
          <w:sz w:val="24"/>
          <w:szCs w:val="24"/>
        </w:rPr>
        <w:t xml:space="preserve"> Liu Wenhui </w:t>
      </w:r>
      <w:r>
        <w:rPr>
          <w:rFonts w:hint="eastAsia"/>
          <w:b/>
          <w:bCs/>
          <w:sz w:val="24"/>
          <w:szCs w:val="24"/>
          <w:lang w:eastAsia="zh-CN"/>
        </w:rPr>
        <w:t>；</w:t>
      </w:r>
      <w:r>
        <w:rPr>
          <w:rFonts w:hint="eastAsia"/>
          <w:b/>
          <w:bCs/>
          <w:sz w:val="24"/>
          <w:szCs w:val="24"/>
        </w:rPr>
        <w:t>education</w:t>
      </w:r>
      <w:r>
        <w:rPr>
          <w:rFonts w:hint="eastAsia"/>
          <w:b/>
          <w:bCs/>
          <w:sz w:val="24"/>
          <w:szCs w:val="24"/>
          <w:lang w:eastAsia="zh-CN"/>
        </w:rPr>
        <w:t>；</w:t>
      </w:r>
      <w:r>
        <w:rPr>
          <w:rFonts w:hint="eastAsia"/>
          <w:b/>
          <w:bCs/>
          <w:sz w:val="24"/>
          <w:szCs w:val="24"/>
        </w:rPr>
        <w:t xml:space="preserve"> culture</w:t>
      </w:r>
    </w:p>
    <w:p>
      <w:pPr>
        <w:rPr>
          <w:rFonts w:hint="eastAsia"/>
          <w:b/>
          <w:bCs/>
        </w:rPr>
      </w:pPr>
    </w:p>
    <w:p>
      <w:pPr>
        <w:rPr>
          <w:rFonts w:hint="eastAsia"/>
        </w:rPr>
      </w:pPr>
    </w:p>
    <w:p>
      <w:pPr>
        <w:jc w:val="center"/>
        <w:rPr>
          <w:rFonts w:hint="eastAsia"/>
        </w:rPr>
      </w:pPr>
      <w:r>
        <w:rPr>
          <w:rFonts w:hint="eastAsia" w:ascii="黑体" w:hAnsi="黑体" w:eastAsia="黑体" w:cs="黑体"/>
          <w:sz w:val="28"/>
          <w:szCs w:val="28"/>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rPr>
        <w:t>录</w:t>
      </w:r>
    </w:p>
    <w:p>
      <w:pPr>
        <w:rPr>
          <w:rFonts w:hint="eastAsia" w:asciiTheme="minorEastAsia" w:hAnsiTheme="minorEastAsia" w:eastAsiaTheme="minorEastAsia" w:cstheme="minorEastAsia"/>
          <w:sz w:val="24"/>
          <w:szCs w:val="24"/>
        </w:rPr>
      </w:pPr>
      <w:r>
        <w:rPr>
          <w:rFonts w:hint="eastAsia"/>
        </w:rPr>
        <w:tab/>
      </w:r>
      <w:r>
        <w:rPr>
          <w:rFonts w:hint="eastAsia" w:asciiTheme="minorEastAsia" w:hAnsiTheme="minorEastAsia" w:eastAsiaTheme="minorEastAsia" w:cstheme="minorEastAsia"/>
          <w:sz w:val="24"/>
          <w:szCs w:val="24"/>
        </w:rPr>
        <w:t>摘要....................................................</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.I</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Abstract................................................</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.I</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前言...................................................</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1</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一、刘文辉与西康的关系..............................</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2</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二、刘文辉的主要教育思想于成果......................</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2</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（一）奖励和劝导................................</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3</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（二）接近地方风俗...............................</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4</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（三）</w:t>
      </w:r>
      <w:r>
        <w:rPr>
          <w:rFonts w:hint="eastAsia" w:asciiTheme="minorEastAsia" w:hAnsiTheme="minorEastAsia" w:cstheme="minorEastAsia"/>
          <w:sz w:val="24"/>
          <w:szCs w:val="24"/>
          <w:lang w:eastAsia="zh-CN"/>
        </w:rPr>
        <w:t>发展现代</w:t>
      </w:r>
      <w:r>
        <w:rPr>
          <w:rFonts w:hint="eastAsia" w:asciiTheme="minorEastAsia" w:hAnsiTheme="minorEastAsia" w:eastAsiaTheme="minorEastAsia" w:cstheme="minorEastAsia"/>
          <w:sz w:val="24"/>
          <w:szCs w:val="24"/>
        </w:rPr>
        <w:t>职业教育.............................</w:t>
      </w:r>
      <w:r>
        <w:rPr>
          <w:rFonts w:hint="eastAsia" w:asciiTheme="minorEastAsia" w:hAnsiTheme="minorEastAsia" w:cstheme="minorEastAsia"/>
          <w:sz w:val="24"/>
          <w:szCs w:val="24"/>
          <w:lang w:val="en-US" w:eastAsia="zh-CN"/>
        </w:rPr>
        <w:t>.........4</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（四）维护民族信仰，保护寺庙教育................</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三、刘文辉在西康的其他文化政策与措施...............</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（一）主持各种各种研究学会和刊物................</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（二）积极吸引人才入康........................</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5</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（三）建设广播电台、现代图书馆等文化措施.........</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四、刘文辉发展西康教育的意义........................</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6</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（一）改变了西康原本封闭的文化状态，开启了西康文化早期现代化的进程...........................................</w:t>
      </w:r>
      <w:r>
        <w:rPr>
          <w:rFonts w:hint="eastAsia" w:asciiTheme="minorEastAsia" w:hAnsiTheme="minorEastAsia" w:cstheme="minorEastAsia"/>
          <w:sz w:val="24"/>
          <w:szCs w:val="24"/>
          <w:lang w:val="en-US" w:eastAsia="zh-CN"/>
        </w:rPr>
        <w:t>....................6</w:t>
      </w:r>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（二）促使更多的人进入西康，建设开发新西康........</w:t>
      </w:r>
      <w:r>
        <w:rPr>
          <w:rFonts w:hint="eastAsia" w:asciiTheme="minorEastAsia" w:hAnsiTheme="minorEastAsia" w:cstheme="minorEastAsia"/>
          <w:sz w:val="24"/>
          <w:szCs w:val="24"/>
          <w:lang w:val="en-US" w:eastAsia="zh-CN"/>
        </w:rPr>
        <w:t>..........6</w:t>
      </w:r>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（三）有利于巩固民族团结，提高人民素质，达到稳定西康政局的目的...............................................</w:t>
      </w:r>
      <w:r>
        <w:rPr>
          <w:rFonts w:hint="eastAsia" w:asciiTheme="minorEastAsia" w:hAnsiTheme="minorEastAsia" w:cstheme="minorEastAsia"/>
          <w:sz w:val="24"/>
          <w:szCs w:val="24"/>
          <w:lang w:val="en-US" w:eastAsia="zh-CN"/>
        </w:rPr>
        <w:t>.................6</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cstheme="minorEastAsia"/>
          <w:sz w:val="24"/>
          <w:szCs w:val="24"/>
          <w:lang w:val="en-US" w:eastAsia="zh-CN"/>
        </w:rPr>
        <w:t xml:space="preserve">   </w:t>
      </w:r>
      <w:r>
        <w:rPr>
          <w:rFonts w:hint="eastAsia" w:asciiTheme="minorEastAsia" w:hAnsiTheme="minorEastAsia" w:eastAsiaTheme="minorEastAsia" w:cstheme="minorEastAsia"/>
          <w:sz w:val="24"/>
          <w:szCs w:val="24"/>
        </w:rPr>
        <w:t>（四）为新中国在川康教育发展打下了基础..........</w:t>
      </w:r>
      <w:r>
        <w:rPr>
          <w:rFonts w:hint="eastAsia" w:asciiTheme="minorEastAsia" w:hAnsiTheme="minorEastAsia" w:cstheme="minorEastAsia"/>
          <w:sz w:val="24"/>
          <w:szCs w:val="24"/>
          <w:lang w:val="en-US" w:eastAsia="zh-CN"/>
        </w:rPr>
        <w:t>..........</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val="en-US" w:eastAsia="zh-CN"/>
        </w:rPr>
        <w:t>7</w:t>
      </w:r>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结语.....................................................</w:t>
      </w:r>
      <w:r>
        <w:rPr>
          <w:rFonts w:hint="eastAsia" w:asciiTheme="minorEastAsia" w:hAnsiTheme="minorEastAsia" w:cstheme="minorEastAsia"/>
          <w:sz w:val="24"/>
          <w:szCs w:val="24"/>
          <w:lang w:val="en-US" w:eastAsia="zh-CN"/>
        </w:rPr>
        <w:t>......7</w:t>
      </w:r>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参考文献.................................................</w:t>
      </w:r>
      <w:r>
        <w:rPr>
          <w:rFonts w:hint="eastAsia" w:asciiTheme="minorEastAsia" w:hAnsiTheme="minorEastAsia" w:cstheme="minorEastAsia"/>
          <w:sz w:val="24"/>
          <w:szCs w:val="24"/>
          <w:lang w:val="en-US" w:eastAsia="zh-CN"/>
        </w:rPr>
        <w:t>......7</w:t>
      </w:r>
    </w:p>
    <w:p>
      <w:pPr>
        <w:rPr>
          <w:rFonts w:hint="eastAsia" w:asciiTheme="minorEastAsia" w:hAnsiTheme="minorEastAsia" w:eastAsiaTheme="minorEastAsia" w:cstheme="minorEastAsia"/>
          <w:sz w:val="24"/>
          <w:szCs w:val="24"/>
          <w:lang w:val="en-US"/>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致谢.....................................................</w:t>
      </w:r>
      <w:r>
        <w:rPr>
          <w:rFonts w:hint="eastAsia" w:asciiTheme="minorEastAsia" w:hAnsiTheme="minorEastAsia" w:cstheme="minorEastAsia"/>
          <w:sz w:val="24"/>
          <w:szCs w:val="24"/>
          <w:lang w:val="en-US" w:eastAsia="zh-CN"/>
        </w:rPr>
        <w:t>......9</w:t>
      </w:r>
    </w:p>
    <w:p>
      <w:pPr>
        <w:rPr>
          <w:rFonts w:hint="eastAsia"/>
        </w:rPr>
      </w:pPr>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黑体" w:hAnsi="黑体" w:eastAsia="黑体" w:cs="黑体"/>
          <w:b/>
          <w:bCs/>
          <w:sz w:val="32"/>
          <w:szCs w:val="32"/>
        </w:rPr>
      </w:pPr>
      <w:r>
        <w:rPr>
          <w:rFonts w:hint="eastAsia" w:ascii="黑体" w:hAnsi="黑体" w:eastAsia="黑体" w:cs="黑体"/>
          <w:b/>
          <w:bCs/>
          <w:sz w:val="32"/>
          <w:szCs w:val="32"/>
        </w:rPr>
        <w:t>前言</w:t>
      </w:r>
    </w:p>
    <w:p>
      <w:pPr>
        <w:rPr>
          <w:rFonts w:hint="eastAsia" w:asciiTheme="minorEastAsia" w:hAnsiTheme="minorEastAsia" w:eastAsiaTheme="minorEastAsia" w:cstheme="minorEastAsia"/>
          <w:sz w:val="24"/>
          <w:szCs w:val="24"/>
        </w:rPr>
      </w:pPr>
      <w:r>
        <w:rPr>
          <w:rFonts w:hint="eastAsia"/>
        </w:rPr>
        <w:tab/>
      </w:r>
      <w:r>
        <w:rPr>
          <w:rFonts w:hint="eastAsia" w:asciiTheme="minorEastAsia" w:hAnsiTheme="minorEastAsia" w:eastAsiaTheme="minorEastAsia" w:cstheme="minorEastAsia"/>
          <w:sz w:val="24"/>
          <w:szCs w:val="24"/>
        </w:rPr>
        <w:t>刘文辉是在西康省风起云涌的近代历史上极具影响力的一位人物，无论是在政治史的历史研究中，还是民族区域史的大环境里都是一个重要的话题。正是这样，近十年来对刘文辉的研究在各个领域都取得了突破性进展，遍地开花。相关的著作、论文、期刊、传记等逐渐发表，刘文辉的研究热度又一次达到高峰。经整理查阅可得知，目前主要集中在以下几个方面：一是刘的人物传记，一部分他本人所撰写，另外也其后人所著。二是康藏发生的重大政治事件的部分，例如</w:t>
      </w:r>
      <w:r>
        <w:rPr>
          <w:rFonts w:hint="eastAsia" w:asciiTheme="minorEastAsia" w:hAnsiTheme="minorEastAsia" w:cstheme="minorEastAsia"/>
          <w:sz w:val="24"/>
          <w:szCs w:val="24"/>
          <w:lang w:eastAsia="zh-CN"/>
        </w:rPr>
        <w:t>刘文辉与刘湘的叔侄之争</w:t>
      </w:r>
      <w:r>
        <w:rPr>
          <w:rFonts w:hint="eastAsia" w:asciiTheme="minorEastAsia" w:hAnsiTheme="minorEastAsia" w:eastAsiaTheme="minorEastAsia" w:cstheme="minorEastAsia"/>
          <w:sz w:val="24"/>
          <w:szCs w:val="24"/>
        </w:rPr>
        <w:t>、西康建省始末、康藏</w:t>
      </w:r>
      <w:r>
        <w:rPr>
          <w:rFonts w:hint="eastAsia" w:asciiTheme="minorEastAsia" w:hAnsiTheme="minorEastAsia" w:cstheme="minorEastAsia"/>
          <w:sz w:val="24"/>
          <w:szCs w:val="24"/>
          <w:lang w:eastAsia="zh-CN"/>
        </w:rPr>
        <w:t>斗争</w:t>
      </w:r>
      <w:r>
        <w:rPr>
          <w:rFonts w:hint="eastAsia" w:asciiTheme="minorEastAsia" w:hAnsiTheme="minorEastAsia" w:eastAsiaTheme="minorEastAsia" w:cstheme="minorEastAsia"/>
          <w:sz w:val="24"/>
          <w:szCs w:val="24"/>
        </w:rPr>
        <w:t>、刘文辉与中央</w:t>
      </w:r>
      <w:r>
        <w:rPr>
          <w:rFonts w:hint="eastAsia" w:asciiTheme="minorEastAsia" w:hAnsiTheme="minorEastAsia" w:cstheme="minorEastAsia"/>
          <w:sz w:val="24"/>
          <w:szCs w:val="24"/>
          <w:lang w:eastAsia="zh-CN"/>
        </w:rPr>
        <w:t>国民政府的</w:t>
      </w:r>
      <w:r>
        <w:rPr>
          <w:rFonts w:hint="eastAsia" w:asciiTheme="minorEastAsia" w:hAnsiTheme="minorEastAsia" w:eastAsiaTheme="minorEastAsia" w:cstheme="minorEastAsia"/>
          <w:sz w:val="24"/>
          <w:szCs w:val="24"/>
        </w:rPr>
        <w:t>权</w:t>
      </w:r>
      <w:r>
        <w:rPr>
          <w:rFonts w:hint="eastAsia" w:asciiTheme="minorEastAsia" w:hAnsiTheme="minorEastAsia" w:cstheme="minorEastAsia"/>
          <w:sz w:val="24"/>
          <w:szCs w:val="24"/>
          <w:lang w:eastAsia="zh-CN"/>
        </w:rPr>
        <w:t>力</w:t>
      </w:r>
      <w:r>
        <w:rPr>
          <w:rFonts w:hint="eastAsia" w:asciiTheme="minorEastAsia" w:hAnsiTheme="minorEastAsia" w:eastAsiaTheme="minorEastAsia" w:cstheme="minorEastAsia"/>
          <w:sz w:val="24"/>
          <w:szCs w:val="24"/>
        </w:rPr>
        <w:t>对抗。三是边疆治理的具体</w:t>
      </w:r>
      <w:r>
        <w:rPr>
          <w:rFonts w:hint="eastAsia" w:asciiTheme="minorEastAsia" w:hAnsiTheme="minorEastAsia" w:cstheme="minorEastAsia"/>
          <w:sz w:val="24"/>
          <w:szCs w:val="24"/>
          <w:lang w:eastAsia="zh-CN"/>
        </w:rPr>
        <w:t>措施与</w:t>
      </w:r>
      <w:r>
        <w:rPr>
          <w:rFonts w:hint="eastAsia" w:asciiTheme="minorEastAsia" w:hAnsiTheme="minorEastAsia" w:eastAsiaTheme="minorEastAsia" w:cstheme="minorEastAsia"/>
          <w:sz w:val="24"/>
          <w:szCs w:val="24"/>
        </w:rPr>
        <w:t>实践，例如在其民族</w:t>
      </w:r>
      <w:r>
        <w:rPr>
          <w:rFonts w:hint="eastAsia" w:asciiTheme="minorEastAsia" w:hAnsiTheme="minorEastAsia" w:cstheme="minorEastAsia"/>
          <w:sz w:val="24"/>
          <w:szCs w:val="24"/>
          <w:lang w:eastAsia="zh-CN"/>
        </w:rPr>
        <w:t>关系</w:t>
      </w:r>
      <w:r>
        <w:rPr>
          <w:rFonts w:hint="eastAsia" w:asciiTheme="minorEastAsia" w:hAnsiTheme="minorEastAsia" w:eastAsiaTheme="minorEastAsia" w:cstheme="minorEastAsia"/>
          <w:sz w:val="24"/>
          <w:szCs w:val="24"/>
        </w:rPr>
        <w:t>上的彝</w:t>
      </w:r>
      <w:r>
        <w:rPr>
          <w:rFonts w:hint="eastAsia" w:asciiTheme="minorEastAsia" w:hAnsiTheme="minorEastAsia" w:cstheme="minorEastAsia"/>
          <w:sz w:val="24"/>
          <w:szCs w:val="24"/>
          <w:lang w:eastAsia="zh-CN"/>
        </w:rPr>
        <w:t>政方针</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vertAlign w:val="superscript"/>
        </w:rPr>
        <w:t>[1]</w:t>
      </w:r>
      <w:r>
        <w:rPr>
          <w:rFonts w:hint="eastAsia" w:asciiTheme="minorEastAsia" w:hAnsiTheme="minorEastAsia" w:eastAsiaTheme="minorEastAsia" w:cstheme="minorEastAsia"/>
          <w:sz w:val="24"/>
          <w:szCs w:val="24"/>
        </w:rPr>
        <w:t>佛教关系、经济发展与建设、文化领域的实践，如《康区纠纷档案选编》《清季民国康区藏族文献资料辑要》等等著作的整理发行。</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十多年来的学界研究，相关学术成果如同开花结果，在一定积累下有了长足的发展。不但研究内容又了深入与进步，开始向更深层次发展，而且开拓了新的研究发展领域。特别是在相关史料的整理上有着巨大的成就与进步，这些成就不仅仅可以让人们更加全面客观地了解刘文辉这样一位历史人物，也是对近代康区历史研究的重要历史文献资料。但在他的众多研究之中，仍有不足之处，学界重点考察他在历史大事件中的实践，而关于小的点如关于对他的文化与教育政策方面研究的广度与深度有待提高。对他治边理论、教育思想等研究有所不足。因此，本篇论文试析刘文辉在西康省中教育与文化政策、思想所起到的作用，仍然有着一定的研究意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西康的初等教育起源于清末大臣赵尔丰时期。民国初年，战争频发政局动荡，西康的教育有一定停滞与退步。1927年南京国民政府建立后，边疆教育得到一定重视。国民政府积极推进发展西康初等教育。刘文辉出生于四川大邑县安仁镇1895年1月10日，1976年6月24日逝世，字自乾，法号为玉猷。四川省主席刘湘的叔叔，俗名称作“刘幺爸“。曾主政西康二十多年，人称“西康王”。刘文辉担任西康省主席后，改革与完善了西康教育制度与颁布了一系列利于教育的措施，让西康省的初等教育又一次迎来了发展与恢复的机会。</w:t>
      </w:r>
    </w:p>
    <w:p>
      <w:pPr>
        <w:rPr>
          <w:rFonts w:hint="eastAsia" w:asciiTheme="minorEastAsia" w:hAnsiTheme="minorEastAsia" w:eastAsiaTheme="minorEastAsia" w:cstheme="minorEastAsia"/>
          <w:sz w:val="24"/>
          <w:szCs w:val="24"/>
        </w:rPr>
      </w:pPr>
      <w:r>
        <w:rPr>
          <w:rFonts w:hint="eastAsia" w:ascii="黑体" w:hAnsi="黑体" w:eastAsia="黑体" w:cs="黑体"/>
          <w:sz w:val="32"/>
          <w:szCs w:val="32"/>
        </w:rPr>
        <w:t>一、刘文辉与西康的关系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西康自古以来就是边陲重地，环境恶劣，民族复杂，偏僻落后。</w:t>
      </w:r>
      <w:r>
        <w:rPr>
          <w:rFonts w:hint="eastAsia" w:asciiTheme="minorEastAsia" w:hAnsiTheme="minorEastAsia" w:eastAsiaTheme="minorEastAsia" w:cstheme="minorEastAsia"/>
          <w:sz w:val="24"/>
          <w:szCs w:val="24"/>
          <w:vertAlign w:val="superscript"/>
        </w:rPr>
        <w:t>[</w:t>
      </w:r>
      <w:r>
        <w:rPr>
          <w:rFonts w:hint="eastAsia" w:asciiTheme="minorEastAsia" w:hAnsi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vertAlign w:val="superscript"/>
        </w:rPr>
        <w:t>]</w:t>
      </w:r>
      <w:r>
        <w:rPr>
          <w:rFonts w:hint="eastAsia" w:asciiTheme="minorEastAsia" w:hAnsiTheme="minorEastAsia" w:eastAsiaTheme="minorEastAsia" w:cstheme="minorEastAsia"/>
          <w:sz w:val="24"/>
          <w:szCs w:val="24"/>
        </w:rPr>
        <w:t>1927年的夏天，刘文辉成为“西康王”，他成立了西康特区政务委员会，开始进行教育恢复与发展工作。至1934年，西康19县有中等学校3所，小学56所，在校生共计2518人，学龄儿童入学率</w:t>
      </w:r>
      <w:r>
        <w:rPr>
          <w:rFonts w:hint="eastAsia" w:asciiTheme="minorEastAsia" w:hAnsiTheme="minorEastAsia" w:cstheme="minorEastAsia"/>
          <w:sz w:val="24"/>
          <w:szCs w:val="24"/>
          <w:lang w:eastAsia="zh-CN"/>
        </w:rPr>
        <w:t>仅仅只有</w:t>
      </w:r>
      <w:r>
        <w:rPr>
          <w:rFonts w:hint="eastAsia" w:asciiTheme="minorEastAsia" w:hAnsiTheme="minorEastAsia" w:eastAsiaTheme="minorEastAsia" w:cstheme="minorEastAsia"/>
          <w:sz w:val="24"/>
          <w:szCs w:val="24"/>
        </w:rPr>
        <w:t>百分之3.9</w:t>
      </w:r>
      <w:r>
        <w:rPr>
          <w:rFonts w:hint="eastAsia" w:asciiTheme="minorEastAsia" w:hAnsiTheme="minorEastAsia" w:cstheme="minorEastAsia"/>
          <w:sz w:val="24"/>
          <w:szCs w:val="24"/>
          <w:vertAlign w:val="superscript"/>
          <w:lang w:val="en-US" w:eastAsia="zh-CN"/>
        </w:rPr>
        <w:t>[2]</w:t>
      </w:r>
      <w:r>
        <w:rPr>
          <w:rFonts w:hint="eastAsia" w:asciiTheme="minorEastAsia" w:hAnsiTheme="minorEastAsia" w:eastAsiaTheme="minorEastAsia" w:cstheme="minorEastAsia"/>
          <w:sz w:val="24"/>
          <w:szCs w:val="24"/>
        </w:rPr>
        <w:t>面对如此困难而严峻的教育形势，刘文辉在治理西康的过程中先后提出“化边地为腹地”的经边政策，以及更加详细具刘文辉对于西康初等教育的改革与建设</w:t>
      </w:r>
      <w:r>
        <w:rPr>
          <w:rFonts w:hint="eastAsia" w:asciiTheme="minorEastAsia" w:hAnsiTheme="minorEastAsia" w:cstheme="minorEastAsia"/>
          <w:sz w:val="24"/>
          <w:szCs w:val="24"/>
          <w:lang w:eastAsia="zh-CN"/>
        </w:rPr>
        <w:t>为一</w:t>
      </w:r>
      <w:r>
        <w:rPr>
          <w:rFonts w:hint="eastAsia" w:asciiTheme="minorEastAsia" w:hAnsiTheme="minorEastAsia" w:eastAsiaTheme="minorEastAsia" w:cstheme="minorEastAsia"/>
          <w:sz w:val="24"/>
          <w:szCs w:val="24"/>
        </w:rPr>
        <w:t>体的“三化政策”，即德化、同化、进化。在适应西康民族、地理、文化特色的前提下，他希望用教育的社会功能，改变西康省落后的经济、文化状况。从而实现“边地变腹地的目标。他深知通过发展教育，扭转思想，开启民智是让西康走向现代化的重要途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1935年西康建省委员会成立后，刘文辉</w:t>
      </w:r>
      <w:r>
        <w:rPr>
          <w:rFonts w:hint="eastAsia" w:asciiTheme="minorEastAsia" w:hAnsiTheme="minorEastAsia" w:cstheme="minorEastAsia"/>
          <w:sz w:val="24"/>
          <w:szCs w:val="24"/>
          <w:lang w:eastAsia="zh-CN"/>
        </w:rPr>
        <w:t>把发展文化教育工作</w:t>
      </w:r>
      <w:r>
        <w:rPr>
          <w:rFonts w:hint="eastAsia" w:asciiTheme="minorEastAsia" w:hAnsiTheme="minorEastAsia" w:eastAsiaTheme="minorEastAsia" w:cstheme="minorEastAsia"/>
          <w:sz w:val="24"/>
          <w:szCs w:val="24"/>
        </w:rPr>
        <w:t>视为中心工作，</w:t>
      </w:r>
      <w:r>
        <w:rPr>
          <w:rFonts w:hint="eastAsia" w:asciiTheme="minorEastAsia" w:hAnsiTheme="minorEastAsia" w:eastAsiaTheme="minorEastAsia" w:cstheme="minorEastAsia"/>
          <w:b w:val="0"/>
          <w:i w:val="0"/>
          <w:caps w:val="0"/>
          <w:color w:val="auto"/>
          <w:spacing w:val="0"/>
          <w:sz w:val="24"/>
          <w:szCs w:val="24"/>
          <w:shd w:val="clear" w:fill="FFFFFF"/>
        </w:rPr>
        <w:t>当务之急是把“发展边疆教育”作为六大工程的重要组成部分</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希望</w:t>
      </w:r>
      <w:r>
        <w:rPr>
          <w:rFonts w:hint="eastAsia" w:asciiTheme="minorEastAsia" w:hAnsiTheme="minorEastAsia" w:eastAsiaTheme="minorEastAsia" w:cstheme="minorEastAsia"/>
          <w:sz w:val="24"/>
          <w:szCs w:val="24"/>
        </w:rPr>
        <w:t>通过教育来改变西康同胞过去通过寺庙接受教育的状况，以及</w:t>
      </w:r>
      <w:r>
        <w:rPr>
          <w:rFonts w:hint="eastAsia" w:asciiTheme="minorEastAsia" w:hAnsiTheme="minorEastAsia" w:cstheme="minorEastAsia"/>
          <w:sz w:val="24"/>
          <w:szCs w:val="24"/>
          <w:lang w:eastAsia="zh-CN"/>
        </w:rPr>
        <w:t>忽视教育之作用</w:t>
      </w:r>
      <w:r>
        <w:rPr>
          <w:rFonts w:hint="eastAsia" w:asciiTheme="minorEastAsia" w:hAnsiTheme="minorEastAsia" w:eastAsiaTheme="minorEastAsia" w:cstheme="minorEastAsia"/>
          <w:sz w:val="24"/>
          <w:szCs w:val="24"/>
        </w:rPr>
        <w:t>的观念。为了让西康人民破除封建落后迷信的观念，以主动接受学校教育，西康建省委员会采用干预与鼓励双重办法。提出“西康省藏族学生免差十项”“凡</w:t>
      </w:r>
      <w:r>
        <w:rPr>
          <w:rFonts w:hint="eastAsia" w:asciiTheme="minorEastAsia" w:hAnsiTheme="minorEastAsia" w:cstheme="minorEastAsia"/>
          <w:sz w:val="24"/>
          <w:szCs w:val="24"/>
          <w:lang w:eastAsia="zh-CN"/>
        </w:rPr>
        <w:t>是</w:t>
      </w:r>
      <w:r>
        <w:rPr>
          <w:rFonts w:hint="eastAsia" w:asciiTheme="minorEastAsia" w:hAnsiTheme="minorEastAsia" w:eastAsiaTheme="minorEastAsia" w:cstheme="minorEastAsia"/>
          <w:sz w:val="24"/>
          <w:szCs w:val="24"/>
        </w:rPr>
        <w:t>现在入校读书</w:t>
      </w:r>
      <w:r>
        <w:rPr>
          <w:rFonts w:hint="eastAsia"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rPr>
        <w:t>学生，</w:t>
      </w:r>
      <w:r>
        <w:rPr>
          <w:rFonts w:hint="eastAsia" w:asciiTheme="minorEastAsia" w:hAnsiTheme="minorEastAsia" w:cstheme="minorEastAsia"/>
          <w:sz w:val="24"/>
          <w:szCs w:val="24"/>
          <w:lang w:eastAsia="zh-CN"/>
        </w:rPr>
        <w:t>以</w:t>
      </w:r>
      <w:r>
        <w:rPr>
          <w:rFonts w:hint="eastAsia" w:asciiTheme="minorEastAsia" w:hAnsiTheme="minorEastAsia" w:eastAsiaTheme="minorEastAsia" w:cstheme="minorEastAsia"/>
          <w:sz w:val="24"/>
          <w:szCs w:val="24"/>
        </w:rPr>
        <w:t>及该生之家庭，</w:t>
      </w:r>
      <w:r>
        <w:rPr>
          <w:rFonts w:hint="eastAsia" w:asciiTheme="minorEastAsia" w:hAnsiTheme="minorEastAsia" w:cstheme="minorEastAsia"/>
          <w:sz w:val="24"/>
          <w:szCs w:val="24"/>
          <w:lang w:eastAsia="zh-CN"/>
        </w:rPr>
        <w:t>除去</w:t>
      </w:r>
      <w:r>
        <w:rPr>
          <w:rFonts w:hint="eastAsia" w:asciiTheme="minorEastAsia" w:hAnsiTheme="minorEastAsia" w:eastAsiaTheme="minorEastAsia" w:cstheme="minorEastAsia"/>
          <w:sz w:val="24"/>
          <w:szCs w:val="24"/>
        </w:rPr>
        <w:t>公家之差</w:t>
      </w:r>
      <w:r>
        <w:rPr>
          <w:rFonts w:hint="eastAsia" w:asciiTheme="minorEastAsia" w:hAnsiTheme="minorEastAsia" w:cstheme="minorEastAsia"/>
          <w:sz w:val="24"/>
          <w:szCs w:val="24"/>
          <w:lang w:eastAsia="zh-CN"/>
        </w:rPr>
        <w:t>科</w:t>
      </w:r>
      <w:r>
        <w:rPr>
          <w:rFonts w:hint="eastAsia" w:asciiTheme="minorEastAsia" w:hAnsiTheme="minorEastAsia" w:eastAsiaTheme="minorEastAsia" w:cstheme="minorEastAsia"/>
          <w:sz w:val="24"/>
          <w:szCs w:val="24"/>
        </w:rPr>
        <w:t>徭</w:t>
      </w:r>
      <w:r>
        <w:rPr>
          <w:rFonts w:hint="eastAsia" w:asciiTheme="minorEastAsia" w:hAnsiTheme="minorEastAsia" w:cstheme="minorEastAsia"/>
          <w:sz w:val="24"/>
          <w:szCs w:val="24"/>
          <w:lang w:eastAsia="zh-CN"/>
        </w:rPr>
        <w:t>役</w:t>
      </w:r>
      <w:r>
        <w:rPr>
          <w:rFonts w:hint="eastAsia" w:asciiTheme="minorEastAsia" w:hAnsiTheme="minorEastAsia" w:eastAsiaTheme="minorEastAsia" w:cstheme="minorEastAsia"/>
          <w:sz w:val="24"/>
          <w:szCs w:val="24"/>
        </w:rPr>
        <w:t>外，所有</w:t>
      </w:r>
      <w:r>
        <w:rPr>
          <w:rFonts w:hint="eastAsia" w:asciiTheme="minorEastAsia" w:hAnsiTheme="minorEastAsia" w:cstheme="minorEastAsia"/>
          <w:sz w:val="24"/>
          <w:szCs w:val="24"/>
          <w:lang w:eastAsia="zh-CN"/>
        </w:rPr>
        <w:t>一直以来</w:t>
      </w:r>
      <w:r>
        <w:rPr>
          <w:rFonts w:hint="eastAsia" w:asciiTheme="minorEastAsia" w:hAnsiTheme="minorEastAsia" w:eastAsiaTheme="minorEastAsia" w:cstheme="minorEastAsia"/>
          <w:sz w:val="24"/>
          <w:szCs w:val="24"/>
        </w:rPr>
        <w:t>对</w:t>
      </w:r>
      <w:r>
        <w:rPr>
          <w:rFonts w:hint="eastAsia" w:asciiTheme="minorEastAsia" w:hAnsiTheme="minorEastAsia" w:cstheme="minorEastAsia"/>
          <w:sz w:val="24"/>
          <w:szCs w:val="24"/>
          <w:lang w:eastAsia="zh-CN"/>
        </w:rPr>
        <w:t>宗族长</w:t>
      </w:r>
      <w:r>
        <w:rPr>
          <w:rFonts w:hint="eastAsia" w:asciiTheme="minorEastAsia" w:hAnsiTheme="minorEastAsia" w:eastAsiaTheme="minorEastAsia" w:cstheme="minorEastAsia"/>
          <w:sz w:val="24"/>
          <w:szCs w:val="24"/>
        </w:rPr>
        <w:t>，保长及喇嘛寺等应供</w:t>
      </w:r>
      <w:r>
        <w:rPr>
          <w:rFonts w:hint="eastAsia" w:asciiTheme="minorEastAsia" w:hAnsiTheme="minorEastAsia" w:cstheme="minorEastAsia"/>
          <w:sz w:val="24"/>
          <w:szCs w:val="24"/>
          <w:lang w:eastAsia="zh-CN"/>
        </w:rPr>
        <w:t>的</w:t>
      </w:r>
      <w:r>
        <w:rPr>
          <w:rFonts w:hint="eastAsia" w:asciiTheme="minorEastAsia" w:hAnsiTheme="minorEastAsia" w:eastAsiaTheme="minorEastAsia" w:cstheme="minorEastAsia"/>
          <w:sz w:val="24"/>
          <w:szCs w:val="24"/>
        </w:rPr>
        <w:t>差</w:t>
      </w:r>
      <w:r>
        <w:rPr>
          <w:rFonts w:hint="eastAsia" w:asciiTheme="minorEastAsia" w:hAnsiTheme="minorEastAsia" w:cstheme="minorEastAsia"/>
          <w:sz w:val="24"/>
          <w:szCs w:val="24"/>
          <w:lang w:eastAsia="zh-CN"/>
        </w:rPr>
        <w:t>科徭役</w:t>
      </w:r>
      <w:r>
        <w:rPr>
          <w:rFonts w:hint="eastAsia" w:asciiTheme="minorEastAsia" w:hAnsiTheme="minorEastAsia" w:eastAsiaTheme="minorEastAsia" w:cstheme="minorEastAsia"/>
          <w:sz w:val="24"/>
          <w:szCs w:val="24"/>
        </w:rPr>
        <w:t>，</w:t>
      </w:r>
      <w:r>
        <w:rPr>
          <w:rFonts w:hint="eastAsia" w:asciiTheme="minorEastAsia" w:hAnsiTheme="minorEastAsia" w:cstheme="minorEastAsia"/>
          <w:sz w:val="24"/>
          <w:szCs w:val="24"/>
          <w:lang w:eastAsia="zh-CN"/>
        </w:rPr>
        <w:t>从此</w:t>
      </w:r>
      <w:r>
        <w:rPr>
          <w:rFonts w:hint="eastAsia" w:asciiTheme="minorEastAsia" w:hAnsiTheme="minorEastAsia" w:eastAsiaTheme="minorEastAsia" w:cstheme="minorEastAsia"/>
          <w:sz w:val="24"/>
          <w:szCs w:val="24"/>
        </w:rPr>
        <w:t>一律免除。”</w:t>
      </w:r>
      <w:r>
        <w:rPr>
          <w:rFonts w:hint="eastAsia" w:asciiTheme="minorEastAsia" w:hAnsiTheme="minorEastAsia" w:eastAsiaTheme="minorEastAsia" w:cstheme="minorEastAsia"/>
          <w:sz w:val="24"/>
          <w:szCs w:val="24"/>
          <w:vertAlign w:val="superscript"/>
        </w:rPr>
        <w:t>[3]</w:t>
      </w:r>
      <w:r>
        <w:rPr>
          <w:rFonts w:hint="eastAsia" w:asciiTheme="minorEastAsia" w:hAnsiTheme="minorEastAsia" w:eastAsiaTheme="minorEastAsia" w:cstheme="minorEastAsia"/>
          <w:sz w:val="24"/>
          <w:szCs w:val="24"/>
        </w:rPr>
        <w:t>这样在一定程度上降低了入学学生家庭的生活负担，保证了足够的学生来源，促进了西康基础教育的进行。到民国二十七年（1938年）</w:t>
      </w:r>
      <w:r>
        <w:rPr>
          <w:rFonts w:hint="eastAsia" w:asciiTheme="minorEastAsia" w:hAnsiTheme="minorEastAsia" w:cstheme="minorEastAsia"/>
          <w:sz w:val="24"/>
          <w:szCs w:val="24"/>
          <w:lang w:eastAsia="zh-CN"/>
        </w:rPr>
        <w:t>刘文辉</w:t>
      </w:r>
      <w:r>
        <w:rPr>
          <w:rFonts w:hint="eastAsia" w:asciiTheme="minorEastAsia" w:hAnsiTheme="minorEastAsia" w:eastAsiaTheme="minorEastAsia" w:cstheme="minorEastAsia"/>
          <w:sz w:val="24"/>
          <w:szCs w:val="24"/>
        </w:rPr>
        <w:t>先后</w:t>
      </w:r>
      <w:r>
        <w:rPr>
          <w:rFonts w:hint="eastAsia" w:asciiTheme="minorEastAsia" w:hAnsiTheme="minorEastAsia" w:cstheme="minorEastAsia"/>
          <w:sz w:val="24"/>
          <w:szCs w:val="24"/>
          <w:lang w:eastAsia="zh-CN"/>
        </w:rPr>
        <w:t>在</w:t>
      </w:r>
      <w:r>
        <w:rPr>
          <w:rFonts w:hint="eastAsia" w:asciiTheme="minorEastAsia" w:hAnsiTheme="minorEastAsia" w:eastAsiaTheme="minorEastAsia" w:cstheme="minorEastAsia"/>
          <w:sz w:val="24"/>
          <w:szCs w:val="24"/>
        </w:rPr>
        <w:t>西康建立了短期小学61所，县小37所，省小9所在校学生6184人，教职员工228人</w:t>
      </w:r>
      <w:r>
        <w:rPr>
          <w:rFonts w:hint="eastAsia" w:asciiTheme="minorEastAsia" w:hAnsiTheme="minorEastAsia" w:eastAsiaTheme="minorEastAsia" w:cstheme="minorEastAsia"/>
          <w:sz w:val="24"/>
          <w:szCs w:val="24"/>
          <w:vertAlign w:val="superscript"/>
        </w:rPr>
        <w:t>[4]</w:t>
      </w:r>
      <w:r>
        <w:rPr>
          <w:rFonts w:hint="eastAsia" w:asciiTheme="minorEastAsia" w:hAnsiTheme="minorEastAsia" w:eastAsiaTheme="minorEastAsia" w:cstheme="minorEastAsia"/>
          <w:sz w:val="24"/>
          <w:szCs w:val="24"/>
        </w:rPr>
        <w: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西康省政府成立后，西康省的基础学校教育制度进一步地走向规范化与制度化，刘文辉制定与使用了一些基本法规：划分学区，进行督导：设立义务教育督查员；组织建教合作委员会；规定县督学名额；慎选教育行政人员名额，并按时按绩效，认真惩奖，以提供教学质量；提高小学教员待遇等。西康省政府为基础教育提供大量政策上与财政经费上的支持，在刘文辉的推动与重视下，西康省的初等得以振兴。据统计，到1942年西康省共有中心小学140所，国民学校731所，其他学校224所，幼稚园9所，共有学生78326名。</w:t>
      </w:r>
      <w:r>
        <w:rPr>
          <w:rFonts w:hint="eastAsia" w:asciiTheme="minorEastAsia" w:hAnsiTheme="minorEastAsia" w:eastAsiaTheme="minorEastAsia" w:cstheme="minorEastAsia"/>
          <w:sz w:val="24"/>
          <w:szCs w:val="24"/>
          <w:vertAlign w:val="superscript"/>
        </w:rPr>
        <w:t>[5]</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可见，刘文辉在西康教育中扮演着重要角色。</w:t>
      </w:r>
    </w:p>
    <w:p>
      <w:pPr>
        <w:rPr>
          <w:rFonts w:hint="eastAsia" w:asciiTheme="minorEastAsia" w:hAnsiTheme="minorEastAsia" w:eastAsiaTheme="minorEastAsia" w:cstheme="minorEastAsia"/>
          <w:sz w:val="24"/>
          <w:szCs w:val="24"/>
        </w:rPr>
      </w:pPr>
      <w:r>
        <w:rPr>
          <w:rFonts w:hint="eastAsia" w:ascii="黑体" w:hAnsi="黑体" w:eastAsia="黑体" w:cs="黑体"/>
          <w:sz w:val="32"/>
          <w:szCs w:val="32"/>
        </w:rPr>
        <w:t>二、刘文辉的主要教育思想与成果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“西康王”刘文辉经营西康20多年,他个人</w:t>
      </w:r>
      <w:r>
        <w:rPr>
          <w:rFonts w:hint="eastAsia" w:asciiTheme="minorEastAsia" w:hAnsiTheme="minorEastAsia" w:cstheme="minorEastAsia"/>
          <w:sz w:val="24"/>
          <w:szCs w:val="24"/>
          <w:lang w:eastAsia="zh-CN"/>
        </w:rPr>
        <w:t>所拥有</w:t>
      </w:r>
      <w:r>
        <w:rPr>
          <w:rFonts w:hint="eastAsia" w:asciiTheme="minorEastAsia" w:hAnsiTheme="minorEastAsia" w:eastAsiaTheme="minorEastAsia" w:cstheme="minorEastAsia"/>
          <w:sz w:val="24"/>
          <w:szCs w:val="24"/>
        </w:rPr>
        <w:t>的治理思想决定了政策议程,但也限制了内容和实施效果。刘文辉的主要思想集中在《</w:t>
      </w:r>
      <w:r>
        <w:rPr>
          <w:rFonts w:hint="eastAsia" w:asciiTheme="minorEastAsia" w:hAnsiTheme="minorEastAsia" w:cstheme="minorEastAsia"/>
          <w:sz w:val="24"/>
          <w:szCs w:val="24"/>
          <w:lang w:eastAsia="zh-CN"/>
        </w:rPr>
        <w:t>建设</w:t>
      </w:r>
      <w:r>
        <w:rPr>
          <w:rFonts w:hint="eastAsia" w:asciiTheme="minorEastAsia" w:hAnsiTheme="minorEastAsia" w:eastAsiaTheme="minorEastAsia" w:cstheme="minorEastAsia"/>
          <w:sz w:val="24"/>
          <w:szCs w:val="24"/>
        </w:rPr>
        <w:t>新西康十讲》中。在抗战建国建设南疆的大背景下，它于民国三十二年正式发布并有西康书局印刷发行。该论著作为刘文辉治理西康思想全面总结，其重要性显示不可忽视。</w:t>
      </w:r>
      <w:r>
        <w:rPr>
          <w:rFonts w:hint="eastAsia" w:asciiTheme="minorEastAsia" w:hAnsiTheme="minorEastAsia" w:eastAsiaTheme="minorEastAsia" w:cstheme="minorEastAsia"/>
          <w:sz w:val="24"/>
          <w:szCs w:val="24"/>
          <w:vertAlign w:val="superscript"/>
        </w:rPr>
        <w:t>[6]</w:t>
      </w:r>
      <w:r>
        <w:rPr>
          <w:rFonts w:hint="eastAsia" w:asciiTheme="minorEastAsia" w:hAnsiTheme="minorEastAsia" w:eastAsiaTheme="minorEastAsia" w:cstheme="minorEastAsia"/>
          <w:sz w:val="24"/>
          <w:szCs w:val="24"/>
        </w:rPr>
        <w:t>在刘的思想中，教育是重要的一环。在他的思想中，通过对少数民族进行教育，提升他们的思想素质，才能于汉族沟通并消除隔阂。在此基础上，推行经济建设于政治建设，从事业上予以改进。从而谋求汉藏民众消除隔阂，精神接近，最终情感相通。毋庸置疑，这一思想最终可否实现，确实要依赖教育的推行。西康地区幅员辽阔，被分为雅属，宁属以及康属三大行政区域。除雅安地区与外界接触有一定基础之外，康、宁教育基础较弱，民族情况复杂，其接受现代文明的时间先后不一致，相互差异很大。发展边地文化和边疆教育，改善边疆环境，让边民倾心向化，培养人的知识力。让西康人民变得聪慧，为实现“边疆腹地化”和“西康新建设”的目标，</w:t>
      </w:r>
      <w:r>
        <w:rPr>
          <w:rFonts w:hint="eastAsia" w:asciiTheme="minorEastAsia" w:hAnsiTheme="minorEastAsia" w:cstheme="minorEastAsia"/>
          <w:sz w:val="24"/>
          <w:szCs w:val="24"/>
          <w:lang w:val="en-US" w:eastAsia="zh-CN"/>
        </w:rPr>
        <w:t>将</w:t>
      </w:r>
      <w:r>
        <w:rPr>
          <w:rFonts w:hint="eastAsia" w:asciiTheme="minorEastAsia" w:hAnsiTheme="minorEastAsia" w:eastAsiaTheme="minorEastAsia" w:cstheme="minorEastAsia"/>
          <w:sz w:val="24"/>
          <w:szCs w:val="24"/>
        </w:rPr>
        <w:t>“建设新西康，奠定新国基”的建设</w:t>
      </w:r>
      <w:r>
        <w:rPr>
          <w:rFonts w:hint="eastAsia" w:asciiTheme="minorEastAsia" w:hAnsiTheme="minorEastAsia" w:cstheme="minorEastAsia"/>
          <w:sz w:val="24"/>
          <w:szCs w:val="24"/>
          <w:lang w:eastAsia="zh-CN"/>
        </w:rPr>
        <w:t>作为</w:t>
      </w:r>
      <w:r>
        <w:rPr>
          <w:rFonts w:hint="eastAsia" w:asciiTheme="minorEastAsia" w:hAnsiTheme="minorEastAsia" w:eastAsiaTheme="minorEastAsia" w:cstheme="minorEastAsia"/>
          <w:sz w:val="24"/>
          <w:szCs w:val="24"/>
        </w:rPr>
        <w:t>目标，所以发展西康的教育具有非常重要的意义。</w:t>
      </w:r>
    </w:p>
    <w:p>
      <w:pPr>
        <w:rPr>
          <w:rFonts w:hint="eastAsia" w:ascii="黑体" w:hAnsi="黑体" w:eastAsia="黑体" w:cs="黑体"/>
          <w:sz w:val="28"/>
          <w:szCs w:val="28"/>
        </w:rPr>
      </w:pPr>
      <w:r>
        <w:rPr>
          <w:rFonts w:hint="eastAsia" w:ascii="黑体" w:hAnsi="黑体" w:eastAsia="黑体" w:cs="黑体"/>
          <w:sz w:val="28"/>
          <w:szCs w:val="28"/>
        </w:rPr>
        <w:t>（一）奖励和劝导</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西康偏居</w:t>
      </w:r>
      <w:r>
        <w:rPr>
          <w:rFonts w:hint="eastAsia" w:asciiTheme="minorEastAsia" w:hAnsiTheme="minorEastAsia" w:cstheme="minorEastAsia"/>
          <w:sz w:val="24"/>
          <w:szCs w:val="24"/>
          <w:lang w:eastAsia="zh-CN"/>
        </w:rPr>
        <w:t>中国西南一隅</w:t>
      </w:r>
      <w:r>
        <w:rPr>
          <w:rFonts w:hint="eastAsia" w:asciiTheme="minorEastAsia" w:hAnsiTheme="minorEastAsia" w:eastAsiaTheme="minorEastAsia" w:cstheme="minorEastAsia"/>
          <w:sz w:val="24"/>
          <w:szCs w:val="24"/>
        </w:rPr>
        <w:t>，区域内大山纵横交错，交通</w:t>
      </w:r>
      <w:r>
        <w:rPr>
          <w:rFonts w:hint="eastAsia" w:asciiTheme="minorEastAsia" w:hAnsiTheme="minorEastAsia" w:cstheme="minorEastAsia"/>
          <w:sz w:val="24"/>
          <w:szCs w:val="24"/>
          <w:lang w:eastAsia="zh-CN"/>
        </w:rPr>
        <w:t>极其</w:t>
      </w:r>
      <w:r>
        <w:rPr>
          <w:rFonts w:hint="eastAsia" w:asciiTheme="minorEastAsia" w:hAnsiTheme="minorEastAsia" w:eastAsiaTheme="minorEastAsia" w:cstheme="minorEastAsia"/>
          <w:sz w:val="24"/>
          <w:szCs w:val="24"/>
        </w:rPr>
        <w:t>不便，和外界的交流很少。除了雅属和内地较为接近，康属的泸定县、康定县较有基础之外，其余地区在基础教育上相当薄弱，</w:t>
      </w:r>
      <w:r>
        <w:rPr>
          <w:rFonts w:hint="eastAsia" w:asciiTheme="minorEastAsia" w:hAnsiTheme="minorEastAsia" w:cstheme="minorEastAsia"/>
          <w:sz w:val="24"/>
          <w:szCs w:val="24"/>
          <w:lang w:eastAsia="zh-CN"/>
        </w:rPr>
        <w:t>这无异于现代文明的荒漠</w:t>
      </w:r>
      <w:r>
        <w:rPr>
          <w:rFonts w:hint="eastAsia" w:asciiTheme="minorEastAsia" w:hAnsiTheme="minorEastAsia" w:eastAsiaTheme="minorEastAsia" w:cstheme="minorEastAsia"/>
          <w:sz w:val="24"/>
          <w:szCs w:val="24"/>
        </w:rPr>
        <w:t>，教育事业及其欠缺。对此，有人认为“经费不足，设备简陋，师资短缺”是为“现今学校失败之原由”。</w:t>
      </w:r>
      <w:r>
        <w:rPr>
          <w:rFonts w:hint="eastAsia" w:asciiTheme="minorEastAsia" w:hAnsiTheme="minorEastAsia" w:eastAsiaTheme="minorEastAsia" w:cstheme="minorEastAsia"/>
          <w:sz w:val="24"/>
          <w:szCs w:val="24"/>
          <w:vertAlign w:val="superscript"/>
        </w:rPr>
        <w:t>[7]</w:t>
      </w:r>
      <w:r>
        <w:rPr>
          <w:rFonts w:hint="eastAsia" w:asciiTheme="minorEastAsia" w:hAnsiTheme="minorEastAsia" w:eastAsiaTheme="minorEastAsia" w:cstheme="minorEastAsia"/>
          <w:sz w:val="24"/>
          <w:szCs w:val="24"/>
        </w:rPr>
        <w:t>除去经费等现实因素之外，对</w:t>
      </w:r>
      <w:r>
        <w:rPr>
          <w:rFonts w:hint="eastAsia" w:asciiTheme="minorEastAsia" w:hAnsiTheme="minorEastAsia" w:cstheme="minorEastAsia"/>
          <w:sz w:val="24"/>
          <w:szCs w:val="24"/>
          <w:lang w:eastAsia="zh-CN"/>
        </w:rPr>
        <w:t>学校</w:t>
      </w:r>
      <w:r>
        <w:rPr>
          <w:rFonts w:hint="eastAsia" w:asciiTheme="minorEastAsia" w:hAnsiTheme="minorEastAsia" w:eastAsiaTheme="minorEastAsia" w:cstheme="minorEastAsia"/>
          <w:sz w:val="24"/>
          <w:szCs w:val="24"/>
        </w:rPr>
        <w:t>教育的认识薄弱也是一个重大原因，边民并不认为接受教育有太大的作用，西康人民认为学生为人差，以学校为拘留所，这样的观念在边民心中牢不可破，视读书为差役，更不知道教育为何物，将教育看作洪水猛兽。仅小学而言，即使存在的小学，学生已经是寥寥无几。</w:t>
      </w:r>
      <w:r>
        <w:rPr>
          <w:rFonts w:hint="eastAsia" w:asciiTheme="minorEastAsia" w:hAnsiTheme="minorEastAsia" w:cstheme="minorEastAsia"/>
          <w:sz w:val="24"/>
          <w:szCs w:val="24"/>
          <w:lang w:eastAsia="zh-CN"/>
        </w:rPr>
        <w:t>这样的情况对于西康政府推广教育有着一定的障碍。</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针对这一</w:t>
      </w:r>
      <w:r>
        <w:rPr>
          <w:rFonts w:hint="eastAsia" w:asciiTheme="minorEastAsia" w:hAnsiTheme="minorEastAsia" w:cstheme="minorEastAsia"/>
          <w:sz w:val="24"/>
          <w:szCs w:val="24"/>
          <w:lang w:eastAsia="zh-CN"/>
        </w:rPr>
        <w:t>突出</w:t>
      </w:r>
      <w:r>
        <w:rPr>
          <w:rFonts w:hint="eastAsia" w:asciiTheme="minorEastAsia" w:hAnsiTheme="minorEastAsia" w:eastAsiaTheme="minorEastAsia" w:cstheme="minorEastAsia"/>
          <w:sz w:val="24"/>
          <w:szCs w:val="24"/>
        </w:rPr>
        <w:t>现象，西康建省委员会在1937年向各县政府发布训令，明确要求：“而学生的家庭，根据大众与大众的不同，一直是村长、保安队长、喇嘛庙等的不同，而且他们都被豁免，以示政府奖励学生及其家庭</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提高学生社会地位之意。”差役的免除使学童的家庭不仅减轻了负担，更有显示除入学所带来的社会地位之变迁。</w:t>
      </w:r>
      <w:r>
        <w:rPr>
          <w:rFonts w:hint="eastAsia" w:asciiTheme="minorEastAsia" w:hAnsiTheme="minorEastAsia" w:cstheme="minorEastAsia"/>
          <w:sz w:val="24"/>
          <w:szCs w:val="24"/>
          <w:lang w:eastAsia="zh-CN"/>
        </w:rPr>
        <w:t>进入学校学习，也就不再为边民所排斥，将自己子女送入学校的家长逐渐增多，这一举措慢慢达到刘文辉所预期之效果。</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西康历来不发达，在清末赵尔丰时代，诸多经费靠四川方面接济补充，政府财政非常差，条件较差的宁属和康属则更加困难。就康属的公务员待遇都很差，而基础教员生活更为艰苦</w:t>
      </w:r>
      <w:r>
        <w:rPr>
          <w:rFonts w:hint="eastAsia" w:asciiTheme="minorEastAsia" w:hAnsiTheme="minorEastAsia" w:cstheme="minorEastAsia"/>
          <w:sz w:val="24"/>
          <w:szCs w:val="24"/>
          <w:lang w:eastAsia="zh-CN"/>
        </w:rPr>
        <w:t>，住房与生活物资常常不能持续保障，</w:t>
      </w:r>
      <w:r>
        <w:rPr>
          <w:rFonts w:hint="eastAsia" w:asciiTheme="minorEastAsia" w:hAnsiTheme="minorEastAsia" w:eastAsiaTheme="minorEastAsia" w:cstheme="minorEastAsia"/>
          <w:sz w:val="24"/>
          <w:szCs w:val="24"/>
        </w:rPr>
        <w:t>教师的奉给，不及丁役。教师作为教育事业的基础性</w:t>
      </w:r>
      <w:r>
        <w:rPr>
          <w:rFonts w:hint="eastAsia" w:asciiTheme="minorEastAsia" w:hAnsiTheme="minorEastAsia" w:cstheme="minorEastAsia"/>
          <w:sz w:val="24"/>
          <w:szCs w:val="24"/>
          <w:lang w:eastAsia="zh-CN"/>
        </w:rPr>
        <w:t>的一部分</w:t>
      </w:r>
      <w:r>
        <w:rPr>
          <w:rFonts w:hint="eastAsia" w:asciiTheme="minorEastAsia" w:hAnsiTheme="minorEastAsia" w:eastAsiaTheme="minorEastAsia" w:cstheme="minorEastAsia"/>
          <w:sz w:val="24"/>
          <w:szCs w:val="24"/>
        </w:rPr>
        <w:t>，他们是否安定是教育能否</w:t>
      </w:r>
      <w:r>
        <w:rPr>
          <w:rFonts w:hint="eastAsia" w:asciiTheme="minorEastAsia" w:hAnsiTheme="minorEastAsia" w:cstheme="minorEastAsia"/>
          <w:sz w:val="24"/>
          <w:szCs w:val="24"/>
          <w:lang w:eastAsia="zh-CN"/>
        </w:rPr>
        <w:t>持续推进</w:t>
      </w:r>
      <w:r>
        <w:rPr>
          <w:rFonts w:hint="eastAsia" w:asciiTheme="minorEastAsia" w:hAnsiTheme="minorEastAsia" w:eastAsiaTheme="minorEastAsia" w:cstheme="minorEastAsia"/>
          <w:sz w:val="24"/>
          <w:szCs w:val="24"/>
        </w:rPr>
        <w:t>的关键因素。没有教师，何来教育</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西康</w:t>
      </w:r>
      <w:r>
        <w:rPr>
          <w:rFonts w:hint="eastAsia" w:asciiTheme="minorEastAsia" w:hAnsiTheme="minorEastAsia" w:cstheme="minorEastAsia"/>
          <w:sz w:val="24"/>
          <w:szCs w:val="24"/>
          <w:lang w:eastAsia="zh-CN"/>
        </w:rPr>
        <w:t>省</w:t>
      </w:r>
      <w:r>
        <w:rPr>
          <w:rFonts w:hint="eastAsia" w:asciiTheme="minorEastAsia" w:hAnsiTheme="minorEastAsia" w:eastAsiaTheme="minorEastAsia" w:cstheme="minorEastAsia"/>
          <w:sz w:val="24"/>
          <w:szCs w:val="24"/>
        </w:rPr>
        <w:t>政府在原由</w:t>
      </w:r>
      <w:r>
        <w:rPr>
          <w:rFonts w:hint="eastAsia" w:asciiTheme="minorEastAsia" w:hAnsiTheme="minorEastAsia" w:cstheme="minorEastAsia"/>
          <w:sz w:val="24"/>
          <w:szCs w:val="24"/>
          <w:lang w:eastAsia="zh-CN"/>
        </w:rPr>
        <w:t>较差的</w:t>
      </w:r>
      <w:r>
        <w:rPr>
          <w:rFonts w:hint="eastAsia" w:asciiTheme="minorEastAsia" w:hAnsiTheme="minorEastAsia" w:eastAsiaTheme="minorEastAsia" w:cstheme="minorEastAsia"/>
          <w:sz w:val="24"/>
          <w:szCs w:val="24"/>
        </w:rPr>
        <w:t>基础上作出巨大努力，对教师待遇进行大幅度提高。比如对地区较为艰苦的教员，除增加交通</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食宿费用之外，另再一次性发放四百到八百的津贴补助。此外，刘文辉也下令改善学校的环境，帮教员修建宿舍，改善教员的住房条件。</w:t>
      </w:r>
      <w:r>
        <w:rPr>
          <w:rFonts w:hint="eastAsia" w:asciiTheme="minorEastAsia" w:hAnsiTheme="minorEastAsia" w:cstheme="minorEastAsia"/>
          <w:sz w:val="24"/>
          <w:szCs w:val="24"/>
          <w:lang w:eastAsia="zh-CN"/>
        </w:rPr>
        <w:t>在以往，教师的生活条件极差，草房居多。刘文辉下令优先改善基层教师住房条件。</w:t>
      </w:r>
      <w:r>
        <w:rPr>
          <w:rFonts w:hint="eastAsia" w:asciiTheme="minorEastAsia" w:hAnsiTheme="minorEastAsia" w:eastAsiaTheme="minorEastAsia" w:cstheme="minorEastAsia"/>
          <w:sz w:val="24"/>
          <w:szCs w:val="24"/>
        </w:rPr>
        <w:t>这些措施，有利于教师更好在西康安定下来，促进西康基础教育的发展。</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w:t>
      </w:r>
      <w:r>
        <w:rPr>
          <w:rFonts w:hint="eastAsia" w:ascii="黑体" w:hAnsi="黑体" w:eastAsia="黑体" w:cs="黑体"/>
          <w:sz w:val="28"/>
          <w:szCs w:val="28"/>
        </w:rPr>
        <w:t>二）坚持接近地方风俗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对于边地教育发展不足的问题，有人认为他们“大多还停滞在游牧时代或最旧式之农耕时代，生活简单，不感读书需要，所以边疆教育不易发展”</w:t>
      </w:r>
      <w:r>
        <w:rPr>
          <w:rFonts w:hint="eastAsia" w:asciiTheme="minorEastAsia" w:hAnsiTheme="minorEastAsia" w:eastAsiaTheme="minorEastAsia" w:cstheme="minorEastAsia"/>
          <w:sz w:val="24"/>
          <w:szCs w:val="24"/>
          <w:vertAlign w:val="superscript"/>
        </w:rPr>
        <w:t>[8]</w:t>
      </w:r>
      <w:r>
        <w:rPr>
          <w:rFonts w:hint="eastAsia" w:asciiTheme="minorEastAsia" w:hAnsiTheme="minorEastAsia" w:eastAsiaTheme="minorEastAsia" w:cstheme="minorEastAsia"/>
          <w:sz w:val="24"/>
          <w:szCs w:val="24"/>
        </w:rPr>
        <w:t>其根源在于康区人民缺乏读书的兴趣。刘文辉则不这样看，他认为这不是他们与生俱来的天性，如果教材可以解决他们生活中的问题，与生活相衔接，就会对读书产生兴趣。具体来说，就是传统的教育对西康人民来说，是实践与理论相脱节的。而教师不通晓少数民族的语言，让教育难以传播，让教育与实际产生了一条鸿沟所致。到1932年，教育部将内地通行的国语课本和常识课本翻译成藏文，部分的藏族省份也经过教育部审核编修自己的课本。但通行的教材与藏族的生活习惯，文化内容、宗教信仰与藏族有较大差异，不太适合于藏族民众。并且教材内容较为陈旧，更缺少地方特色，很多学校没有使用，不利于知识的传播和文化的流传。编写适合西康人民的新教材，是改善西康教育的又一个重大实践，这件事情已经逐步提上日程。由西康省编纂的新教材，基本上解决了以上问题。编写了包括国语和基本常识的新课本，有其实用价值。同其他教材而言，具有一定的民族性与地方性，更加适合康区小学。这套教材还具有以下特点：一是教科书中包含着与藏族民族特色相适应的内容;二是富有爱国教育社会民族团结的色彩;三是注意向学生传授知识，引导他们用知识指导藏民生产，最后该套教材还引导学生重视卫生与健康常识。但因当指出，这套教材并没有完全流行于康区，诸多学校同时还流传着其他教材版本。这一时期的其他教材具有多种缺点，比如教材多编写于汉人，与藏族相隔阂;教材抽象而无插图；内容生硬而成人化，不适合儿童心理特点等。为解决这一问题，1935年西康当局专门成立了指导教材编写的指导机构——小学课程编订委员会，并对教材内容与编撰方法进行了详细的规定，在教材内容方面进行了以下规定：</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1.注意乡土知识，比如畜牧，防病等基础科学卫生常识。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2.介绍本国卫国御敌的事例。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3.介绍现代新文化的趋势。</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4.日本及其他帝国主义侵略的阴谋手段。</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5.汉族的先进文化科学知识。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6.职业技术的知识。</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7.各民族团结互助的民族观。</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刘文辉为改进民族边疆教育，适应地方乡土的需要，因地制宜，因俗改进，命令采用乡土气的教材，并向省内外征集内容。内容有乡土地理、乡土历史、当地特色的民族故事、歌谣、民间文艺，乡土社会和乡间娱乐等等。藏族地区西康省的征集内容最多。有丹巴乡土教材、白玉县乡土教材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佛教在康区具有强大的的生命力，寺庙众多。绝大部分康民笃信佛教。在入学和当喇嘛之间，边民作出了最实际的选择。政府无论怎么提倡教育，推广学校，但都不能与寺庙相抗衡。进入寺庙的人占绝对多数，未入寺庙者不管如何强迫，也不愿意入学就读。如果按村分派名额，大户人家也会雇人充当人差。佛教作为一种普遍的社会意识形态，对西康民众有着强大的影响力。康民认为进入寺庙是非常有意义的事情，会将自己的子女送入寺庙为僧。同比之下他们对学习不敢兴趣，教学脱离实际生活，将学校看作虎狼蛇蝎。同时也有信仰和习俗的因素。所以简单粗暴要求边民子弟参与学习，接受汉族文化，这是非常不容易的。所以，必须采取因俗制宜的政策，顺应人心，并尊重佛教，特别设立佛学研究机关，聘请有声望的僧人进行讲学，增进汉藏民众了解，创造进步的方式，把西康建设为国防重省。</w:t>
      </w:r>
    </w:p>
    <w:p>
      <w:pPr>
        <w:rPr>
          <w:rFonts w:hint="eastAsia" w:ascii="黑体" w:hAnsi="黑体" w:eastAsia="黑体" w:cs="黑体"/>
          <w:sz w:val="28"/>
          <w:szCs w:val="28"/>
        </w:rPr>
      </w:pPr>
      <w:r>
        <w:rPr>
          <w:rFonts w:hint="eastAsia" w:ascii="黑体" w:hAnsi="黑体" w:eastAsia="黑体" w:cs="黑体"/>
          <w:sz w:val="28"/>
          <w:szCs w:val="28"/>
        </w:rPr>
        <w:t>（三）</w:t>
      </w:r>
      <w:r>
        <w:rPr>
          <w:rFonts w:hint="eastAsia" w:ascii="黑体" w:hAnsi="黑体" w:eastAsia="黑体" w:cs="黑体"/>
          <w:sz w:val="28"/>
          <w:szCs w:val="28"/>
          <w:lang w:eastAsia="zh-CN"/>
        </w:rPr>
        <w:t>发展现代职业</w:t>
      </w:r>
      <w:r>
        <w:rPr>
          <w:rFonts w:hint="eastAsia" w:ascii="黑体" w:hAnsi="黑体" w:eastAsia="黑体" w:cs="黑体"/>
          <w:sz w:val="28"/>
          <w:szCs w:val="28"/>
        </w:rPr>
        <w:t>教育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进行经济建设，化边地为腹地，逐步在西康发展农业，建设工业，这是刘文</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辉治理西康的重要目标。即“尽西康之地利以辟国土”。开辟土地，来建设国防大后方。而“振兴地方，首在倡实业”。这一任务的完成，必须通过实业人才来实现，培养人才是建设西康的重中之重。职业教育也更加适合西康省情，符合边民的实际需要，吸引他们就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康民之所以愿意将子女送入寺庙为僧，既有宗教习俗的原因，更是因为“读书无用”,读书不能带给自己实际的收入与帮助。西康人民生活比较贫困，养孩童已经非常不容易，更无法有更多的精力将自己的子女送入学校学习人文知识，不如送入寺庙，既可以缓解生活的压力，也可以有朝一日出人头地，获得更高的社会地位。这样，整个家庭也能享受光荣。所以在西康民众看来，进入寺庙不仅是一种职业选择，也是一种谋生的方式。刘文辉认为，发展职业教育如果能够解决学生及其家庭的生活困难，提供一种新的职业选择，教授一方面的技能，让他们毕业后能利用学校知识，在社会上谋得生活，获得一份可观的收入，则康民会乐意将自己的子女送入学校学习。所以西康的职业教育，是采用比较现代的教育观，在具体课程上选择康民最需要的职业知识进行培养，即实业教育，让他们学习完就能应用于生活。如纺织、制革、卫生等，这些为西康民众日常生活之需求，学习后就能快速使用进入生产。这样即吸引了边民进入教育，更培养了基础性人才，为西康发展提供了源源不断的动力。</w:t>
      </w:r>
    </w:p>
    <w:p>
      <w:pPr>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国民政府为抗战资源的需要，逐步提高实业教育的比重，加紧培养实业人才，采取了一系列行之有效的的措施来发展实业教育。1940年初，中华民国教育部发布了第一个关于少数民族、边疆职业教育的方案《初等实用职业学校筹备计划纲要》。该纲要规定了办学目的主要有：一是“适应边疆环境，使教职工和学生能以学校为家，实行兼职和兼职阅读制度”。第二，“使生活和教育成为一体，教、学、做、用”；第三，“使学校能够自给自足”</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支持成员独立生活的能力</w:t>
      </w:r>
      <w:r>
        <w:rPr>
          <w:rFonts w:hint="eastAsia" w:asciiTheme="minorEastAsia" w:hAnsiTheme="minorEastAsia" w:cstheme="minorEastAsia"/>
          <w:sz w:val="24"/>
          <w:szCs w:val="24"/>
          <w:lang w:eastAsia="zh-CN"/>
        </w:rPr>
        <w:t>”</w:t>
      </w:r>
      <w:r>
        <w:rPr>
          <w:rFonts w:hint="eastAsia" w:asciiTheme="minorEastAsia" w:hAnsiTheme="minorEastAsia" w:eastAsiaTheme="minorEastAsia" w:cstheme="minorEastAsia"/>
          <w:sz w:val="24"/>
          <w:szCs w:val="24"/>
        </w:rPr>
        <w:t>。</w:t>
      </w:r>
      <w:r>
        <w:rPr>
          <w:rFonts w:hint="eastAsia" w:asciiTheme="minorEastAsia" w:hAnsiTheme="minorEastAsia" w:eastAsiaTheme="minorEastAsia" w:cstheme="minorEastAsia"/>
          <w:sz w:val="24"/>
          <w:szCs w:val="24"/>
          <w:vertAlign w:val="superscript"/>
        </w:rPr>
        <w:t>[9]</w:t>
      </w:r>
      <w:r>
        <w:rPr>
          <w:rFonts w:hint="eastAsia" w:asciiTheme="minorEastAsia" w:hAnsiTheme="minorEastAsia" w:eastAsiaTheme="minorEastAsia" w:cstheme="minorEastAsia"/>
          <w:sz w:val="24"/>
          <w:szCs w:val="24"/>
        </w:rPr>
        <w:t>在刘文辉的设想中，建省经边在以用最大的努力把西康推向进化的轨道之中。</w:t>
      </w:r>
      <w:r>
        <w:rPr>
          <w:rFonts w:hint="eastAsia" w:asciiTheme="minorEastAsia" w:hAnsiTheme="minorEastAsia" w:eastAsiaTheme="minorEastAsia" w:cstheme="minorEastAsia"/>
          <w:sz w:val="24"/>
          <w:szCs w:val="24"/>
          <w:vertAlign w:val="superscript"/>
        </w:rPr>
        <w:t>[10]</w:t>
      </w:r>
      <w:r>
        <w:rPr>
          <w:rFonts w:hint="eastAsia" w:asciiTheme="minorEastAsia" w:hAnsiTheme="minorEastAsia" w:eastAsiaTheme="minorEastAsia" w:cstheme="minorEastAsia"/>
          <w:sz w:val="24"/>
          <w:szCs w:val="24"/>
        </w:rPr>
        <w:t>西康教育的最大问题就在于边民受教育水平低，边民的“愚昧”制约了西康现代化教育的发展，同时也限制了西康生产力的发展，职业教育则是将西康带向现代化的重要道路。在全国众多新办的职业学校之中，西康省的发展较为迅速，西康省立职业技术学校有：</w:t>
      </w:r>
    </w:p>
    <w:tbl>
      <w:tblPr>
        <w:tblStyle w:val="6"/>
        <w:tblW w:w="86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59"/>
        <w:gridCol w:w="2475"/>
        <w:gridCol w:w="38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259"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时间</w:t>
            </w:r>
          </w:p>
        </w:tc>
        <w:tc>
          <w:tcPr>
            <w:tcW w:w="2475"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地点</w:t>
            </w:r>
          </w:p>
        </w:tc>
        <w:tc>
          <w:tcPr>
            <w:tcW w:w="3866"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259" w:type="dxa"/>
          </w:tcPr>
          <w:p>
            <w:pPr>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1940年</w:t>
            </w:r>
          </w:p>
        </w:tc>
        <w:tc>
          <w:tcPr>
            <w:tcW w:w="2475"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西昌</w:t>
            </w:r>
          </w:p>
        </w:tc>
        <w:tc>
          <w:tcPr>
            <w:tcW w:w="3866"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西康省立西昌高级护士职业学校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259" w:type="dxa"/>
          </w:tcPr>
          <w:p>
            <w:pPr>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1943年</w:t>
            </w:r>
          </w:p>
        </w:tc>
        <w:tc>
          <w:tcPr>
            <w:tcW w:w="2475"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康定</w:t>
            </w:r>
          </w:p>
        </w:tc>
        <w:tc>
          <w:tcPr>
            <w:tcW w:w="3866" w:type="dxa"/>
          </w:tcPr>
          <w:p>
            <w:pPr>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西康省立康定商业职业学校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259" w:type="dxa"/>
          </w:tcPr>
          <w:p>
            <w:pPr>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1944年</w:t>
            </w:r>
          </w:p>
        </w:tc>
        <w:tc>
          <w:tcPr>
            <w:tcW w:w="2475"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康定</w:t>
            </w:r>
          </w:p>
        </w:tc>
        <w:tc>
          <w:tcPr>
            <w:tcW w:w="3866" w:type="dxa"/>
          </w:tcPr>
          <w:p>
            <w:pPr>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西康省立康定农业职业学校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trPr>
        <w:tc>
          <w:tcPr>
            <w:tcW w:w="2259" w:type="dxa"/>
          </w:tcPr>
          <w:p>
            <w:pPr>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1945年</w:t>
            </w:r>
          </w:p>
        </w:tc>
        <w:tc>
          <w:tcPr>
            <w:tcW w:w="2475"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康定</w:t>
            </w:r>
          </w:p>
        </w:tc>
        <w:tc>
          <w:tcPr>
            <w:tcW w:w="3866" w:type="dxa"/>
          </w:tcPr>
          <w:p>
            <w:pPr>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西康省立康定医事职业学校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8" w:hRule="atLeast"/>
        </w:trPr>
        <w:tc>
          <w:tcPr>
            <w:tcW w:w="2259" w:type="dxa"/>
          </w:tcPr>
          <w:p>
            <w:pPr>
              <w:jc w:val="left"/>
              <w:rPr>
                <w:rFonts w:hint="eastAsia" w:asciiTheme="minorEastAsia" w:hAnsiTheme="minorEastAsia" w:eastAsiaTheme="minorEastAsia" w:cstheme="minorEastAsia"/>
                <w:sz w:val="24"/>
                <w:szCs w:val="24"/>
                <w:vertAlign w:val="baseline"/>
                <w:lang w:val="en-US" w:eastAsia="zh-CN"/>
              </w:rPr>
            </w:pPr>
            <w:r>
              <w:rPr>
                <w:rFonts w:hint="eastAsia" w:asciiTheme="minorEastAsia" w:hAnsiTheme="minorEastAsia" w:cstheme="minorEastAsia"/>
                <w:sz w:val="24"/>
                <w:szCs w:val="24"/>
                <w:vertAlign w:val="baseline"/>
                <w:lang w:val="en-US" w:eastAsia="zh-CN"/>
              </w:rPr>
              <w:t>1946年</w:t>
            </w:r>
          </w:p>
        </w:tc>
        <w:tc>
          <w:tcPr>
            <w:tcW w:w="2475" w:type="dxa"/>
          </w:tcPr>
          <w:p>
            <w:pPr>
              <w:jc w:val="left"/>
              <w:rPr>
                <w:rFonts w:hint="eastAsia" w:asciiTheme="minorEastAsia" w:hAnsiTheme="minorEastAsia" w:eastAsiaTheme="minorEastAsia" w:cstheme="minorEastAsia"/>
                <w:sz w:val="24"/>
                <w:szCs w:val="24"/>
                <w:vertAlign w:val="baseline"/>
                <w:lang w:eastAsia="zh-CN"/>
              </w:rPr>
            </w:pPr>
            <w:r>
              <w:rPr>
                <w:rFonts w:hint="eastAsia" w:asciiTheme="minorEastAsia" w:hAnsiTheme="minorEastAsia" w:cstheme="minorEastAsia"/>
                <w:sz w:val="24"/>
                <w:szCs w:val="24"/>
                <w:vertAlign w:val="baseline"/>
                <w:lang w:eastAsia="zh-CN"/>
              </w:rPr>
              <w:t>甘孜</w:t>
            </w:r>
          </w:p>
        </w:tc>
        <w:tc>
          <w:tcPr>
            <w:tcW w:w="3866" w:type="dxa"/>
          </w:tcPr>
          <w:p>
            <w:pPr>
              <w:jc w:val="left"/>
              <w:rPr>
                <w:rFonts w:hint="eastAsia" w:asciiTheme="minorEastAsia" w:hAnsiTheme="minorEastAsia" w:eastAsiaTheme="minorEastAsia" w:cstheme="minorEastAsia"/>
                <w:sz w:val="24"/>
                <w:szCs w:val="24"/>
                <w:vertAlign w:val="baseline"/>
              </w:rPr>
            </w:pPr>
            <w:r>
              <w:rPr>
                <w:rFonts w:hint="eastAsia" w:asciiTheme="minorEastAsia" w:hAnsiTheme="minorEastAsia" w:eastAsiaTheme="minorEastAsia" w:cstheme="minorEastAsia"/>
                <w:sz w:val="24"/>
                <w:szCs w:val="24"/>
              </w:rPr>
              <w:t>西康省立甘孜初级实用职业学校。</w:t>
            </w:r>
          </w:p>
        </w:tc>
      </w:tr>
    </w:tbl>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这些职业教育学校有着浓厚的地方特色，所教授的专业与普通民众息息相关，有畜牧、医药、农林、纺织等等专业，并根据地区不同的情况各有区别与侧重。这些学校成立时间虽然比较晚，分布各地，办学水平参差不齐，但生产力水平低下，财政收入紧张的西康能取得如此之成绩，已经非常不容易。</w:t>
      </w:r>
    </w:p>
    <w:p>
      <w:pPr>
        <w:rPr>
          <w:rFonts w:hint="eastAsia" w:ascii="黑体" w:hAnsi="黑体" w:eastAsia="黑体" w:cs="黑体"/>
          <w:sz w:val="28"/>
          <w:szCs w:val="28"/>
        </w:rPr>
      </w:pPr>
      <w:r>
        <w:rPr>
          <w:rFonts w:hint="eastAsia" w:ascii="黑体" w:hAnsi="黑体" w:eastAsia="黑体" w:cs="黑体"/>
          <w:sz w:val="28"/>
          <w:szCs w:val="28"/>
        </w:rPr>
        <w:t>（四）维护民族信仰，保护寺庙教育</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西康藏族长期以来信奉佛教，刘文辉为避免宗教冲突，维护民族关系，同时</w:t>
      </w:r>
    </w:p>
    <w:p>
      <w:pPr>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大力保护与发展寺庙教育。具体来讲，首先1939年5月，成立了“西陲五明学院”，以此表示省政府与佛教亲善和平。“于南北各大寺设立五明学院.......一方面救济多数僧侣之失学，发扬佛教教义，一方面用学术研究机关，沟通汉藏文化融合康地政教，集中各地人才并借以宣传政令，传达下情，用收团结民族巩固国防之效，更由康地政教协调，进而促进康藏之亲善。”</w:t>
      </w:r>
      <w:r>
        <w:rPr>
          <w:rFonts w:hint="eastAsia" w:asciiTheme="minorEastAsia" w:hAnsiTheme="minorEastAsia" w:eastAsiaTheme="minorEastAsia" w:cstheme="minorEastAsia"/>
          <w:sz w:val="24"/>
          <w:szCs w:val="24"/>
          <w:vertAlign w:val="superscript"/>
        </w:rPr>
        <w:t>[11]</w:t>
      </w:r>
      <w:r>
        <w:rPr>
          <w:rFonts w:hint="eastAsia" w:asciiTheme="minorEastAsia" w:hAnsiTheme="minorEastAsia" w:eastAsiaTheme="minorEastAsia" w:cstheme="minorEastAsia"/>
          <w:sz w:val="24"/>
          <w:szCs w:val="24"/>
        </w:rPr>
        <w:t>将宗教教育向政府引流，政府指导宗教，这样有助于维护原本康民的宗教信仰不被侵犯，同时引导他们与政府亲善，减少民族冲突。1942年，刘文辉还颁布了促进边防寺庙教育的暂行办法。要求各省、小城市、县、寺张贴反战宣传漫画、中藏报纸，用集会、会议、演讲等方式宣传中国的运动，或者与各大喇嘛寺合办中藏短期学校。</w:t>
      </w:r>
      <w:r>
        <w:rPr>
          <w:rFonts w:hint="eastAsia" w:asciiTheme="minorEastAsia" w:hAnsiTheme="minorEastAsia" w:cstheme="minorEastAsia"/>
          <w:sz w:val="24"/>
          <w:szCs w:val="24"/>
          <w:lang w:eastAsia="zh-CN"/>
        </w:rPr>
        <w:t>与宗教达成合作，促进民族团结。</w:t>
      </w:r>
    </w:p>
    <w:p>
      <w:pPr>
        <w:rPr>
          <w:rFonts w:hint="eastAsia" w:ascii="黑体" w:hAnsi="黑体" w:eastAsia="黑体" w:cs="黑体"/>
          <w:sz w:val="32"/>
          <w:szCs w:val="32"/>
        </w:rPr>
      </w:pPr>
      <w:r>
        <w:rPr>
          <w:rFonts w:hint="eastAsia" w:ascii="黑体" w:hAnsi="黑体" w:eastAsia="黑体" w:cs="黑体"/>
          <w:sz w:val="32"/>
          <w:szCs w:val="32"/>
        </w:rPr>
        <w:t>三、刘文辉在西康的其他文化政策与措施</w:t>
      </w:r>
    </w:p>
    <w:p>
      <w:pPr>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刘文辉是现代受教育的人，在教育、文化、政治等方面有自己独特的见解。早年在成都创办了《大学月刊》、《青年园</w:t>
      </w:r>
      <w:r>
        <w:rPr>
          <w:rFonts w:hint="eastAsia" w:asciiTheme="minorEastAsia" w:hAnsiTheme="minorEastAsia" w:cstheme="minorEastAsia"/>
          <w:sz w:val="24"/>
          <w:szCs w:val="24"/>
          <w:lang w:eastAsia="zh-CN"/>
        </w:rPr>
        <w:t>地</w:t>
      </w:r>
      <w:r>
        <w:rPr>
          <w:rFonts w:hint="eastAsia" w:asciiTheme="minorEastAsia" w:hAnsiTheme="minorEastAsia" w:eastAsiaTheme="minorEastAsia" w:cstheme="minorEastAsia"/>
          <w:sz w:val="24"/>
          <w:szCs w:val="24"/>
        </w:rPr>
        <w:t>》、《西方日报》等刊物，在重庆创办了《文治出版社》。可见，刘文辉十分重视文化教育的作用。在他入主西康后，更加重视教育的作用，兴办了一系列系统。</w:t>
      </w:r>
    </w:p>
    <w:p>
      <w:pPr>
        <w:rPr>
          <w:rFonts w:hint="eastAsia" w:ascii="黑体" w:hAnsi="黑体" w:eastAsia="黑体" w:cs="黑体"/>
          <w:sz w:val="28"/>
          <w:szCs w:val="28"/>
        </w:rPr>
      </w:pPr>
      <w:r>
        <w:rPr>
          <w:rFonts w:hint="eastAsia" w:ascii="黑体" w:hAnsi="黑体" w:eastAsia="黑体" w:cs="黑体"/>
          <w:sz w:val="28"/>
          <w:szCs w:val="28"/>
        </w:rPr>
        <w:t>（一）主持创办各种研究学会与刊物</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1927年刘文辉设立了“边务处”、特区政务委员会等行政机构，专门来管</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理边区经营与发展事务。并任用了一批专家学者创办了《边政》月刊，作为西康的宣传重地。他在《边政》发刊词中讲到“旨在沈隐咸豁，巨细毕宜，以为我国民留心康藏之先导.......激励职司，共策边事。”</w:t>
      </w:r>
      <w:r>
        <w:rPr>
          <w:rFonts w:hint="eastAsia" w:asciiTheme="minorEastAsia" w:hAnsiTheme="minorEastAsia" w:eastAsiaTheme="minorEastAsia" w:cstheme="minorEastAsia"/>
          <w:sz w:val="24"/>
          <w:szCs w:val="24"/>
          <w:vertAlign w:val="superscript"/>
        </w:rPr>
        <w:t>[12]</w:t>
      </w:r>
      <w:r>
        <w:rPr>
          <w:rFonts w:hint="eastAsia" w:asciiTheme="minorEastAsia" w:hAnsiTheme="minorEastAsia" w:eastAsiaTheme="minorEastAsia" w:cstheme="minorEastAsia"/>
          <w:sz w:val="24"/>
          <w:szCs w:val="24"/>
        </w:rPr>
        <w:t>刘文辉声明他的目的在于了解西康的历史与今天，广泛采纳言论与治理西康的良方。并通过刊物，向民众传达思想。此外还创办了《康导月刊》、《新西康》等刊物。1941年西康刊物出现繁荣，如《健康日报》、《西康社政》、《西康经济刊物》等，让西康的文化得到空前进步，同时也提高了西康人民的受教育水平。</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在创办各种刊物之外，刘文辉也主持建立了各种学会。西康教育研究会、西康文化促进会等的创办，又引发了一波认识西康新潮。</w:t>
      </w:r>
    </w:p>
    <w:p>
      <w:pPr>
        <w:rPr>
          <w:rFonts w:hint="eastAsia" w:ascii="黑体" w:hAnsi="黑体" w:eastAsia="黑体" w:cs="黑体"/>
          <w:sz w:val="28"/>
          <w:szCs w:val="28"/>
        </w:rPr>
      </w:pPr>
      <w:r>
        <w:rPr>
          <w:rFonts w:hint="eastAsia" w:ascii="黑体" w:hAnsi="黑体" w:eastAsia="黑体" w:cs="黑体"/>
          <w:sz w:val="28"/>
          <w:szCs w:val="28"/>
        </w:rPr>
        <w:t>（二）积极吸引人才入康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刘文辉始终坚持与欢迎文人入康，抗战以来，国府西迁重庆，边疆的地位日益凸显，抗战大后方需要人才来建设。在开发边疆、考察边地这一热潮中，刘文辉“延请专家学者，对西康各方面情况进行深入调查，在此基础上提出发展西康经济的计划、调查报告和学术论著。”</w:t>
      </w:r>
      <w:r>
        <w:rPr>
          <w:rFonts w:hint="eastAsia" w:asciiTheme="minorEastAsia" w:hAnsiTheme="minorEastAsia" w:eastAsiaTheme="minorEastAsia" w:cstheme="minorEastAsia"/>
          <w:sz w:val="24"/>
          <w:szCs w:val="24"/>
          <w:vertAlign w:val="superscript"/>
        </w:rPr>
        <w:t>[13]</w:t>
      </w:r>
      <w:r>
        <w:rPr>
          <w:rFonts w:hint="eastAsia" w:asciiTheme="minorEastAsia" w:hAnsiTheme="minorEastAsia" w:eastAsiaTheme="minorEastAsia" w:cstheme="minorEastAsia"/>
          <w:sz w:val="24"/>
          <w:szCs w:val="24"/>
        </w:rPr>
        <w:t>并资助一些学者文人在西康进行社会调查，学术研究，出版与发表刊物以及创办文化团体。同时，要求各县长保护专家学者的人身安全以及给他们提供最大的帮助。</w:t>
      </w:r>
    </w:p>
    <w:p>
      <w:pPr>
        <w:rPr>
          <w:rFonts w:hint="eastAsia" w:asciiTheme="minorEastAsia" w:hAnsiTheme="minorEastAsia" w:eastAsiaTheme="minorEastAsia" w:cstheme="minorEastAsia"/>
          <w:sz w:val="24"/>
          <w:szCs w:val="24"/>
        </w:rPr>
      </w:pPr>
      <w:r>
        <w:rPr>
          <w:rFonts w:hint="eastAsia" w:ascii="黑体" w:hAnsi="黑体" w:eastAsia="黑体" w:cs="黑体"/>
          <w:sz w:val="28"/>
          <w:szCs w:val="28"/>
        </w:rPr>
        <w:t>（三）建设广播电台、现代图书馆等文化措施</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刘文辉在大力发展文化教育之外，各种文化附带设施也逐步发展。比如各级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各种民众教育馆的建立，开始创办民众学校，图书借阅以及文化普及的演讲等，来向大众传播文化知识。据统计，在1936年有16所，次年增至25所，到1941年就更多。</w:t>
      </w:r>
      <w:r>
        <w:rPr>
          <w:rFonts w:hint="eastAsia" w:asciiTheme="minorEastAsia" w:hAnsiTheme="minorEastAsia" w:eastAsiaTheme="minorEastAsia" w:cstheme="minorEastAsia"/>
          <w:sz w:val="24"/>
          <w:szCs w:val="24"/>
          <w:vertAlign w:val="superscript"/>
        </w:rPr>
        <w:t>[14]</w:t>
      </w:r>
      <w:r>
        <w:rPr>
          <w:rFonts w:hint="eastAsia" w:asciiTheme="minorEastAsia" w:hAnsiTheme="minorEastAsia" w:eastAsiaTheme="minorEastAsia" w:cstheme="minorEastAsia"/>
          <w:sz w:val="24"/>
          <w:szCs w:val="24"/>
        </w:rPr>
        <w:t>与此同时，刘文辉自行组织军界政要集资修建当时康定第一个现代化图书馆“文辉图书馆”</w:t>
      </w:r>
      <w:r>
        <w:rPr>
          <w:rFonts w:hint="eastAsia" w:asciiTheme="minorEastAsia" w:hAnsiTheme="minorEastAsia" w:eastAsiaTheme="minorEastAsia" w:cstheme="minorEastAsia"/>
          <w:sz w:val="24"/>
          <w:szCs w:val="24"/>
          <w:vertAlign w:val="superscript"/>
        </w:rPr>
        <w:t>[15]</w:t>
      </w:r>
      <w:r>
        <w:rPr>
          <w:rFonts w:hint="eastAsia" w:asciiTheme="minorEastAsia" w:hAnsiTheme="minorEastAsia" w:eastAsiaTheme="minorEastAsia" w:cstheme="minorEastAsia"/>
          <w:sz w:val="24"/>
          <w:szCs w:val="24"/>
        </w:rPr>
        <w:t>。刘文辉也把自己多年的藏书全部捐赠给了这所图书馆，作为该馆的基本藏书。1943年5月，西康广播电台在西昌成立，作为向大众普及文化知识，传授教育的一个新的媒介。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黑体" w:hAnsi="黑体" w:eastAsia="黑体" w:cs="黑体"/>
          <w:sz w:val="32"/>
          <w:szCs w:val="32"/>
        </w:rPr>
        <w:t>四、刘文辉发展西康文化教育的意义</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刘文辉</w:t>
      </w:r>
      <w:r>
        <w:rPr>
          <w:rFonts w:hint="eastAsia" w:asciiTheme="minorEastAsia" w:hAnsiTheme="minorEastAsia" w:cstheme="minorEastAsia"/>
          <w:sz w:val="24"/>
          <w:szCs w:val="24"/>
          <w:lang w:eastAsia="zh-CN"/>
        </w:rPr>
        <w:t>所颁布</w:t>
      </w:r>
      <w:r>
        <w:rPr>
          <w:rFonts w:hint="eastAsia" w:asciiTheme="minorEastAsia" w:hAnsiTheme="minorEastAsia" w:eastAsiaTheme="minorEastAsia" w:cstheme="minorEastAsia"/>
          <w:sz w:val="24"/>
          <w:szCs w:val="24"/>
        </w:rPr>
        <w:t>各项</w:t>
      </w:r>
      <w:r>
        <w:rPr>
          <w:rFonts w:hint="eastAsia" w:asciiTheme="minorEastAsia" w:hAnsiTheme="minorEastAsia" w:cstheme="minorEastAsia"/>
          <w:sz w:val="24"/>
          <w:szCs w:val="24"/>
          <w:lang w:eastAsia="zh-CN"/>
        </w:rPr>
        <w:t>文化与教育</w:t>
      </w:r>
      <w:r>
        <w:rPr>
          <w:rFonts w:hint="eastAsia" w:asciiTheme="minorEastAsia" w:hAnsiTheme="minorEastAsia" w:eastAsiaTheme="minorEastAsia" w:cstheme="minorEastAsia"/>
          <w:sz w:val="24"/>
          <w:szCs w:val="24"/>
        </w:rPr>
        <w:t>措施对西康</w:t>
      </w:r>
      <w:r>
        <w:rPr>
          <w:rFonts w:hint="eastAsia" w:asciiTheme="minorEastAsia" w:hAnsiTheme="minorEastAsia" w:cstheme="minorEastAsia"/>
          <w:sz w:val="24"/>
          <w:szCs w:val="24"/>
          <w:lang w:eastAsia="zh-CN"/>
        </w:rPr>
        <w:t>省</w:t>
      </w:r>
      <w:r>
        <w:rPr>
          <w:rFonts w:hint="eastAsia" w:asciiTheme="minorEastAsia" w:hAnsiTheme="minorEastAsia" w:eastAsiaTheme="minorEastAsia" w:cstheme="minorEastAsia"/>
          <w:sz w:val="24"/>
          <w:szCs w:val="24"/>
        </w:rPr>
        <w:t>来讲，改变了西康教育落后的面貌，有着比较大的意义。</w:t>
      </w:r>
    </w:p>
    <w:p>
      <w:pPr>
        <w:rPr>
          <w:rFonts w:hint="eastAsia" w:ascii="黑体" w:hAnsi="黑体" w:eastAsia="黑体" w:cs="黑体"/>
          <w:sz w:val="28"/>
          <w:szCs w:val="28"/>
        </w:rPr>
      </w:pPr>
      <w:r>
        <w:rPr>
          <w:rFonts w:hint="eastAsia" w:ascii="黑体" w:hAnsi="黑体" w:eastAsia="黑体" w:cs="黑体"/>
          <w:sz w:val="28"/>
          <w:szCs w:val="28"/>
        </w:rPr>
        <w:t>（一）改变了西康原本封闭的文化状态，开启了西康文化早期现代化的进程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由于群山环绕，地理封闭的环境，西康长期是文化比较封闭，与外界接触较少的。这样的条件让边民文化水平低下，知识单一且迷信。刘文辉入主西康之后，为达到开发西康，建设边疆的目的，发布了一系列发展文化教育的政令，建设了各种学校、广播电台、图书馆等文化设施，促进了近代知识体系在西康有了初步传播，逐渐改变了西康原本封闭的文化状态，丰富了藏民的精神世界，改变了他们落后的思想观念，为西康的现代化打下了坚实的基础。与此同时，刘文辉时代建设的学校，也为培养人才奠定了基础。今天，他所建立的学校依然在为社会发光发热，培养一代又一代人才。</w:t>
      </w:r>
    </w:p>
    <w:p>
      <w:pPr>
        <w:rPr>
          <w:rFonts w:hint="eastAsia" w:asciiTheme="minorEastAsia" w:hAnsiTheme="minorEastAsia" w:eastAsiaTheme="minorEastAsia" w:cstheme="minorEastAsia"/>
          <w:sz w:val="24"/>
          <w:szCs w:val="24"/>
        </w:rPr>
      </w:pPr>
      <w:r>
        <w:rPr>
          <w:rFonts w:hint="eastAsia" w:ascii="黑体" w:hAnsi="黑体" w:eastAsia="黑体" w:cs="黑体"/>
          <w:sz w:val="28"/>
          <w:szCs w:val="28"/>
        </w:rPr>
        <w:t>（二）促使更多的人进入西康，建设开发新西康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刘文辉热情地欢迎政府与文人进入西康考察，并对入康考察者予以资助与保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护，这样进入西康的考察学者在走进边区时在人身安全上多一层保护，并且在资金方面有了足够的保障，可以保证各考察团能安心地进行考察研究，最终顺利完成考察任务。</w:t>
      </w:r>
      <w:r>
        <w:rPr>
          <w:rFonts w:hint="eastAsia" w:asciiTheme="minorEastAsia" w:hAnsiTheme="minorEastAsia" w:eastAsiaTheme="minorEastAsia" w:cstheme="minorEastAsia"/>
          <w:sz w:val="24"/>
          <w:szCs w:val="24"/>
          <w:vertAlign w:val="superscript"/>
        </w:rPr>
        <w:t>[16]</w:t>
      </w:r>
      <w:r>
        <w:rPr>
          <w:rFonts w:hint="eastAsia" w:asciiTheme="minorEastAsia" w:hAnsiTheme="minorEastAsia" w:eastAsiaTheme="minorEastAsia" w:cstheme="minorEastAsia"/>
          <w:sz w:val="24"/>
          <w:szCs w:val="24"/>
        </w:rPr>
        <w:t>文人进入西康，考察，研究或任职对西康来讲，可以发表更多有价值的学术著作、刊物与考察文章。这有助于帮助刘文辉制定政策的方向，也有利于提高西康的文化氛围。越来越多的人才进入西康，可以帮助边民获得更多的知识，提高文化水平。促进西康的开发与经济建设。</w:t>
      </w:r>
    </w:p>
    <w:p>
      <w:pPr>
        <w:rPr>
          <w:rFonts w:hint="eastAsia" w:ascii="黑体" w:hAnsi="黑体" w:eastAsia="黑体" w:cs="黑体"/>
          <w:sz w:val="28"/>
          <w:szCs w:val="28"/>
        </w:rPr>
      </w:pPr>
      <w:r>
        <w:rPr>
          <w:rFonts w:hint="eastAsia" w:ascii="黑体" w:hAnsi="黑体" w:eastAsia="黑体" w:cs="黑体"/>
          <w:sz w:val="28"/>
          <w:szCs w:val="28"/>
        </w:rPr>
        <w:t>（三）有利于巩固民族团结，提高人民素质，达到稳定西康政局的目的</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刘文辉的核心思想，就是通过教育为跳板，为建设西康打下良好的基础。民族文化水平与素质的提高，有利于民族之间心理隔阂的减少。通过教育，西康人民的文化水平有了大量提高，通过各种方式促进汉藏人民深入交流，使民族间有了更多的交流，民族之间更加团结了，西康才有机会“化边地为腹地”</w:t>
      </w:r>
      <w:r>
        <w:rPr>
          <w:rFonts w:hint="eastAsia" w:asciiTheme="minorEastAsia" w:hAnsiTheme="minorEastAsia" w:cstheme="minorEastAsia"/>
          <w:sz w:val="24"/>
          <w:szCs w:val="24"/>
          <w:vertAlign w:val="superscript"/>
          <w:lang w:val="en-US" w:eastAsia="zh-CN"/>
        </w:rPr>
        <w:t>[17]</w:t>
      </w:r>
      <w:r>
        <w:rPr>
          <w:rFonts w:hint="eastAsia" w:asciiTheme="minorEastAsia" w:hAnsiTheme="minorEastAsia" w:eastAsiaTheme="minorEastAsia" w:cstheme="minorEastAsia"/>
          <w:sz w:val="24"/>
          <w:szCs w:val="24"/>
        </w:rPr>
        <w:t>，同时，稳定了西康省之政局，在抗日情况严峻的条件下，成为真正的大后方，支持前方抗战。</w:t>
      </w:r>
    </w:p>
    <w:p>
      <w:pPr>
        <w:rPr>
          <w:rFonts w:hint="eastAsia" w:ascii="黑体" w:hAnsi="黑体" w:eastAsia="黑体" w:cs="黑体"/>
          <w:sz w:val="28"/>
          <w:szCs w:val="28"/>
        </w:rPr>
      </w:pPr>
      <w:r>
        <w:rPr>
          <w:rFonts w:hint="eastAsia" w:ascii="黑体" w:hAnsi="黑体" w:eastAsia="黑体" w:cs="黑体"/>
          <w:sz w:val="28"/>
          <w:szCs w:val="28"/>
        </w:rPr>
        <w:t>（四）为新中国在川康教育发展打下了基础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新中国成立后，刘文辉主持建设的许多学校、机构与设施、刊物、学会等等为建设藏区提供了大量的基础与资料，这些措施丰富了研究西康开发西康的精神前提。并且对于我们当今社会更加高效可行地在少数民族地区推进基础教育发展、促进文化繁荣与民族团结，改善人民生活水平，进行多民族文化交流，增强中华民族的凝聚力与向心力，都有着极其必要的学习价值。</w:t>
      </w:r>
    </w:p>
    <w:p>
      <w:pPr>
        <w:rPr>
          <w:rFonts w:hint="eastAsia" w:ascii="黑体" w:hAnsi="黑体" w:eastAsia="黑体" w:cs="黑体"/>
          <w:sz w:val="32"/>
          <w:szCs w:val="32"/>
        </w:rPr>
      </w:pPr>
      <w:r>
        <w:rPr>
          <w:rFonts w:hint="eastAsia" w:ascii="黑体" w:hAnsi="黑体" w:eastAsia="黑体" w:cs="黑体"/>
          <w:sz w:val="32"/>
          <w:szCs w:val="32"/>
        </w:rPr>
        <w:t>结语</w:t>
      </w: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西康地区是一个民族关系非常复杂的区域，区域之内山川纵横，地势起伏大，犹如一个天然的隔离区，与外界交往很少。同其他省份相比较，西康人民受教育的程度低，民众的知识水平比较低下，经济发展受限。刘文辉是西康省的“掌舵人”，将自己的的教育思想付诸到西康的文化教育建设与实践之中，“从实际出发，用正确积极的思维合理布局，以发展文化与教育为战略重点。”</w:t>
      </w:r>
      <w:r>
        <w:rPr>
          <w:rFonts w:hint="eastAsia" w:asciiTheme="minorEastAsia" w:hAnsiTheme="minorEastAsia" w:eastAsiaTheme="minorEastAsia" w:cstheme="minorEastAsia"/>
          <w:sz w:val="24"/>
          <w:szCs w:val="24"/>
          <w:vertAlign w:val="superscript"/>
        </w:rPr>
        <w:t>[18]</w:t>
      </w:r>
      <w:r>
        <w:rPr>
          <w:rFonts w:hint="eastAsia" w:asciiTheme="minorEastAsia" w:hAnsiTheme="minorEastAsia" w:eastAsiaTheme="minorEastAsia" w:cstheme="minorEastAsia"/>
          <w:sz w:val="24"/>
          <w:szCs w:val="24"/>
        </w:rPr>
        <w:t>刘文辉之子刘元彦这样描述他的父亲“一个一味温和的人，怎么能应付那么复杂的政治形式，他身上必然还有更加梢气，更加深沉、更加强硬的一面。”</w:t>
      </w:r>
      <w:r>
        <w:rPr>
          <w:rFonts w:hint="eastAsia" w:asciiTheme="minorEastAsia" w:hAnsiTheme="minorEastAsia" w:eastAsiaTheme="minorEastAsia" w:cstheme="minorEastAsia"/>
          <w:sz w:val="24"/>
          <w:szCs w:val="24"/>
          <w:vertAlign w:val="superscript"/>
        </w:rPr>
        <w:t>[19]</w:t>
      </w:r>
      <w:r>
        <w:rPr>
          <w:rFonts w:hint="eastAsia" w:asciiTheme="minorEastAsia" w:hAnsiTheme="minorEastAsia" w:eastAsiaTheme="minorEastAsia" w:cstheme="minorEastAsia"/>
          <w:sz w:val="24"/>
          <w:szCs w:val="24"/>
        </w:rPr>
        <w:t>。所以，他能以自己意志处理西康省复杂的民族情况。同时，为民族团结与建设边疆作出了巨大的贡献。他支持寺庙教育的文化融合政策，促进了边疆人民的思想隔阂消除，促进了民族共同繁荣。发展了众多基础教育、职业教育以及师范教育，为扫盲作出巨大贡献，通过建立图书馆、主持开设报社刊物等，向民众传递现代化知识与技能，较大提高了西康人民的思想文化素质，促进了西康经济的建设与国防事业发展，为抗战作出了自己的一份贡献，他获得了属于自己良好政治声誉。</w:t>
      </w:r>
      <w:r>
        <w:rPr>
          <w:rFonts w:hint="eastAsia" w:asciiTheme="minorEastAsia" w:hAnsiTheme="minorEastAsia" w:cstheme="minorEastAsia"/>
          <w:sz w:val="24"/>
          <w:szCs w:val="24"/>
          <w:lang w:eastAsia="zh-CN"/>
        </w:rPr>
        <w:t>曾经有人讲过：“西康王之称号，刘文辉当之无愧”。</w:t>
      </w:r>
      <w:r>
        <w:rPr>
          <w:rFonts w:hint="eastAsia" w:asciiTheme="minorEastAsia" w:hAnsiTheme="minorEastAsia" w:cstheme="minorEastAsia"/>
          <w:sz w:val="24"/>
          <w:szCs w:val="24"/>
          <w:vertAlign w:val="superscript"/>
          <w:lang w:val="en-US" w:eastAsia="zh-CN"/>
        </w:rPr>
        <w:t>[20</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4"/>
          <w:szCs w:val="24"/>
        </w:rPr>
        <w:tab/>
      </w:r>
      <w:r>
        <w:rPr>
          <w:rFonts w:hint="eastAsia" w:ascii="黑体" w:hAnsi="黑体" w:eastAsia="黑体" w:cs="黑体"/>
          <w:sz w:val="32"/>
          <w:szCs w:val="32"/>
        </w:rPr>
        <w:t>参考文献</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  陈小虎.论刘文辉治理彝务之方略[J].西昌学院学报（社会科学版）,2011,23（04）:72-75</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[2]   周正龙.南京国民政府时期西康省初等教育发展探究[J].甘肃广播电视大学学报,2018,28（02）:82-86+90.</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[3]   四川省地方志编纂委员会 四川省志教育志[上]</w:t>
      </w:r>
      <w:r>
        <w:rPr>
          <w:rFonts w:hint="eastAsia" w:asciiTheme="minorEastAsia" w:hAnsiTheme="minorEastAsia" w:cstheme="minorEastAsia"/>
          <w:sz w:val="21"/>
          <w:szCs w:val="21"/>
          <w:lang w:val="en-US" w:eastAsia="zh-CN"/>
        </w:rPr>
        <w:t>[Z]</w:t>
      </w:r>
      <w:r>
        <w:rPr>
          <w:rFonts w:hint="eastAsia" w:asciiTheme="minorEastAsia" w:hAnsiTheme="minorEastAsia" w:eastAsiaTheme="minorEastAsia" w:cstheme="minorEastAsia"/>
          <w:sz w:val="21"/>
          <w:szCs w:val="21"/>
        </w:rPr>
        <w:t>北京方志出版社 2000</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[4]   四川档案馆，四川民族研究所 近代康区档案资料选编</w:t>
      </w:r>
      <w:r>
        <w:rPr>
          <w:rFonts w:hint="eastAsia" w:asciiTheme="minorEastAsia" w:hAnsiTheme="minorEastAsia" w:cstheme="minorEastAsia"/>
          <w:sz w:val="21"/>
          <w:szCs w:val="21"/>
          <w:lang w:val="en-US" w:eastAsia="zh-CN"/>
        </w:rPr>
        <w:t>[Z]</w:t>
      </w:r>
      <w:r>
        <w:rPr>
          <w:rFonts w:hint="eastAsia" w:asciiTheme="minorEastAsia" w:hAnsiTheme="minorEastAsia" w:eastAsiaTheme="minorEastAsia" w:cstheme="minorEastAsia"/>
          <w:sz w:val="21"/>
          <w:szCs w:val="21"/>
        </w:rPr>
        <w:t xml:space="preserve"> 四川大学出版社1990</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[5]   甘孜藏族自治州地方志编纂委员会 甘孜州志；文化志[M]四川人民出版社1984</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[6]   周琰. 刘文辉治康理论及其实践研究[D]咸阳 西藏民族学院2015</w:t>
      </w:r>
      <w:r>
        <w:rPr>
          <w:rFonts w:hint="eastAsia" w:asciiTheme="minorEastAsia" w:hAnsiTheme="minorEastAsia" w:cstheme="minorEastAsia"/>
          <w:sz w:val="21"/>
          <w:szCs w:val="21"/>
          <w:lang w:val="en-US" w:eastAsia="zh-CN"/>
        </w:rPr>
        <w:t>:10</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[7]   代维 周正龙.  刘文辉边疆教育思想实践探析</w:t>
      </w:r>
      <w:r>
        <w:rPr>
          <w:rFonts w:hint="eastAsia" w:asciiTheme="minorEastAsia" w:hAnsiTheme="minorEastAsia" w:cstheme="minorEastAsia"/>
          <w:sz w:val="21"/>
          <w:szCs w:val="21"/>
          <w:lang w:val="en-US" w:eastAsia="zh-CN"/>
        </w:rPr>
        <w:t>[J]</w:t>
      </w:r>
      <w:r>
        <w:rPr>
          <w:rFonts w:hint="eastAsia" w:asciiTheme="minorEastAsia" w:hAnsiTheme="minorEastAsia" w:eastAsiaTheme="minorEastAsia" w:cstheme="minorEastAsia"/>
          <w:sz w:val="21"/>
          <w:szCs w:val="21"/>
        </w:rPr>
        <w:t xml:space="preserve"> 四川民族学院 2017</w:t>
      </w:r>
      <w:r>
        <w:rPr>
          <w:rFonts w:hint="eastAsia" w:asciiTheme="minorEastAsia" w:hAnsiTheme="minorEastAsia" w:cstheme="minorEastAsia"/>
          <w:sz w:val="21"/>
          <w:szCs w:val="21"/>
          <w:lang w:val="en-US" w:eastAsia="zh-CN"/>
        </w:rPr>
        <w:t>:4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[8]   李亦人. 西康综览[M] 南京 正中书局 1941年 244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[9]   赵心愚 秦和平 王川. 康区藏族珍稀资料辑要（下）[M] 成都 巴蜀书社2006年 p506</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[10]   王娜.藏族近代职业教育制度变迁研究[D].青海师范大学，2007年</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[11]   刘文辉建设新西康之理论与实际[J].康导月刊.1945年第10期</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[12]   许仲山.康区佛教之整理</w:t>
      </w:r>
      <w:r>
        <w:rPr>
          <w:rFonts w:hint="eastAsia" w:asciiTheme="minorEastAsia" w:hAnsiTheme="minorEastAsia" w:cstheme="minorEastAsia"/>
          <w:sz w:val="21"/>
          <w:szCs w:val="21"/>
          <w:lang w:val="en-US" w:eastAsia="zh-CN"/>
        </w:rPr>
        <w:t>[J]</w:t>
      </w:r>
      <w:r>
        <w:rPr>
          <w:rFonts w:hint="eastAsia" w:asciiTheme="minorEastAsia" w:hAnsiTheme="minorEastAsia" w:eastAsiaTheme="minorEastAsia" w:cstheme="minorEastAsia"/>
          <w:sz w:val="21"/>
          <w:szCs w:val="21"/>
        </w:rPr>
        <w:t>.康导月刊,1945，6（2,3,4）</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[13]   刘文辉.发刊词.边政.川康边防总指挥部印行.1929（01）</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[14]   吴建国.试论西康建省与康区的早期现代化[J].华中科技大学学报.2003年</w:t>
      </w:r>
    </w:p>
    <w:p>
      <w:pPr>
        <w:rPr>
          <w:rFonts w:hint="default"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[15]    西康省政府教育厅.西康省近三年来社会教育情形报告[J].西康民教季刊.第一卷第2期</w:t>
      </w:r>
      <w:r>
        <w:rPr>
          <w:rFonts w:hint="eastAsia" w:asciiTheme="minorEastAsia" w:hAnsiTheme="minorEastAsia" w:cstheme="minorEastAsia"/>
          <w:sz w:val="21"/>
          <w:szCs w:val="21"/>
          <w:lang w:val="en-US" w:eastAsia="zh-CN"/>
        </w:rPr>
        <w:t>1942</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[16]    任银凤.甘孜州图书馆现存文辉图书馆馆藏文献价值初探[J].四川图书馆学报.2009（06）</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[17]   曹春梅.试析刘文辉主政西康的文化措施及影响[J].前沿.2014</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08</w:t>
      </w:r>
      <w:r>
        <w:rPr>
          <w:rFonts w:hint="eastAsia" w:asciiTheme="minorEastAsia" w:hAnsiTheme="minorEastAsia" w:cstheme="minorEastAsia"/>
          <w:sz w:val="21"/>
          <w:szCs w:val="21"/>
          <w:lang w:eastAsia="zh-CN"/>
        </w:rPr>
        <w:t>）：</w:t>
      </w:r>
      <w:r>
        <w:rPr>
          <w:rFonts w:hint="eastAsia" w:asciiTheme="minorEastAsia" w:hAnsiTheme="minorEastAsia" w:cstheme="minorEastAsia"/>
          <w:sz w:val="21"/>
          <w:szCs w:val="21"/>
          <w:lang w:val="en-US" w:eastAsia="zh-CN"/>
        </w:rPr>
        <w:t>53</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[18]   姚便芳.20世纪上半叶川滇边藏区职业教育发展述论[J].西藏研究,2011（04）:113-120.</w:t>
      </w:r>
    </w:p>
    <w:p>
      <w:pP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[19]   雷晓宇.我的父亲刘文辉[J].中国企业家.2005（05）:33</w:t>
      </w:r>
    </w:p>
    <w:p>
      <w:pPr>
        <w:rPr>
          <w:rFonts w:hint="eastAsia" w:asciiTheme="minorEastAsia" w:hAnsiTheme="minorEastAsia" w:eastAsiaTheme="minorEastAsia" w:cstheme="minorEastAsia"/>
          <w:sz w:val="21"/>
          <w:szCs w:val="21"/>
          <w:lang w:val="en-US" w:eastAsia="zh-CN"/>
        </w:rPr>
      </w:pPr>
      <w:r>
        <w:rPr>
          <w:rFonts w:hint="eastAsia" w:asciiTheme="minorEastAsia" w:hAnsiTheme="minorEastAsia" w:cstheme="minorEastAsia"/>
          <w:sz w:val="21"/>
          <w:szCs w:val="21"/>
          <w:lang w:val="en-US" w:eastAsia="zh-CN"/>
        </w:rPr>
        <w:t xml:space="preserve">    [20]   黄自阳.刘文辉与西康教育发展[J].兰州.西北师范大学 2016（03）：11</w:t>
      </w: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1"/>
          <w:szCs w:val="21"/>
        </w:rPr>
      </w:pPr>
    </w:p>
    <w:p>
      <w:pPr>
        <w:rPr>
          <w:rFonts w:hint="eastAsia" w:asciiTheme="minorEastAsia" w:hAnsiTheme="minorEastAsia" w:eastAsiaTheme="minorEastAsia" w:cstheme="minorEastAsia"/>
          <w:sz w:val="24"/>
          <w:szCs w:val="24"/>
        </w:rPr>
      </w:pPr>
    </w:p>
    <w:sectPr>
      <w:headerReference r:id="rId5"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p>
    <w:pPr>
      <w:pStyle w:val="3"/>
      <w:tabs>
        <w:tab w:val="clear" w:pos="8306"/>
      </w:tabs>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both"/>
      <w:rPr>
        <w:rFonts w:hint="default"/>
        <w:lang w:val="en-US"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rPr>
        <w:rFonts w:hint="eastAsia"/>
        <w:lang w:val="en-US"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C613E"/>
    <w:rsid w:val="00785530"/>
    <w:rsid w:val="107A536D"/>
    <w:rsid w:val="1C8C613E"/>
    <w:rsid w:val="259B5401"/>
    <w:rsid w:val="27E93BFF"/>
    <w:rsid w:val="2C17073B"/>
    <w:rsid w:val="491225FC"/>
    <w:rsid w:val="507E569A"/>
    <w:rsid w:val="5B954C7D"/>
    <w:rsid w:val="5C725EE5"/>
    <w:rsid w:val="637F71CD"/>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bCs/>
      <w:kern w:val="44"/>
      <w:sz w:val="32"/>
      <w:szCs w:val="44"/>
    </w:rPr>
  </w:style>
  <w:style w:type="character" w:default="1" w:styleId="7">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footer"/>
    <w:basedOn w:val="1"/>
    <w:qFormat/>
    <w:uiPriority w:val="99"/>
    <w:pPr>
      <w:tabs>
        <w:tab w:val="center" w:pos="4153"/>
        <w:tab w:val="right" w:pos="8306"/>
      </w:tabs>
      <w:snapToGrid w:val="0"/>
      <w:jc w:val="left"/>
    </w:pPr>
    <w:rPr>
      <w:sz w:val="18"/>
      <w:szCs w:val="18"/>
    </w:rPr>
  </w:style>
  <w:style w:type="paragraph" w:styleId="4">
    <w:name w:val="header"/>
    <w:basedOn w:val="1"/>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tgt1"/>
    <w:basedOn w:val="1"/>
    <w:qFormat/>
    <w:uiPriority w:val="0"/>
    <w:pPr>
      <w:widowControl/>
      <w:spacing w:after="150"/>
      <w:jc w:val="left"/>
    </w:pPr>
    <w:rPr>
      <w:rFonts w:ascii="宋体" w:hAnsi="宋体" w:cs="宋体"/>
      <w:kern w:val="0"/>
      <w:sz w:val="24"/>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37</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2019-05-06T15:02:00Z</dcterms:created>
  <dc:creator>Administrator</dc:creator>
  <cp:lastModifiedBy>Administrator</cp:lastModifiedBy>
  <dcterms:modified xsi:type="dcterms:W3CDTF">2020-03-29T12:38:56Z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