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2F70D1" w:rsidRDefault="000D750C" w:rsidP="00A47D18">
      <w:pPr>
        <w:spacing w:line="220" w:lineRule="atLeast"/>
        <w:ind w:firstLineChars="400" w:firstLine="1280"/>
        <w:rPr>
          <w:rFonts w:ascii="黑体" w:eastAsia="黑体" w:hAnsi="黑体"/>
          <w:sz w:val="32"/>
          <w:szCs w:val="32"/>
        </w:rPr>
      </w:pPr>
      <w:r w:rsidRPr="000D750C">
        <w:rPr>
          <w:rFonts w:hint="eastAsia"/>
          <w:sz w:val="32"/>
          <w:szCs w:val="32"/>
        </w:rPr>
        <w:t>“</w:t>
      </w:r>
      <w:r w:rsidRPr="002F70D1">
        <w:rPr>
          <w:rFonts w:ascii="黑体" w:eastAsia="黑体" w:hAnsi="黑体" w:hint="eastAsia"/>
          <w:sz w:val="32"/>
          <w:szCs w:val="32"/>
        </w:rPr>
        <w:t>家国情怀”在初中历史教学中的渗透</w:t>
      </w:r>
    </w:p>
    <w:p w:rsidR="000D750C" w:rsidRPr="007274F8" w:rsidRDefault="003C1091" w:rsidP="00A47D18">
      <w:pPr>
        <w:spacing w:line="220" w:lineRule="atLeast"/>
        <w:ind w:firstLineChars="900" w:firstLine="2700"/>
        <w:rPr>
          <w:rFonts w:ascii="黑体" w:eastAsia="黑体" w:hAnsi="黑体"/>
          <w:sz w:val="30"/>
          <w:szCs w:val="30"/>
        </w:rPr>
      </w:pPr>
      <w:r>
        <w:rPr>
          <w:rFonts w:ascii="黑体" w:eastAsia="黑体" w:hAnsi="黑体" w:hint="eastAsia"/>
          <w:sz w:val="30"/>
          <w:szCs w:val="30"/>
        </w:rPr>
        <w:t>——</w:t>
      </w:r>
      <w:r w:rsidR="000D750C" w:rsidRPr="007274F8">
        <w:rPr>
          <w:rFonts w:ascii="黑体" w:eastAsia="黑体" w:hAnsi="黑体" w:hint="eastAsia"/>
          <w:sz w:val="30"/>
          <w:szCs w:val="30"/>
        </w:rPr>
        <w:t>以</w:t>
      </w:r>
      <w:r w:rsidR="007274F8" w:rsidRPr="007274F8">
        <w:rPr>
          <w:rFonts w:ascii="黑体" w:eastAsia="黑体" w:hAnsi="黑体" w:hint="eastAsia"/>
          <w:sz w:val="30"/>
          <w:szCs w:val="30"/>
        </w:rPr>
        <w:t>部编版</w:t>
      </w:r>
      <w:r w:rsidR="007274F8">
        <w:rPr>
          <w:rFonts w:ascii="黑体" w:eastAsia="黑体" w:hAnsi="黑体" w:hint="eastAsia"/>
          <w:sz w:val="30"/>
          <w:szCs w:val="30"/>
        </w:rPr>
        <w:t>《</w:t>
      </w:r>
      <w:r w:rsidR="000D750C" w:rsidRPr="007274F8">
        <w:rPr>
          <w:rFonts w:ascii="黑体" w:eastAsia="黑体" w:hAnsi="黑体" w:hint="eastAsia"/>
          <w:sz w:val="30"/>
          <w:szCs w:val="30"/>
        </w:rPr>
        <w:t>金</w:t>
      </w:r>
      <w:r w:rsidR="007274F8">
        <w:rPr>
          <w:rFonts w:ascii="黑体" w:eastAsia="黑体" w:hAnsi="黑体" w:hint="eastAsia"/>
          <w:sz w:val="30"/>
          <w:szCs w:val="30"/>
        </w:rPr>
        <w:t>与南宋的</w:t>
      </w:r>
      <w:r w:rsidR="000D750C" w:rsidRPr="007274F8">
        <w:rPr>
          <w:rFonts w:ascii="黑体" w:eastAsia="黑体" w:hAnsi="黑体" w:hint="eastAsia"/>
          <w:sz w:val="30"/>
          <w:szCs w:val="30"/>
        </w:rPr>
        <w:t>对峙》为例</w:t>
      </w:r>
    </w:p>
    <w:p w:rsidR="000D750C" w:rsidRDefault="000D750C" w:rsidP="002F70D1">
      <w:pPr>
        <w:spacing w:line="220" w:lineRule="atLeast"/>
        <w:ind w:firstLineChars="1700" w:firstLine="4080"/>
        <w:rPr>
          <w:rFonts w:ascii="楷体" w:eastAsia="楷体" w:hAnsi="楷体"/>
          <w:sz w:val="24"/>
          <w:szCs w:val="24"/>
        </w:rPr>
      </w:pPr>
      <w:r w:rsidRPr="002F70D1">
        <w:rPr>
          <w:rFonts w:ascii="楷体" w:eastAsia="楷体" w:hAnsi="楷体" w:hint="eastAsia"/>
          <w:sz w:val="24"/>
          <w:szCs w:val="24"/>
        </w:rPr>
        <w:t>怀化市武陵中学    朱爱华</w:t>
      </w:r>
    </w:p>
    <w:p w:rsidR="00D623F9" w:rsidRPr="00D623F9" w:rsidRDefault="009F7B31" w:rsidP="00D623F9">
      <w:pPr>
        <w:spacing w:line="220" w:lineRule="atLeast"/>
        <w:ind w:firstLineChars="200" w:firstLine="480"/>
        <w:rPr>
          <w:rFonts w:ascii="楷体" w:eastAsia="楷体" w:hAnsi="楷体"/>
          <w:sz w:val="24"/>
          <w:szCs w:val="24"/>
        </w:rPr>
      </w:pPr>
      <w:r>
        <w:rPr>
          <w:rFonts w:ascii="楷体" w:eastAsia="楷体" w:hAnsi="楷体" w:hint="eastAsia"/>
          <w:sz w:val="24"/>
          <w:szCs w:val="24"/>
        </w:rPr>
        <w:t>摘要：</w:t>
      </w:r>
      <w:r w:rsidR="00E63F0C" w:rsidRPr="00E63F0C">
        <w:rPr>
          <w:rFonts w:ascii="楷体" w:eastAsia="楷体" w:hAnsi="楷体" w:hint="eastAsia"/>
          <w:sz w:val="24"/>
          <w:szCs w:val="24"/>
        </w:rPr>
        <w:t>2014年3月， 教育部颁布的《完善中华优秀传统文化教育指导纲要》</w:t>
      </w:r>
      <w:r w:rsidR="00A47D18">
        <w:rPr>
          <w:rFonts w:ascii="楷体" w:eastAsia="楷体" w:hAnsi="楷体" w:hint="eastAsia"/>
          <w:sz w:val="24"/>
          <w:szCs w:val="24"/>
        </w:rPr>
        <w:t>明确地提出了</w:t>
      </w:r>
      <w:r w:rsidR="00E63F0C" w:rsidRPr="00E63F0C">
        <w:rPr>
          <w:rFonts w:ascii="楷体" w:eastAsia="楷体" w:hAnsi="楷体" w:hint="eastAsia"/>
          <w:sz w:val="24"/>
          <w:szCs w:val="24"/>
        </w:rPr>
        <w:t>“开展以天下兴亡、匹夫有责为重点的家国情怀教育。</w:t>
      </w:r>
      <w:r w:rsidR="00E63F0C">
        <w:rPr>
          <w:rFonts w:ascii="楷体" w:eastAsia="楷体" w:hAnsi="楷体"/>
          <w:sz w:val="24"/>
          <w:szCs w:val="24"/>
        </w:rPr>
        <w:t>”</w:t>
      </w:r>
      <w:r w:rsidR="00D623F9">
        <w:rPr>
          <w:rFonts w:ascii="楷体" w:eastAsia="楷体" w:hAnsi="楷体" w:hint="eastAsia"/>
          <w:sz w:val="24"/>
          <w:szCs w:val="24"/>
        </w:rPr>
        <w:t>而</w:t>
      </w:r>
      <w:r w:rsidR="001411EC">
        <w:rPr>
          <w:rFonts w:ascii="楷体" w:eastAsia="楷体" w:hAnsi="楷体" w:hint="eastAsia"/>
          <w:sz w:val="24"/>
          <w:szCs w:val="24"/>
        </w:rPr>
        <w:t>家国情怀</w:t>
      </w:r>
      <w:r w:rsidR="00E63F0C">
        <w:rPr>
          <w:rFonts w:ascii="楷体" w:eastAsia="楷体" w:hAnsi="楷体" w:hint="eastAsia"/>
          <w:sz w:val="24"/>
          <w:szCs w:val="24"/>
        </w:rPr>
        <w:t>是历史学科核心素养之一，</w:t>
      </w:r>
      <w:r w:rsidR="00D623F9" w:rsidRPr="00D623F9">
        <w:rPr>
          <w:rFonts w:ascii="楷体" w:eastAsia="楷体" w:hAnsi="楷体" w:hint="eastAsia"/>
          <w:sz w:val="24"/>
          <w:szCs w:val="24"/>
        </w:rPr>
        <w:t>我们在初中历史教学中除了传授知识之外，还应该注重家国情怀教育的培养。教师应怎样把家国情怀渗透到历史教学中，本文以部编版七年级历史下册第八课《金与南宋的对峙》为例，粗浅的谈一谈。</w:t>
      </w:r>
    </w:p>
    <w:p w:rsidR="009F7B31" w:rsidRDefault="009F7B31" w:rsidP="00D623F9">
      <w:pPr>
        <w:spacing w:line="220" w:lineRule="atLeast"/>
        <w:ind w:firstLineChars="200" w:firstLine="480"/>
        <w:rPr>
          <w:rFonts w:ascii="楷体" w:eastAsia="楷体" w:hAnsi="楷体"/>
          <w:sz w:val="24"/>
          <w:szCs w:val="24"/>
        </w:rPr>
      </w:pPr>
      <w:r>
        <w:rPr>
          <w:rFonts w:ascii="楷体" w:eastAsia="楷体" w:hAnsi="楷体" w:hint="eastAsia"/>
          <w:sz w:val="24"/>
          <w:szCs w:val="24"/>
        </w:rPr>
        <w:t>关键词：家国情怀 ； 历史教学；渗透</w:t>
      </w:r>
    </w:p>
    <w:p w:rsidR="00BA4F88" w:rsidRPr="00EE6A99" w:rsidRDefault="005D6097" w:rsidP="00E63F0C">
      <w:pPr>
        <w:spacing w:line="220" w:lineRule="atLeast"/>
        <w:rPr>
          <w:rFonts w:asciiTheme="minorEastAsia" w:eastAsiaTheme="minorEastAsia" w:hAnsiTheme="minorEastAsia"/>
          <w:sz w:val="24"/>
          <w:szCs w:val="24"/>
        </w:rPr>
      </w:pPr>
      <w:r>
        <w:rPr>
          <w:rFonts w:ascii="楷体" w:eastAsia="楷体" w:hAnsi="楷体" w:hint="eastAsia"/>
          <w:sz w:val="24"/>
          <w:szCs w:val="24"/>
        </w:rPr>
        <w:t xml:space="preserve">   </w:t>
      </w:r>
      <w:r w:rsidRPr="002205BD">
        <w:rPr>
          <w:rFonts w:ascii="楷体" w:eastAsia="楷体" w:hAnsi="楷体" w:hint="eastAsia"/>
          <w:sz w:val="28"/>
          <w:szCs w:val="28"/>
        </w:rPr>
        <w:t xml:space="preserve"> </w:t>
      </w:r>
      <w:r w:rsidR="00CA2036" w:rsidRPr="00EE6A99">
        <w:rPr>
          <w:rFonts w:asciiTheme="minorEastAsia" w:eastAsiaTheme="minorEastAsia" w:hAnsiTheme="minorEastAsia" w:hint="eastAsia"/>
          <w:sz w:val="24"/>
          <w:szCs w:val="24"/>
        </w:rPr>
        <w:t>2014年</w:t>
      </w:r>
      <w:r w:rsidR="00995AE7" w:rsidRPr="00EE6A99">
        <w:rPr>
          <w:rFonts w:asciiTheme="minorEastAsia" w:eastAsiaTheme="minorEastAsia" w:hAnsiTheme="minorEastAsia" w:hint="eastAsia"/>
          <w:sz w:val="24"/>
          <w:szCs w:val="24"/>
        </w:rPr>
        <w:t>3月，</w:t>
      </w:r>
      <w:r w:rsidRPr="00EE6A99">
        <w:rPr>
          <w:rFonts w:asciiTheme="minorEastAsia" w:eastAsiaTheme="minorEastAsia" w:hAnsiTheme="minorEastAsia" w:hint="eastAsia"/>
          <w:sz w:val="24"/>
          <w:szCs w:val="24"/>
        </w:rPr>
        <w:t xml:space="preserve"> </w:t>
      </w:r>
      <w:r w:rsidR="002205BD" w:rsidRPr="00EE6A99">
        <w:rPr>
          <w:rFonts w:asciiTheme="minorEastAsia" w:eastAsiaTheme="minorEastAsia" w:hAnsiTheme="minorEastAsia" w:hint="eastAsia"/>
          <w:sz w:val="24"/>
          <w:szCs w:val="24"/>
        </w:rPr>
        <w:t>教育部颁布的《完善中华优秀传统文化教育指导纲要》</w:t>
      </w:r>
      <w:r w:rsidR="00A47D18">
        <w:rPr>
          <w:rFonts w:asciiTheme="minorEastAsia" w:eastAsiaTheme="minorEastAsia" w:hAnsiTheme="minorEastAsia" w:hint="eastAsia"/>
          <w:sz w:val="24"/>
          <w:szCs w:val="24"/>
        </w:rPr>
        <w:t>明确提出了</w:t>
      </w:r>
      <w:r w:rsidR="002205BD" w:rsidRPr="00EE6A99">
        <w:rPr>
          <w:rFonts w:asciiTheme="minorEastAsia" w:eastAsiaTheme="minorEastAsia" w:hAnsiTheme="minorEastAsia" w:hint="eastAsia"/>
          <w:sz w:val="24"/>
          <w:szCs w:val="24"/>
        </w:rPr>
        <w:t>“开展以天下兴亡、匹夫有责为重点的家国情怀教育。着力引导青少年学生深刻认识中国梦是每个人的梦</w:t>
      </w:r>
      <w:r w:rsidR="00CA2036" w:rsidRPr="00EE6A99">
        <w:rPr>
          <w:rFonts w:asciiTheme="minorEastAsia" w:eastAsiaTheme="minorEastAsia" w:hAnsiTheme="minorEastAsia" w:hint="eastAsia"/>
          <w:sz w:val="24"/>
          <w:szCs w:val="24"/>
        </w:rPr>
        <w:t>，以祖国的繁荣为最大的光荣，以国家的衰落为最大的耻辱，增强国家认同，培育爱国情感，树立民族自信，形成为实现中华民族伟大复兴的中国梦儿不懈努力的共同理想追求，培养青少年学生做有自信、懂自尊、能自强的中国人。”</w:t>
      </w:r>
      <w:r w:rsidR="00995AE7" w:rsidRPr="00EE6A99">
        <w:rPr>
          <w:rFonts w:asciiTheme="minorEastAsia" w:eastAsiaTheme="minorEastAsia" w:hAnsiTheme="minorEastAsia" w:hint="eastAsia"/>
          <w:sz w:val="24"/>
          <w:szCs w:val="24"/>
        </w:rPr>
        <w:t>并明确要求“增加中华优秀传统文化内容在中考、高考升学考试中的比重。”</w:t>
      </w:r>
      <w:r w:rsidR="00DB19D6" w:rsidRPr="00EE6A99">
        <w:rPr>
          <w:rFonts w:asciiTheme="minorEastAsia" w:eastAsiaTheme="minorEastAsia" w:hAnsiTheme="minorEastAsia" w:hint="eastAsia"/>
          <w:sz w:val="24"/>
          <w:szCs w:val="24"/>
        </w:rPr>
        <w:t>而历史学科是人文社会科学中一门基础学科，在基础教育中占有重要地位，对学生的全面发展有着重要的意义。因此我</w:t>
      </w:r>
      <w:r w:rsidR="00D623F9" w:rsidRPr="00EE6A99">
        <w:rPr>
          <w:rFonts w:asciiTheme="minorEastAsia" w:eastAsiaTheme="minorEastAsia" w:hAnsiTheme="minorEastAsia" w:hint="eastAsia"/>
          <w:sz w:val="24"/>
          <w:szCs w:val="24"/>
        </w:rPr>
        <w:t>们</w:t>
      </w:r>
      <w:r w:rsidR="00DB19D6" w:rsidRPr="00EE6A99">
        <w:rPr>
          <w:rFonts w:asciiTheme="minorEastAsia" w:eastAsiaTheme="minorEastAsia" w:hAnsiTheme="minorEastAsia" w:hint="eastAsia"/>
          <w:sz w:val="24"/>
          <w:szCs w:val="24"/>
        </w:rPr>
        <w:t>在初中历史教学中除了传授知识之外，还应该注重家国情怀教育的培养。</w:t>
      </w:r>
      <w:r w:rsidR="00F86CFC" w:rsidRPr="00EE6A99">
        <w:rPr>
          <w:rFonts w:asciiTheme="minorEastAsia" w:eastAsiaTheme="minorEastAsia" w:hAnsiTheme="minorEastAsia" w:hint="eastAsia"/>
          <w:sz w:val="24"/>
          <w:szCs w:val="24"/>
        </w:rPr>
        <w:t>教师</w:t>
      </w:r>
      <w:r w:rsidR="00D623F9" w:rsidRPr="00EE6A99">
        <w:rPr>
          <w:rFonts w:asciiTheme="minorEastAsia" w:eastAsiaTheme="minorEastAsia" w:hAnsiTheme="minorEastAsia" w:hint="eastAsia"/>
          <w:sz w:val="24"/>
          <w:szCs w:val="24"/>
        </w:rPr>
        <w:t>应</w:t>
      </w:r>
      <w:r w:rsidR="005B7224" w:rsidRPr="00EE6A99">
        <w:rPr>
          <w:rFonts w:asciiTheme="minorEastAsia" w:eastAsiaTheme="minorEastAsia" w:hAnsiTheme="minorEastAsia" w:hint="eastAsia"/>
          <w:sz w:val="24"/>
          <w:szCs w:val="24"/>
        </w:rPr>
        <w:t>怎样把家国情怀</w:t>
      </w:r>
      <w:r w:rsidR="00D623F9" w:rsidRPr="00EE6A99">
        <w:rPr>
          <w:rFonts w:asciiTheme="minorEastAsia" w:eastAsiaTheme="minorEastAsia" w:hAnsiTheme="minorEastAsia" w:hint="eastAsia"/>
          <w:sz w:val="24"/>
          <w:szCs w:val="24"/>
        </w:rPr>
        <w:t>渗透到历史教学中，</w:t>
      </w:r>
      <w:r w:rsidR="001E48BC" w:rsidRPr="00EE6A99">
        <w:rPr>
          <w:rFonts w:asciiTheme="minorEastAsia" w:eastAsiaTheme="minorEastAsia" w:hAnsiTheme="minorEastAsia" w:hint="eastAsia"/>
          <w:sz w:val="24"/>
          <w:szCs w:val="24"/>
        </w:rPr>
        <w:t>本文</w:t>
      </w:r>
      <w:r w:rsidR="00C26481" w:rsidRPr="00EE6A99">
        <w:rPr>
          <w:rFonts w:asciiTheme="minorEastAsia" w:eastAsiaTheme="minorEastAsia" w:hAnsiTheme="minorEastAsia" w:hint="eastAsia"/>
          <w:sz w:val="24"/>
          <w:szCs w:val="24"/>
        </w:rPr>
        <w:t>以部编版七年级历史下</w:t>
      </w:r>
      <w:r w:rsidR="009F2068" w:rsidRPr="00EE6A99">
        <w:rPr>
          <w:rFonts w:asciiTheme="minorEastAsia" w:eastAsiaTheme="minorEastAsia" w:hAnsiTheme="minorEastAsia" w:hint="eastAsia"/>
          <w:sz w:val="24"/>
          <w:szCs w:val="24"/>
        </w:rPr>
        <w:t>册第八课《金与南宋的对峙》为例，</w:t>
      </w:r>
      <w:r w:rsidR="005B7224" w:rsidRPr="00EE6A99">
        <w:rPr>
          <w:rFonts w:asciiTheme="minorEastAsia" w:eastAsiaTheme="minorEastAsia" w:hAnsiTheme="minorEastAsia" w:hint="eastAsia"/>
          <w:sz w:val="24"/>
          <w:szCs w:val="24"/>
        </w:rPr>
        <w:t>粗浅的谈一谈。</w:t>
      </w:r>
    </w:p>
    <w:p w:rsidR="002F70D1" w:rsidRPr="00EE6A99" w:rsidRDefault="00C56367" w:rsidP="00EE6A99">
      <w:pPr>
        <w:spacing w:line="220" w:lineRule="atLeast"/>
        <w:ind w:firstLineChars="350" w:firstLine="840"/>
        <w:rPr>
          <w:rFonts w:asciiTheme="minorEastAsia" w:eastAsiaTheme="minorEastAsia" w:hAnsiTheme="minorEastAsia"/>
          <w:sz w:val="24"/>
          <w:szCs w:val="24"/>
        </w:rPr>
      </w:pPr>
      <w:r w:rsidRPr="00EE6A99">
        <w:rPr>
          <w:rFonts w:asciiTheme="minorEastAsia" w:eastAsiaTheme="minorEastAsia" w:hAnsiTheme="minorEastAsia" w:hint="eastAsia"/>
          <w:sz w:val="24"/>
          <w:szCs w:val="24"/>
        </w:rPr>
        <w:t>一、以诗词</w:t>
      </w:r>
      <w:r w:rsidR="008D17E9" w:rsidRPr="00EE6A99">
        <w:rPr>
          <w:rFonts w:asciiTheme="minorEastAsia" w:eastAsiaTheme="minorEastAsia" w:hAnsiTheme="minorEastAsia" w:hint="eastAsia"/>
          <w:sz w:val="24"/>
          <w:szCs w:val="24"/>
        </w:rPr>
        <w:t>入课</w:t>
      </w:r>
      <w:r w:rsidR="0090520E" w:rsidRPr="00EE6A99">
        <w:rPr>
          <w:rFonts w:asciiTheme="minorEastAsia" w:eastAsiaTheme="minorEastAsia" w:hAnsiTheme="minorEastAsia" w:hint="eastAsia"/>
          <w:sz w:val="24"/>
          <w:szCs w:val="24"/>
        </w:rPr>
        <w:t>，渗透家国情怀</w:t>
      </w:r>
    </w:p>
    <w:p w:rsidR="00C56367" w:rsidRPr="00EE6A99" w:rsidRDefault="007763A7" w:rsidP="00EE6A99">
      <w:pPr>
        <w:spacing w:line="220" w:lineRule="atLeast"/>
        <w:ind w:firstLineChars="350" w:firstLine="840"/>
        <w:rPr>
          <w:rFonts w:asciiTheme="minorEastAsia" w:eastAsiaTheme="minorEastAsia" w:hAnsiTheme="minorEastAsia"/>
          <w:sz w:val="24"/>
          <w:szCs w:val="24"/>
        </w:rPr>
      </w:pPr>
      <w:r w:rsidRPr="00EE6A99">
        <w:rPr>
          <w:rFonts w:asciiTheme="minorEastAsia" w:eastAsiaTheme="minorEastAsia" w:hAnsiTheme="minorEastAsia" w:hint="eastAsia"/>
          <w:sz w:val="24"/>
          <w:szCs w:val="24"/>
        </w:rPr>
        <w:t>爱国、爱家、爱生活是古诗词</w:t>
      </w:r>
      <w:r w:rsidR="00F806E2" w:rsidRPr="00EE6A99">
        <w:rPr>
          <w:rFonts w:asciiTheme="minorEastAsia" w:eastAsiaTheme="minorEastAsia" w:hAnsiTheme="minorEastAsia" w:hint="eastAsia"/>
          <w:sz w:val="24"/>
          <w:szCs w:val="24"/>
        </w:rPr>
        <w:t>的重要题裁，这些共通的情感和人性思考能穿越时空引起共鸣。</w:t>
      </w:r>
      <w:r w:rsidR="00981233" w:rsidRPr="00EE6A99">
        <w:rPr>
          <w:rFonts w:asciiTheme="minorEastAsia" w:eastAsiaTheme="minorEastAsia" w:hAnsiTheme="minorEastAsia" w:hint="eastAsia"/>
          <w:sz w:val="24"/>
          <w:szCs w:val="24"/>
        </w:rPr>
        <w:t>《</w:t>
      </w:r>
      <w:r w:rsidR="00F806E2" w:rsidRPr="00EE6A99">
        <w:rPr>
          <w:rFonts w:asciiTheme="minorEastAsia" w:eastAsiaTheme="minorEastAsia" w:hAnsiTheme="minorEastAsia" w:hint="eastAsia"/>
          <w:sz w:val="24"/>
          <w:szCs w:val="24"/>
        </w:rPr>
        <w:t>中国诗词大会》</w:t>
      </w:r>
      <w:r w:rsidR="00981233" w:rsidRPr="00EE6A99">
        <w:rPr>
          <w:rFonts w:asciiTheme="minorEastAsia" w:eastAsiaTheme="minorEastAsia" w:hAnsiTheme="minorEastAsia" w:hint="eastAsia"/>
          <w:sz w:val="24"/>
          <w:szCs w:val="24"/>
        </w:rPr>
        <w:t>学术总负责人李定广说：“中国古诗词具有‘内涵美’体现在情感充沛，具有人格力量。</w:t>
      </w:r>
      <w:r w:rsidR="00981233" w:rsidRPr="00EE6A99">
        <w:rPr>
          <w:rFonts w:asciiTheme="minorEastAsia" w:eastAsiaTheme="minorEastAsia" w:hAnsiTheme="minorEastAsia"/>
          <w:sz w:val="24"/>
          <w:szCs w:val="24"/>
        </w:rPr>
        <w:t>”</w:t>
      </w:r>
      <w:r w:rsidR="00981233" w:rsidRPr="00EE6A99">
        <w:rPr>
          <w:rFonts w:asciiTheme="minorEastAsia" w:eastAsiaTheme="minorEastAsia" w:hAnsiTheme="minorEastAsia" w:hint="eastAsia"/>
          <w:sz w:val="24"/>
          <w:szCs w:val="24"/>
        </w:rPr>
        <w:t>因此，在历史课堂中</w:t>
      </w:r>
      <w:r w:rsidR="00DA05D1" w:rsidRPr="00EE6A99">
        <w:rPr>
          <w:rFonts w:asciiTheme="minorEastAsia" w:eastAsiaTheme="minorEastAsia" w:hAnsiTheme="minorEastAsia" w:hint="eastAsia"/>
          <w:sz w:val="24"/>
          <w:szCs w:val="24"/>
        </w:rPr>
        <w:t>当地引用</w:t>
      </w:r>
      <w:r w:rsidR="00981233" w:rsidRPr="00EE6A99">
        <w:rPr>
          <w:rFonts w:asciiTheme="minorEastAsia" w:eastAsiaTheme="minorEastAsia" w:hAnsiTheme="minorEastAsia" w:hint="eastAsia"/>
          <w:sz w:val="24"/>
          <w:szCs w:val="24"/>
        </w:rPr>
        <w:t>古诗词</w:t>
      </w:r>
      <w:r w:rsidR="00DA05D1" w:rsidRPr="00EE6A99">
        <w:rPr>
          <w:rFonts w:asciiTheme="minorEastAsia" w:eastAsiaTheme="minorEastAsia" w:hAnsiTheme="minorEastAsia" w:hint="eastAsia"/>
          <w:sz w:val="24"/>
          <w:szCs w:val="24"/>
        </w:rPr>
        <w:t>，不仅仅</w:t>
      </w:r>
      <w:r w:rsidR="003C1091" w:rsidRPr="00EE6A99">
        <w:rPr>
          <w:rFonts w:asciiTheme="minorEastAsia" w:eastAsiaTheme="minorEastAsia" w:hAnsiTheme="minorEastAsia" w:hint="eastAsia"/>
          <w:sz w:val="24"/>
          <w:szCs w:val="24"/>
        </w:rPr>
        <w:t>有利于学生审美情趣地培养和人文素质的培养，更有利于学生家国情怀的形成。</w:t>
      </w:r>
    </w:p>
    <w:p w:rsidR="003C1091" w:rsidRPr="00EE6A99" w:rsidRDefault="003C1091" w:rsidP="00EE6A99">
      <w:pPr>
        <w:spacing w:line="220" w:lineRule="atLeast"/>
        <w:ind w:firstLineChars="350" w:firstLine="840"/>
        <w:rPr>
          <w:rFonts w:asciiTheme="minorEastAsia" w:eastAsiaTheme="minorEastAsia" w:hAnsiTheme="minorEastAsia"/>
          <w:sz w:val="24"/>
          <w:szCs w:val="24"/>
        </w:rPr>
      </w:pPr>
      <w:r w:rsidRPr="00EE6A99">
        <w:rPr>
          <w:rFonts w:asciiTheme="minorEastAsia" w:eastAsiaTheme="minorEastAsia" w:hAnsiTheme="minorEastAsia" w:hint="eastAsia"/>
          <w:sz w:val="24"/>
          <w:szCs w:val="24"/>
        </w:rPr>
        <w:t>在导入新课时</w:t>
      </w:r>
      <w:r w:rsidR="00BC4E71" w:rsidRPr="00EE6A99">
        <w:rPr>
          <w:rFonts w:asciiTheme="minorEastAsia" w:eastAsiaTheme="minorEastAsia" w:hAnsiTheme="minorEastAsia" w:hint="eastAsia"/>
          <w:sz w:val="24"/>
          <w:szCs w:val="24"/>
        </w:rPr>
        <w:t>，引用了辛弃疾的《破阵子.为陈同甫赋壮词以寄之》这首词。</w:t>
      </w:r>
    </w:p>
    <w:p w:rsidR="00AD2F70" w:rsidRPr="00BC4E71" w:rsidRDefault="00AD2F70" w:rsidP="00BC4E71">
      <w:pPr>
        <w:spacing w:line="220" w:lineRule="atLeast"/>
        <w:ind w:firstLineChars="200" w:firstLine="480"/>
        <w:rPr>
          <w:rFonts w:ascii="楷体" w:eastAsia="楷体" w:hAnsi="楷体"/>
          <w:sz w:val="24"/>
          <w:szCs w:val="24"/>
        </w:rPr>
      </w:pPr>
      <w:r w:rsidRPr="00BC4E71">
        <w:rPr>
          <w:rFonts w:ascii="楷体" w:eastAsia="楷体" w:hAnsi="楷体" w:hint="eastAsia"/>
          <w:sz w:val="24"/>
          <w:szCs w:val="24"/>
        </w:rPr>
        <w:t>醉里挑灯看剑，梦回吹角连营。八百里八百里分麾下炙，五十弦翻塞外声</w:t>
      </w:r>
      <w:r w:rsidR="00F93113" w:rsidRPr="00BC4E71">
        <w:rPr>
          <w:rFonts w:ascii="楷体" w:eastAsia="楷体" w:hAnsi="楷体" w:hint="eastAsia"/>
          <w:sz w:val="24"/>
          <w:szCs w:val="24"/>
        </w:rPr>
        <w:t>。</w:t>
      </w:r>
      <w:r w:rsidR="00AC0382" w:rsidRPr="00BC4E71">
        <w:rPr>
          <w:rFonts w:ascii="楷体" w:eastAsia="楷体" w:hAnsi="楷体" w:hint="eastAsia"/>
          <w:sz w:val="24"/>
          <w:szCs w:val="24"/>
        </w:rPr>
        <w:t xml:space="preserve">沙场秋点兵。马作的卢飞快，弓如霹雳弦惊。了却君王天下事，赢得生前身后名。可怜白发生。 </w:t>
      </w:r>
    </w:p>
    <w:p w:rsidR="007274F8" w:rsidRPr="00D623F9" w:rsidRDefault="00B246EF" w:rsidP="004E2C02">
      <w:pPr>
        <w:spacing w:line="220" w:lineRule="atLeast"/>
        <w:ind w:firstLineChars="350" w:firstLine="980"/>
        <w:rPr>
          <w:rFonts w:asciiTheme="minorEastAsia" w:eastAsiaTheme="minorEastAsia" w:hAnsiTheme="minorEastAsia"/>
          <w:sz w:val="28"/>
          <w:szCs w:val="28"/>
        </w:rPr>
      </w:pPr>
      <w:r w:rsidRPr="00D623F9">
        <w:rPr>
          <w:rFonts w:asciiTheme="minorEastAsia" w:eastAsiaTheme="minorEastAsia" w:hAnsiTheme="minorEastAsia" w:hint="eastAsia"/>
          <w:sz w:val="28"/>
          <w:szCs w:val="28"/>
        </w:rPr>
        <w:t>这首词是南宋著名词人辛弃疾的代表作。词中描写了南宋军队抗击金军的情景。</w:t>
      </w:r>
      <w:r w:rsidR="007274F8" w:rsidRPr="00D623F9">
        <w:rPr>
          <w:rFonts w:asciiTheme="minorEastAsia" w:eastAsiaTheme="minorEastAsia" w:hAnsiTheme="minorEastAsia" w:hint="eastAsia"/>
          <w:sz w:val="28"/>
          <w:szCs w:val="28"/>
        </w:rPr>
        <w:t>“金”和“南宋”分别是由什么民族建立的？南宋与金之间的关系是怎样的 ？</w:t>
      </w:r>
      <w:r w:rsidR="00D623F9">
        <w:rPr>
          <w:rFonts w:asciiTheme="minorEastAsia" w:eastAsiaTheme="minorEastAsia" w:hAnsiTheme="minorEastAsia" w:hint="eastAsia"/>
          <w:sz w:val="28"/>
          <w:szCs w:val="28"/>
        </w:rPr>
        <w:t>让我们一起走进那个民族交融的时代。</w:t>
      </w:r>
    </w:p>
    <w:p w:rsidR="008C2EA5" w:rsidRPr="00D623F9" w:rsidRDefault="008D17E9" w:rsidP="004E2C02">
      <w:pPr>
        <w:spacing w:line="220" w:lineRule="atLeast"/>
        <w:ind w:firstLineChars="350" w:firstLine="980"/>
        <w:rPr>
          <w:rFonts w:asciiTheme="minorEastAsia" w:eastAsiaTheme="minorEastAsia" w:hAnsiTheme="minorEastAsia"/>
          <w:sz w:val="28"/>
          <w:szCs w:val="28"/>
        </w:rPr>
      </w:pPr>
      <w:r w:rsidRPr="00D623F9">
        <w:rPr>
          <w:rFonts w:asciiTheme="minorEastAsia" w:eastAsiaTheme="minorEastAsia" w:hAnsiTheme="minorEastAsia" w:hint="eastAsia"/>
          <w:sz w:val="28"/>
          <w:szCs w:val="28"/>
        </w:rPr>
        <w:lastRenderedPageBreak/>
        <w:t>在讲述</w:t>
      </w:r>
      <w:r w:rsidR="001E48BC" w:rsidRPr="00D623F9">
        <w:rPr>
          <w:rFonts w:asciiTheme="minorEastAsia" w:eastAsiaTheme="minorEastAsia" w:hAnsiTheme="minorEastAsia" w:hint="eastAsia"/>
          <w:sz w:val="28"/>
          <w:szCs w:val="28"/>
        </w:rPr>
        <w:t>岳飞抗金时</w:t>
      </w:r>
      <w:r w:rsidR="00310D2D" w:rsidRPr="00D623F9">
        <w:rPr>
          <w:rFonts w:asciiTheme="minorEastAsia" w:eastAsiaTheme="minorEastAsia" w:hAnsiTheme="minorEastAsia" w:hint="eastAsia"/>
          <w:sz w:val="28"/>
          <w:szCs w:val="28"/>
        </w:rPr>
        <w:t>，播放</w:t>
      </w:r>
      <w:r w:rsidR="00BA3B7B" w:rsidRPr="00D623F9">
        <w:rPr>
          <w:rFonts w:asciiTheme="minorEastAsia" w:eastAsiaTheme="minorEastAsia" w:hAnsiTheme="minorEastAsia" w:hint="eastAsia"/>
          <w:sz w:val="28"/>
          <w:szCs w:val="28"/>
        </w:rPr>
        <w:t>岳飞的</w:t>
      </w:r>
      <w:r w:rsidR="008C2EA5" w:rsidRPr="00D623F9">
        <w:rPr>
          <w:rFonts w:asciiTheme="minorEastAsia" w:eastAsiaTheme="minorEastAsia" w:hAnsiTheme="minorEastAsia" w:hint="eastAsia"/>
          <w:sz w:val="28"/>
          <w:szCs w:val="28"/>
        </w:rPr>
        <w:t>《满江红》</w:t>
      </w:r>
      <w:r w:rsidR="00310D2D" w:rsidRPr="00D623F9">
        <w:rPr>
          <w:rFonts w:asciiTheme="minorEastAsia" w:eastAsiaTheme="minorEastAsia" w:hAnsiTheme="minorEastAsia" w:hint="eastAsia"/>
          <w:sz w:val="28"/>
          <w:szCs w:val="28"/>
        </w:rPr>
        <w:t>(朗诵音频)</w:t>
      </w:r>
      <w:r w:rsidR="00E151D4" w:rsidRPr="00D623F9">
        <w:rPr>
          <w:rFonts w:asciiTheme="minorEastAsia" w:eastAsiaTheme="minorEastAsia" w:hAnsiTheme="minorEastAsia" w:hint="eastAsia"/>
          <w:sz w:val="28"/>
          <w:szCs w:val="28"/>
        </w:rPr>
        <w:t>。</w:t>
      </w:r>
    </w:p>
    <w:p w:rsidR="008C2EA5" w:rsidRPr="00F15138" w:rsidRDefault="008C2EA5" w:rsidP="00F15138">
      <w:pPr>
        <w:spacing w:line="220" w:lineRule="atLeast"/>
        <w:ind w:firstLineChars="350" w:firstLine="840"/>
        <w:rPr>
          <w:rFonts w:ascii="楷体" w:eastAsia="楷体" w:hAnsi="楷体"/>
          <w:sz w:val="24"/>
          <w:szCs w:val="24"/>
        </w:rPr>
      </w:pPr>
      <w:r w:rsidRPr="00F15138">
        <w:rPr>
          <w:rFonts w:ascii="楷体" w:eastAsia="楷体" w:hAnsi="楷体" w:hint="eastAsia"/>
          <w:sz w:val="24"/>
          <w:szCs w:val="24"/>
        </w:rPr>
        <w:t>怒发冲冠，凭栏处，潇潇歇。</w:t>
      </w:r>
    </w:p>
    <w:p w:rsidR="008C2EA5" w:rsidRPr="00F15138" w:rsidRDefault="008C2EA5" w:rsidP="00F15138">
      <w:pPr>
        <w:spacing w:line="220" w:lineRule="atLeast"/>
        <w:ind w:firstLineChars="350" w:firstLine="840"/>
        <w:rPr>
          <w:rFonts w:ascii="楷体" w:eastAsia="楷体" w:hAnsi="楷体"/>
          <w:sz w:val="24"/>
          <w:szCs w:val="24"/>
        </w:rPr>
      </w:pPr>
      <w:r w:rsidRPr="00F15138">
        <w:rPr>
          <w:rFonts w:ascii="楷体" w:eastAsia="楷体" w:hAnsi="楷体" w:hint="eastAsia"/>
          <w:sz w:val="24"/>
          <w:szCs w:val="24"/>
        </w:rPr>
        <w:t>抬望眼，仰天长啸，壮怀激烈。</w:t>
      </w:r>
    </w:p>
    <w:p w:rsidR="008C2EA5" w:rsidRPr="00F15138" w:rsidRDefault="008C2EA5" w:rsidP="00F15138">
      <w:pPr>
        <w:spacing w:line="220" w:lineRule="atLeast"/>
        <w:ind w:firstLineChars="350" w:firstLine="840"/>
        <w:rPr>
          <w:rFonts w:ascii="楷体" w:eastAsia="楷体" w:hAnsi="楷体"/>
          <w:sz w:val="24"/>
          <w:szCs w:val="24"/>
        </w:rPr>
      </w:pPr>
      <w:r w:rsidRPr="00F15138">
        <w:rPr>
          <w:rFonts w:ascii="楷体" w:eastAsia="楷体" w:hAnsi="楷体" w:hint="eastAsia"/>
          <w:sz w:val="24"/>
          <w:szCs w:val="24"/>
        </w:rPr>
        <w:t>三十功名尘与土，八千里路云和月。</w:t>
      </w:r>
    </w:p>
    <w:p w:rsidR="008C2EA5" w:rsidRPr="00F15138" w:rsidRDefault="008C2EA5" w:rsidP="00F15138">
      <w:pPr>
        <w:spacing w:line="220" w:lineRule="atLeast"/>
        <w:ind w:firstLineChars="350" w:firstLine="840"/>
        <w:rPr>
          <w:rFonts w:ascii="楷体" w:eastAsia="楷体" w:hAnsi="楷体"/>
          <w:sz w:val="24"/>
          <w:szCs w:val="24"/>
        </w:rPr>
      </w:pPr>
      <w:r w:rsidRPr="00F15138">
        <w:rPr>
          <w:rFonts w:ascii="楷体" w:eastAsia="楷体" w:hAnsi="楷体" w:hint="eastAsia"/>
          <w:sz w:val="24"/>
          <w:szCs w:val="24"/>
        </w:rPr>
        <w:t>莫等闲，白了少年头</w:t>
      </w:r>
      <w:r w:rsidR="000803D4" w:rsidRPr="00F15138">
        <w:rPr>
          <w:rFonts w:ascii="楷体" w:eastAsia="楷体" w:hAnsi="楷体" w:hint="eastAsia"/>
          <w:sz w:val="24"/>
          <w:szCs w:val="24"/>
        </w:rPr>
        <w:t>，空悲切！</w:t>
      </w:r>
    </w:p>
    <w:p w:rsidR="000803D4" w:rsidRPr="00F15138" w:rsidRDefault="00A20A5C" w:rsidP="00F15138">
      <w:pPr>
        <w:spacing w:line="220" w:lineRule="atLeast"/>
        <w:ind w:firstLineChars="350" w:firstLine="840"/>
        <w:rPr>
          <w:rFonts w:ascii="楷体" w:eastAsia="楷体" w:hAnsi="楷体"/>
          <w:sz w:val="24"/>
          <w:szCs w:val="24"/>
        </w:rPr>
      </w:pPr>
      <w:r>
        <w:rPr>
          <w:rFonts w:ascii="楷体" w:eastAsia="楷体" w:hAnsi="楷体" w:hint="eastAsia"/>
          <w:sz w:val="24"/>
          <w:szCs w:val="24"/>
        </w:rPr>
        <w:t>靖康耻，犹未雪；</w:t>
      </w:r>
    </w:p>
    <w:p w:rsidR="000803D4" w:rsidRPr="00F15138" w:rsidRDefault="000803D4" w:rsidP="00F15138">
      <w:pPr>
        <w:spacing w:line="220" w:lineRule="atLeast"/>
        <w:ind w:firstLineChars="350" w:firstLine="840"/>
        <w:rPr>
          <w:rFonts w:ascii="楷体" w:eastAsia="楷体" w:hAnsi="楷体"/>
          <w:sz w:val="24"/>
          <w:szCs w:val="24"/>
        </w:rPr>
      </w:pPr>
      <w:r w:rsidRPr="00F15138">
        <w:rPr>
          <w:rFonts w:ascii="楷体" w:eastAsia="楷体" w:hAnsi="楷体" w:hint="eastAsia"/>
          <w:sz w:val="24"/>
          <w:szCs w:val="24"/>
        </w:rPr>
        <w:t>臣子恨，何时灭？驾长车，踏破贺兰山缺！</w:t>
      </w:r>
    </w:p>
    <w:p w:rsidR="000803D4" w:rsidRPr="00F15138" w:rsidRDefault="000803D4" w:rsidP="00F15138">
      <w:pPr>
        <w:spacing w:line="220" w:lineRule="atLeast"/>
        <w:ind w:firstLineChars="350" w:firstLine="840"/>
        <w:rPr>
          <w:rFonts w:ascii="楷体" w:eastAsia="楷体" w:hAnsi="楷体"/>
          <w:sz w:val="24"/>
          <w:szCs w:val="24"/>
        </w:rPr>
      </w:pPr>
      <w:r w:rsidRPr="00F15138">
        <w:rPr>
          <w:rFonts w:ascii="楷体" w:eastAsia="楷体" w:hAnsi="楷体" w:hint="eastAsia"/>
          <w:sz w:val="24"/>
          <w:szCs w:val="24"/>
        </w:rPr>
        <w:t>壮志饥餐胡虏肉，笑谈渴饮匈奴血。待从头收拾旧山河，朝天阙。</w:t>
      </w:r>
    </w:p>
    <w:p w:rsidR="00BA4F88" w:rsidRPr="00D623F9" w:rsidRDefault="008D17E9" w:rsidP="004E2C02">
      <w:pPr>
        <w:spacing w:line="220" w:lineRule="atLeast"/>
        <w:ind w:firstLineChars="350" w:firstLine="980"/>
        <w:rPr>
          <w:rFonts w:asciiTheme="minorEastAsia" w:eastAsiaTheme="minorEastAsia" w:hAnsiTheme="minorEastAsia"/>
          <w:sz w:val="28"/>
          <w:szCs w:val="28"/>
        </w:rPr>
      </w:pPr>
      <w:r w:rsidRPr="00D623F9">
        <w:rPr>
          <w:rFonts w:asciiTheme="minorEastAsia" w:eastAsiaTheme="minorEastAsia" w:hAnsiTheme="minorEastAsia" w:hint="eastAsia"/>
          <w:sz w:val="28"/>
          <w:szCs w:val="28"/>
        </w:rPr>
        <w:t>这所词表达</w:t>
      </w:r>
      <w:r w:rsidR="00A20A5C">
        <w:rPr>
          <w:rFonts w:asciiTheme="minorEastAsia" w:eastAsiaTheme="minorEastAsia" w:hAnsiTheme="minorEastAsia" w:hint="eastAsia"/>
          <w:sz w:val="28"/>
          <w:szCs w:val="28"/>
        </w:rPr>
        <w:t>诗人为故土沦陷，朝廷主和不战而悲愤</w:t>
      </w:r>
      <w:r w:rsidR="00BA4F88" w:rsidRPr="00D623F9">
        <w:rPr>
          <w:rFonts w:asciiTheme="minorEastAsia" w:eastAsiaTheme="minorEastAsia" w:hAnsiTheme="minorEastAsia" w:hint="eastAsia"/>
          <w:sz w:val="28"/>
          <w:szCs w:val="28"/>
        </w:rPr>
        <w:t>，一片报国之心壮怀豪迈。</w:t>
      </w:r>
      <w:r w:rsidR="00F6732F" w:rsidRPr="00D623F9">
        <w:rPr>
          <w:rFonts w:asciiTheme="minorEastAsia" w:eastAsiaTheme="minorEastAsia" w:hAnsiTheme="minorEastAsia" w:hint="eastAsia"/>
          <w:sz w:val="28"/>
          <w:szCs w:val="28"/>
        </w:rPr>
        <w:t>南征北战</w:t>
      </w:r>
      <w:r w:rsidR="000E3887" w:rsidRPr="00D623F9">
        <w:rPr>
          <w:rFonts w:asciiTheme="minorEastAsia" w:eastAsiaTheme="minorEastAsia" w:hAnsiTheme="minorEastAsia" w:hint="eastAsia"/>
          <w:sz w:val="28"/>
          <w:szCs w:val="28"/>
        </w:rPr>
        <w:t>、路途遥远披星戴月只为抓紧时间收复失地，为国建功立业。</w:t>
      </w:r>
    </w:p>
    <w:p w:rsidR="008464D6" w:rsidRPr="00271150" w:rsidRDefault="00DB09BB" w:rsidP="00C26481">
      <w:pPr>
        <w:spacing w:line="220" w:lineRule="atLeast"/>
        <w:ind w:firstLineChars="350" w:firstLine="980"/>
        <w:rPr>
          <w:rFonts w:asciiTheme="minorEastAsia" w:eastAsiaTheme="minorEastAsia" w:hAnsiTheme="minorEastAsia"/>
          <w:sz w:val="28"/>
          <w:szCs w:val="28"/>
        </w:rPr>
      </w:pPr>
      <w:r>
        <w:rPr>
          <w:rFonts w:asciiTheme="minorEastAsia" w:eastAsiaTheme="minorEastAsia" w:hAnsiTheme="minorEastAsia" w:hint="eastAsia"/>
          <w:sz w:val="28"/>
          <w:szCs w:val="28"/>
        </w:rPr>
        <w:t>课后活动</w:t>
      </w:r>
      <w:r w:rsidR="00271150" w:rsidRPr="00271150">
        <w:rPr>
          <w:rFonts w:asciiTheme="minorEastAsia" w:eastAsiaTheme="minorEastAsia" w:hAnsiTheme="minorEastAsia" w:hint="eastAsia"/>
          <w:sz w:val="28"/>
          <w:szCs w:val="28"/>
        </w:rPr>
        <w:t>是南宋诗人林升写的《题临安邸》</w:t>
      </w:r>
      <w:r w:rsidR="00EE6A99">
        <w:rPr>
          <w:rFonts w:asciiTheme="minorEastAsia" w:eastAsiaTheme="minorEastAsia" w:hAnsiTheme="minorEastAsia" w:hint="eastAsia"/>
          <w:sz w:val="28"/>
          <w:szCs w:val="28"/>
        </w:rPr>
        <w:t>：</w:t>
      </w:r>
    </w:p>
    <w:p w:rsidR="008464D6" w:rsidRPr="00C26481" w:rsidRDefault="008464D6" w:rsidP="00C26481">
      <w:pPr>
        <w:spacing w:line="220" w:lineRule="atLeast"/>
        <w:ind w:firstLineChars="550" w:firstLine="1320"/>
        <w:rPr>
          <w:rFonts w:ascii="楷体" w:eastAsia="楷体" w:hAnsi="楷体"/>
          <w:sz w:val="24"/>
          <w:szCs w:val="24"/>
        </w:rPr>
      </w:pPr>
      <w:r w:rsidRPr="00C26481">
        <w:rPr>
          <w:rFonts w:ascii="楷体" w:eastAsia="楷体" w:hAnsi="楷体" w:hint="eastAsia"/>
          <w:sz w:val="24"/>
          <w:szCs w:val="24"/>
        </w:rPr>
        <w:t>山外青山楼外楼，西湖歌舞几时休。</w:t>
      </w:r>
    </w:p>
    <w:p w:rsidR="008464D6" w:rsidRDefault="00310FA1" w:rsidP="00C26481">
      <w:pPr>
        <w:spacing w:line="220" w:lineRule="atLeast"/>
        <w:ind w:firstLineChars="550" w:firstLine="1320"/>
        <w:rPr>
          <w:rFonts w:ascii="楷体" w:eastAsia="楷体" w:hAnsi="楷体"/>
          <w:sz w:val="28"/>
          <w:szCs w:val="28"/>
        </w:rPr>
      </w:pPr>
      <w:r w:rsidRPr="00C26481">
        <w:rPr>
          <w:rFonts w:ascii="楷体" w:eastAsia="楷体" w:hAnsi="楷体" w:hint="eastAsia"/>
          <w:sz w:val="24"/>
          <w:szCs w:val="24"/>
        </w:rPr>
        <w:t>暖风熏得游人醉，直把杭州当汴州</w:t>
      </w:r>
      <w:r w:rsidRPr="004E2C02">
        <w:rPr>
          <w:rFonts w:ascii="楷体" w:eastAsia="楷体" w:hAnsi="楷体" w:hint="eastAsia"/>
          <w:sz w:val="28"/>
          <w:szCs w:val="28"/>
        </w:rPr>
        <w:t>。</w:t>
      </w:r>
    </w:p>
    <w:p w:rsidR="00C26481" w:rsidRPr="00271150" w:rsidRDefault="00A808AE" w:rsidP="00C26481">
      <w:pPr>
        <w:spacing w:line="220" w:lineRule="atLeast"/>
        <w:ind w:firstLineChars="550" w:firstLine="1540"/>
        <w:rPr>
          <w:rFonts w:asciiTheme="minorEastAsia" w:eastAsiaTheme="minorEastAsia" w:hAnsiTheme="minorEastAsia"/>
          <w:sz w:val="28"/>
          <w:szCs w:val="28"/>
        </w:rPr>
      </w:pPr>
      <w:r w:rsidRPr="00271150">
        <w:rPr>
          <w:rFonts w:asciiTheme="minorEastAsia" w:eastAsiaTheme="minorEastAsia" w:hAnsiTheme="minorEastAsia" w:hint="eastAsia"/>
          <w:sz w:val="28"/>
          <w:szCs w:val="28"/>
        </w:rPr>
        <w:t>说一说这首是反映了南宋怎样的统治</w:t>
      </w:r>
      <w:r w:rsidR="00C26481" w:rsidRPr="00271150">
        <w:rPr>
          <w:rFonts w:asciiTheme="minorEastAsia" w:eastAsiaTheme="minorEastAsia" w:hAnsiTheme="minorEastAsia" w:hint="eastAsia"/>
          <w:sz w:val="28"/>
          <w:szCs w:val="28"/>
        </w:rPr>
        <w:t>？</w:t>
      </w:r>
      <w:r w:rsidRPr="00271150">
        <w:rPr>
          <w:rFonts w:asciiTheme="minorEastAsia" w:eastAsiaTheme="minorEastAsia" w:hAnsiTheme="minorEastAsia" w:hint="eastAsia"/>
          <w:sz w:val="28"/>
          <w:szCs w:val="28"/>
        </w:rPr>
        <w:t>又表达了作者怎样的思想感情？</w:t>
      </w:r>
    </w:p>
    <w:p w:rsidR="00B65047" w:rsidRDefault="00A808AE" w:rsidP="004E2C02">
      <w:pPr>
        <w:spacing w:line="220" w:lineRule="atLeast"/>
        <w:ind w:firstLineChars="350" w:firstLine="980"/>
        <w:rPr>
          <w:rFonts w:ascii="楷体" w:eastAsia="楷体" w:hAnsi="楷体"/>
          <w:sz w:val="28"/>
          <w:szCs w:val="28"/>
        </w:rPr>
      </w:pPr>
      <w:r>
        <w:rPr>
          <w:rFonts w:ascii="楷体" w:eastAsia="楷体" w:hAnsi="楷体" w:hint="eastAsia"/>
          <w:sz w:val="28"/>
          <w:szCs w:val="28"/>
        </w:rPr>
        <w:t>这首诗描写了南宋统治者满足于现状，不思进取，过着苟且偷安粉饰太平的日子。</w:t>
      </w:r>
      <w:r w:rsidR="004E2C02">
        <w:rPr>
          <w:rFonts w:ascii="楷体" w:eastAsia="楷体" w:hAnsi="楷体" w:hint="eastAsia"/>
          <w:sz w:val="28"/>
          <w:szCs w:val="28"/>
        </w:rPr>
        <w:t>表达了</w:t>
      </w:r>
      <w:r w:rsidR="00BA4F88" w:rsidRPr="004E2C02">
        <w:rPr>
          <w:rFonts w:ascii="楷体" w:eastAsia="楷体" w:hAnsi="楷体" w:hint="eastAsia"/>
          <w:sz w:val="28"/>
          <w:szCs w:val="28"/>
        </w:rPr>
        <w:t>诗人对国家命运深切忧虑，其对统治者只求苟且偷安，对外屈膝投降的悲愤之情。</w:t>
      </w:r>
    </w:p>
    <w:p w:rsidR="00B65047" w:rsidRDefault="008D17E9" w:rsidP="00271150">
      <w:pPr>
        <w:spacing w:line="220" w:lineRule="atLeast"/>
        <w:ind w:firstLineChars="100" w:firstLine="280"/>
        <w:rPr>
          <w:rFonts w:ascii="楷体" w:eastAsia="楷体" w:hAnsi="楷体"/>
          <w:sz w:val="28"/>
          <w:szCs w:val="28"/>
        </w:rPr>
      </w:pPr>
      <w:r>
        <w:rPr>
          <w:rFonts w:ascii="楷体" w:eastAsia="楷体" w:hAnsi="楷体" w:hint="eastAsia"/>
          <w:sz w:val="28"/>
          <w:szCs w:val="28"/>
        </w:rPr>
        <w:t>二</w:t>
      </w:r>
      <w:r w:rsidR="00B65047" w:rsidRPr="004E2C02">
        <w:rPr>
          <w:rFonts w:ascii="楷体" w:eastAsia="楷体" w:hAnsi="楷体" w:hint="eastAsia"/>
          <w:sz w:val="28"/>
          <w:szCs w:val="28"/>
        </w:rPr>
        <w:t>、</w:t>
      </w:r>
      <w:r w:rsidR="000A417C">
        <w:rPr>
          <w:rFonts w:ascii="楷体" w:eastAsia="楷体" w:hAnsi="楷体" w:hint="eastAsia"/>
          <w:sz w:val="28"/>
          <w:szCs w:val="28"/>
        </w:rPr>
        <w:t>历史</w:t>
      </w:r>
      <w:r w:rsidR="00B65047" w:rsidRPr="004E2C02">
        <w:rPr>
          <w:rFonts w:ascii="楷体" w:eastAsia="楷体" w:hAnsi="楷体" w:hint="eastAsia"/>
          <w:sz w:val="28"/>
          <w:szCs w:val="28"/>
        </w:rPr>
        <w:t>图片资料</w:t>
      </w:r>
      <w:r w:rsidR="00ED25FB">
        <w:rPr>
          <w:rFonts w:ascii="楷体" w:eastAsia="楷体" w:hAnsi="楷体" w:hint="eastAsia"/>
          <w:sz w:val="28"/>
          <w:szCs w:val="28"/>
        </w:rPr>
        <w:t>入课，培养家国情怀</w:t>
      </w:r>
    </w:p>
    <w:p w:rsidR="000A417C" w:rsidRPr="00EE6A99" w:rsidRDefault="000A417C" w:rsidP="004E2C02">
      <w:pPr>
        <w:spacing w:line="220" w:lineRule="atLeast"/>
        <w:ind w:firstLineChars="350" w:firstLine="980"/>
        <w:rPr>
          <w:rFonts w:asciiTheme="minorEastAsia" w:eastAsiaTheme="minorEastAsia" w:hAnsiTheme="minorEastAsia"/>
          <w:sz w:val="28"/>
          <w:szCs w:val="28"/>
        </w:rPr>
      </w:pPr>
      <w:r w:rsidRPr="00EE6A99">
        <w:rPr>
          <w:rFonts w:asciiTheme="minorEastAsia" w:eastAsiaTheme="minorEastAsia" w:hAnsiTheme="minorEastAsia" w:hint="eastAsia"/>
          <w:sz w:val="28"/>
          <w:szCs w:val="28"/>
        </w:rPr>
        <w:t>历史图片在历史教材中是一种很重要的教学资源，它直观、生动、形象可以弥补文字表达的不足。</w:t>
      </w:r>
      <w:r w:rsidR="006866D5" w:rsidRPr="00EE6A99">
        <w:rPr>
          <w:rFonts w:asciiTheme="minorEastAsia" w:eastAsiaTheme="minorEastAsia" w:hAnsiTheme="minorEastAsia" w:hint="eastAsia"/>
          <w:sz w:val="28"/>
          <w:szCs w:val="28"/>
        </w:rPr>
        <w:t>可以调动学生的情绪和情感，使学生在心理认识上产生共鸣。</w:t>
      </w:r>
      <w:r w:rsidR="00816C90" w:rsidRPr="00EE6A99">
        <w:rPr>
          <w:rFonts w:asciiTheme="minorEastAsia" w:eastAsiaTheme="minorEastAsia" w:hAnsiTheme="minorEastAsia" w:hint="eastAsia"/>
          <w:sz w:val="28"/>
          <w:szCs w:val="28"/>
        </w:rPr>
        <w:t>讲述岳飞被秦桧等人以“莫须有”的罪名杀害时，我展示了</w:t>
      </w:r>
      <w:r w:rsidR="00C10F29" w:rsidRPr="00EE6A99">
        <w:rPr>
          <w:rFonts w:asciiTheme="minorEastAsia" w:eastAsiaTheme="minorEastAsia" w:hAnsiTheme="minorEastAsia" w:hint="eastAsia"/>
          <w:sz w:val="28"/>
          <w:szCs w:val="28"/>
        </w:rPr>
        <w:t>杭州西湖的</w:t>
      </w:r>
      <w:r w:rsidR="00816C90" w:rsidRPr="00EE6A99">
        <w:rPr>
          <w:rFonts w:asciiTheme="minorEastAsia" w:eastAsiaTheme="minorEastAsia" w:hAnsiTheme="minorEastAsia" w:hint="eastAsia"/>
          <w:sz w:val="28"/>
          <w:szCs w:val="28"/>
        </w:rPr>
        <w:t>岳飞墓和</w:t>
      </w:r>
      <w:r w:rsidR="00C10F29" w:rsidRPr="00EE6A99">
        <w:rPr>
          <w:rFonts w:asciiTheme="minorEastAsia" w:eastAsiaTheme="minorEastAsia" w:hAnsiTheme="minorEastAsia" w:hint="eastAsia"/>
          <w:sz w:val="28"/>
          <w:szCs w:val="28"/>
        </w:rPr>
        <w:t>和岳飞庙前的</w:t>
      </w:r>
      <w:r w:rsidR="00816C90" w:rsidRPr="00EE6A99">
        <w:rPr>
          <w:rFonts w:asciiTheme="minorEastAsia" w:eastAsiaTheme="minorEastAsia" w:hAnsiTheme="minorEastAsia" w:hint="eastAsia"/>
          <w:sz w:val="28"/>
          <w:szCs w:val="28"/>
        </w:rPr>
        <w:t>秦桧</w:t>
      </w:r>
      <w:r w:rsidR="0025568F" w:rsidRPr="00EE6A99">
        <w:rPr>
          <w:rFonts w:asciiTheme="minorEastAsia" w:eastAsiaTheme="minorEastAsia" w:hAnsiTheme="minorEastAsia" w:hint="eastAsia"/>
          <w:sz w:val="28"/>
          <w:szCs w:val="28"/>
        </w:rPr>
        <w:t>夫妇</w:t>
      </w:r>
      <w:r w:rsidR="00C10F29" w:rsidRPr="00EE6A99">
        <w:rPr>
          <w:rFonts w:asciiTheme="minorEastAsia" w:eastAsiaTheme="minorEastAsia" w:hAnsiTheme="minorEastAsia" w:hint="eastAsia"/>
          <w:sz w:val="28"/>
          <w:szCs w:val="28"/>
        </w:rPr>
        <w:t>跪像。这两幅</w:t>
      </w:r>
      <w:r w:rsidR="00816C90" w:rsidRPr="00EE6A99">
        <w:rPr>
          <w:rFonts w:asciiTheme="minorEastAsia" w:eastAsiaTheme="minorEastAsia" w:hAnsiTheme="minorEastAsia" w:hint="eastAsia"/>
          <w:sz w:val="28"/>
          <w:szCs w:val="28"/>
        </w:rPr>
        <w:t xml:space="preserve">图片资料形成了鲜明的对比，给学生以情感的强烈震撼。 </w:t>
      </w:r>
    </w:p>
    <w:p w:rsidR="00C95B98" w:rsidRPr="0026551F" w:rsidRDefault="00F8223C" w:rsidP="0026551F">
      <w:pPr>
        <w:spacing w:line="220" w:lineRule="atLeast"/>
        <w:ind w:firstLineChars="250" w:firstLine="700"/>
        <w:rPr>
          <w:rFonts w:asciiTheme="minorEastAsia" w:eastAsiaTheme="minorEastAsia" w:hAnsiTheme="minorEastAsia"/>
          <w:sz w:val="28"/>
          <w:szCs w:val="28"/>
        </w:rPr>
      </w:pPr>
      <w:r w:rsidRPr="0026551F">
        <w:rPr>
          <w:rFonts w:asciiTheme="minorEastAsia" w:eastAsiaTheme="minorEastAsia" w:hAnsiTheme="minorEastAsia" w:hint="eastAsia"/>
          <w:sz w:val="28"/>
          <w:szCs w:val="28"/>
        </w:rPr>
        <w:t>总之，</w:t>
      </w:r>
      <w:r w:rsidR="007124AE" w:rsidRPr="0026551F">
        <w:rPr>
          <w:rFonts w:asciiTheme="minorEastAsia" w:eastAsiaTheme="minorEastAsia" w:hAnsiTheme="minorEastAsia" w:hint="eastAsia"/>
          <w:sz w:val="28"/>
          <w:szCs w:val="28"/>
        </w:rPr>
        <w:t>我们</w:t>
      </w:r>
      <w:r w:rsidR="008346D1" w:rsidRPr="0026551F">
        <w:rPr>
          <w:rFonts w:asciiTheme="minorEastAsia" w:eastAsiaTheme="minorEastAsia" w:hAnsiTheme="minorEastAsia" w:hint="eastAsia"/>
          <w:sz w:val="28"/>
          <w:szCs w:val="28"/>
        </w:rPr>
        <w:t>在历史教学中重视</w:t>
      </w:r>
      <w:r w:rsidRPr="0026551F">
        <w:rPr>
          <w:rFonts w:asciiTheme="minorEastAsia" w:eastAsiaTheme="minorEastAsia" w:hAnsiTheme="minorEastAsia" w:hint="eastAsia"/>
          <w:sz w:val="28"/>
          <w:szCs w:val="28"/>
        </w:rPr>
        <w:t>对学生</w:t>
      </w:r>
      <w:r w:rsidR="008346D1" w:rsidRPr="0026551F">
        <w:rPr>
          <w:rFonts w:asciiTheme="minorEastAsia" w:eastAsiaTheme="minorEastAsia" w:hAnsiTheme="minorEastAsia" w:hint="eastAsia"/>
          <w:sz w:val="28"/>
          <w:szCs w:val="28"/>
        </w:rPr>
        <w:t>家国情怀</w:t>
      </w:r>
      <w:r w:rsidR="007124AE" w:rsidRPr="0026551F">
        <w:rPr>
          <w:rFonts w:asciiTheme="minorEastAsia" w:eastAsiaTheme="minorEastAsia" w:hAnsiTheme="minorEastAsia" w:hint="eastAsia"/>
          <w:sz w:val="28"/>
          <w:szCs w:val="28"/>
        </w:rPr>
        <w:t>的培养</w:t>
      </w:r>
      <w:r w:rsidR="00ED1D70" w:rsidRPr="0026551F">
        <w:rPr>
          <w:rFonts w:asciiTheme="minorEastAsia" w:eastAsiaTheme="minorEastAsia" w:hAnsiTheme="minorEastAsia" w:hint="eastAsia"/>
          <w:sz w:val="28"/>
          <w:szCs w:val="28"/>
        </w:rPr>
        <w:t>，不仅能</w:t>
      </w:r>
      <w:r w:rsidR="00A60191" w:rsidRPr="0026551F">
        <w:rPr>
          <w:rFonts w:asciiTheme="minorEastAsia" w:eastAsiaTheme="minorEastAsia" w:hAnsiTheme="minorEastAsia" w:hint="eastAsia"/>
          <w:sz w:val="28"/>
          <w:szCs w:val="28"/>
        </w:rPr>
        <w:t>使学生领悟中华民族优秀传统文化的魅力以及社会主义核心价值体系的价值，也可</w:t>
      </w:r>
      <w:r w:rsidRPr="0026551F">
        <w:rPr>
          <w:rFonts w:asciiTheme="minorEastAsia" w:eastAsiaTheme="minorEastAsia" w:hAnsiTheme="minorEastAsia" w:hint="eastAsia"/>
          <w:sz w:val="28"/>
          <w:szCs w:val="28"/>
        </w:rPr>
        <w:t>以</w:t>
      </w:r>
      <w:r w:rsidR="00A60191" w:rsidRPr="0026551F">
        <w:rPr>
          <w:rFonts w:asciiTheme="minorEastAsia" w:eastAsiaTheme="minorEastAsia" w:hAnsiTheme="minorEastAsia" w:hint="eastAsia"/>
          <w:sz w:val="28"/>
          <w:szCs w:val="28"/>
        </w:rPr>
        <w:t>帮助学生正确的看待社会问题</w:t>
      </w:r>
      <w:r w:rsidRPr="0026551F">
        <w:rPr>
          <w:rFonts w:asciiTheme="minorEastAsia" w:eastAsiaTheme="minorEastAsia" w:hAnsiTheme="minorEastAsia" w:hint="eastAsia"/>
          <w:sz w:val="28"/>
          <w:szCs w:val="28"/>
        </w:rPr>
        <w:t>，激励着学生为</w:t>
      </w:r>
      <w:r w:rsidR="00222B6A" w:rsidRPr="0026551F">
        <w:rPr>
          <w:rFonts w:asciiTheme="minorEastAsia" w:eastAsiaTheme="minorEastAsia" w:hAnsiTheme="minorEastAsia" w:hint="eastAsia"/>
          <w:sz w:val="28"/>
          <w:szCs w:val="28"/>
        </w:rPr>
        <w:t>实现“中国梦”</w:t>
      </w:r>
      <w:r w:rsidRPr="0026551F">
        <w:rPr>
          <w:rFonts w:asciiTheme="minorEastAsia" w:eastAsiaTheme="minorEastAsia" w:hAnsiTheme="minorEastAsia" w:hint="eastAsia"/>
          <w:sz w:val="28"/>
          <w:szCs w:val="28"/>
        </w:rPr>
        <w:t>而不懈努力</w:t>
      </w:r>
      <w:r w:rsidR="00222B6A" w:rsidRPr="0026551F">
        <w:rPr>
          <w:rFonts w:asciiTheme="minorEastAsia" w:eastAsiaTheme="minorEastAsia" w:hAnsiTheme="minorEastAsia" w:hint="eastAsia"/>
          <w:sz w:val="28"/>
          <w:szCs w:val="28"/>
        </w:rPr>
        <w:t>。</w:t>
      </w:r>
    </w:p>
    <w:sectPr w:rsidR="00C95B98" w:rsidRPr="0026551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31BF7"/>
    <w:rsid w:val="000803D4"/>
    <w:rsid w:val="000A417C"/>
    <w:rsid w:val="000C1F6C"/>
    <w:rsid w:val="000D750C"/>
    <w:rsid w:val="000E3887"/>
    <w:rsid w:val="001411EC"/>
    <w:rsid w:val="001458F7"/>
    <w:rsid w:val="00174E5B"/>
    <w:rsid w:val="001C5931"/>
    <w:rsid w:val="001E48BC"/>
    <w:rsid w:val="002205BD"/>
    <w:rsid w:val="00222B6A"/>
    <w:rsid w:val="0025568F"/>
    <w:rsid w:val="0026551F"/>
    <w:rsid w:val="00271150"/>
    <w:rsid w:val="002A1BA4"/>
    <w:rsid w:val="002F70D1"/>
    <w:rsid w:val="00310D2D"/>
    <w:rsid w:val="00310FA1"/>
    <w:rsid w:val="00323B43"/>
    <w:rsid w:val="00326AFB"/>
    <w:rsid w:val="003B2F45"/>
    <w:rsid w:val="003C1091"/>
    <w:rsid w:val="003D37D8"/>
    <w:rsid w:val="00426133"/>
    <w:rsid w:val="004358AB"/>
    <w:rsid w:val="00462760"/>
    <w:rsid w:val="004805E5"/>
    <w:rsid w:val="004E2C02"/>
    <w:rsid w:val="00523588"/>
    <w:rsid w:val="00543A1A"/>
    <w:rsid w:val="005A2CD6"/>
    <w:rsid w:val="005B7224"/>
    <w:rsid w:val="005D467E"/>
    <w:rsid w:val="005D6097"/>
    <w:rsid w:val="00604BFB"/>
    <w:rsid w:val="006866D5"/>
    <w:rsid w:val="006E4BCC"/>
    <w:rsid w:val="007124AE"/>
    <w:rsid w:val="007274F8"/>
    <w:rsid w:val="007763A7"/>
    <w:rsid w:val="007811E9"/>
    <w:rsid w:val="00795B58"/>
    <w:rsid w:val="0081588F"/>
    <w:rsid w:val="00816C90"/>
    <w:rsid w:val="008346D1"/>
    <w:rsid w:val="008464D6"/>
    <w:rsid w:val="008B7726"/>
    <w:rsid w:val="008C2EA5"/>
    <w:rsid w:val="008D17E9"/>
    <w:rsid w:val="0090520E"/>
    <w:rsid w:val="00981233"/>
    <w:rsid w:val="00995AE7"/>
    <w:rsid w:val="009F2068"/>
    <w:rsid w:val="009F7B31"/>
    <w:rsid w:val="00A20A5C"/>
    <w:rsid w:val="00A41883"/>
    <w:rsid w:val="00A47D18"/>
    <w:rsid w:val="00A60191"/>
    <w:rsid w:val="00A808AE"/>
    <w:rsid w:val="00A827A1"/>
    <w:rsid w:val="00AC0382"/>
    <w:rsid w:val="00AD2F70"/>
    <w:rsid w:val="00B246EF"/>
    <w:rsid w:val="00B27640"/>
    <w:rsid w:val="00B34325"/>
    <w:rsid w:val="00B65047"/>
    <w:rsid w:val="00B815E2"/>
    <w:rsid w:val="00BA3B7B"/>
    <w:rsid w:val="00BA4F88"/>
    <w:rsid w:val="00BC4E71"/>
    <w:rsid w:val="00C10F29"/>
    <w:rsid w:val="00C26481"/>
    <w:rsid w:val="00C56367"/>
    <w:rsid w:val="00C95B98"/>
    <w:rsid w:val="00CA2036"/>
    <w:rsid w:val="00CD49C5"/>
    <w:rsid w:val="00D31D50"/>
    <w:rsid w:val="00D623F9"/>
    <w:rsid w:val="00DA05D1"/>
    <w:rsid w:val="00DB09BB"/>
    <w:rsid w:val="00DB19D6"/>
    <w:rsid w:val="00DF1922"/>
    <w:rsid w:val="00E00C73"/>
    <w:rsid w:val="00E0683D"/>
    <w:rsid w:val="00E151D4"/>
    <w:rsid w:val="00E35282"/>
    <w:rsid w:val="00E63F0C"/>
    <w:rsid w:val="00E8352A"/>
    <w:rsid w:val="00EA68A0"/>
    <w:rsid w:val="00EC161E"/>
    <w:rsid w:val="00ED1D70"/>
    <w:rsid w:val="00ED25FB"/>
    <w:rsid w:val="00EE6A99"/>
    <w:rsid w:val="00F15138"/>
    <w:rsid w:val="00F6732F"/>
    <w:rsid w:val="00F806E2"/>
    <w:rsid w:val="00F8223C"/>
    <w:rsid w:val="00F86CFC"/>
    <w:rsid w:val="00F93113"/>
    <w:rsid w:val="00FC2E6E"/>
    <w:rsid w:val="00FD2FA8"/>
    <w:rsid w:val="00FE25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2F70"/>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AD2F70"/>
    <w:rPr>
      <w:b/>
      <w:bCs/>
    </w:rPr>
  </w:style>
  <w:style w:type="character" w:styleId="a5">
    <w:name w:val="Hyperlink"/>
    <w:basedOn w:val="a0"/>
    <w:uiPriority w:val="99"/>
    <w:semiHidden/>
    <w:unhideWhenUsed/>
    <w:rsid w:val="00AD2F70"/>
    <w:rPr>
      <w:color w:val="0000FF"/>
      <w:u w:val="single"/>
    </w:rPr>
  </w:style>
</w:styles>
</file>

<file path=word/webSettings.xml><?xml version="1.0" encoding="utf-8"?>
<w:webSettings xmlns:r="http://schemas.openxmlformats.org/officeDocument/2006/relationships" xmlns:w="http://schemas.openxmlformats.org/wordprocessingml/2006/main">
  <w:divs>
    <w:div w:id="21179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1317</TotalTime>
  <Pages>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41</cp:revision>
  <dcterms:created xsi:type="dcterms:W3CDTF">2008-09-11T17:20:00Z</dcterms:created>
  <dcterms:modified xsi:type="dcterms:W3CDTF">2020-03-28T13:00:00Z</dcterms:modified>
</cp:coreProperties>
</file>