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4" w:firstLineChars="189"/>
        <w:jc w:val="center"/>
        <w:rPr>
          <w:rFonts w:hint="eastAsia" w:asciiTheme="minorEastAsia" w:hAnsiTheme="minorEastAsia"/>
          <w:color w:val="auto"/>
          <w:sz w:val="32"/>
          <w:szCs w:val="32"/>
        </w:rPr>
      </w:pPr>
      <w:r>
        <w:rPr>
          <w:rFonts w:hint="eastAsia" w:asciiTheme="minorEastAsia" w:hAnsiTheme="minorEastAsia"/>
          <w:color w:val="auto"/>
          <w:sz w:val="32"/>
          <w:szCs w:val="32"/>
        </w:rPr>
        <w:t>传承“茶艺”课程思政 夯实人文素养基础</w:t>
      </w:r>
    </w:p>
    <w:p>
      <w:pPr>
        <w:ind w:firstLine="604" w:firstLineChars="189"/>
        <w:jc w:val="center"/>
        <w:rPr>
          <w:rFonts w:hint="eastAsia" w:asciiTheme="minorEastAsia" w:hAnsiTheme="minorEastAsia"/>
          <w:color w:val="auto"/>
          <w:sz w:val="32"/>
          <w:szCs w:val="32"/>
        </w:rPr>
      </w:pPr>
      <w:r>
        <w:rPr>
          <w:rFonts w:hint="eastAsia" w:asciiTheme="minorEastAsia" w:hAnsiTheme="minorEastAsia"/>
          <w:color w:val="auto"/>
          <w:sz w:val="32"/>
          <w:szCs w:val="32"/>
        </w:rPr>
        <w:t>—关于职业院校开展茶艺课程思政的探讨</w:t>
      </w:r>
    </w:p>
    <w:p>
      <w:pPr>
        <w:ind w:firstLine="604" w:firstLineChars="189"/>
        <w:jc w:val="center"/>
        <w:rPr>
          <w:rFonts w:asciiTheme="minorEastAsia" w:hAnsiTheme="minorEastAsia"/>
          <w:bCs/>
          <w:color w:val="auto"/>
          <w:sz w:val="32"/>
          <w:szCs w:val="32"/>
        </w:rPr>
      </w:pPr>
      <w:r>
        <w:rPr>
          <w:rFonts w:hint="eastAsia" w:asciiTheme="minorEastAsia" w:hAnsiTheme="minorEastAsia"/>
          <w:color w:val="auto"/>
          <w:sz w:val="32"/>
          <w:szCs w:val="32"/>
        </w:rPr>
        <w:t>云南</w:t>
      </w:r>
      <w:bookmarkStart w:id="0" w:name="_GoBack"/>
      <w:bookmarkEnd w:id="0"/>
      <w:r>
        <w:rPr>
          <w:rFonts w:hint="eastAsia" w:asciiTheme="minorEastAsia" w:hAnsiTheme="minorEastAsia"/>
          <w:color w:val="auto"/>
          <w:sz w:val="32"/>
          <w:szCs w:val="32"/>
        </w:rPr>
        <w:t>商务信息工程学校 徐星</w:t>
      </w:r>
    </w:p>
    <w:p>
      <w:pPr>
        <w:spacing w:line="360" w:lineRule="auto"/>
        <w:ind w:firstLine="928" w:firstLineChars="289"/>
        <w:rPr>
          <w:rFonts w:asciiTheme="minorEastAsia" w:hAnsiTheme="minorEastAsia"/>
          <w:color w:val="auto"/>
          <w:sz w:val="32"/>
          <w:szCs w:val="32"/>
        </w:rPr>
      </w:pPr>
      <w:r>
        <w:rPr>
          <w:rFonts w:hint="eastAsia" w:asciiTheme="minorEastAsia" w:hAnsiTheme="minorEastAsia"/>
          <w:b/>
          <w:bCs/>
          <w:color w:val="auto"/>
          <w:sz w:val="32"/>
          <w:szCs w:val="32"/>
        </w:rPr>
        <w:t>摘要：</w:t>
      </w:r>
      <w:r>
        <w:rPr>
          <w:rFonts w:hint="eastAsia" w:asciiTheme="minorEastAsia" w:hAnsiTheme="minorEastAsia"/>
          <w:color w:val="auto"/>
          <w:sz w:val="32"/>
          <w:szCs w:val="32"/>
        </w:rPr>
        <w:t>职业院校的思政教育，不仅要突出思政</w:t>
      </w:r>
      <w:r>
        <w:rPr>
          <w:rFonts w:hint="eastAsia" w:asciiTheme="minorEastAsia" w:hAnsiTheme="minorEastAsia"/>
          <w:color w:val="auto"/>
          <w:sz w:val="32"/>
          <w:szCs w:val="32"/>
        </w:rPr>
        <w:t>课程</w:t>
      </w:r>
      <w:r>
        <w:rPr>
          <w:rFonts w:hint="eastAsia" w:asciiTheme="minorEastAsia" w:hAnsiTheme="minorEastAsia"/>
          <w:color w:val="auto"/>
          <w:sz w:val="32"/>
          <w:szCs w:val="32"/>
        </w:rPr>
        <w:t>，更要突出</w:t>
      </w:r>
      <w:r>
        <w:rPr>
          <w:rFonts w:hint="eastAsia" w:asciiTheme="minorEastAsia" w:hAnsiTheme="minorEastAsia"/>
          <w:color w:val="auto"/>
          <w:sz w:val="32"/>
          <w:szCs w:val="32"/>
        </w:rPr>
        <w:t>课程思政，探索职业知识、技能与思政教育的有机融合。</w:t>
      </w:r>
      <w:r>
        <w:rPr>
          <w:rFonts w:hint="eastAsia" w:asciiTheme="minorEastAsia" w:hAnsiTheme="minorEastAsia"/>
          <w:color w:val="auto"/>
          <w:sz w:val="32"/>
          <w:szCs w:val="32"/>
        </w:rPr>
        <w:t>茶文化作为我国传统文化中的重要组成部分，现如今已经成为一门独立的学科。将茶艺课渗透到职业院校思想政治教育中，对提升学生综合素养有着积极的作用。</w:t>
      </w:r>
    </w:p>
    <w:p>
      <w:pPr>
        <w:spacing w:line="360" w:lineRule="auto"/>
        <w:ind w:firstLine="928" w:firstLineChars="289"/>
        <w:rPr>
          <w:rFonts w:asciiTheme="minorEastAsia" w:hAnsiTheme="minorEastAsia"/>
          <w:color w:val="auto"/>
          <w:sz w:val="32"/>
          <w:szCs w:val="32"/>
        </w:rPr>
      </w:pPr>
      <w:r>
        <w:rPr>
          <w:rFonts w:hint="eastAsia" w:asciiTheme="minorEastAsia" w:hAnsiTheme="minorEastAsia"/>
          <w:b/>
          <w:bCs/>
          <w:color w:val="auto"/>
          <w:sz w:val="32"/>
          <w:szCs w:val="32"/>
        </w:rPr>
        <w:t>关键词：</w:t>
      </w:r>
      <w:r>
        <w:rPr>
          <w:rFonts w:hint="eastAsia" w:asciiTheme="minorEastAsia" w:hAnsiTheme="minorEastAsia"/>
          <w:color w:val="auto"/>
          <w:sz w:val="32"/>
          <w:szCs w:val="32"/>
        </w:rPr>
        <w:t>思想政治教育；茶文化； 职业教育</w:t>
      </w:r>
    </w:p>
    <w:p>
      <w:pPr>
        <w:spacing w:line="360" w:lineRule="auto"/>
        <w:ind w:firstLine="928" w:firstLineChars="289"/>
        <w:rPr>
          <w:rFonts w:asciiTheme="minorEastAsia" w:hAnsiTheme="minorEastAsia"/>
          <w:b/>
          <w:color w:val="auto"/>
          <w:sz w:val="32"/>
          <w:szCs w:val="32"/>
        </w:rPr>
      </w:pPr>
      <w:r>
        <w:rPr>
          <w:rFonts w:hint="eastAsia" w:asciiTheme="minorEastAsia" w:hAnsiTheme="minorEastAsia"/>
          <w:b/>
          <w:bCs/>
          <w:color w:val="auto"/>
          <w:sz w:val="32"/>
          <w:szCs w:val="32"/>
        </w:rPr>
        <w:t>一、</w:t>
      </w:r>
      <w:r>
        <w:rPr>
          <w:rFonts w:hint="eastAsia" w:asciiTheme="minorEastAsia" w:hAnsiTheme="minorEastAsia"/>
          <w:b/>
          <w:color w:val="auto"/>
          <w:sz w:val="32"/>
          <w:szCs w:val="32"/>
        </w:rPr>
        <w:t>思想道德修养课</w:t>
      </w:r>
      <w:r>
        <w:rPr>
          <w:rFonts w:hint="eastAsia" w:asciiTheme="minorEastAsia" w:hAnsiTheme="minorEastAsia"/>
          <w:b/>
          <w:bCs/>
          <w:color w:val="auto"/>
          <w:sz w:val="32"/>
          <w:szCs w:val="32"/>
        </w:rPr>
        <w:t>的重要性及现状</w:t>
      </w:r>
    </w:p>
    <w:p>
      <w:pPr>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思想道德修养课是在我国各级学校开设的必修课之一, 学生时期是人生道德意识形成、发展和成熟，世界观、人生观、价值观形成的一个重要阶段，在这个时期形成的思想道德观念对一个人的影响尤为重要。作为一门人生“基础”课，该课程力求为学生今后的人生打好基础，为学生提供基础性精神食粮，引导学生处理好道德与法律、理想与现实、个人与集体、竞争与合作、权利与义务、自由与纪律、友谊与爱情、学习与工作等关系，促使学生思考做什么样的人、怎样做人、怎样生活才有意义、怎样的人生追求才有价值等一系列人生课题，从道德和法律的基础层面教育引导高职学生加强自身思想道德修养和法律修养，从而树立正确的世界观、人生观、价值观。高职生学习</w:t>
      </w:r>
      <w:r>
        <w:rPr>
          <w:rFonts w:hint="eastAsia" w:asciiTheme="minorEastAsia" w:hAnsiTheme="minorEastAsia"/>
          <w:color w:val="auto"/>
          <w:sz w:val="32"/>
          <w:szCs w:val="32"/>
        </w:rPr>
        <w:t>思政相关课程</w:t>
      </w:r>
      <w:r>
        <w:rPr>
          <w:rFonts w:hint="eastAsia" w:asciiTheme="minorEastAsia" w:hAnsiTheme="minorEastAsia"/>
          <w:color w:val="auto"/>
          <w:sz w:val="32"/>
          <w:szCs w:val="32"/>
        </w:rPr>
        <w:t>有利于我们实现从一个学生到一个合格的社会人的转变。</w:t>
      </w:r>
      <w:r>
        <w:rPr>
          <w:rFonts w:asciiTheme="minorEastAsia" w:hAnsiTheme="minorEastAsia"/>
          <w:color w:val="auto"/>
          <w:sz w:val="32"/>
          <w:szCs w:val="32"/>
        </w:rPr>
        <w:t>思政教学不仅仅是教学活动，更重要的是理念引导和驱动，因此，</w:t>
      </w:r>
      <w:r>
        <w:rPr>
          <w:rFonts w:hint="eastAsia" w:asciiTheme="minorEastAsia" w:hAnsiTheme="minorEastAsia"/>
          <w:color w:val="auto"/>
          <w:sz w:val="32"/>
          <w:szCs w:val="32"/>
        </w:rPr>
        <w:t>应</w:t>
      </w:r>
      <w:r>
        <w:rPr>
          <w:rFonts w:asciiTheme="minorEastAsia" w:hAnsiTheme="minorEastAsia"/>
          <w:color w:val="auto"/>
          <w:sz w:val="32"/>
          <w:szCs w:val="32"/>
        </w:rPr>
        <w:t>融入多样文化元素，开展合理、系统化的教学活动， 从而在丰富学生学习素材的同时，培养学生形成正确、体系化的学习思维。</w:t>
      </w:r>
    </w:p>
    <w:p>
      <w:pPr>
        <w:spacing w:line="360" w:lineRule="auto"/>
        <w:ind w:firstLine="640" w:firstLineChars="200"/>
        <w:rPr>
          <w:rFonts w:asciiTheme="minorEastAsia" w:hAnsiTheme="minorEastAsia"/>
          <w:color w:val="auto"/>
          <w:sz w:val="32"/>
          <w:szCs w:val="32"/>
        </w:rPr>
      </w:pPr>
      <w:r>
        <w:rPr>
          <w:rFonts w:hint="eastAsia" w:asciiTheme="minorEastAsia" w:hAnsiTheme="minorEastAsia"/>
          <w:color w:val="auto"/>
          <w:sz w:val="32"/>
          <w:szCs w:val="32"/>
        </w:rPr>
        <w:t>但是，在校园内外环境复杂多变、价值观多元化等因素的影响下，各院校</w:t>
      </w:r>
      <w:r>
        <w:rPr>
          <w:rFonts w:hint="eastAsia" w:asciiTheme="minorEastAsia" w:hAnsiTheme="minorEastAsia"/>
          <w:color w:val="auto"/>
          <w:sz w:val="32"/>
          <w:szCs w:val="32"/>
        </w:rPr>
        <w:t>思政课程</w:t>
      </w:r>
      <w:r>
        <w:rPr>
          <w:rFonts w:hint="eastAsia" w:asciiTheme="minorEastAsia" w:hAnsiTheme="minorEastAsia"/>
          <w:color w:val="auto"/>
          <w:sz w:val="32"/>
          <w:szCs w:val="32"/>
        </w:rPr>
        <w:t>教学存在课程教学目标模糊，教学内容枯燥乏味、与社会现实脱节、教学方法单一，填鸭式、放羊式等许多问题。</w:t>
      </w:r>
      <w:r>
        <w:rPr>
          <w:rFonts w:hint="eastAsia" w:asciiTheme="minorEastAsia" w:hAnsiTheme="minorEastAsia"/>
          <w:color w:val="auto"/>
          <w:sz w:val="32"/>
          <w:szCs w:val="32"/>
        </w:rPr>
        <w:t>政课程教学面临较为严峻的挑战和探索，思政课程教学改革刻不容缓。</w:t>
      </w:r>
    </w:p>
    <w:p>
      <w:pPr>
        <w:spacing w:line="360" w:lineRule="auto"/>
        <w:ind w:firstLine="928" w:firstLineChars="289"/>
        <w:rPr>
          <w:rFonts w:asciiTheme="minorEastAsia" w:hAnsiTheme="minorEastAsia"/>
          <w:b/>
          <w:color w:val="auto"/>
          <w:sz w:val="32"/>
          <w:szCs w:val="32"/>
        </w:rPr>
      </w:pPr>
      <w:r>
        <w:rPr>
          <w:rFonts w:hint="eastAsia"/>
          <w:b/>
          <w:bCs/>
          <w:color w:val="auto"/>
          <w:sz w:val="32"/>
          <w:szCs w:val="32"/>
        </w:rPr>
        <w:t>二、茶文化对</w:t>
      </w:r>
      <w:r>
        <w:rPr>
          <w:rFonts w:hint="eastAsia"/>
          <w:b/>
          <w:bCs/>
          <w:color w:val="auto"/>
          <w:sz w:val="32"/>
          <w:szCs w:val="32"/>
        </w:rPr>
        <w:t>思政</w:t>
      </w:r>
      <w:r>
        <w:rPr>
          <w:rFonts w:hint="eastAsia"/>
          <w:b/>
          <w:bCs/>
          <w:color w:val="auto"/>
          <w:sz w:val="32"/>
          <w:szCs w:val="32"/>
        </w:rPr>
        <w:t>课程教学改革的促进作用</w:t>
      </w:r>
    </w:p>
    <w:p>
      <w:pPr>
        <w:spacing w:line="360" w:lineRule="auto"/>
        <w:ind w:firstLine="924" w:firstLineChars="289"/>
        <w:rPr>
          <w:rFonts w:asciiTheme="minorEastAsia" w:hAnsiTheme="minorEastAsia"/>
          <w:color w:val="auto"/>
          <w:sz w:val="32"/>
          <w:szCs w:val="32"/>
        </w:rPr>
      </w:pPr>
      <w:r>
        <w:rPr>
          <w:rFonts w:asciiTheme="minorEastAsia" w:hAnsiTheme="minorEastAsia"/>
          <w:color w:val="auto"/>
          <w:sz w:val="32"/>
          <w:szCs w:val="32"/>
        </w:rPr>
        <w:t>习总书记</w:t>
      </w:r>
      <w:r>
        <w:rPr>
          <w:rFonts w:hint="eastAsia" w:asciiTheme="minorEastAsia" w:hAnsiTheme="minorEastAsia"/>
          <w:color w:val="auto"/>
          <w:sz w:val="32"/>
          <w:szCs w:val="32"/>
        </w:rPr>
        <w:t>深刻指出</w:t>
      </w:r>
      <w:r>
        <w:rPr>
          <w:rFonts w:asciiTheme="minorEastAsia" w:hAnsiTheme="minorEastAsia"/>
          <w:color w:val="auto"/>
          <w:sz w:val="32"/>
          <w:szCs w:val="32"/>
        </w:rPr>
        <w:t>：“</w:t>
      </w:r>
      <w:r>
        <w:rPr>
          <w:rFonts w:hint="eastAsia" w:asciiTheme="minorEastAsia" w:hAnsiTheme="minorEastAsia"/>
          <w:color w:val="auto"/>
          <w:sz w:val="32"/>
          <w:szCs w:val="32"/>
        </w:rPr>
        <w:t>文化是一个国家、一个民族的灵魂。坚持</w:t>
      </w:r>
      <w:r>
        <w:rPr>
          <w:rFonts w:asciiTheme="minorEastAsia" w:hAnsiTheme="minorEastAsia"/>
          <w:color w:val="auto"/>
          <w:sz w:val="32"/>
          <w:szCs w:val="32"/>
        </w:rPr>
        <w:t>文化自信，是更基础、更广泛 、更深厚的自信 。茶文化是在五千多年文明发展中孕育的中华优秀传统文化 ，积淀着中华民族深层的精神追求，是中华民族独特的精神标识，是值得青少年传承和发扬的宝贵的精神财富。</w:t>
      </w:r>
      <w:r>
        <w:rPr>
          <w:rFonts w:hint="eastAsia" w:asciiTheme="minorEastAsia" w:hAnsiTheme="minorEastAsia"/>
          <w:color w:val="auto"/>
          <w:sz w:val="32"/>
          <w:szCs w:val="32"/>
        </w:rPr>
        <w:t>   </w:t>
      </w:r>
    </w:p>
    <w:p>
      <w:pPr>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高职生进行思想政治教育是一个漫长的塑造过程，不能追求立竿见影的效果，要注重内化与渗透，这点与中国传统茶文化是契合的。中国传统茶文化最讲究一个“品”字，追求内心的情感体验，讲究细致入微，慢慢深入，这与高等院校思想政治教育的内化作用有共通之处。</w:t>
      </w:r>
      <w:r>
        <w:rPr>
          <w:rFonts w:asciiTheme="minorEastAsia" w:hAnsiTheme="minorEastAsia"/>
          <w:color w:val="auto"/>
          <w:sz w:val="32"/>
          <w:szCs w:val="32"/>
        </w:rPr>
        <w:t>把茶文化引入</w:t>
      </w:r>
      <w:r>
        <w:rPr>
          <w:rFonts w:hint="eastAsia" w:asciiTheme="minorEastAsia" w:hAnsiTheme="minorEastAsia"/>
          <w:color w:val="auto"/>
          <w:sz w:val="32"/>
          <w:szCs w:val="32"/>
        </w:rPr>
        <w:t>高职生的</w:t>
      </w:r>
      <w:r>
        <w:rPr>
          <w:rFonts w:asciiTheme="minorEastAsia" w:hAnsiTheme="minorEastAsia"/>
          <w:color w:val="auto"/>
          <w:sz w:val="32"/>
          <w:szCs w:val="32"/>
        </w:rPr>
        <w:t>思想政治教育，</w:t>
      </w:r>
      <w:r>
        <w:rPr>
          <w:rFonts w:hint="eastAsia" w:asciiTheme="minorEastAsia" w:hAnsiTheme="minorEastAsia"/>
          <w:color w:val="auto"/>
          <w:sz w:val="32"/>
          <w:szCs w:val="32"/>
        </w:rPr>
        <w:t>拓宽课程思政内容，</w:t>
      </w:r>
      <w:r>
        <w:rPr>
          <w:rFonts w:asciiTheme="minorEastAsia" w:hAnsiTheme="minorEastAsia"/>
          <w:color w:val="auto"/>
          <w:sz w:val="32"/>
          <w:szCs w:val="32"/>
        </w:rPr>
        <w:t>不但可以调养</w:t>
      </w:r>
      <w:r>
        <w:rPr>
          <w:rFonts w:hint="eastAsia" w:asciiTheme="minorEastAsia" w:hAnsiTheme="minorEastAsia"/>
          <w:color w:val="auto"/>
          <w:sz w:val="32"/>
          <w:szCs w:val="32"/>
        </w:rPr>
        <w:t>学生</w:t>
      </w:r>
      <w:r>
        <w:rPr>
          <w:rFonts w:asciiTheme="minorEastAsia" w:hAnsiTheme="minorEastAsia"/>
          <w:color w:val="auto"/>
          <w:sz w:val="32"/>
          <w:szCs w:val="32"/>
        </w:rPr>
        <w:t>身体，使他们清心明目，达到身心舒畅的目的，更重要的是有利于学生理解中华文化最深层的精神追求，对提升</w:t>
      </w:r>
      <w:r>
        <w:rPr>
          <w:rFonts w:hint="eastAsia" w:asciiTheme="minorEastAsia" w:hAnsiTheme="minorEastAsia"/>
          <w:color w:val="auto"/>
          <w:sz w:val="32"/>
          <w:szCs w:val="32"/>
        </w:rPr>
        <w:t>学生</w:t>
      </w:r>
      <w:r>
        <w:rPr>
          <w:rFonts w:asciiTheme="minorEastAsia" w:hAnsiTheme="minorEastAsia"/>
          <w:color w:val="auto"/>
          <w:sz w:val="32"/>
          <w:szCs w:val="32"/>
        </w:rPr>
        <w:t>思想道德水平和增强学生文化自信有重要作用。</w:t>
      </w:r>
    </w:p>
    <w:p>
      <w:pPr>
        <w:pStyle w:val="12"/>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（一）</w:t>
      </w:r>
      <w:r>
        <w:rPr>
          <w:rFonts w:hint="eastAsia" w:asciiTheme="minorEastAsia" w:hAnsiTheme="minorEastAsia"/>
          <w:color w:val="auto"/>
          <w:sz w:val="32"/>
          <w:szCs w:val="32"/>
        </w:rPr>
        <w:t>茶文化可以引导学生树立正确的人生观，价值观，世界观</w:t>
      </w:r>
    </w:p>
    <w:p>
      <w:pPr>
        <w:pStyle w:val="12"/>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茶文化倡导，无论是从品茶的环境、衣着、茶具来说，还是从饮用的方法来看，都是极尽可能的简单自然，把重心放茶上面，要观察茶在水中的优美姿态，要品味它与生俱来的天然口感，要赏析它晶莹透亮的茶汤，要细嗅它柔和醇厚的自然气息。不但饮茶如此，为人处世也是如此，人们应当淡泊名利，要始终坚持自我，秉承初心，做一个纯粹的自在的人，这一点对学生的人生观的形成尤为重要。</w:t>
      </w:r>
    </w:p>
    <w:p>
      <w:pPr>
        <w:pStyle w:val="12"/>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随着社会的快速发展和城市化进程的加快，生活节奏快,竞争激烈,人们的压力日益增大，浮躁心理弥漫，学生们面对繁重的学业和复杂的人际关系常常不知所措。现在的学生大多是家里的独生子女,受到了父母、亲戚、朋友的关注和疼爱,但是,4-2-1的家庭结构模式，使学生</w:t>
      </w:r>
      <w:r>
        <w:rPr>
          <w:rFonts w:asciiTheme="minorEastAsia" w:hAnsiTheme="minorEastAsia"/>
          <w:color w:val="auto"/>
          <w:sz w:val="32"/>
          <w:szCs w:val="32"/>
        </w:rPr>
        <w:t>们的</w:t>
      </w:r>
      <w:r>
        <w:rPr>
          <w:rFonts w:hint="eastAsia" w:asciiTheme="minorEastAsia" w:hAnsiTheme="minorEastAsia"/>
          <w:color w:val="auto"/>
          <w:sz w:val="32"/>
          <w:szCs w:val="32"/>
        </w:rPr>
        <w:t>人际交往</w:t>
      </w:r>
      <w:r>
        <w:rPr>
          <w:rFonts w:asciiTheme="minorEastAsia" w:hAnsiTheme="minorEastAsia"/>
          <w:color w:val="auto"/>
          <w:sz w:val="32"/>
          <w:szCs w:val="32"/>
        </w:rPr>
        <w:t>，</w:t>
      </w:r>
      <w:r>
        <w:rPr>
          <w:rFonts w:hint="eastAsia" w:asciiTheme="minorEastAsia" w:hAnsiTheme="minorEastAsia"/>
          <w:color w:val="auto"/>
          <w:sz w:val="32"/>
          <w:szCs w:val="32"/>
        </w:rPr>
        <w:t>抗压能力和抵御挫折的能力并不强。有一部分学生常常把自己的想法埋藏在心底,他们或许性格内向,又或许是认为向他人诉说无济于事,久而久之,这些不良情绪堆积在一起,不但影响心理健康,也会影响到他们的身体健康。</w:t>
      </w:r>
    </w:p>
    <w:p>
      <w:pPr>
        <w:pStyle w:val="12"/>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而茶性温和，能够缓解焦灼心理，我们可以以茶文化为载体对学生进行心理健康的强化，通过饮茶一方面可以舒缓其心中的郁结之气,另一方面可以引导其慢慢打开心扉,通过沟通、交流使其更加豁达开朗。通过领悟茶道精神的深层含义，从而自省、审己，正确的定位自己、看待自己，以平和稳定的状态调整人际关系，从而能够面对和处理各种问题。品茗一碗香茶，让自己的心情得到平静，也可以领略到精心饮茶的妙处，使“手机不离手”的大学生们获得更高层次的心灵休憩。</w:t>
      </w:r>
    </w:p>
    <w:p>
      <w:pPr>
        <w:pStyle w:val="12"/>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茶文化的本质就是从中领会，并与人的追求相关。这就在很大程度上促使人们以细微的感官来感受茶道，去探寻未知的事物，可以帮助大学生在自我价值认知层面上超越自我。茶道精神中的一个表现就是仁义、诚信，这两方面对高校学生的心理健康有极其重要的影响，同时这也是做人的基本准则。当前很多学生存在的考试作弊、随意毁约等导致诚信意识严重丧失，而茶文化的引入，可以让学生在品茶学习的过程中，领悟茶道精神，注重人的思想、品德修养，关注人与人之间的诚信和仁义，从而改变自己重新塑造人格，修身养性，以正确的心理心态来服务于社会。</w:t>
      </w:r>
    </w:p>
    <w:p>
      <w:pPr>
        <w:pStyle w:val="12"/>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近些年，我国改革开放愈加深入，一些源自西方价值体系的思想观念竞相涌入我国，</w:t>
      </w:r>
      <w:r>
        <w:rPr>
          <w:rFonts w:asciiTheme="minorEastAsia" w:hAnsiTheme="minorEastAsia"/>
          <w:color w:val="auto"/>
          <w:sz w:val="32"/>
          <w:szCs w:val="32"/>
        </w:rPr>
        <w:t> </w:t>
      </w:r>
      <w:r>
        <w:rPr>
          <w:rFonts w:hint="eastAsia" w:asciiTheme="minorEastAsia" w:hAnsiTheme="minorEastAsia"/>
          <w:color w:val="auto"/>
          <w:sz w:val="32"/>
          <w:szCs w:val="32"/>
        </w:rPr>
        <w:t>对很多人尤其是年轻的大学生群体产生了深刻的影响。这里面固然有一些优秀的、正确的、积极的内容，但是也有很多消极的、负面的、错误的思想观念。比如说片面追求物欲、沉迷享受、自由主义、无政府主义、性开放等等。对于热衷追求新鲜事物的年轻学生来讲，</w:t>
      </w:r>
      <w:r>
        <w:rPr>
          <w:rFonts w:asciiTheme="minorEastAsia" w:hAnsiTheme="minorEastAsia"/>
          <w:color w:val="auto"/>
          <w:sz w:val="32"/>
          <w:szCs w:val="32"/>
        </w:rPr>
        <w:t> </w:t>
      </w:r>
      <w:r>
        <w:rPr>
          <w:rFonts w:hint="eastAsia" w:asciiTheme="minorEastAsia" w:hAnsiTheme="minorEastAsia"/>
          <w:color w:val="auto"/>
          <w:sz w:val="32"/>
          <w:szCs w:val="32"/>
        </w:rPr>
        <w:t>这些思想极易对他们的思想产生负面影响，让高校学子对我们民族的文化和生活方式产生疏远之心。</w:t>
      </w:r>
    </w:p>
    <w:p>
      <w:pPr>
        <w:pStyle w:val="12"/>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其实，</w:t>
      </w:r>
      <w:r>
        <w:rPr>
          <w:rFonts w:asciiTheme="minorEastAsia" w:hAnsiTheme="minorEastAsia"/>
          <w:color w:val="auto"/>
          <w:sz w:val="32"/>
          <w:szCs w:val="32"/>
        </w:rPr>
        <w:t>茶文化</w:t>
      </w:r>
      <w:r>
        <w:rPr>
          <w:rFonts w:hint="eastAsia" w:asciiTheme="minorEastAsia" w:hAnsiTheme="minorEastAsia"/>
          <w:color w:val="auto"/>
          <w:sz w:val="32"/>
          <w:szCs w:val="32"/>
        </w:rPr>
        <w:t>作为中华文化的载体，早已形成了全球性的茶文化。</w:t>
      </w:r>
      <w:r>
        <w:rPr>
          <w:rFonts w:asciiTheme="minorEastAsia" w:hAnsiTheme="minorEastAsia"/>
          <w:color w:val="auto"/>
          <w:sz w:val="32"/>
          <w:szCs w:val="32"/>
        </w:rPr>
        <w:t>明清时期</w:t>
      </w:r>
      <w:r>
        <w:rPr>
          <w:rFonts w:hint="eastAsia" w:asciiTheme="minorEastAsia" w:hAnsiTheme="minorEastAsia"/>
          <w:color w:val="auto"/>
          <w:sz w:val="32"/>
          <w:szCs w:val="32"/>
        </w:rPr>
        <w:t>，</w:t>
      </w:r>
      <w:r>
        <w:rPr>
          <w:rFonts w:asciiTheme="minorEastAsia" w:hAnsiTheme="minorEastAsia"/>
          <w:color w:val="auto"/>
          <w:sz w:val="32"/>
          <w:szCs w:val="32"/>
        </w:rPr>
        <w:t>中国航海技术空前发达，中西间的贸易也因此得到较多地开展，由仰慕中华文化开始，中国的物质文化承载着传统精神文化理念大量地输入到了欧洲。茶文化就是在此时进入了在全世界范围内的传播高潮。当今，茶文化已被世界各地各种种族、各种信仰的人所接受。茶起源于中国，在古代一个很长的时间阶段里，只有中国种茶、制茶和饮茶。现在，茶已经是一种世界性饮料和经济性作物。茶文化在各国的表现形式不尽相同，然而都体现了各国的民族精神，并且都和各民族的政治经济状况、文化氛围和生活方式紧密相连。</w:t>
      </w:r>
    </w:p>
    <w:p>
      <w:pPr>
        <w:pStyle w:val="12"/>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（二）</w:t>
      </w:r>
      <w:r>
        <w:rPr>
          <w:rFonts w:hint="eastAsia" w:asciiTheme="minorEastAsia" w:hAnsiTheme="minorEastAsia"/>
          <w:color w:val="auto"/>
          <w:sz w:val="32"/>
          <w:szCs w:val="32"/>
        </w:rPr>
        <w:t>茶文化可以提升学生审美情趣，培养学生良好的生活方式和业余爱好</w:t>
      </w:r>
    </w:p>
    <w:p>
      <w:pPr>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美是一切积极向上、使人精神愉悦、获得发展的事物，既包括客观存在的事物，也有一些主观的事物，审美指的就是在自身经历之中，去探索人生中一切让你精神愉悦的事物。中国传统茶文化中蕴含的人美、茶美、水美、器美、艺美和境美。在安静幽雅的品茗环境中进行茶事活动，感受茶之美、器之美、艺之美、人之美。在此种意境中使人产生一种积极的心理暗示与行为约束，并在潜移默化中使自己的思想境界得到提升。大学生学习茶文化，会把茶文化作为一种美的享受、美的提升来对待，从而达到培养审美情趣和陶冶性情的目的。</w:t>
      </w:r>
    </w:p>
    <w:p>
      <w:pPr>
        <w:spacing w:line="360" w:lineRule="auto"/>
        <w:ind w:firstLine="924" w:firstLineChars="289"/>
        <w:rPr>
          <w:rFonts w:asciiTheme="minorEastAsia" w:hAnsiTheme="minorEastAsia"/>
          <w:color w:val="auto"/>
          <w:sz w:val="32"/>
          <w:szCs w:val="32"/>
        </w:rPr>
      </w:pPr>
      <w:r>
        <w:rPr>
          <w:rFonts w:hint="eastAsia" w:asciiTheme="minorEastAsia" w:hAnsiTheme="minorEastAsia"/>
          <w:color w:val="auto"/>
          <w:sz w:val="32"/>
          <w:szCs w:val="32"/>
        </w:rPr>
        <w:t>传统的茶文化与人们社会生活的关系，向来就是非常密切的，无论是历史文人生活中的“琴棋书画酒诗茶”，还是平民百姓生活中的“柴米油盐酱醋茶”，茶都是不可缺少的。茶对人们的生活方式和业余爱好，都有很大的其影响，以茶会友，以茶联谊，可以调节人际关系；以茶代酒、以茶倡廉，能提高人们的思想水平，促进社会的精神文明建设；以茶作诗作画，以茶歌舞，倡导高雅的艺术享受，美化人们和生活；以茶膳食，以茶设宴，提倡茶为国饮，丰富人们的饮食生活。</w:t>
      </w:r>
    </w:p>
    <w:p>
      <w:pPr>
        <w:pStyle w:val="4"/>
        <w:spacing w:before="0" w:beforeAutospacing="0" w:after="0" w:afterAutospacing="0" w:line="360" w:lineRule="auto"/>
        <w:ind w:firstLine="924" w:firstLineChars="289"/>
        <w:rPr>
          <w:rFonts w:asciiTheme="minorEastAsia" w:hAnsiTheme="minorEastAsia" w:eastAsiaTheme="minorEastAsia" w:cstheme="minorBidi"/>
          <w:color w:val="auto"/>
          <w:kern w:val="2"/>
          <w:sz w:val="32"/>
          <w:szCs w:val="32"/>
        </w:rPr>
      </w:pPr>
      <w:r>
        <w:rPr>
          <w:rFonts w:hint="eastAsia" w:asciiTheme="minorEastAsia" w:hAnsiTheme="minorEastAsia"/>
          <w:color w:val="auto"/>
          <w:sz w:val="32"/>
          <w:szCs w:val="32"/>
        </w:rPr>
        <w:t>（三）</w:t>
      </w:r>
      <w:r>
        <w:rPr>
          <w:rFonts w:hint="eastAsia" w:asciiTheme="minorEastAsia" w:hAnsiTheme="minorEastAsia" w:eastAsiaTheme="minorEastAsia" w:cstheme="minorBidi"/>
          <w:color w:val="auto"/>
          <w:kern w:val="2"/>
          <w:sz w:val="32"/>
          <w:szCs w:val="32"/>
        </w:rPr>
        <w:t>茶文化可以培养学生在工作中的“工匠”精神。</w:t>
      </w:r>
    </w:p>
    <w:p>
      <w:pPr>
        <w:pStyle w:val="4"/>
        <w:spacing w:before="0" w:beforeAutospacing="0" w:after="0" w:afterAutospacing="0" w:line="360" w:lineRule="auto"/>
        <w:ind w:firstLine="924" w:firstLineChars="289"/>
        <w:rPr>
          <w:rFonts w:asciiTheme="minorEastAsia" w:hAnsiTheme="minorEastAsia" w:eastAsiaTheme="minorEastAsia" w:cstheme="minorBidi"/>
          <w:color w:val="auto"/>
          <w:kern w:val="2"/>
          <w:sz w:val="32"/>
          <w:szCs w:val="32"/>
        </w:rPr>
      </w:pPr>
      <w:r>
        <w:rPr>
          <w:rFonts w:hint="eastAsia" w:asciiTheme="minorEastAsia" w:hAnsiTheme="minorEastAsia" w:eastAsiaTheme="minorEastAsia" w:cstheme="minorBidi"/>
          <w:color w:val="auto"/>
          <w:kern w:val="2"/>
          <w:sz w:val="32"/>
          <w:szCs w:val="32"/>
        </w:rPr>
        <w:t>“工匠”精神是指一种以追求极致的态度对所从事的事业的精益求精、事事力求尽善尽美的精神理念，其内涵包括：精益求精；一丝不苟；耐心、专注、坚持；专业、敬业；淡泊名利。2017年党的十九大报告中强调：“建设知识型、技能型、创新型劳动者大军，弘扬劳模精神和工匠精神，营造劳动光荣的社会风尚和精益求精的敬业风气”。让工匠精神扎根职业教育，对职业教育来说任重而道远。茶艺表演是在茶艺基础上发展而来的，是茶文化精神之载体，茶艺表演程序繁琐复杂，但环环相扣，繁琐之中又有精细，这恰恰突出了一种精雕细镂的工匠精神。</w:t>
      </w:r>
    </w:p>
    <w:p>
      <w:pPr>
        <w:pStyle w:val="4"/>
        <w:shd w:val="clear" w:color="auto" w:fill="FFFFFF"/>
        <w:spacing w:before="0" w:beforeAutospacing="0" w:after="0" w:afterAutospacing="0" w:line="360" w:lineRule="auto"/>
        <w:ind w:firstLine="928" w:firstLineChars="289"/>
        <w:rPr>
          <w:rFonts w:asciiTheme="minorEastAsia" w:hAnsiTheme="minorEastAsia" w:eastAsiaTheme="minorEastAsia" w:cstheme="minorBidi"/>
          <w:b/>
          <w:color w:val="auto"/>
          <w:kern w:val="2"/>
          <w:sz w:val="32"/>
          <w:szCs w:val="32"/>
        </w:rPr>
      </w:pPr>
      <w:r>
        <w:rPr>
          <w:rFonts w:hint="eastAsia" w:asciiTheme="minorEastAsia" w:hAnsiTheme="minorEastAsia" w:eastAsiaTheme="minorEastAsia" w:cstheme="minorBidi"/>
          <w:b/>
          <w:color w:val="auto"/>
          <w:kern w:val="2"/>
          <w:sz w:val="32"/>
          <w:szCs w:val="32"/>
        </w:rPr>
        <w:t>三、将</w:t>
      </w:r>
      <w:r>
        <w:rPr>
          <w:rFonts w:asciiTheme="minorEastAsia" w:hAnsiTheme="minorEastAsia" w:eastAsiaTheme="minorEastAsia" w:cstheme="minorBidi"/>
          <w:b/>
          <w:color w:val="auto"/>
          <w:kern w:val="2"/>
          <w:sz w:val="32"/>
          <w:szCs w:val="32"/>
        </w:rPr>
        <w:t>茶艺</w:t>
      </w:r>
      <w:r>
        <w:rPr>
          <w:rFonts w:hint="eastAsia" w:asciiTheme="minorEastAsia" w:hAnsiTheme="minorEastAsia" w:eastAsiaTheme="minorEastAsia" w:cstheme="minorBidi"/>
          <w:b/>
          <w:color w:val="auto"/>
          <w:kern w:val="2"/>
          <w:sz w:val="32"/>
          <w:szCs w:val="32"/>
        </w:rPr>
        <w:t>课</w:t>
      </w:r>
      <w:r>
        <w:rPr>
          <w:rFonts w:asciiTheme="minorEastAsia" w:hAnsiTheme="minorEastAsia" w:eastAsiaTheme="minorEastAsia" w:cstheme="minorBidi"/>
          <w:b/>
          <w:color w:val="auto"/>
          <w:kern w:val="2"/>
          <w:sz w:val="32"/>
          <w:szCs w:val="32"/>
        </w:rPr>
        <w:t>与思</w:t>
      </w:r>
      <w:r>
        <w:rPr>
          <w:rFonts w:hint="eastAsia" w:asciiTheme="minorEastAsia" w:hAnsiTheme="minorEastAsia" w:eastAsiaTheme="minorEastAsia" w:cstheme="minorBidi"/>
          <w:b/>
          <w:color w:val="auto"/>
          <w:kern w:val="2"/>
          <w:sz w:val="32"/>
          <w:szCs w:val="32"/>
        </w:rPr>
        <w:t>政</w:t>
      </w:r>
      <w:r>
        <w:rPr>
          <w:rFonts w:asciiTheme="minorEastAsia" w:hAnsiTheme="minorEastAsia" w:eastAsiaTheme="minorEastAsia" w:cstheme="minorBidi"/>
          <w:b/>
          <w:color w:val="auto"/>
          <w:kern w:val="2"/>
          <w:sz w:val="32"/>
          <w:szCs w:val="32"/>
        </w:rPr>
        <w:t>课相结合，</w:t>
      </w:r>
      <w:r>
        <w:rPr>
          <w:rFonts w:hint="eastAsia" w:asciiTheme="minorEastAsia" w:hAnsiTheme="minorEastAsia" w:eastAsiaTheme="minorEastAsia" w:cstheme="minorBidi"/>
          <w:b/>
          <w:color w:val="auto"/>
          <w:kern w:val="2"/>
          <w:sz w:val="32"/>
          <w:szCs w:val="32"/>
        </w:rPr>
        <w:t>改善教学方法</w:t>
      </w:r>
    </w:p>
    <w:p>
      <w:pPr>
        <w:pStyle w:val="4"/>
        <w:shd w:val="clear" w:color="auto" w:fill="FFFFFF"/>
        <w:spacing w:before="0" w:beforeAutospacing="0" w:after="0" w:afterAutospacing="0" w:line="360" w:lineRule="auto"/>
        <w:ind w:firstLine="924" w:firstLineChars="289"/>
        <w:rPr>
          <w:rFonts w:asciiTheme="minorEastAsia" w:hAnsiTheme="minorEastAsia" w:eastAsiaTheme="minorEastAsia" w:cstheme="minorBidi"/>
          <w:color w:val="auto"/>
          <w:kern w:val="2"/>
          <w:sz w:val="32"/>
          <w:szCs w:val="32"/>
        </w:rPr>
      </w:pPr>
      <w:r>
        <w:rPr>
          <w:rFonts w:hint="eastAsia" w:asciiTheme="minorEastAsia" w:hAnsiTheme="minorEastAsia" w:eastAsiaTheme="minorEastAsia" w:cstheme="minorBidi"/>
          <w:color w:val="auto"/>
          <w:kern w:val="2"/>
          <w:sz w:val="32"/>
          <w:szCs w:val="32"/>
        </w:rPr>
        <w:t>思政课重启发、讲“体验”，“认可”远比“了解”重要，因此课程应当建立在以启发和互动为主、单向灌输为辅的基础之上，才能更好地针对学生的不同反应进行相应的调整和引导。在高职院校思想政治教学课堂中，传统教学方法极易使课堂陷入沉闷。为此，我们需要创新</w:t>
      </w:r>
      <w:r>
        <w:rPr>
          <w:rFonts w:asciiTheme="minorEastAsia" w:hAnsiTheme="minorEastAsia" w:eastAsiaTheme="minorEastAsia" w:cstheme="minorBidi"/>
          <w:color w:val="auto"/>
          <w:kern w:val="2"/>
          <w:sz w:val="32"/>
          <w:szCs w:val="32"/>
        </w:rPr>
        <w:t>思政课</w:t>
      </w:r>
      <w:r>
        <w:rPr>
          <w:rFonts w:hint="eastAsia" w:asciiTheme="minorEastAsia" w:hAnsiTheme="minorEastAsia" w:eastAsiaTheme="minorEastAsia" w:cstheme="minorBidi"/>
          <w:color w:val="auto"/>
          <w:kern w:val="2"/>
          <w:sz w:val="32"/>
          <w:szCs w:val="32"/>
        </w:rPr>
        <w:t>的教学方式，其中特别需要处理好“教”与“学”“理论”与“实践”的关系，不仅要突破“教”与“学”一分为二的教学模式，让教师和学生的关系由“传授者———接受者”变为“辅助者———主导者”，而且要注意运用创新性教学方法完善茶文化机制与思想道德教育的融合，如可选择恰当的时机，安排茶园观光的思政实践课程，让学生从大自然或茶叶采摘、制作工艺中获取某些人生感悟。</w:t>
      </w:r>
    </w:p>
    <w:p>
      <w:pPr>
        <w:pStyle w:val="4"/>
        <w:shd w:val="clear" w:color="auto" w:fill="FFFFFF"/>
        <w:spacing w:before="0" w:beforeAutospacing="0" w:after="0" w:afterAutospacing="0" w:line="360" w:lineRule="auto"/>
        <w:ind w:firstLine="928" w:firstLineChars="289"/>
        <w:rPr>
          <w:rFonts w:asciiTheme="minorEastAsia" w:hAnsiTheme="minorEastAsia" w:eastAsiaTheme="minorEastAsia" w:cstheme="minorBidi"/>
          <w:b/>
          <w:color w:val="auto"/>
          <w:kern w:val="2"/>
          <w:sz w:val="32"/>
          <w:szCs w:val="32"/>
        </w:rPr>
      </w:pPr>
      <w:r>
        <w:rPr>
          <w:rFonts w:hint="eastAsia" w:asciiTheme="minorEastAsia" w:hAnsiTheme="minorEastAsia" w:eastAsiaTheme="minorEastAsia" w:cstheme="minorBidi"/>
          <w:b/>
          <w:color w:val="auto"/>
          <w:kern w:val="2"/>
          <w:sz w:val="32"/>
          <w:szCs w:val="32"/>
        </w:rPr>
        <w:t>四、结束语</w:t>
      </w:r>
    </w:p>
    <w:p>
      <w:pPr>
        <w:pStyle w:val="4"/>
        <w:shd w:val="clear" w:color="auto" w:fill="FFFFFF"/>
        <w:spacing w:before="0" w:beforeAutospacing="0" w:after="240" w:afterAutospacing="0" w:line="360" w:lineRule="auto"/>
        <w:ind w:firstLine="924" w:firstLineChars="289"/>
        <w:jc w:val="both"/>
        <w:rPr>
          <w:rFonts w:asciiTheme="minorEastAsia" w:hAnsiTheme="minorEastAsia" w:eastAsiaTheme="minorEastAsia" w:cstheme="minorBidi"/>
          <w:color w:val="auto"/>
          <w:kern w:val="2"/>
          <w:sz w:val="32"/>
          <w:szCs w:val="32"/>
        </w:rPr>
      </w:pPr>
      <w:r>
        <w:rPr>
          <w:rFonts w:asciiTheme="minorEastAsia" w:hAnsiTheme="minorEastAsia" w:eastAsiaTheme="minorEastAsia" w:cstheme="minorBidi"/>
          <w:color w:val="auto"/>
          <w:kern w:val="2"/>
          <w:sz w:val="32"/>
          <w:szCs w:val="32"/>
        </w:rPr>
        <w:t>随着当前人才培养理念不断成熟，如今整个高等教育活动开展过程中，不仅要丰富教学理念，同时也需要全面</w:t>
      </w:r>
      <w:r>
        <w:rPr>
          <w:rFonts w:hint="eastAsia" w:asciiTheme="minorEastAsia" w:hAnsiTheme="minorEastAsia" w:eastAsiaTheme="minorEastAsia" w:cstheme="minorBidi"/>
          <w:color w:val="auto"/>
          <w:kern w:val="2"/>
          <w:sz w:val="32"/>
          <w:szCs w:val="32"/>
        </w:rPr>
        <w:t>改善</w:t>
      </w:r>
      <w:r>
        <w:rPr>
          <w:rFonts w:asciiTheme="minorEastAsia" w:hAnsiTheme="minorEastAsia" w:eastAsiaTheme="minorEastAsia" w:cstheme="minorBidi"/>
          <w:color w:val="auto"/>
          <w:kern w:val="2"/>
          <w:sz w:val="32"/>
          <w:szCs w:val="32"/>
        </w:rPr>
        <w:t>教学</w:t>
      </w:r>
      <w:r>
        <w:rPr>
          <w:rFonts w:hint="eastAsia" w:asciiTheme="minorEastAsia" w:hAnsiTheme="minorEastAsia" w:eastAsiaTheme="minorEastAsia" w:cstheme="minorBidi"/>
          <w:color w:val="auto"/>
          <w:kern w:val="2"/>
          <w:sz w:val="32"/>
          <w:szCs w:val="32"/>
        </w:rPr>
        <w:t>方式</w:t>
      </w:r>
      <w:r>
        <w:rPr>
          <w:rFonts w:asciiTheme="minorEastAsia" w:hAnsiTheme="minorEastAsia" w:eastAsiaTheme="minorEastAsia" w:cstheme="minorBidi"/>
          <w:color w:val="auto"/>
          <w:kern w:val="2"/>
          <w:sz w:val="32"/>
          <w:szCs w:val="32"/>
        </w:rPr>
        <w:t>，迎合学生这个年龄阶段的一个需要</w:t>
      </w:r>
      <w:r>
        <w:rPr>
          <w:rFonts w:hint="eastAsia" w:asciiTheme="minorEastAsia" w:hAnsiTheme="minorEastAsia" w:eastAsiaTheme="minorEastAsia" w:cstheme="minorBidi"/>
          <w:color w:val="auto"/>
          <w:kern w:val="2"/>
          <w:sz w:val="32"/>
          <w:szCs w:val="32"/>
        </w:rPr>
        <w:t>。</w:t>
      </w:r>
      <w:r>
        <w:rPr>
          <w:rFonts w:asciiTheme="minorEastAsia" w:hAnsiTheme="minorEastAsia" w:eastAsiaTheme="minorEastAsia" w:cstheme="minorBidi"/>
          <w:color w:val="auto"/>
          <w:kern w:val="2"/>
          <w:sz w:val="32"/>
          <w:szCs w:val="32"/>
        </w:rPr>
        <w:t>把</w:t>
      </w:r>
      <w:r>
        <w:rPr>
          <w:rFonts w:hint="eastAsia" w:asciiTheme="minorEastAsia" w:hAnsiTheme="minorEastAsia" w:eastAsiaTheme="minorEastAsia" w:cstheme="minorBidi"/>
          <w:color w:val="auto"/>
          <w:kern w:val="2"/>
          <w:sz w:val="32"/>
          <w:szCs w:val="32"/>
        </w:rPr>
        <w:t>思政</w:t>
      </w:r>
      <w:r>
        <w:rPr>
          <w:rFonts w:asciiTheme="minorEastAsia" w:hAnsiTheme="minorEastAsia" w:eastAsiaTheme="minorEastAsia" w:cstheme="minorBidi"/>
          <w:color w:val="auto"/>
          <w:kern w:val="2"/>
          <w:sz w:val="32"/>
          <w:szCs w:val="32"/>
        </w:rPr>
        <w:t>课这样一个学生兴趣不大的一个</w:t>
      </w:r>
      <w:r>
        <w:rPr>
          <w:rFonts w:hint="eastAsia" w:asciiTheme="minorEastAsia" w:hAnsiTheme="minorEastAsia" w:eastAsiaTheme="minorEastAsia" w:cstheme="minorBidi"/>
          <w:color w:val="auto"/>
          <w:kern w:val="2"/>
          <w:sz w:val="32"/>
          <w:szCs w:val="32"/>
        </w:rPr>
        <w:t>课程</w:t>
      </w:r>
      <w:r>
        <w:rPr>
          <w:rFonts w:asciiTheme="minorEastAsia" w:hAnsiTheme="minorEastAsia" w:eastAsiaTheme="minorEastAsia" w:cstheme="minorBidi"/>
          <w:color w:val="auto"/>
          <w:kern w:val="2"/>
          <w:sz w:val="32"/>
          <w:szCs w:val="32"/>
        </w:rPr>
        <w:t>，跟他特别有兴趣的一个形式联系在一起，这本身就是对他们的一个帮助。通过这样的一个形式，思政课的内容</w:t>
      </w:r>
      <w:r>
        <w:rPr>
          <w:rFonts w:hint="eastAsia" w:asciiTheme="minorEastAsia" w:hAnsiTheme="minorEastAsia" w:eastAsiaTheme="minorEastAsia" w:cstheme="minorBidi"/>
          <w:color w:val="auto"/>
          <w:kern w:val="2"/>
          <w:sz w:val="32"/>
          <w:szCs w:val="32"/>
        </w:rPr>
        <w:t>，</w:t>
      </w:r>
      <w:r>
        <w:rPr>
          <w:rFonts w:asciiTheme="minorEastAsia" w:hAnsiTheme="minorEastAsia" w:eastAsiaTheme="minorEastAsia" w:cstheme="minorBidi"/>
          <w:color w:val="auto"/>
          <w:kern w:val="2"/>
          <w:sz w:val="32"/>
          <w:szCs w:val="32"/>
        </w:rPr>
        <w:t>就</w:t>
      </w:r>
      <w:r>
        <w:rPr>
          <w:rFonts w:hint="eastAsia" w:asciiTheme="minorEastAsia" w:hAnsiTheme="minorEastAsia" w:eastAsiaTheme="minorEastAsia" w:cstheme="minorBidi"/>
          <w:color w:val="auto"/>
          <w:kern w:val="2"/>
          <w:sz w:val="32"/>
          <w:szCs w:val="32"/>
        </w:rPr>
        <w:t>不仅</w:t>
      </w:r>
      <w:r>
        <w:rPr>
          <w:rFonts w:asciiTheme="minorEastAsia" w:hAnsiTheme="minorEastAsia" w:eastAsiaTheme="minorEastAsia" w:cstheme="minorBidi"/>
          <w:color w:val="auto"/>
          <w:kern w:val="2"/>
          <w:sz w:val="32"/>
          <w:szCs w:val="32"/>
        </w:rPr>
        <w:t>是听得到枯燥的理论，而是实实在在能应用在生活，学习，工作中的，有指导性的课程。</w:t>
      </w:r>
      <w:r>
        <w:rPr>
          <w:rFonts w:hint="eastAsia" w:asciiTheme="minorEastAsia" w:hAnsiTheme="minorEastAsia" w:eastAsiaTheme="minorEastAsia" w:cstheme="minorBidi"/>
          <w:color w:val="auto"/>
          <w:kern w:val="2"/>
          <w:sz w:val="32"/>
          <w:szCs w:val="32"/>
        </w:rPr>
        <w:t>事实</w:t>
      </w:r>
      <w:r>
        <w:rPr>
          <w:rFonts w:asciiTheme="minorEastAsia" w:hAnsiTheme="minorEastAsia" w:eastAsiaTheme="minorEastAsia" w:cstheme="minorBidi"/>
          <w:color w:val="auto"/>
          <w:kern w:val="2"/>
          <w:sz w:val="32"/>
          <w:szCs w:val="32"/>
        </w:rPr>
        <w:t>证明，如果在别的形式下，你讲得再好他也不听，那就没有用，</w:t>
      </w:r>
      <w:r>
        <w:rPr>
          <w:rFonts w:hint="eastAsia" w:asciiTheme="minorEastAsia" w:hAnsiTheme="minorEastAsia" w:eastAsiaTheme="minorEastAsia" w:cstheme="minorBidi"/>
          <w:color w:val="auto"/>
          <w:kern w:val="2"/>
          <w:sz w:val="32"/>
          <w:szCs w:val="32"/>
        </w:rPr>
        <w:t>如果换</w:t>
      </w:r>
      <w:r>
        <w:rPr>
          <w:rFonts w:asciiTheme="minorEastAsia" w:hAnsiTheme="minorEastAsia" w:eastAsiaTheme="minorEastAsia" w:cstheme="minorBidi"/>
          <w:color w:val="auto"/>
          <w:kern w:val="2"/>
          <w:sz w:val="32"/>
          <w:szCs w:val="32"/>
        </w:rPr>
        <w:t>一种形式，你讲得好他其实是听的，而且听得学生很多，对学生是有帮助的。</w:t>
      </w:r>
    </w:p>
    <w:p>
      <w:pPr>
        <w:pStyle w:val="4"/>
        <w:shd w:val="clear" w:color="auto" w:fill="FFFFFF"/>
        <w:spacing w:before="0" w:beforeAutospacing="0" w:after="240" w:afterAutospacing="0" w:line="360" w:lineRule="auto"/>
        <w:ind w:firstLine="924" w:firstLineChars="289"/>
        <w:jc w:val="both"/>
        <w:rPr>
          <w:rFonts w:asciiTheme="minorEastAsia" w:hAnsiTheme="minorEastAsia" w:eastAsiaTheme="minorEastAsia" w:cstheme="minorBidi"/>
          <w:color w:val="auto"/>
          <w:kern w:val="2"/>
          <w:sz w:val="32"/>
          <w:szCs w:val="32"/>
        </w:rPr>
      </w:pPr>
      <w:r>
        <w:rPr>
          <w:rFonts w:hint="eastAsia" w:asciiTheme="minorEastAsia" w:hAnsiTheme="minorEastAsia"/>
          <w:color w:val="auto"/>
          <w:sz w:val="32"/>
          <w:szCs w:val="32"/>
        </w:rPr>
        <w:t>总之，在教育水平不断提高的今天，寻求思想道德修养课的改革，离不开对中华优秀传统文化的借鉴与吸收融入。而在漫漫历史长河中形成的中国传统茶文化，底蕴深厚，内涵丰富，将茶文化精神融合进高校思想道德修养教育中，可以为思政教育工作带来更好的促进，同时也是对我国传统茶文化的一种更好的传承与发展，</w:t>
      </w:r>
      <w:r>
        <w:rPr>
          <w:rFonts w:asciiTheme="minorEastAsia" w:hAnsiTheme="minorEastAsia"/>
          <w:color w:val="auto"/>
          <w:sz w:val="32"/>
          <w:szCs w:val="32"/>
        </w:rPr>
        <w:t>其不仅仅能够提升当前</w:t>
      </w:r>
      <w:r>
        <w:rPr>
          <w:rFonts w:hint="eastAsia" w:asciiTheme="minorEastAsia" w:hAnsiTheme="minorEastAsia"/>
          <w:color w:val="auto"/>
          <w:sz w:val="32"/>
          <w:szCs w:val="32"/>
        </w:rPr>
        <w:t>思政课程</w:t>
      </w:r>
      <w:r>
        <w:rPr>
          <w:rFonts w:asciiTheme="minorEastAsia" w:hAnsiTheme="minorEastAsia"/>
          <w:color w:val="auto"/>
          <w:sz w:val="32"/>
          <w:szCs w:val="32"/>
        </w:rPr>
        <w:t>的品 质与内涵，更重要的是能够对中华民族优秀的文化内涵进行有效的传承和发展。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A0C"/>
    <w:rsid w:val="00011B95"/>
    <w:rsid w:val="00076E45"/>
    <w:rsid w:val="000B6EC7"/>
    <w:rsid w:val="000C6DFD"/>
    <w:rsid w:val="000D00FE"/>
    <w:rsid w:val="000E1436"/>
    <w:rsid w:val="00165DB9"/>
    <w:rsid w:val="00212A08"/>
    <w:rsid w:val="002353CD"/>
    <w:rsid w:val="00270F70"/>
    <w:rsid w:val="002972C3"/>
    <w:rsid w:val="002B4B77"/>
    <w:rsid w:val="00361168"/>
    <w:rsid w:val="00363A0C"/>
    <w:rsid w:val="00372950"/>
    <w:rsid w:val="00485418"/>
    <w:rsid w:val="004A6591"/>
    <w:rsid w:val="004D11BA"/>
    <w:rsid w:val="005008AE"/>
    <w:rsid w:val="00513868"/>
    <w:rsid w:val="0052622B"/>
    <w:rsid w:val="00591243"/>
    <w:rsid w:val="0065129E"/>
    <w:rsid w:val="00680B39"/>
    <w:rsid w:val="007369B4"/>
    <w:rsid w:val="007C1050"/>
    <w:rsid w:val="007F61B6"/>
    <w:rsid w:val="00832FDE"/>
    <w:rsid w:val="00887ACD"/>
    <w:rsid w:val="008E018D"/>
    <w:rsid w:val="00946FB2"/>
    <w:rsid w:val="00972B92"/>
    <w:rsid w:val="009B76FE"/>
    <w:rsid w:val="009D3726"/>
    <w:rsid w:val="009F4D69"/>
    <w:rsid w:val="00A22E81"/>
    <w:rsid w:val="00A43E4C"/>
    <w:rsid w:val="00AB323B"/>
    <w:rsid w:val="00AF4CBC"/>
    <w:rsid w:val="00B018CF"/>
    <w:rsid w:val="00B04720"/>
    <w:rsid w:val="00B36F63"/>
    <w:rsid w:val="00B63451"/>
    <w:rsid w:val="00C0424E"/>
    <w:rsid w:val="00C102EA"/>
    <w:rsid w:val="00CD293B"/>
    <w:rsid w:val="00D4784C"/>
    <w:rsid w:val="00D65A89"/>
    <w:rsid w:val="00D91DC0"/>
    <w:rsid w:val="00DA13C6"/>
    <w:rsid w:val="00DA2E5A"/>
    <w:rsid w:val="00DC3BA8"/>
    <w:rsid w:val="00DE5A44"/>
    <w:rsid w:val="00DF56FC"/>
    <w:rsid w:val="00E00A47"/>
    <w:rsid w:val="00E41C94"/>
    <w:rsid w:val="00E6140A"/>
    <w:rsid w:val="00E91CD0"/>
    <w:rsid w:val="00ED33FB"/>
    <w:rsid w:val="00F2128D"/>
    <w:rsid w:val="00F3119A"/>
    <w:rsid w:val="00F800DD"/>
    <w:rsid w:val="00FA0A5E"/>
    <w:rsid w:val="00FB4416"/>
    <w:rsid w:val="0A4F55DB"/>
    <w:rsid w:val="0ECF0334"/>
    <w:rsid w:val="10644299"/>
    <w:rsid w:val="140A6783"/>
    <w:rsid w:val="3C244CE1"/>
    <w:rsid w:val="41814244"/>
    <w:rsid w:val="48E85B1A"/>
    <w:rsid w:val="49D50D82"/>
    <w:rsid w:val="4C0455C6"/>
    <w:rsid w:val="5A5359CF"/>
    <w:rsid w:val="665417FD"/>
    <w:rsid w:val="6A6773A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customStyle="1" w:styleId="9">
    <w:name w:val="页眉 Char"/>
    <w:basedOn w:val="6"/>
    <w:link w:val="3"/>
    <w:qFormat/>
    <w:uiPriority w:val="99"/>
    <w:rPr>
      <w:sz w:val="18"/>
      <w:szCs w:val="18"/>
    </w:rPr>
  </w:style>
  <w:style w:type="character" w:customStyle="1" w:styleId="10">
    <w:name w:val="页脚 Char"/>
    <w:basedOn w:val="6"/>
    <w:link w:val="2"/>
    <w:qFormat/>
    <w:uiPriority w:val="99"/>
    <w:rPr>
      <w:sz w:val="18"/>
      <w:szCs w:val="18"/>
    </w:rPr>
  </w:style>
  <w:style w:type="character" w:customStyle="1" w:styleId="11">
    <w:name w:val="apple-converted-space"/>
    <w:basedOn w:val="6"/>
    <w:qFormat/>
    <w:uiPriority w:val="0"/>
  </w:style>
  <w:style w:type="paragraph" w:styleId="12">
    <w:name w:val="List Paragraph"/>
    <w:basedOn w:val="1"/>
    <w:qFormat/>
    <w:uiPriority w:val="34"/>
    <w:pPr>
      <w:ind w:firstLine="420" w:firstLineChars="200"/>
    </w:pPr>
  </w:style>
  <w:style w:type="character" w:customStyle="1" w:styleId="13">
    <w:name w:val="bjh-p"/>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F8170A-AC99-48C2-98C3-BF8A83053D3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608</Words>
  <Characters>3471</Characters>
  <Lines>28</Lines>
  <Paragraphs>8</Paragraphs>
  <TotalTime>363</TotalTime>
  <ScaleCrop>false</ScaleCrop>
  <LinksUpToDate>false</LinksUpToDate>
  <CharactersWithSpaces>4071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2019-12-26T07:33:00Z</dcterms:created>
  <dc:creator>Administrator</dc:creator>
  <cp:lastModifiedBy>星</cp:lastModifiedBy>
  <dcterms:modified xsi:type="dcterms:W3CDTF">2020-03-30T13:27:46Z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