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0861" w:rsidRDefault="00955602" w:rsidP="00C01287">
      <w:pPr>
        <w:spacing w:line="360" w:lineRule="exact"/>
        <w:jc w:val="center"/>
        <w:rPr>
          <w:rFonts w:ascii="黑体" w:eastAsia="黑体" w:hAnsi="Calibri" w:cs="Times New Roman"/>
          <w:sz w:val="32"/>
          <w:szCs w:val="32"/>
        </w:rPr>
      </w:pPr>
      <w:r w:rsidRPr="00C01287">
        <w:rPr>
          <w:rFonts w:ascii="黑体" w:eastAsia="黑体" w:hAnsi="Calibri" w:cs="Times New Roman" w:hint="eastAsia"/>
          <w:sz w:val="32"/>
          <w:szCs w:val="32"/>
        </w:rPr>
        <w:t>双创</w:t>
      </w:r>
      <w:r w:rsidR="0029231B">
        <w:rPr>
          <w:rFonts w:ascii="黑体" w:eastAsia="黑体" w:hAnsi="Calibri" w:cs="Times New Roman" w:hint="eastAsia"/>
          <w:sz w:val="32"/>
          <w:szCs w:val="32"/>
        </w:rPr>
        <w:t>教育融入</w:t>
      </w:r>
      <w:r w:rsidRPr="00C01287">
        <w:rPr>
          <w:rFonts w:ascii="黑体" w:eastAsia="黑体" w:hAnsi="Calibri" w:cs="Times New Roman" w:hint="eastAsia"/>
          <w:sz w:val="32"/>
          <w:szCs w:val="32"/>
        </w:rPr>
        <w:t>高校贫困生资助的</w:t>
      </w:r>
      <w:r w:rsidR="00EF5638">
        <w:rPr>
          <w:rFonts w:ascii="黑体" w:eastAsia="黑体" w:hAnsi="Calibri" w:cs="Times New Roman" w:hint="eastAsia"/>
          <w:sz w:val="32"/>
          <w:szCs w:val="32"/>
        </w:rPr>
        <w:t>路径研究</w:t>
      </w:r>
    </w:p>
    <w:p w:rsidR="009A4585" w:rsidRPr="009A4585" w:rsidRDefault="009A4585" w:rsidP="00C01287">
      <w:pPr>
        <w:spacing w:line="360" w:lineRule="exact"/>
        <w:jc w:val="center"/>
        <w:rPr>
          <w:rFonts w:ascii="宋体" w:eastAsia="宋体" w:hAnsi="宋体" w:cs="Times New Roman" w:hint="eastAsia"/>
          <w:szCs w:val="21"/>
        </w:rPr>
      </w:pPr>
      <w:r w:rsidRPr="009A4585">
        <w:rPr>
          <w:rFonts w:ascii="宋体" w:eastAsia="宋体" w:hAnsi="宋体" w:cs="Times New Roman" w:hint="eastAsia"/>
          <w:szCs w:val="21"/>
        </w:rPr>
        <w:t>王丽丽</w:t>
      </w:r>
    </w:p>
    <w:p w:rsidR="003012AD" w:rsidRPr="009A4585" w:rsidRDefault="006C1779" w:rsidP="00F931D5">
      <w:pPr>
        <w:spacing w:line="360" w:lineRule="exact"/>
        <w:jc w:val="left"/>
        <w:rPr>
          <w:rFonts w:ascii="宋体" w:eastAsia="宋体" w:hAnsi="宋体"/>
          <w:szCs w:val="21"/>
        </w:rPr>
      </w:pPr>
      <w:r>
        <w:rPr>
          <w:rFonts w:ascii="黑体" w:eastAsia="黑体" w:hAnsi="Calibri" w:cs="Times New Roman"/>
          <w:sz w:val="32"/>
          <w:szCs w:val="32"/>
        </w:rPr>
        <w:t xml:space="preserve">   </w:t>
      </w:r>
      <w:r w:rsidR="00C01287" w:rsidRPr="009A4585">
        <w:rPr>
          <w:rFonts w:ascii="黑体" w:eastAsia="黑体" w:hAnsi="宋体" w:hint="eastAsia"/>
        </w:rPr>
        <w:t>【摘 要】</w:t>
      </w:r>
      <w:r w:rsidR="00EA0370" w:rsidRPr="009A4585">
        <w:rPr>
          <w:rFonts w:ascii="方正仿宋_GBK" w:eastAsia="方正仿宋_GBK" w:hAnsi="宋体" w:cs="Times New Roman" w:hint="eastAsia"/>
        </w:rPr>
        <w:t>贫困生</w:t>
      </w:r>
      <w:r w:rsidR="00132058" w:rsidRPr="009A4585">
        <w:rPr>
          <w:rFonts w:ascii="方正仿宋_GBK" w:eastAsia="方正仿宋_GBK" w:hAnsi="宋体" w:cs="Times New Roman" w:hint="eastAsia"/>
        </w:rPr>
        <w:t>作为高校学子的一部分，</w:t>
      </w:r>
      <w:r w:rsidR="00EA0370" w:rsidRPr="009A4585">
        <w:rPr>
          <w:rFonts w:ascii="方正仿宋_GBK" w:eastAsia="方正仿宋_GBK" w:hAnsi="宋体" w:cs="Times New Roman" w:hint="eastAsia"/>
        </w:rPr>
        <w:t>其在学校的学习、生活、心</w:t>
      </w:r>
      <w:r w:rsidR="00321FD0" w:rsidRPr="009A4585">
        <w:rPr>
          <w:rFonts w:ascii="方正仿宋_GBK" w:eastAsia="方正仿宋_GBK" w:hAnsi="宋体" w:cs="Times New Roman" w:hint="eastAsia"/>
        </w:rPr>
        <w:t>理</w:t>
      </w:r>
      <w:r w:rsidR="00EA0370" w:rsidRPr="009A4585">
        <w:rPr>
          <w:rFonts w:ascii="方正仿宋_GBK" w:eastAsia="方正仿宋_GBK" w:hAnsi="宋体" w:cs="Times New Roman" w:hint="eastAsia"/>
        </w:rPr>
        <w:t>与就业问题</w:t>
      </w:r>
      <w:r w:rsidR="0029231B" w:rsidRPr="009A4585">
        <w:rPr>
          <w:rFonts w:ascii="方正仿宋_GBK" w:eastAsia="方正仿宋_GBK" w:hAnsi="宋体" w:cs="Times New Roman" w:hint="eastAsia"/>
        </w:rPr>
        <w:t>一直是社会与学校所关注的重点</w:t>
      </w:r>
      <w:r w:rsidR="00EA0370" w:rsidRPr="009A4585">
        <w:rPr>
          <w:rFonts w:ascii="方正仿宋_GBK" w:eastAsia="方正仿宋_GBK" w:hAnsi="宋体" w:cs="Times New Roman" w:hint="eastAsia"/>
        </w:rPr>
        <w:t>。</w:t>
      </w:r>
      <w:r w:rsidR="00EF5638" w:rsidRPr="009A4585">
        <w:rPr>
          <w:rFonts w:ascii="方正仿宋_GBK" w:eastAsia="方正仿宋_GBK" w:hAnsi="宋体" w:cs="Times New Roman" w:hint="eastAsia"/>
        </w:rPr>
        <w:t>创新创业教育近年来受到了国家与众多高校的重视，</w:t>
      </w:r>
      <w:r w:rsidR="003012AD" w:rsidRPr="009A4585">
        <w:rPr>
          <w:rFonts w:ascii="方正仿宋_GBK" w:eastAsia="方正仿宋_GBK" w:hAnsi="宋体" w:cs="Times New Roman" w:hint="eastAsia"/>
        </w:rPr>
        <w:t>本文梳理了</w:t>
      </w:r>
      <w:r w:rsidR="00021DB8" w:rsidRPr="009A4585">
        <w:rPr>
          <w:rFonts w:ascii="方正仿宋_GBK" w:eastAsia="方正仿宋_GBK" w:hAnsi="宋体" w:cs="Times New Roman" w:hint="eastAsia"/>
        </w:rPr>
        <w:t>我国</w:t>
      </w:r>
      <w:r w:rsidR="003012AD" w:rsidRPr="009A4585">
        <w:rPr>
          <w:rFonts w:ascii="方正仿宋_GBK" w:eastAsia="方正仿宋_GBK" w:hAnsi="宋体" w:cs="Times New Roman" w:hint="eastAsia"/>
        </w:rPr>
        <w:t>高校贫困生资助工作现状</w:t>
      </w:r>
      <w:r w:rsidR="00F931D5" w:rsidRPr="009A4585">
        <w:rPr>
          <w:rFonts w:ascii="方正仿宋_GBK" w:eastAsia="方正仿宋_GBK" w:hAnsi="宋体" w:cs="Times New Roman" w:hint="eastAsia"/>
        </w:rPr>
        <w:t>及问题</w:t>
      </w:r>
      <w:r w:rsidR="003012AD" w:rsidRPr="009A4585">
        <w:rPr>
          <w:rFonts w:ascii="方正仿宋_GBK" w:eastAsia="方正仿宋_GBK" w:hAnsi="宋体" w:cs="Times New Roman" w:hint="eastAsia"/>
        </w:rPr>
        <w:t>，</w:t>
      </w:r>
      <w:r w:rsidR="00F931D5" w:rsidRPr="009A4585">
        <w:rPr>
          <w:rFonts w:ascii="方正仿宋_GBK" w:eastAsia="方正仿宋_GBK" w:hAnsi="宋体" w:cs="Times New Roman" w:hint="eastAsia"/>
        </w:rPr>
        <w:t>阐述了双创教育</w:t>
      </w:r>
      <w:r w:rsidR="00021DB8" w:rsidRPr="009A4585">
        <w:rPr>
          <w:rFonts w:ascii="方正仿宋_GBK" w:eastAsia="方正仿宋_GBK" w:hAnsi="宋体" w:cs="Times New Roman" w:hint="eastAsia"/>
        </w:rPr>
        <w:t>的内涵</w:t>
      </w:r>
      <w:r w:rsidR="003012AD" w:rsidRPr="009A4585">
        <w:rPr>
          <w:rFonts w:ascii="方正仿宋_GBK" w:eastAsia="方正仿宋_GBK" w:hAnsi="宋体" w:cs="Times New Roman" w:hint="eastAsia"/>
        </w:rPr>
        <w:t>，</w:t>
      </w:r>
      <w:r w:rsidR="00C73457" w:rsidRPr="009A4585">
        <w:rPr>
          <w:rFonts w:ascii="方正仿宋_GBK" w:eastAsia="方正仿宋_GBK" w:hAnsi="宋体" w:cs="Times New Roman" w:hint="eastAsia"/>
        </w:rPr>
        <w:t>探索</w:t>
      </w:r>
      <w:r w:rsidR="00B44AA0" w:rsidRPr="009A4585">
        <w:rPr>
          <w:rFonts w:ascii="方正仿宋_GBK" w:eastAsia="方正仿宋_GBK" w:hAnsi="宋体" w:cs="Times New Roman" w:hint="eastAsia"/>
        </w:rPr>
        <w:t>提出</w:t>
      </w:r>
      <w:r w:rsidR="00C73457" w:rsidRPr="009A4585">
        <w:rPr>
          <w:rFonts w:ascii="方正仿宋_GBK" w:eastAsia="方正仿宋_GBK" w:hAnsi="宋体" w:cs="Times New Roman" w:hint="eastAsia"/>
        </w:rPr>
        <w:t>双创教育融入高校贫困生资助工作的</w:t>
      </w:r>
      <w:r w:rsidR="00EF5638" w:rsidRPr="009A4585">
        <w:rPr>
          <w:rFonts w:ascii="方正仿宋_GBK" w:eastAsia="方正仿宋_GBK" w:hAnsi="宋体" w:cs="Times New Roman" w:hint="eastAsia"/>
        </w:rPr>
        <w:t>路径</w:t>
      </w:r>
      <w:r w:rsidR="00B44AA0" w:rsidRPr="009A4585">
        <w:rPr>
          <w:rFonts w:ascii="方正仿宋_GBK" w:eastAsia="方正仿宋_GBK" w:hAnsi="宋体" w:cs="Times New Roman" w:hint="eastAsia"/>
        </w:rPr>
        <w:t>。</w:t>
      </w:r>
    </w:p>
    <w:p w:rsidR="00A85ACD" w:rsidRPr="009A4585" w:rsidRDefault="00C01287" w:rsidP="001D4EF4">
      <w:pPr>
        <w:adjustRightInd w:val="0"/>
        <w:snapToGrid w:val="0"/>
        <w:spacing w:line="400" w:lineRule="exact"/>
        <w:ind w:firstLineChars="200" w:firstLine="420"/>
        <w:jc w:val="left"/>
        <w:rPr>
          <w:rFonts w:ascii="方正仿宋_GBK" w:eastAsia="方正仿宋_GBK" w:hAnsi="宋体" w:cs="Times New Roman"/>
        </w:rPr>
      </w:pPr>
      <w:r w:rsidRPr="009A4585">
        <w:rPr>
          <w:rFonts w:ascii="宋体" w:hAnsi="宋体" w:hint="eastAsia"/>
        </w:rPr>
        <w:t>【</w:t>
      </w:r>
      <w:r w:rsidRPr="009A4585">
        <w:rPr>
          <w:rFonts w:ascii="黑体" w:eastAsia="黑体" w:hAnsi="宋体" w:hint="eastAsia"/>
        </w:rPr>
        <w:t>关键词</w:t>
      </w:r>
      <w:r w:rsidRPr="009A4585">
        <w:rPr>
          <w:rFonts w:ascii="宋体" w:hAnsi="宋体" w:hint="eastAsia"/>
        </w:rPr>
        <w:t>】</w:t>
      </w:r>
      <w:r w:rsidR="00A85ACD" w:rsidRPr="009A4585">
        <w:rPr>
          <w:rFonts w:ascii="方正仿宋_GBK" w:eastAsia="方正仿宋_GBK" w:hAnsi="宋体" w:cs="Times New Roman" w:hint="eastAsia"/>
        </w:rPr>
        <w:t>创新创业，</w:t>
      </w:r>
      <w:r w:rsidR="0029231B" w:rsidRPr="009A4585">
        <w:rPr>
          <w:rFonts w:ascii="方正仿宋_GBK" w:eastAsia="方正仿宋_GBK" w:hAnsi="宋体" w:cs="Times New Roman" w:hint="eastAsia"/>
        </w:rPr>
        <w:t>高校</w:t>
      </w:r>
      <w:r w:rsidR="00A85ACD" w:rsidRPr="009A4585">
        <w:rPr>
          <w:rFonts w:ascii="方正仿宋_GBK" w:eastAsia="方正仿宋_GBK" w:hAnsi="宋体" w:cs="Times New Roman" w:hint="eastAsia"/>
        </w:rPr>
        <w:t>贫困生，资助工作</w:t>
      </w:r>
    </w:p>
    <w:p w:rsidR="009A4585" w:rsidRPr="009A4585" w:rsidRDefault="009A4585" w:rsidP="009A4585">
      <w:pPr>
        <w:adjustRightInd w:val="0"/>
        <w:snapToGrid w:val="0"/>
        <w:spacing w:line="400" w:lineRule="exact"/>
        <w:ind w:firstLineChars="200" w:firstLine="420"/>
        <w:jc w:val="left"/>
        <w:rPr>
          <w:rFonts w:ascii="黑体" w:eastAsia="黑体" w:hAnsi="黑体" w:cs="Times New Roman" w:hint="eastAsia"/>
        </w:rPr>
      </w:pPr>
      <w:r w:rsidRPr="009A4585">
        <w:rPr>
          <w:rFonts w:ascii="黑体" w:eastAsia="黑体" w:hAnsi="黑体"/>
        </w:rPr>
        <w:t>作者简介：王丽丽（1986—），女，汉族，江苏南通，助理研究员，硕士研究生，南京理工大学紫金学院，210046，高校教育管理</w:t>
      </w:r>
      <w:r>
        <w:rPr>
          <w:rFonts w:ascii="黑体" w:eastAsia="黑体" w:hAnsi="黑体" w:hint="eastAsia"/>
        </w:rPr>
        <w:t>。</w:t>
      </w:r>
    </w:p>
    <w:p w:rsidR="009A4585" w:rsidRDefault="009A4585" w:rsidP="007F3EF0">
      <w:pPr>
        <w:spacing w:line="360" w:lineRule="exact"/>
        <w:ind w:firstLineChars="200" w:firstLine="420"/>
        <w:rPr>
          <w:rFonts w:ascii="宋体" w:eastAsia="宋体" w:hAnsi="宋体" w:cs="Times New Roman" w:hint="eastAsia"/>
        </w:rPr>
      </w:pPr>
    </w:p>
    <w:p w:rsidR="007F3EF0" w:rsidRDefault="00A85ACD" w:rsidP="007F3EF0">
      <w:pPr>
        <w:spacing w:line="360" w:lineRule="exact"/>
        <w:ind w:firstLineChars="200" w:firstLine="420"/>
        <w:rPr>
          <w:rFonts w:ascii="宋体" w:eastAsia="宋体" w:hAnsi="宋体" w:cs="Times New Roman"/>
        </w:rPr>
      </w:pPr>
      <w:r w:rsidRPr="002D122F">
        <w:rPr>
          <w:rFonts w:ascii="宋体" w:eastAsia="宋体" w:hAnsi="宋体" w:cs="Times New Roman" w:hint="eastAsia"/>
        </w:rPr>
        <w:t>习近平总书记在党的十九大报告中指出，</w:t>
      </w:r>
      <w:r w:rsidR="007E1E96">
        <w:rPr>
          <w:rFonts w:ascii="宋体" w:eastAsia="宋体" w:hAnsi="宋体" w:cs="Times New Roman" w:hint="eastAsia"/>
        </w:rPr>
        <w:t>要</w:t>
      </w:r>
      <w:r w:rsidRPr="002D122F">
        <w:rPr>
          <w:rFonts w:ascii="宋体" w:eastAsia="宋体" w:hAnsi="宋体" w:cs="Times New Roman" w:hint="eastAsia"/>
        </w:rPr>
        <w:t>健全学生资助制度，使绝大多数的新增劳动力最大程度上接受高等教育</w:t>
      </w:r>
      <w:r w:rsidR="00F931D5">
        <w:rPr>
          <w:rFonts w:ascii="宋体" w:eastAsia="宋体" w:hAnsi="宋体" w:cs="Times New Roman" w:hint="eastAsia"/>
        </w:rPr>
        <w:t>；</w:t>
      </w:r>
      <w:r w:rsidR="00B641E2" w:rsidRPr="002D122F">
        <w:rPr>
          <w:rFonts w:ascii="宋体" w:eastAsia="宋体" w:hAnsi="宋体" w:cs="Times New Roman" w:hint="eastAsia"/>
        </w:rPr>
        <w:t>教</w:t>
      </w:r>
      <w:r w:rsidRPr="002D122F">
        <w:rPr>
          <w:rFonts w:ascii="宋体" w:eastAsia="宋体" w:hAnsi="宋体" w:cs="Times New Roman" w:hint="eastAsia"/>
        </w:rPr>
        <w:t>育部部长陈宝生也指出，要把学生资助工作摆在更加重要的位置，</w:t>
      </w:r>
      <w:r w:rsidR="00B641E2" w:rsidRPr="002D122F">
        <w:rPr>
          <w:rFonts w:ascii="宋体" w:eastAsia="宋体" w:hAnsi="宋体" w:cs="Times New Roman" w:hint="eastAsia"/>
        </w:rPr>
        <w:t>切实</w:t>
      </w:r>
      <w:r w:rsidRPr="002D122F">
        <w:rPr>
          <w:rFonts w:ascii="宋体" w:eastAsia="宋体" w:hAnsi="宋体" w:cs="Times New Roman" w:hint="eastAsia"/>
        </w:rPr>
        <w:t>发挥学生资助功效。目前</w:t>
      </w:r>
      <w:r w:rsidR="00B641E2" w:rsidRPr="002D122F">
        <w:rPr>
          <w:rFonts w:ascii="宋体" w:eastAsia="宋体" w:hAnsi="宋体" w:cs="Times New Roman" w:hint="eastAsia"/>
        </w:rPr>
        <w:t>我国高校</w:t>
      </w:r>
      <w:r w:rsidR="007F3EF0">
        <w:rPr>
          <w:rFonts w:ascii="宋体" w:eastAsia="宋体" w:hAnsi="宋体" w:cs="Times New Roman" w:hint="eastAsia"/>
        </w:rPr>
        <w:t>主要</w:t>
      </w:r>
      <w:r w:rsidRPr="002D122F">
        <w:rPr>
          <w:rFonts w:ascii="宋体" w:eastAsia="宋体" w:hAnsi="宋体" w:cs="Times New Roman" w:hint="eastAsia"/>
        </w:rPr>
        <w:t>通过</w:t>
      </w:r>
      <w:r w:rsidR="00B641E2" w:rsidRPr="002D122F">
        <w:rPr>
          <w:rFonts w:ascii="宋体" w:eastAsia="宋体" w:hAnsi="宋体" w:cs="Times New Roman" w:hint="eastAsia"/>
        </w:rPr>
        <w:t xml:space="preserve"> </w:t>
      </w:r>
      <w:r w:rsidRPr="002D122F">
        <w:rPr>
          <w:rFonts w:ascii="宋体" w:eastAsia="宋体" w:hAnsi="宋体" w:cs="Times New Roman" w:hint="eastAsia"/>
        </w:rPr>
        <w:t>“奖、</w:t>
      </w:r>
      <w:r w:rsidR="00B641E2" w:rsidRPr="002D122F">
        <w:rPr>
          <w:rFonts w:ascii="宋体" w:eastAsia="宋体" w:hAnsi="宋体" w:cs="Times New Roman" w:hint="eastAsia"/>
        </w:rPr>
        <w:t>勤、</w:t>
      </w:r>
      <w:r w:rsidRPr="002D122F">
        <w:rPr>
          <w:rFonts w:ascii="宋体" w:eastAsia="宋体" w:hAnsi="宋体" w:cs="Times New Roman" w:hint="eastAsia"/>
        </w:rPr>
        <w:t>助、贷、补、减、</w:t>
      </w:r>
      <w:r w:rsidR="00B641E2" w:rsidRPr="002D122F">
        <w:rPr>
          <w:rFonts w:ascii="宋体" w:eastAsia="宋体" w:hAnsi="宋体" w:cs="Times New Roman" w:hint="eastAsia"/>
        </w:rPr>
        <w:t>免</w:t>
      </w:r>
      <w:r w:rsidRPr="002D122F">
        <w:rPr>
          <w:rFonts w:ascii="宋体" w:eastAsia="宋体" w:hAnsi="宋体" w:cs="Times New Roman" w:hint="eastAsia"/>
        </w:rPr>
        <w:t>”等各种资助</w:t>
      </w:r>
      <w:r w:rsidR="00B641E2" w:rsidRPr="002D122F">
        <w:rPr>
          <w:rFonts w:ascii="宋体" w:eastAsia="宋体" w:hAnsi="宋体" w:cs="Times New Roman" w:hint="eastAsia"/>
        </w:rPr>
        <w:t>手段的应用，来</w:t>
      </w:r>
      <w:r w:rsidR="009D3922">
        <w:rPr>
          <w:rFonts w:ascii="宋体" w:eastAsia="宋体" w:hAnsi="宋体" w:cs="Times New Roman" w:hint="eastAsia"/>
        </w:rPr>
        <w:t>减轻</w:t>
      </w:r>
      <w:r w:rsidR="00B641E2" w:rsidRPr="002D122F">
        <w:rPr>
          <w:rFonts w:ascii="宋体" w:eastAsia="宋体" w:hAnsi="宋体" w:cs="Times New Roman" w:hint="eastAsia"/>
        </w:rPr>
        <w:t>贫困生</w:t>
      </w:r>
      <w:r w:rsidR="007F3EF0">
        <w:rPr>
          <w:rFonts w:ascii="宋体" w:eastAsia="宋体" w:hAnsi="宋体" w:cs="Times New Roman" w:hint="eastAsia"/>
        </w:rPr>
        <w:t>的入学困难</w:t>
      </w:r>
      <w:r w:rsidR="00B641E2" w:rsidRPr="002D122F">
        <w:rPr>
          <w:rFonts w:ascii="宋体" w:eastAsia="宋体" w:hAnsi="宋体" w:cs="Times New Roman" w:hint="eastAsia"/>
        </w:rPr>
        <w:t>，消减贫困生</w:t>
      </w:r>
      <w:r w:rsidRPr="002D122F">
        <w:rPr>
          <w:rFonts w:ascii="宋体" w:eastAsia="宋体" w:hAnsi="宋体" w:cs="Times New Roman" w:hint="eastAsia"/>
        </w:rPr>
        <w:t>在</w:t>
      </w:r>
      <w:r w:rsidR="00B641E2" w:rsidRPr="002D122F">
        <w:rPr>
          <w:rFonts w:ascii="宋体" w:eastAsia="宋体" w:hAnsi="宋体" w:cs="Times New Roman" w:hint="eastAsia"/>
        </w:rPr>
        <w:t>校学习</w:t>
      </w:r>
      <w:r w:rsidR="007F3EF0">
        <w:rPr>
          <w:rFonts w:ascii="宋体" w:eastAsia="宋体" w:hAnsi="宋体" w:cs="Times New Roman" w:hint="eastAsia"/>
        </w:rPr>
        <w:t>与生活</w:t>
      </w:r>
      <w:r w:rsidR="00B641E2" w:rsidRPr="002D122F">
        <w:rPr>
          <w:rFonts w:ascii="宋体" w:eastAsia="宋体" w:hAnsi="宋体" w:cs="Times New Roman" w:hint="eastAsia"/>
        </w:rPr>
        <w:t>期间经济的</w:t>
      </w:r>
      <w:r w:rsidR="009D3922">
        <w:rPr>
          <w:rFonts w:ascii="宋体" w:eastAsia="宋体" w:hAnsi="宋体" w:cs="Times New Roman" w:hint="eastAsia"/>
        </w:rPr>
        <w:t>压力</w:t>
      </w:r>
      <w:r w:rsidR="00B641E2" w:rsidRPr="002D122F">
        <w:rPr>
          <w:rFonts w:ascii="宋体" w:eastAsia="宋体" w:hAnsi="宋体" w:cs="Times New Roman" w:hint="eastAsia"/>
        </w:rPr>
        <w:t>。</w:t>
      </w:r>
      <w:r w:rsidR="007F3EF0">
        <w:rPr>
          <w:rFonts w:ascii="宋体" w:eastAsia="宋体" w:hAnsi="宋体" w:cs="Times New Roman" w:hint="eastAsia"/>
        </w:rPr>
        <w:t>2</w:t>
      </w:r>
      <w:r w:rsidR="007F3EF0">
        <w:rPr>
          <w:rFonts w:ascii="宋体" w:eastAsia="宋体" w:hAnsi="宋体" w:cs="Times New Roman"/>
        </w:rPr>
        <w:t>014</w:t>
      </w:r>
      <w:r w:rsidR="007F3EF0">
        <w:rPr>
          <w:rFonts w:ascii="宋体" w:eastAsia="宋体" w:hAnsi="宋体" w:cs="Times New Roman" w:hint="eastAsia"/>
        </w:rPr>
        <w:t>年</w:t>
      </w:r>
      <w:r w:rsidR="007F3EF0" w:rsidRPr="007F3EF0">
        <w:rPr>
          <w:rFonts w:ascii="宋体" w:eastAsia="宋体" w:hAnsi="宋体" w:cs="Times New Roman" w:hint="eastAsia"/>
        </w:rPr>
        <w:t>李克强总理在</w:t>
      </w:r>
      <w:r w:rsidR="007F3EF0" w:rsidRPr="007F3EF0">
        <w:rPr>
          <w:rFonts w:ascii="宋体" w:eastAsia="宋体" w:hAnsi="宋体" w:cs="Times New Roman"/>
        </w:rPr>
        <w:t>达沃斯论坛中首次</w:t>
      </w:r>
      <w:r w:rsidR="007F3EF0">
        <w:rPr>
          <w:rFonts w:ascii="宋体" w:eastAsia="宋体" w:hAnsi="宋体" w:cs="Times New Roman" w:hint="eastAsia"/>
        </w:rPr>
        <w:t>提出了</w:t>
      </w:r>
      <w:r w:rsidR="007F3EF0" w:rsidRPr="007F3EF0">
        <w:rPr>
          <w:rFonts w:ascii="宋体" w:eastAsia="宋体" w:hAnsi="宋体" w:cs="Times New Roman" w:hint="eastAsia"/>
        </w:rPr>
        <w:t>“大众创业，万众创新”的号召，</w:t>
      </w:r>
      <w:r w:rsidR="007F3EF0">
        <w:rPr>
          <w:rFonts w:ascii="宋体" w:eastAsia="宋体" w:hAnsi="宋体" w:cs="Times New Roman" w:hint="eastAsia"/>
        </w:rPr>
        <w:t>鼓励全国人民尤其是大学生掀起</w:t>
      </w:r>
      <w:r w:rsidR="007F3EF0" w:rsidRPr="007F3EF0">
        <w:rPr>
          <w:rFonts w:ascii="宋体" w:eastAsia="宋体" w:hAnsi="宋体" w:cs="Times New Roman" w:hint="eastAsia"/>
        </w:rPr>
        <w:t>一场“大众创业”</w:t>
      </w:r>
      <w:r w:rsidR="007F3EF0">
        <w:rPr>
          <w:rFonts w:ascii="宋体" w:eastAsia="宋体" w:hAnsi="宋体" w:cs="Times New Roman" w:hint="eastAsia"/>
        </w:rPr>
        <w:t>、</w:t>
      </w:r>
      <w:r w:rsidR="007F3EF0" w:rsidRPr="007F3EF0">
        <w:rPr>
          <w:rFonts w:ascii="宋体" w:eastAsia="宋体" w:hAnsi="宋体" w:cs="Times New Roman" w:hint="eastAsia"/>
        </w:rPr>
        <w:t>“</w:t>
      </w:r>
      <w:r w:rsidR="007F3EF0">
        <w:rPr>
          <w:rFonts w:ascii="宋体" w:eastAsia="宋体" w:hAnsi="宋体" w:cs="Times New Roman" w:hint="eastAsia"/>
        </w:rPr>
        <w:t>大学生</w:t>
      </w:r>
      <w:r w:rsidR="007F3EF0" w:rsidRPr="007F3EF0">
        <w:rPr>
          <w:rFonts w:ascii="宋体" w:eastAsia="宋体" w:hAnsi="宋体" w:cs="Times New Roman" w:hint="eastAsia"/>
        </w:rPr>
        <w:t>创业”的时代浪潮</w:t>
      </w:r>
      <w:r w:rsidR="007F3EF0">
        <w:rPr>
          <w:rFonts w:ascii="宋体" w:eastAsia="宋体" w:hAnsi="宋体" w:cs="Times New Roman" w:hint="eastAsia"/>
        </w:rPr>
        <w:t>，</w:t>
      </w:r>
      <w:r w:rsidR="00EF5638">
        <w:rPr>
          <w:rFonts w:ascii="宋体" w:eastAsia="宋体" w:hAnsi="宋体" w:cs="Times New Roman" w:hint="eastAsia"/>
        </w:rPr>
        <w:t>双创教育如何更好的促进贫困生的资助工作也成为了高校资助部门与</w:t>
      </w:r>
      <w:r w:rsidR="00176A31">
        <w:rPr>
          <w:rFonts w:ascii="宋体" w:eastAsia="宋体" w:hAnsi="宋体" w:cs="Times New Roman" w:hint="eastAsia"/>
        </w:rPr>
        <w:t>创新创业部门需要共同研究的热点问题。</w:t>
      </w:r>
    </w:p>
    <w:p w:rsidR="00DE62B5" w:rsidRPr="00C01287" w:rsidRDefault="002A013D" w:rsidP="007F3EF0">
      <w:pPr>
        <w:spacing w:line="360" w:lineRule="exact"/>
        <w:ind w:firstLineChars="200" w:firstLine="420"/>
        <w:rPr>
          <w:rFonts w:ascii="方正黑体_GBK" w:eastAsia="方正黑体_GBK" w:hAnsi="宋体" w:cs="Times New Roman"/>
          <w:b/>
        </w:rPr>
      </w:pPr>
      <w:r w:rsidRPr="00C01287">
        <w:rPr>
          <w:rFonts w:ascii="方正黑体_GBK" w:eastAsia="方正黑体_GBK" w:hAnsi="宋体" w:cs="Times New Roman" w:hint="eastAsia"/>
          <w:b/>
        </w:rPr>
        <w:t>一、</w:t>
      </w:r>
      <w:r w:rsidR="007F3EF0">
        <w:rPr>
          <w:rFonts w:ascii="方正黑体_GBK" w:eastAsia="方正黑体_GBK" w:hAnsi="宋体" w:cs="Times New Roman" w:hint="eastAsia"/>
          <w:b/>
        </w:rPr>
        <w:t>国内高校资助工作的现状</w:t>
      </w:r>
    </w:p>
    <w:p w:rsidR="0034489C" w:rsidRPr="002D122F" w:rsidRDefault="002F7E68" w:rsidP="002D122F">
      <w:pPr>
        <w:spacing w:line="360" w:lineRule="exact"/>
        <w:ind w:firstLineChars="200" w:firstLine="420"/>
        <w:rPr>
          <w:rFonts w:ascii="宋体" w:eastAsia="宋体" w:hAnsi="宋体" w:cs="Times New Roman"/>
        </w:rPr>
      </w:pPr>
      <w:r>
        <w:rPr>
          <w:rFonts w:ascii="宋体" w:eastAsia="宋体" w:hAnsi="宋体" w:cs="Times New Roman" w:hint="eastAsia"/>
        </w:rPr>
        <w:t>国内高校资助工作起步较晚</w:t>
      </w:r>
      <w:r w:rsidR="009D3922">
        <w:rPr>
          <w:rFonts w:ascii="宋体" w:eastAsia="宋体" w:hAnsi="宋体" w:cs="Times New Roman" w:hint="eastAsia"/>
        </w:rPr>
        <w:t>，</w:t>
      </w:r>
      <w:r>
        <w:rPr>
          <w:rFonts w:ascii="宋体" w:eastAsia="宋体" w:hAnsi="宋体" w:cs="Times New Roman" w:hint="eastAsia"/>
        </w:rPr>
        <w:t>伴随着高校的扩招</w:t>
      </w:r>
      <w:r w:rsidR="009D3922">
        <w:rPr>
          <w:rFonts w:ascii="宋体" w:eastAsia="宋体" w:hAnsi="宋体" w:cs="Times New Roman" w:hint="eastAsia"/>
        </w:rPr>
        <w:t>，</w:t>
      </w:r>
      <w:r>
        <w:rPr>
          <w:rFonts w:ascii="宋体" w:eastAsia="宋体" w:hAnsi="宋体" w:cs="Times New Roman" w:hint="eastAsia"/>
        </w:rPr>
        <w:t>贫困大学生人数的增加</w:t>
      </w:r>
      <w:r w:rsidR="003012AD" w:rsidRPr="002D122F">
        <w:rPr>
          <w:rFonts w:ascii="宋体" w:eastAsia="宋体" w:hAnsi="宋体" w:cs="Times New Roman" w:hint="eastAsia"/>
        </w:rPr>
        <w:t>，国家对高校贫困生资助的</w:t>
      </w:r>
      <w:r>
        <w:rPr>
          <w:rFonts w:ascii="宋体" w:eastAsia="宋体" w:hAnsi="宋体" w:cs="Times New Roman" w:hint="eastAsia"/>
        </w:rPr>
        <w:t>重视程度与帮扶</w:t>
      </w:r>
      <w:r w:rsidR="003012AD" w:rsidRPr="002D122F">
        <w:rPr>
          <w:rFonts w:ascii="宋体" w:eastAsia="宋体" w:hAnsi="宋体" w:cs="Times New Roman" w:hint="eastAsia"/>
        </w:rPr>
        <w:t>力度</w:t>
      </w:r>
      <w:r>
        <w:rPr>
          <w:rFonts w:ascii="宋体" w:eastAsia="宋体" w:hAnsi="宋体" w:cs="Times New Roman" w:hint="eastAsia"/>
        </w:rPr>
        <w:t>也</w:t>
      </w:r>
      <w:r w:rsidR="003012AD" w:rsidRPr="002D122F">
        <w:rPr>
          <w:rFonts w:ascii="宋体" w:eastAsia="宋体" w:hAnsi="宋体" w:cs="Times New Roman" w:hint="eastAsia"/>
        </w:rPr>
        <w:t>越来越大，资助工作经费逐年提高，</w:t>
      </w:r>
      <w:r>
        <w:rPr>
          <w:rFonts w:ascii="宋体" w:eastAsia="宋体" w:hAnsi="宋体" w:cs="Times New Roman" w:hint="eastAsia"/>
        </w:rPr>
        <w:t>主要</w:t>
      </w:r>
      <w:r w:rsidR="003012AD" w:rsidRPr="002D122F">
        <w:rPr>
          <w:rFonts w:ascii="宋体" w:eastAsia="宋体" w:hAnsi="宋体" w:cs="Times New Roman" w:hint="eastAsia"/>
        </w:rPr>
        <w:t>采取“奖、勤、助、贷、补、减、免”等</w:t>
      </w:r>
      <w:r w:rsidR="00533AA0">
        <w:rPr>
          <w:rFonts w:ascii="宋体" w:eastAsia="宋体" w:hAnsi="宋体" w:cs="Times New Roman" w:hint="eastAsia"/>
        </w:rPr>
        <w:t>多</w:t>
      </w:r>
      <w:r w:rsidR="003012AD" w:rsidRPr="002D122F">
        <w:rPr>
          <w:rFonts w:ascii="宋体" w:eastAsia="宋体" w:hAnsi="宋体" w:cs="Times New Roman" w:hint="eastAsia"/>
        </w:rPr>
        <w:t>种资助手段</w:t>
      </w:r>
      <w:r w:rsidR="00533AA0">
        <w:rPr>
          <w:rFonts w:ascii="宋体" w:eastAsia="宋体" w:hAnsi="宋体" w:cs="Times New Roman" w:hint="eastAsia"/>
        </w:rPr>
        <w:t>相结合的方式</w:t>
      </w:r>
      <w:r w:rsidR="003012AD" w:rsidRPr="002D122F">
        <w:rPr>
          <w:rFonts w:ascii="宋体" w:eastAsia="宋体" w:hAnsi="宋体" w:cs="Times New Roman" w:hint="eastAsia"/>
        </w:rPr>
        <w:t>保障高校贫困生顺利完成学业</w:t>
      </w:r>
      <w:r w:rsidR="00533AA0">
        <w:rPr>
          <w:rFonts w:ascii="宋体" w:eastAsia="宋体" w:hAnsi="宋体" w:cs="Times New Roman" w:hint="eastAsia"/>
        </w:rPr>
        <w:t>，这</w:t>
      </w:r>
      <w:r>
        <w:rPr>
          <w:rFonts w:ascii="宋体" w:eastAsia="宋体" w:hAnsi="宋体" w:cs="Times New Roman" w:hint="eastAsia"/>
        </w:rPr>
        <w:t>些资助手段</w:t>
      </w:r>
      <w:r w:rsidR="00533AA0">
        <w:rPr>
          <w:rFonts w:ascii="宋体" w:eastAsia="宋体" w:hAnsi="宋体" w:cs="Times New Roman" w:hint="eastAsia"/>
        </w:rPr>
        <w:t>在学生的成长成才过程中</w:t>
      </w:r>
      <w:r w:rsidR="007C4624">
        <w:rPr>
          <w:rFonts w:ascii="宋体" w:eastAsia="宋体" w:hAnsi="宋体" w:cs="Times New Roman" w:hint="eastAsia"/>
        </w:rPr>
        <w:t>起到了积极的促进作用</w:t>
      </w:r>
      <w:r>
        <w:rPr>
          <w:rFonts w:ascii="宋体" w:eastAsia="宋体" w:hAnsi="宋体" w:cs="Times New Roman" w:hint="eastAsia"/>
        </w:rPr>
        <w:t>。</w:t>
      </w:r>
      <w:r w:rsidR="003012AD" w:rsidRPr="002D122F">
        <w:rPr>
          <w:rFonts w:ascii="宋体" w:eastAsia="宋体" w:hAnsi="宋体" w:cs="Times New Roman" w:hint="eastAsia"/>
        </w:rPr>
        <w:t>然而，</w:t>
      </w:r>
      <w:r w:rsidR="007C4624">
        <w:rPr>
          <w:rFonts w:ascii="宋体" w:eastAsia="宋体" w:hAnsi="宋体" w:cs="Times New Roman" w:hint="eastAsia"/>
        </w:rPr>
        <w:t>随着</w:t>
      </w:r>
      <w:r w:rsidR="003012AD" w:rsidRPr="002D122F">
        <w:rPr>
          <w:rFonts w:ascii="宋体" w:eastAsia="宋体" w:hAnsi="宋体" w:cs="Times New Roman" w:hint="eastAsia"/>
        </w:rPr>
        <w:t>资助工作的广泛深入开展，</w:t>
      </w:r>
      <w:r>
        <w:rPr>
          <w:rFonts w:ascii="宋体" w:eastAsia="宋体" w:hAnsi="宋体" w:cs="Times New Roman" w:hint="eastAsia"/>
        </w:rPr>
        <w:t>也出现了一系列</w:t>
      </w:r>
      <w:r w:rsidR="003012AD" w:rsidRPr="002D122F">
        <w:rPr>
          <w:rFonts w:ascii="宋体" w:eastAsia="宋体" w:hAnsi="宋体" w:cs="Times New Roman" w:hint="eastAsia"/>
        </w:rPr>
        <w:t>凸显</w:t>
      </w:r>
      <w:r w:rsidR="007C4624">
        <w:rPr>
          <w:rFonts w:ascii="宋体" w:eastAsia="宋体" w:hAnsi="宋体" w:cs="Times New Roman" w:hint="eastAsia"/>
        </w:rPr>
        <w:t>的</w:t>
      </w:r>
      <w:r>
        <w:rPr>
          <w:rFonts w:ascii="宋体" w:eastAsia="宋体" w:hAnsi="宋体" w:cs="Times New Roman" w:hint="eastAsia"/>
        </w:rPr>
        <w:t>问题</w:t>
      </w:r>
      <w:r w:rsidR="003012AD" w:rsidRPr="002D122F">
        <w:rPr>
          <w:rFonts w:ascii="宋体" w:eastAsia="宋体" w:hAnsi="宋体" w:cs="Times New Roman" w:hint="eastAsia"/>
        </w:rPr>
        <w:t>。</w:t>
      </w:r>
    </w:p>
    <w:p w:rsidR="00176A31" w:rsidRPr="00C01287" w:rsidRDefault="009A4585" w:rsidP="00176A31">
      <w:pPr>
        <w:spacing w:line="360" w:lineRule="exact"/>
        <w:ind w:firstLineChars="200" w:firstLine="420"/>
        <w:rPr>
          <w:rFonts w:ascii="方正楷体_GBK" w:eastAsia="方正楷体_GBK" w:hAnsi="Calibri" w:cs="Times New Roman"/>
          <w:b/>
        </w:rPr>
      </w:pPr>
      <w:r>
        <w:rPr>
          <w:rFonts w:ascii="方正楷体_GBK" w:eastAsia="方正楷体_GBK" w:hAnsi="Calibri" w:cs="Times New Roman" w:hint="eastAsia"/>
          <w:b/>
        </w:rPr>
        <w:t>（一）</w:t>
      </w:r>
      <w:r w:rsidR="00176A31" w:rsidRPr="00C01287">
        <w:rPr>
          <w:rFonts w:ascii="方正楷体_GBK" w:eastAsia="方正楷体_GBK" w:hAnsi="Calibri" w:cs="Times New Roman" w:hint="eastAsia"/>
          <w:b/>
        </w:rPr>
        <w:t>、</w:t>
      </w:r>
      <w:r w:rsidR="00F931D5">
        <w:rPr>
          <w:rFonts w:ascii="方正楷体_GBK" w:eastAsia="方正楷体_GBK" w:hAnsi="Calibri" w:cs="Times New Roman" w:hint="eastAsia"/>
          <w:b/>
        </w:rPr>
        <w:t>仅</w:t>
      </w:r>
      <w:r w:rsidR="00176A31">
        <w:rPr>
          <w:rFonts w:ascii="方正楷体_GBK" w:eastAsia="方正楷体_GBK" w:hAnsi="Calibri" w:cs="Times New Roman" w:hint="eastAsia"/>
          <w:b/>
        </w:rPr>
        <w:t>注重物质帮扶，忽视</w:t>
      </w:r>
      <w:r w:rsidR="00EA2BAD">
        <w:rPr>
          <w:rFonts w:ascii="方正楷体_GBK" w:eastAsia="方正楷体_GBK" w:hAnsi="Calibri" w:cs="Times New Roman" w:hint="eastAsia"/>
          <w:b/>
        </w:rPr>
        <w:t>感恩意识与能力的</w:t>
      </w:r>
      <w:r w:rsidR="00176A31">
        <w:rPr>
          <w:rFonts w:ascii="方正楷体_GBK" w:eastAsia="方正楷体_GBK" w:hAnsi="Calibri" w:cs="Times New Roman" w:hint="eastAsia"/>
          <w:b/>
        </w:rPr>
        <w:t>培养</w:t>
      </w:r>
    </w:p>
    <w:p w:rsidR="00176A31" w:rsidRPr="002D122F" w:rsidRDefault="00EA2BAD" w:rsidP="00176A31">
      <w:pPr>
        <w:spacing w:line="360" w:lineRule="exact"/>
        <w:ind w:firstLineChars="200" w:firstLine="420"/>
        <w:rPr>
          <w:rFonts w:ascii="宋体" w:eastAsia="宋体" w:hAnsi="宋体" w:cs="Times New Roman"/>
        </w:rPr>
      </w:pPr>
      <w:r>
        <w:rPr>
          <w:rFonts w:ascii="宋体" w:eastAsia="宋体" w:hAnsi="宋体" w:cs="Times New Roman" w:hint="eastAsia"/>
        </w:rPr>
        <w:t>虽然</w:t>
      </w:r>
      <w:r w:rsidR="00176A31" w:rsidRPr="002D122F">
        <w:rPr>
          <w:rFonts w:ascii="宋体" w:eastAsia="宋体" w:hAnsi="宋体" w:cs="Times New Roman" w:hint="eastAsia"/>
        </w:rPr>
        <w:t>国家出台了</w:t>
      </w:r>
      <w:r>
        <w:rPr>
          <w:rFonts w:ascii="宋体" w:eastAsia="宋体" w:hAnsi="宋体" w:cs="Times New Roman" w:hint="eastAsia"/>
        </w:rPr>
        <w:t>一系列</w:t>
      </w:r>
      <w:r w:rsidR="00176A31" w:rsidRPr="002D122F">
        <w:rPr>
          <w:rFonts w:ascii="宋体" w:eastAsia="宋体" w:hAnsi="宋体" w:cs="Times New Roman" w:hint="eastAsia"/>
        </w:rPr>
        <w:t>的贫困生资助</w:t>
      </w:r>
      <w:r>
        <w:rPr>
          <w:rFonts w:ascii="宋体" w:eastAsia="宋体" w:hAnsi="宋体" w:cs="Times New Roman" w:hint="eastAsia"/>
        </w:rPr>
        <w:t>政策</w:t>
      </w:r>
      <w:r w:rsidR="00176A31" w:rsidRPr="002D122F">
        <w:rPr>
          <w:rFonts w:ascii="宋体" w:eastAsia="宋体" w:hAnsi="宋体" w:cs="Times New Roman" w:hint="eastAsia"/>
        </w:rPr>
        <w:t>与</w:t>
      </w:r>
      <w:r>
        <w:rPr>
          <w:rFonts w:ascii="宋体" w:eastAsia="宋体" w:hAnsi="宋体" w:cs="Times New Roman" w:hint="eastAsia"/>
        </w:rPr>
        <w:t>措施</w:t>
      </w:r>
      <w:r w:rsidR="00176A31" w:rsidRPr="002D122F">
        <w:rPr>
          <w:rFonts w:ascii="宋体" w:eastAsia="宋体" w:hAnsi="宋体" w:cs="Times New Roman" w:hint="eastAsia"/>
        </w:rPr>
        <w:t>，</w:t>
      </w:r>
      <w:r w:rsidR="00176A31">
        <w:rPr>
          <w:rFonts w:ascii="宋体" w:eastAsia="宋体" w:hAnsi="宋体" w:cs="Times New Roman" w:hint="eastAsia"/>
        </w:rPr>
        <w:t>从国家励志奖学金到国家助学金，再到生源地助学贷款</w:t>
      </w:r>
      <w:r>
        <w:rPr>
          <w:rFonts w:ascii="宋体" w:eastAsia="宋体" w:hAnsi="宋体" w:cs="Times New Roman" w:hint="eastAsia"/>
        </w:rPr>
        <w:t>、学费减免</w:t>
      </w:r>
      <w:r w:rsidR="00176A31">
        <w:rPr>
          <w:rFonts w:ascii="宋体" w:eastAsia="宋体" w:hAnsi="宋体" w:cs="Times New Roman" w:hint="eastAsia"/>
        </w:rPr>
        <w:t>等，但这些资助手段的一个共同特点是集中于单一的经济帮扶，</w:t>
      </w:r>
      <w:r w:rsidR="00176A31" w:rsidRPr="002D122F">
        <w:rPr>
          <w:rFonts w:ascii="宋体" w:eastAsia="宋体" w:hAnsi="宋体" w:cs="Times New Roman" w:hint="eastAsia"/>
        </w:rPr>
        <w:t>忽略了对</w:t>
      </w:r>
      <w:r w:rsidR="00176A31">
        <w:rPr>
          <w:rFonts w:ascii="宋体" w:eastAsia="宋体" w:hAnsi="宋体" w:cs="Times New Roman" w:hint="eastAsia"/>
        </w:rPr>
        <w:t>贫困生</w:t>
      </w:r>
      <w:r w:rsidR="00176A31" w:rsidRPr="002D122F">
        <w:rPr>
          <w:rFonts w:ascii="宋体" w:eastAsia="宋体" w:hAnsi="宋体" w:cs="Times New Roman" w:hint="eastAsia"/>
        </w:rPr>
        <w:t>能力的培养与</w:t>
      </w:r>
      <w:r w:rsidR="00176A31">
        <w:rPr>
          <w:rFonts w:ascii="宋体" w:eastAsia="宋体" w:hAnsi="宋体" w:cs="Times New Roman" w:hint="eastAsia"/>
        </w:rPr>
        <w:t>人格</w:t>
      </w:r>
      <w:r w:rsidR="00176A31" w:rsidRPr="002D122F">
        <w:rPr>
          <w:rFonts w:ascii="宋体" w:eastAsia="宋体" w:hAnsi="宋体" w:cs="Times New Roman" w:hint="eastAsia"/>
        </w:rPr>
        <w:t>的教育引导</w:t>
      </w:r>
      <w:r w:rsidR="00176A31">
        <w:rPr>
          <w:rFonts w:ascii="宋体" w:eastAsia="宋体" w:hAnsi="宋体" w:cs="Times New Roman" w:hint="eastAsia"/>
        </w:rPr>
        <w:t>。这也</w:t>
      </w:r>
      <w:r w:rsidR="00176A31" w:rsidRPr="002D122F">
        <w:rPr>
          <w:rFonts w:ascii="宋体" w:eastAsia="宋体" w:hAnsi="宋体" w:cs="Times New Roman" w:hint="eastAsia"/>
        </w:rPr>
        <w:t>导致一些贫困生缺乏相应的感恩之心，甚至觉得成绩好，拿国家的钱理所应当，进入社会后，缺乏回报社会、</w:t>
      </w:r>
      <w:r w:rsidR="00176A31">
        <w:rPr>
          <w:rFonts w:ascii="宋体" w:eastAsia="宋体" w:hAnsi="宋体" w:cs="Times New Roman" w:hint="eastAsia"/>
        </w:rPr>
        <w:t>感恩</w:t>
      </w:r>
      <w:r w:rsidR="00176A31" w:rsidRPr="002D122F">
        <w:rPr>
          <w:rFonts w:ascii="宋体" w:eastAsia="宋体" w:hAnsi="宋体" w:cs="Times New Roman" w:hint="eastAsia"/>
        </w:rPr>
        <w:t>学校的意识</w:t>
      </w:r>
      <w:r w:rsidR="00176A31">
        <w:rPr>
          <w:rFonts w:ascii="宋体" w:eastAsia="宋体" w:hAnsi="宋体" w:cs="Times New Roman" w:hint="eastAsia"/>
        </w:rPr>
        <w:t>。</w:t>
      </w:r>
      <w:r w:rsidR="00176A31" w:rsidRPr="002D122F">
        <w:rPr>
          <w:rFonts w:ascii="宋体" w:eastAsia="宋体" w:hAnsi="宋体" w:cs="Times New Roman" w:hint="eastAsia"/>
        </w:rPr>
        <w:t>有</w:t>
      </w:r>
      <w:r w:rsidR="00176A31">
        <w:rPr>
          <w:rFonts w:ascii="宋体" w:eastAsia="宋体" w:hAnsi="宋体" w:cs="Times New Roman" w:hint="eastAsia"/>
        </w:rPr>
        <w:t>部分</w:t>
      </w:r>
      <w:r w:rsidR="00176A31" w:rsidRPr="002D122F">
        <w:rPr>
          <w:rFonts w:ascii="宋体" w:eastAsia="宋体" w:hAnsi="宋体" w:cs="Times New Roman" w:hint="eastAsia"/>
        </w:rPr>
        <w:t>学生甚至拿着助学金肆意挥霍，购买一些奢侈的生活用品与高档电子产品，这不仅影响了资助工作的实效，也让其他同学对资助工作产生不认同的观念，</w:t>
      </w:r>
      <w:r>
        <w:rPr>
          <w:rFonts w:ascii="宋体" w:eastAsia="宋体" w:hAnsi="宋体" w:cs="Times New Roman" w:hint="eastAsia"/>
        </w:rPr>
        <w:t>在学生群体中造成不好的影响</w:t>
      </w:r>
      <w:r w:rsidR="00176A31" w:rsidRPr="002D122F">
        <w:rPr>
          <w:rFonts w:ascii="宋体" w:eastAsia="宋体" w:hAnsi="宋体" w:cs="Times New Roman" w:hint="eastAsia"/>
        </w:rPr>
        <w:t>。</w:t>
      </w:r>
      <w:r w:rsidR="00220614">
        <w:rPr>
          <w:rFonts w:ascii="宋体" w:eastAsia="宋体" w:hAnsi="宋体" w:cs="Times New Roman" w:hint="eastAsia"/>
        </w:rPr>
        <w:t xml:space="preserve"> </w:t>
      </w:r>
      <w:r>
        <w:rPr>
          <w:rFonts w:ascii="宋体" w:eastAsia="宋体" w:hAnsi="宋体" w:cs="Times New Roman" w:hint="eastAsia"/>
        </w:rPr>
        <w:t>还有部分同学在受资助的同时养成了等、靠、要的习惯，缺乏奋斗意识，不注重自身能力的提高，未能通过自身的努力实现脱贫。</w:t>
      </w:r>
    </w:p>
    <w:p w:rsidR="003012AD" w:rsidRPr="00C01287" w:rsidRDefault="009A4585" w:rsidP="00C01287">
      <w:pPr>
        <w:spacing w:line="360" w:lineRule="exact"/>
        <w:ind w:firstLineChars="200" w:firstLine="420"/>
        <w:rPr>
          <w:rFonts w:ascii="方正楷体_GBK" w:eastAsia="方正楷体_GBK" w:hAnsi="Calibri" w:cs="Times New Roman"/>
          <w:b/>
        </w:rPr>
      </w:pPr>
      <w:r>
        <w:rPr>
          <w:rFonts w:ascii="方正楷体_GBK" w:eastAsia="方正楷体_GBK" w:hAnsi="Calibri" w:cs="Times New Roman" w:hint="eastAsia"/>
          <w:b/>
        </w:rPr>
        <w:t>（二）</w:t>
      </w:r>
      <w:r w:rsidR="00C01287" w:rsidRPr="00C01287">
        <w:rPr>
          <w:rFonts w:ascii="方正楷体_GBK" w:eastAsia="方正楷体_GBK" w:hAnsi="Calibri" w:cs="Times New Roman" w:hint="eastAsia"/>
          <w:b/>
        </w:rPr>
        <w:t>、</w:t>
      </w:r>
      <w:r w:rsidR="00176A31">
        <w:rPr>
          <w:rFonts w:ascii="方正楷体_GBK" w:eastAsia="方正楷体_GBK" w:hAnsi="Calibri" w:cs="Times New Roman" w:hint="eastAsia"/>
          <w:b/>
        </w:rPr>
        <w:t>认定制度</w:t>
      </w:r>
      <w:r w:rsidR="001F6827">
        <w:rPr>
          <w:rFonts w:ascii="方正楷体_GBK" w:eastAsia="方正楷体_GBK" w:hAnsi="Calibri" w:cs="Times New Roman" w:hint="eastAsia"/>
          <w:b/>
        </w:rPr>
        <w:t>缺陷</w:t>
      </w:r>
      <w:r w:rsidR="00176A31">
        <w:rPr>
          <w:rFonts w:ascii="方正楷体_GBK" w:eastAsia="方正楷体_GBK" w:hAnsi="Calibri" w:cs="Times New Roman" w:hint="eastAsia"/>
          <w:b/>
        </w:rPr>
        <w:t>，评定手法单一</w:t>
      </w:r>
    </w:p>
    <w:p w:rsidR="0011612B" w:rsidRPr="002D122F" w:rsidRDefault="0034489C" w:rsidP="002D122F">
      <w:pPr>
        <w:spacing w:line="360" w:lineRule="exact"/>
        <w:ind w:firstLineChars="200" w:firstLine="420"/>
        <w:rPr>
          <w:rFonts w:ascii="宋体" w:eastAsia="宋体" w:hAnsi="宋体" w:cs="Times New Roman"/>
        </w:rPr>
      </w:pPr>
      <w:r w:rsidRPr="002D122F">
        <w:rPr>
          <w:rFonts w:ascii="宋体" w:eastAsia="宋体" w:hAnsi="宋体" w:cs="Times New Roman" w:hint="eastAsia"/>
        </w:rPr>
        <w:t>当前我国大部分高校贫困生认定和审核工作仍是依据“高校学生家庭情况调查表”、贫困生</w:t>
      </w:r>
      <w:r w:rsidR="008D1226" w:rsidRPr="002D122F">
        <w:rPr>
          <w:rFonts w:ascii="宋体" w:eastAsia="宋体" w:hAnsi="宋体" w:cs="Times New Roman" w:hint="eastAsia"/>
        </w:rPr>
        <w:t>在当地村（居委会）、乡（镇、街道办事处）、县或区民政部门所开据</w:t>
      </w:r>
      <w:r w:rsidRPr="002D122F">
        <w:rPr>
          <w:rFonts w:ascii="宋体" w:eastAsia="宋体" w:hAnsi="宋体" w:cs="Times New Roman" w:hint="eastAsia"/>
        </w:rPr>
        <w:t>的三级贫困证明以及本人情况自述的申请书等</w:t>
      </w:r>
      <w:r w:rsidR="00EA2BAD">
        <w:rPr>
          <w:rFonts w:ascii="宋体" w:eastAsia="宋体" w:hAnsi="宋体" w:cs="Times New Roman" w:hint="eastAsia"/>
        </w:rPr>
        <w:t>进行家庭经济情况认定，并作为申请</w:t>
      </w:r>
      <w:r w:rsidRPr="002D122F">
        <w:rPr>
          <w:rFonts w:ascii="宋体" w:eastAsia="宋体" w:hAnsi="宋体" w:cs="Times New Roman" w:hint="eastAsia"/>
        </w:rPr>
        <w:t>国家助学金的</w:t>
      </w:r>
      <w:r w:rsidR="00EA2BAD">
        <w:rPr>
          <w:rFonts w:ascii="宋体" w:eastAsia="宋体" w:hAnsi="宋体" w:cs="Times New Roman" w:hint="eastAsia"/>
        </w:rPr>
        <w:t>依据</w:t>
      </w:r>
      <w:r w:rsidR="002F7E68">
        <w:rPr>
          <w:rFonts w:ascii="宋体" w:eastAsia="宋体" w:hAnsi="宋体" w:cs="Times New Roman" w:hint="eastAsia"/>
        </w:rPr>
        <w:t>，</w:t>
      </w:r>
      <w:r w:rsidRPr="002D122F">
        <w:rPr>
          <w:rFonts w:ascii="宋体" w:eastAsia="宋体" w:hAnsi="宋体" w:cs="Times New Roman" w:hint="eastAsia"/>
        </w:rPr>
        <w:t>当地政府部门</w:t>
      </w:r>
      <w:r w:rsidR="00EA2BAD">
        <w:rPr>
          <w:rFonts w:ascii="宋体" w:eastAsia="宋体" w:hAnsi="宋体" w:cs="Times New Roman" w:hint="eastAsia"/>
        </w:rPr>
        <w:t>出具的经济情况</w:t>
      </w:r>
      <w:r w:rsidRPr="002D122F">
        <w:rPr>
          <w:rFonts w:ascii="宋体" w:eastAsia="宋体" w:hAnsi="宋体" w:cs="Times New Roman" w:hint="eastAsia"/>
        </w:rPr>
        <w:t>调查表或是贫困证明，很容易出现“人情味”证明</w:t>
      </w:r>
      <w:r w:rsidR="001F6827">
        <w:rPr>
          <w:rFonts w:ascii="宋体" w:eastAsia="宋体" w:hAnsi="宋体" w:cs="Times New Roman" w:hint="eastAsia"/>
        </w:rPr>
        <w:t>现象</w:t>
      </w:r>
      <w:r w:rsidRPr="002D122F">
        <w:rPr>
          <w:rFonts w:ascii="宋体" w:eastAsia="宋体" w:hAnsi="宋体" w:cs="Times New Roman" w:hint="eastAsia"/>
        </w:rPr>
        <w:t>。</w:t>
      </w:r>
      <w:r w:rsidR="00D319B9">
        <w:rPr>
          <w:rFonts w:ascii="宋体" w:eastAsia="宋体" w:hAnsi="宋体" w:cs="Times New Roman" w:hint="eastAsia"/>
        </w:rPr>
        <w:t>第一</w:t>
      </w:r>
      <w:r w:rsidR="008D1226" w:rsidRPr="002D122F">
        <w:rPr>
          <w:rFonts w:ascii="宋体" w:eastAsia="宋体" w:hAnsi="宋体" w:cs="Times New Roman" w:hint="eastAsia"/>
        </w:rPr>
        <w:t>，</w:t>
      </w:r>
      <w:r w:rsidR="002238AD" w:rsidRPr="002D122F">
        <w:rPr>
          <w:rFonts w:ascii="宋体" w:eastAsia="宋体" w:hAnsi="宋体" w:cs="Times New Roman" w:hint="eastAsia"/>
        </w:rPr>
        <w:t>部分</w:t>
      </w:r>
      <w:r w:rsidR="002238AD" w:rsidRPr="002D122F">
        <w:rPr>
          <w:rFonts w:ascii="宋体" w:eastAsia="宋体" w:hAnsi="宋体" w:cs="Times New Roman" w:hint="eastAsia"/>
        </w:rPr>
        <w:lastRenderedPageBreak/>
        <w:t>地方政府机关在执行贫困认定工作过程中，不认真负责，上级政府部门</w:t>
      </w:r>
      <w:r w:rsidR="00D319B9">
        <w:rPr>
          <w:rFonts w:ascii="宋体" w:eastAsia="宋体" w:hAnsi="宋体" w:cs="Times New Roman" w:hint="eastAsia"/>
        </w:rPr>
        <w:t>存在</w:t>
      </w:r>
      <w:r w:rsidR="00D319B9" w:rsidRPr="002D122F">
        <w:rPr>
          <w:rFonts w:ascii="宋体" w:eastAsia="宋体" w:hAnsi="宋体" w:cs="Times New Roman" w:hint="eastAsia"/>
        </w:rPr>
        <w:t>不经核实，轻易下定论，</w:t>
      </w:r>
      <w:r w:rsidR="002238AD" w:rsidRPr="002D122F">
        <w:rPr>
          <w:rFonts w:ascii="宋体" w:eastAsia="宋体" w:hAnsi="宋体" w:cs="Times New Roman" w:hint="eastAsia"/>
        </w:rPr>
        <w:t>对下一级政府部门盖章的证明进行二次盖章</w:t>
      </w:r>
      <w:r w:rsidR="00D319B9">
        <w:rPr>
          <w:rFonts w:ascii="宋体" w:eastAsia="宋体" w:hAnsi="宋体" w:cs="Times New Roman" w:hint="eastAsia"/>
        </w:rPr>
        <w:t>认定</w:t>
      </w:r>
      <w:r w:rsidR="002238AD" w:rsidRPr="002D122F">
        <w:rPr>
          <w:rFonts w:ascii="宋体" w:eastAsia="宋体" w:hAnsi="宋体" w:cs="Times New Roman" w:hint="eastAsia"/>
        </w:rPr>
        <w:t>，</w:t>
      </w:r>
      <w:r w:rsidR="00D319B9">
        <w:rPr>
          <w:rFonts w:ascii="宋体" w:eastAsia="宋体" w:hAnsi="宋体" w:cs="Times New Roman" w:hint="eastAsia"/>
        </w:rPr>
        <w:t>操作不规范，</w:t>
      </w:r>
      <w:r w:rsidR="002238AD" w:rsidRPr="002D122F">
        <w:rPr>
          <w:rFonts w:ascii="宋体" w:eastAsia="宋体" w:hAnsi="宋体" w:cs="Times New Roman" w:hint="eastAsia"/>
        </w:rPr>
        <w:t>这就导致了很多学生能够轻易的拿到当地的三级贫困证明</w:t>
      </w:r>
      <w:r w:rsidR="00D319B9">
        <w:rPr>
          <w:rFonts w:ascii="宋体" w:eastAsia="宋体" w:hAnsi="宋体" w:cs="Times New Roman" w:hint="eastAsia"/>
        </w:rPr>
        <w:t>；第二</w:t>
      </w:r>
      <w:r w:rsidR="008D1226" w:rsidRPr="002D122F">
        <w:rPr>
          <w:rFonts w:ascii="宋体" w:eastAsia="宋体" w:hAnsi="宋体" w:cs="Times New Roman" w:hint="eastAsia"/>
        </w:rPr>
        <w:t>，</w:t>
      </w:r>
      <w:r w:rsidR="002238AD" w:rsidRPr="002D122F">
        <w:rPr>
          <w:rFonts w:ascii="宋体" w:eastAsia="宋体" w:hAnsi="宋体" w:cs="Times New Roman" w:hint="eastAsia"/>
        </w:rPr>
        <w:t>部分同学在遇到资助</w:t>
      </w:r>
      <w:r w:rsidR="001F6827">
        <w:rPr>
          <w:rFonts w:ascii="宋体" w:eastAsia="宋体" w:hAnsi="宋体" w:cs="Times New Roman" w:hint="eastAsia"/>
        </w:rPr>
        <w:t>等与</w:t>
      </w:r>
      <w:r w:rsidR="002238AD" w:rsidRPr="002D122F">
        <w:rPr>
          <w:rFonts w:ascii="宋体" w:eastAsia="宋体" w:hAnsi="宋体" w:cs="Times New Roman" w:hint="eastAsia"/>
        </w:rPr>
        <w:t>金钱相关的事项时，为了一己私利，会在申报时弄虚作假，做出虚假申报，</w:t>
      </w:r>
      <w:r w:rsidR="00D319B9">
        <w:rPr>
          <w:rFonts w:ascii="宋体" w:eastAsia="宋体" w:hAnsi="宋体" w:cs="Times New Roman" w:hint="eastAsia"/>
        </w:rPr>
        <w:t>而学校</w:t>
      </w:r>
      <w:r w:rsidR="001F6827">
        <w:rPr>
          <w:rFonts w:ascii="宋体" w:eastAsia="宋体" w:hAnsi="宋体" w:cs="Times New Roman" w:hint="eastAsia"/>
        </w:rPr>
        <w:t>资助部门在</w:t>
      </w:r>
      <w:r w:rsidR="00D319B9">
        <w:rPr>
          <w:rFonts w:ascii="宋体" w:eastAsia="宋体" w:hAnsi="宋体" w:cs="Times New Roman" w:hint="eastAsia"/>
        </w:rPr>
        <w:t>面对众多的</w:t>
      </w:r>
      <w:r w:rsidR="002238AD" w:rsidRPr="002D122F">
        <w:rPr>
          <w:rFonts w:ascii="宋体" w:eastAsia="宋体" w:hAnsi="宋体" w:cs="Times New Roman" w:hint="eastAsia"/>
        </w:rPr>
        <w:t>贫困证明</w:t>
      </w:r>
      <w:r w:rsidR="00D319B9">
        <w:rPr>
          <w:rFonts w:ascii="宋体" w:eastAsia="宋体" w:hAnsi="宋体" w:cs="Times New Roman" w:hint="eastAsia"/>
        </w:rPr>
        <w:t>材料，很难对</w:t>
      </w:r>
      <w:r w:rsidR="002238AD" w:rsidRPr="002D122F">
        <w:rPr>
          <w:rFonts w:ascii="宋体" w:eastAsia="宋体" w:hAnsi="宋体" w:cs="Times New Roman" w:hint="eastAsia"/>
        </w:rPr>
        <w:t>真实性</w:t>
      </w:r>
      <w:r w:rsidR="00D319B9">
        <w:rPr>
          <w:rFonts w:ascii="宋体" w:eastAsia="宋体" w:hAnsi="宋体" w:cs="Times New Roman" w:hint="eastAsia"/>
        </w:rPr>
        <w:t>做出</w:t>
      </w:r>
      <w:r w:rsidR="002238AD" w:rsidRPr="002D122F">
        <w:rPr>
          <w:rFonts w:ascii="宋体" w:eastAsia="宋体" w:hAnsi="宋体" w:cs="Times New Roman" w:hint="eastAsia"/>
        </w:rPr>
        <w:t>有效评估</w:t>
      </w:r>
      <w:r w:rsidR="00F931D5">
        <w:rPr>
          <w:rFonts w:ascii="宋体" w:eastAsia="宋体" w:hAnsi="宋体" w:cs="Times New Roman" w:hint="eastAsia"/>
        </w:rPr>
        <w:t>；第三</w:t>
      </w:r>
      <w:r w:rsidR="002238AD" w:rsidRPr="002D122F">
        <w:rPr>
          <w:rFonts w:ascii="宋体" w:eastAsia="宋体" w:hAnsi="宋体" w:cs="Times New Roman" w:hint="eastAsia"/>
        </w:rPr>
        <w:t>，贫困生资格申请及其认定工作主要由班级认定小组及院系辅导员来开展，</w:t>
      </w:r>
      <w:r w:rsidR="0014647C" w:rsidRPr="002D122F">
        <w:rPr>
          <w:rFonts w:ascii="宋体" w:eastAsia="宋体" w:hAnsi="宋体" w:cs="Times New Roman" w:hint="eastAsia"/>
        </w:rPr>
        <w:t>基数</w:t>
      </w:r>
      <w:r w:rsidR="008D1226" w:rsidRPr="002D122F">
        <w:rPr>
          <w:rFonts w:ascii="宋体" w:eastAsia="宋体" w:hAnsi="宋体" w:cs="Times New Roman" w:hint="eastAsia"/>
        </w:rPr>
        <w:t>较大，</w:t>
      </w:r>
      <w:r w:rsidR="001F6827">
        <w:rPr>
          <w:rFonts w:ascii="宋体" w:eastAsia="宋体" w:hAnsi="宋体" w:cs="Times New Roman" w:hint="eastAsia"/>
        </w:rPr>
        <w:t>申请理由多样，</w:t>
      </w:r>
      <w:r w:rsidR="002238AD" w:rsidRPr="002D122F">
        <w:rPr>
          <w:rFonts w:ascii="宋体" w:eastAsia="宋体" w:hAnsi="宋体" w:cs="Times New Roman" w:hint="eastAsia"/>
        </w:rPr>
        <w:t>在进行贫困对象认定时容易受主观人为因素的影响出现</w:t>
      </w:r>
      <w:r w:rsidR="0014647C" w:rsidRPr="002D122F">
        <w:rPr>
          <w:rFonts w:ascii="宋体" w:eastAsia="宋体" w:hAnsi="宋体" w:cs="Times New Roman" w:hint="eastAsia"/>
        </w:rPr>
        <w:t>误判，从而影响资助工作的实效。</w:t>
      </w:r>
    </w:p>
    <w:p w:rsidR="00DE62B5" w:rsidRPr="00C01287" w:rsidRDefault="009A4585" w:rsidP="00C01287">
      <w:pPr>
        <w:spacing w:line="360" w:lineRule="exact"/>
        <w:ind w:firstLineChars="200" w:firstLine="420"/>
        <w:rPr>
          <w:rFonts w:ascii="方正楷体_GBK" w:eastAsia="方正楷体_GBK" w:hAnsi="Calibri" w:cs="Times New Roman"/>
          <w:b/>
        </w:rPr>
      </w:pPr>
      <w:r>
        <w:rPr>
          <w:rFonts w:ascii="方正楷体_GBK" w:eastAsia="方正楷体_GBK" w:hAnsi="Calibri" w:cs="Times New Roman" w:hint="eastAsia"/>
          <w:b/>
        </w:rPr>
        <w:t>（三）</w:t>
      </w:r>
      <w:r w:rsidR="00C01287">
        <w:rPr>
          <w:rFonts w:ascii="方正楷体_GBK" w:eastAsia="方正楷体_GBK" w:hAnsi="Calibri" w:cs="Times New Roman" w:hint="eastAsia"/>
          <w:b/>
        </w:rPr>
        <w:t>、</w:t>
      </w:r>
      <w:r w:rsidR="00176A31">
        <w:rPr>
          <w:rFonts w:ascii="方正楷体_GBK" w:eastAsia="方正楷体_GBK" w:hAnsi="Calibri" w:cs="Times New Roman" w:hint="eastAsia"/>
          <w:b/>
        </w:rPr>
        <w:t>校内助学岗位</w:t>
      </w:r>
      <w:r w:rsidR="00F931D5">
        <w:rPr>
          <w:rFonts w:ascii="方正楷体_GBK" w:eastAsia="方正楷体_GBK" w:hAnsi="Calibri" w:cs="Times New Roman" w:hint="eastAsia"/>
          <w:b/>
        </w:rPr>
        <w:t>不足</w:t>
      </w:r>
      <w:r w:rsidR="00176A31">
        <w:rPr>
          <w:rFonts w:ascii="方正楷体_GBK" w:eastAsia="方正楷体_GBK" w:hAnsi="Calibri" w:cs="Times New Roman" w:hint="eastAsia"/>
          <w:b/>
        </w:rPr>
        <w:t>，内涵</w:t>
      </w:r>
      <w:r w:rsidR="00F931D5">
        <w:rPr>
          <w:rFonts w:ascii="方正楷体_GBK" w:eastAsia="方正楷体_GBK" w:hAnsi="Calibri" w:cs="Times New Roman" w:hint="eastAsia"/>
          <w:b/>
        </w:rPr>
        <w:t>缺失</w:t>
      </w:r>
    </w:p>
    <w:p w:rsidR="00175460" w:rsidRPr="002D122F" w:rsidRDefault="00175460" w:rsidP="002D122F">
      <w:pPr>
        <w:spacing w:line="360" w:lineRule="exact"/>
        <w:ind w:firstLineChars="200" w:firstLine="420"/>
        <w:rPr>
          <w:rFonts w:ascii="宋体" w:eastAsia="宋体" w:hAnsi="宋体" w:cs="Times New Roman"/>
        </w:rPr>
      </w:pPr>
      <w:r w:rsidRPr="002D122F">
        <w:rPr>
          <w:rFonts w:ascii="宋体" w:eastAsia="宋体" w:hAnsi="宋体" w:cs="Times New Roman"/>
        </w:rPr>
        <w:t>勤工助学，指学生在学校的组织下利用课余时间，通过劳动取得合法报酬，用于改善学习和生活条件的实践活动，是学校学生资助工作的重要组成部分，也是提高学生综合素质</w:t>
      </w:r>
      <w:r w:rsidR="00E522B6">
        <w:rPr>
          <w:rFonts w:ascii="宋体" w:eastAsia="宋体" w:hAnsi="宋体" w:cs="Times New Roman" w:hint="eastAsia"/>
        </w:rPr>
        <w:t>与实践能力的</w:t>
      </w:r>
      <w:r w:rsidRPr="002D122F">
        <w:rPr>
          <w:rFonts w:ascii="宋体" w:eastAsia="宋体" w:hAnsi="宋体" w:cs="Times New Roman"/>
        </w:rPr>
        <w:t>有效途径。</w:t>
      </w:r>
      <w:r w:rsidRPr="002D122F">
        <w:rPr>
          <w:rFonts w:ascii="宋体" w:eastAsia="宋体" w:hAnsi="宋体" w:cs="Times New Roman" w:hint="eastAsia"/>
        </w:rPr>
        <w:t>尽管绝大部分高校都针对贫困生</w:t>
      </w:r>
      <w:r w:rsidR="00640236" w:rsidRPr="002D122F">
        <w:rPr>
          <w:rFonts w:ascii="宋体" w:eastAsia="宋体" w:hAnsi="宋体" w:cs="Times New Roman" w:hint="eastAsia"/>
        </w:rPr>
        <w:t>开设了勤工助学的岗位，但是岗位数量明显不足，不能够满足校内贫困生勤工助学的需求，这也导致许多贫困生到</w:t>
      </w:r>
      <w:r w:rsidR="001F6827">
        <w:rPr>
          <w:rFonts w:ascii="宋体" w:eastAsia="宋体" w:hAnsi="宋体" w:cs="Times New Roman" w:hint="eastAsia"/>
        </w:rPr>
        <w:t>校外</w:t>
      </w:r>
      <w:r w:rsidR="00685B1E" w:rsidRPr="002D122F">
        <w:rPr>
          <w:rFonts w:ascii="宋体" w:eastAsia="宋体" w:hAnsi="宋体" w:cs="Times New Roman" w:hint="eastAsia"/>
        </w:rPr>
        <w:t>从事</w:t>
      </w:r>
      <w:r w:rsidR="00640236" w:rsidRPr="002D122F">
        <w:rPr>
          <w:rFonts w:ascii="宋体" w:eastAsia="宋体" w:hAnsi="宋体" w:cs="Times New Roman" w:hint="eastAsia"/>
        </w:rPr>
        <w:t>发传单</w:t>
      </w:r>
      <w:r w:rsidR="00685B1E" w:rsidRPr="002D122F">
        <w:rPr>
          <w:rFonts w:ascii="宋体" w:eastAsia="宋体" w:hAnsi="宋体" w:cs="Times New Roman" w:hint="eastAsia"/>
        </w:rPr>
        <w:t>、酒店服务员</w:t>
      </w:r>
      <w:r w:rsidR="00E522B6">
        <w:rPr>
          <w:rFonts w:ascii="宋体" w:eastAsia="宋体" w:hAnsi="宋体" w:cs="Times New Roman" w:hint="eastAsia"/>
        </w:rPr>
        <w:t>、餐厅送菜员</w:t>
      </w:r>
      <w:r w:rsidR="00685B1E" w:rsidRPr="002D122F">
        <w:rPr>
          <w:rFonts w:ascii="宋体" w:eastAsia="宋体" w:hAnsi="宋体" w:cs="Times New Roman" w:hint="eastAsia"/>
        </w:rPr>
        <w:t>等类似无专业技术含量的体力活来赚取少量的生活费，综合素质得不到锻炼和提升。</w:t>
      </w:r>
      <w:r w:rsidR="00640236" w:rsidRPr="002D122F">
        <w:rPr>
          <w:rFonts w:ascii="宋体" w:eastAsia="宋体" w:hAnsi="宋体" w:cs="Times New Roman" w:hint="eastAsia"/>
        </w:rPr>
        <w:t>有些涉世未深的学生因</w:t>
      </w:r>
      <w:r w:rsidR="00E522B6">
        <w:rPr>
          <w:rFonts w:ascii="宋体" w:eastAsia="宋体" w:hAnsi="宋体" w:cs="Times New Roman" w:hint="eastAsia"/>
        </w:rPr>
        <w:t>个人</w:t>
      </w:r>
      <w:r w:rsidR="00640236" w:rsidRPr="002D122F">
        <w:rPr>
          <w:rFonts w:ascii="宋体" w:eastAsia="宋体" w:hAnsi="宋体" w:cs="Times New Roman" w:hint="eastAsia"/>
        </w:rPr>
        <w:t>信息泄露、</w:t>
      </w:r>
      <w:r w:rsidR="00E810F2" w:rsidRPr="002D122F">
        <w:rPr>
          <w:rFonts w:ascii="宋体" w:eastAsia="宋体" w:hAnsi="宋体" w:cs="Times New Roman" w:hint="eastAsia"/>
        </w:rPr>
        <w:t>兼职</w:t>
      </w:r>
      <w:r w:rsidR="00640236" w:rsidRPr="002D122F">
        <w:rPr>
          <w:rFonts w:ascii="宋体" w:eastAsia="宋体" w:hAnsi="宋体" w:cs="Times New Roman" w:hint="eastAsia"/>
        </w:rPr>
        <w:t>单位</w:t>
      </w:r>
      <w:r w:rsidR="00E810F2" w:rsidRPr="002D122F">
        <w:rPr>
          <w:rFonts w:ascii="宋体" w:eastAsia="宋体" w:hAnsi="宋体" w:cs="Times New Roman" w:hint="eastAsia"/>
        </w:rPr>
        <w:t>不规范</w:t>
      </w:r>
      <w:r w:rsidR="00640236" w:rsidRPr="002D122F">
        <w:rPr>
          <w:rFonts w:ascii="宋体" w:eastAsia="宋体" w:hAnsi="宋体" w:cs="Times New Roman" w:hint="eastAsia"/>
        </w:rPr>
        <w:t>等问题而被骗财骗色，甚至有</w:t>
      </w:r>
      <w:r w:rsidR="00E522B6">
        <w:rPr>
          <w:rFonts w:ascii="宋体" w:eastAsia="宋体" w:hAnsi="宋体" w:cs="Times New Roman" w:hint="eastAsia"/>
        </w:rPr>
        <w:t>部分</w:t>
      </w:r>
      <w:r w:rsidR="00640236" w:rsidRPr="002D122F">
        <w:rPr>
          <w:rFonts w:ascii="宋体" w:eastAsia="宋体" w:hAnsi="宋体" w:cs="Times New Roman" w:hint="eastAsia"/>
        </w:rPr>
        <w:t>学生因无知</w:t>
      </w:r>
      <w:r w:rsidR="00790374" w:rsidRPr="002D122F">
        <w:rPr>
          <w:rFonts w:ascii="宋体" w:eastAsia="宋体" w:hAnsi="宋体" w:cs="Times New Roman" w:hint="eastAsia"/>
        </w:rPr>
        <w:t>被</w:t>
      </w:r>
      <w:r w:rsidR="001F6827">
        <w:rPr>
          <w:rFonts w:ascii="宋体" w:eastAsia="宋体" w:hAnsi="宋体" w:cs="Times New Roman" w:hint="eastAsia"/>
        </w:rPr>
        <w:t>不法分子</w:t>
      </w:r>
      <w:r w:rsidR="00790374" w:rsidRPr="002D122F">
        <w:rPr>
          <w:rFonts w:ascii="宋体" w:eastAsia="宋体" w:hAnsi="宋体" w:cs="Times New Roman" w:hint="eastAsia"/>
        </w:rPr>
        <w:t>利用</w:t>
      </w:r>
      <w:r w:rsidR="00640236" w:rsidRPr="002D122F">
        <w:rPr>
          <w:rFonts w:ascii="宋体" w:eastAsia="宋体" w:hAnsi="宋体" w:cs="Times New Roman" w:hint="eastAsia"/>
        </w:rPr>
        <w:t>而从事违法</w:t>
      </w:r>
      <w:r w:rsidR="00E522B6">
        <w:rPr>
          <w:rFonts w:ascii="宋体" w:eastAsia="宋体" w:hAnsi="宋体" w:cs="Times New Roman" w:hint="eastAsia"/>
        </w:rPr>
        <w:t>乱纪的事情</w:t>
      </w:r>
      <w:r w:rsidR="00144657">
        <w:rPr>
          <w:rFonts w:ascii="宋体" w:eastAsia="宋体" w:hAnsi="宋体" w:cs="Times New Roman" w:hint="eastAsia"/>
        </w:rPr>
        <w:t>；</w:t>
      </w:r>
      <w:r w:rsidR="001F6827">
        <w:rPr>
          <w:rFonts w:ascii="宋体" w:eastAsia="宋体" w:hAnsi="宋体" w:cs="Times New Roman" w:hint="eastAsia"/>
        </w:rPr>
        <w:t>而</w:t>
      </w:r>
      <w:r w:rsidR="00640236" w:rsidRPr="002D122F">
        <w:rPr>
          <w:rFonts w:ascii="宋体" w:eastAsia="宋体" w:hAnsi="宋体" w:cs="Times New Roman" w:hint="eastAsia"/>
        </w:rPr>
        <w:t>校内的勤工助学岗位</w:t>
      </w:r>
      <w:r w:rsidR="001F6827">
        <w:rPr>
          <w:rFonts w:ascii="宋体" w:eastAsia="宋体" w:hAnsi="宋体" w:cs="Times New Roman" w:hint="eastAsia"/>
        </w:rPr>
        <w:t>也大部分</w:t>
      </w:r>
      <w:r w:rsidR="00640236" w:rsidRPr="002D122F">
        <w:rPr>
          <w:rFonts w:ascii="宋体" w:eastAsia="宋体" w:hAnsi="宋体" w:cs="Times New Roman" w:hint="eastAsia"/>
        </w:rPr>
        <w:t>是一些</w:t>
      </w:r>
      <w:r w:rsidR="001F6827">
        <w:rPr>
          <w:rFonts w:ascii="宋体" w:eastAsia="宋体" w:hAnsi="宋体" w:cs="Times New Roman" w:hint="eastAsia"/>
        </w:rPr>
        <w:t>低</w:t>
      </w:r>
      <w:r w:rsidR="00640236" w:rsidRPr="002D122F">
        <w:rPr>
          <w:rFonts w:ascii="宋体" w:eastAsia="宋体" w:hAnsi="宋体" w:cs="Times New Roman" w:hint="eastAsia"/>
        </w:rPr>
        <w:t>技能含量的工作，如：打扫</w:t>
      </w:r>
      <w:r w:rsidR="001F6827">
        <w:rPr>
          <w:rFonts w:ascii="宋体" w:eastAsia="宋体" w:hAnsi="宋体" w:cs="Times New Roman" w:hint="eastAsia"/>
        </w:rPr>
        <w:t>教室</w:t>
      </w:r>
      <w:r w:rsidR="00640236" w:rsidRPr="002D122F">
        <w:rPr>
          <w:rFonts w:ascii="宋体" w:eastAsia="宋体" w:hAnsi="宋体" w:cs="Times New Roman" w:hint="eastAsia"/>
        </w:rPr>
        <w:t>、食堂打饭、收拾餐盘</w:t>
      </w:r>
      <w:r w:rsidR="001F6827">
        <w:rPr>
          <w:rFonts w:ascii="宋体" w:eastAsia="宋体" w:hAnsi="宋体" w:cs="Times New Roman" w:hint="eastAsia"/>
        </w:rPr>
        <w:t>、整理图书</w:t>
      </w:r>
      <w:r w:rsidR="00640236" w:rsidRPr="002D122F">
        <w:rPr>
          <w:rFonts w:ascii="宋体" w:eastAsia="宋体" w:hAnsi="宋体" w:cs="Times New Roman" w:hint="eastAsia"/>
        </w:rPr>
        <w:t>等</w:t>
      </w:r>
      <w:r w:rsidR="00F931D5">
        <w:rPr>
          <w:rFonts w:ascii="宋体" w:eastAsia="宋体" w:hAnsi="宋体" w:cs="Times New Roman" w:hint="eastAsia"/>
        </w:rPr>
        <w:t>，这对于</w:t>
      </w:r>
      <w:r w:rsidR="00640236" w:rsidRPr="002D122F">
        <w:rPr>
          <w:rFonts w:ascii="宋体" w:eastAsia="宋体" w:hAnsi="宋体" w:cs="Times New Roman" w:hint="eastAsia"/>
        </w:rPr>
        <w:t>贫困生</w:t>
      </w:r>
      <w:r w:rsidR="00790374" w:rsidRPr="002D122F">
        <w:rPr>
          <w:rFonts w:ascii="宋体" w:eastAsia="宋体" w:hAnsi="宋体" w:cs="Times New Roman" w:hint="eastAsia"/>
        </w:rPr>
        <w:t>个人综合素养、</w:t>
      </w:r>
      <w:r w:rsidR="00640236" w:rsidRPr="002D122F">
        <w:rPr>
          <w:rFonts w:ascii="宋体" w:eastAsia="宋体" w:hAnsi="宋体" w:cs="Times New Roman" w:hint="eastAsia"/>
        </w:rPr>
        <w:t>专业能力的</w:t>
      </w:r>
      <w:r w:rsidR="00144657">
        <w:rPr>
          <w:rFonts w:ascii="宋体" w:eastAsia="宋体" w:hAnsi="宋体" w:cs="Times New Roman" w:hint="eastAsia"/>
        </w:rPr>
        <w:t>提升</w:t>
      </w:r>
      <w:r w:rsidR="00640236" w:rsidRPr="002D122F">
        <w:rPr>
          <w:rFonts w:ascii="宋体" w:eastAsia="宋体" w:hAnsi="宋体" w:cs="Times New Roman" w:hint="eastAsia"/>
        </w:rPr>
        <w:t>帮助</w:t>
      </w:r>
      <w:r w:rsidR="001F6827">
        <w:rPr>
          <w:rFonts w:ascii="宋体" w:eastAsia="宋体" w:hAnsi="宋体" w:cs="Times New Roman" w:hint="eastAsia"/>
        </w:rPr>
        <w:t>并</w:t>
      </w:r>
      <w:r w:rsidR="00640236" w:rsidRPr="002D122F">
        <w:rPr>
          <w:rFonts w:ascii="宋体" w:eastAsia="宋体" w:hAnsi="宋体" w:cs="Times New Roman" w:hint="eastAsia"/>
        </w:rPr>
        <w:t>不大</w:t>
      </w:r>
      <w:r w:rsidR="00144657">
        <w:rPr>
          <w:rFonts w:ascii="宋体" w:eastAsia="宋体" w:hAnsi="宋体" w:cs="Times New Roman" w:hint="eastAsia"/>
        </w:rPr>
        <w:t>。</w:t>
      </w:r>
    </w:p>
    <w:p w:rsidR="00800300" w:rsidRPr="00C01287" w:rsidRDefault="00800300" w:rsidP="00C01287">
      <w:pPr>
        <w:spacing w:line="360" w:lineRule="exact"/>
        <w:ind w:firstLineChars="200" w:firstLine="420"/>
        <w:rPr>
          <w:rFonts w:ascii="方正黑体_GBK" w:eastAsia="方正黑体_GBK" w:hAnsi="宋体" w:cs="Times New Roman"/>
          <w:b/>
        </w:rPr>
      </w:pPr>
      <w:r w:rsidRPr="00C01287">
        <w:rPr>
          <w:rFonts w:ascii="方正黑体_GBK" w:eastAsia="方正黑体_GBK" w:hAnsi="宋体" w:cs="Times New Roman" w:hint="eastAsia"/>
          <w:b/>
        </w:rPr>
        <w:t>二、创新创业</w:t>
      </w:r>
      <w:r w:rsidR="005C4033">
        <w:rPr>
          <w:rFonts w:ascii="方正黑体_GBK" w:eastAsia="方正黑体_GBK" w:hAnsi="宋体" w:cs="Times New Roman" w:hint="eastAsia"/>
          <w:b/>
        </w:rPr>
        <w:t>教育对贫困生资助工作的意义</w:t>
      </w:r>
    </w:p>
    <w:p w:rsidR="007D722D" w:rsidRDefault="00BA7E78" w:rsidP="002D122F">
      <w:pPr>
        <w:spacing w:line="360" w:lineRule="exact"/>
        <w:ind w:firstLineChars="200" w:firstLine="420"/>
        <w:rPr>
          <w:rFonts w:ascii="宋体" w:eastAsia="宋体" w:hAnsi="宋体" w:cs="Times New Roman"/>
        </w:rPr>
      </w:pPr>
      <w:r w:rsidRPr="002D122F">
        <w:rPr>
          <w:rFonts w:ascii="宋体" w:eastAsia="宋体" w:hAnsi="宋体" w:cs="Times New Roman"/>
        </w:rPr>
        <w:t>创新创业是指基于技术创新、产品创新、品牌创新、服务创新、商业模式创新、管理创新、组织创新、市场创新、渠道创新等方面的某一点或几点创新而进行的创业活动。创新是创新创业的特质，创业是创新创业的目标。</w:t>
      </w:r>
      <w:r w:rsidR="007D722D">
        <w:rPr>
          <w:rFonts w:ascii="宋体" w:eastAsia="宋体" w:hAnsi="宋体" w:cs="Times New Roman" w:hint="eastAsia"/>
        </w:rPr>
        <w:t>2</w:t>
      </w:r>
      <w:r w:rsidR="007D722D">
        <w:rPr>
          <w:rFonts w:ascii="宋体" w:eastAsia="宋体" w:hAnsi="宋体" w:cs="Times New Roman"/>
        </w:rPr>
        <w:t>018</w:t>
      </w:r>
      <w:r w:rsidR="007D722D">
        <w:rPr>
          <w:rFonts w:ascii="宋体" w:eastAsia="宋体" w:hAnsi="宋体" w:cs="Times New Roman" w:hint="eastAsia"/>
        </w:rPr>
        <w:t>年9月</w:t>
      </w:r>
      <w:r w:rsidRPr="002D122F">
        <w:rPr>
          <w:rFonts w:ascii="宋体" w:eastAsia="宋体" w:hAnsi="宋体" w:cs="Times New Roman" w:hint="eastAsia"/>
        </w:rPr>
        <w:t>国务院印发</w:t>
      </w:r>
      <w:hyperlink r:id="rId7" w:tgtFrame="_blank" w:history="1">
        <w:r w:rsidRPr="002D122F">
          <w:rPr>
            <w:rFonts w:ascii="宋体" w:eastAsia="宋体" w:hAnsi="宋体" w:cs="Times New Roman" w:hint="eastAsia"/>
          </w:rPr>
          <w:t>《关于推动创新创业高质量发展打造“双创”升级版的意见》</w:t>
        </w:r>
      </w:hyperlink>
      <w:r w:rsidRPr="002D122F">
        <w:rPr>
          <w:rFonts w:ascii="宋体" w:eastAsia="宋体" w:hAnsi="宋体" w:cs="Times New Roman" w:hint="eastAsia"/>
        </w:rPr>
        <w:t>指出，</w:t>
      </w:r>
      <w:r w:rsidR="007D722D" w:rsidRPr="007D722D">
        <w:rPr>
          <w:rFonts w:ascii="宋体" w:eastAsia="宋体" w:hAnsi="宋体" w:cs="Times New Roman" w:hint="eastAsia"/>
        </w:rPr>
        <w:t>要以习近平新时代中国特色社会主义思想为指导，全面贯彻党的十九大和十九届二中、三中全会精神，按照高质量发展要求，深入实施创新驱动发展战略，</w:t>
      </w:r>
      <w:r w:rsidRPr="002D122F">
        <w:rPr>
          <w:rFonts w:ascii="宋体" w:eastAsia="宋体" w:hAnsi="宋体" w:cs="Times New Roman" w:hint="eastAsia"/>
        </w:rPr>
        <w:t>深入实施创新驱动发展战略，</w:t>
      </w:r>
      <w:r w:rsidR="007D722D" w:rsidRPr="007D722D">
        <w:rPr>
          <w:rFonts w:ascii="宋体" w:eastAsia="宋体" w:hAnsi="宋体" w:cs="Times New Roman" w:hint="eastAsia"/>
        </w:rPr>
        <w:t>通过打造“双创”升级版，进一步优化创新创业环境，大幅降低创新创业成本，提升创业带动就业能力，增强科技创新引领作用，提升支撑平台服务能力，推动形成线上线下结合、产学研用协同、大中小企业融合的创新创业格局，为加快培育发展新动能、实现更充分就业和经济高质量发展提供坚实保障</w:t>
      </w:r>
      <w:r w:rsidRPr="002D122F">
        <w:rPr>
          <w:rFonts w:ascii="宋体" w:eastAsia="宋体" w:hAnsi="宋体" w:cs="Times New Roman" w:hint="eastAsia"/>
        </w:rPr>
        <w:t>。</w:t>
      </w:r>
      <w:r w:rsidR="007D722D">
        <w:rPr>
          <w:rFonts w:ascii="宋体" w:eastAsia="宋体" w:hAnsi="宋体" w:cs="Times New Roman" w:hint="eastAsia"/>
        </w:rPr>
        <w:t>意见提出要</w:t>
      </w:r>
      <w:r w:rsidR="007D722D" w:rsidRPr="007D722D">
        <w:rPr>
          <w:rFonts w:ascii="宋体" w:eastAsia="宋体" w:hAnsi="宋体" w:cs="Times New Roman" w:hint="eastAsia"/>
        </w:rPr>
        <w:t>强化大学生创新创业教育培训</w:t>
      </w:r>
      <w:r w:rsidR="007D722D">
        <w:rPr>
          <w:rFonts w:ascii="宋体" w:eastAsia="宋体" w:hAnsi="宋体" w:cs="Times New Roman" w:hint="eastAsia"/>
        </w:rPr>
        <w:t>，</w:t>
      </w:r>
      <w:r w:rsidR="007D722D" w:rsidRPr="007D722D">
        <w:rPr>
          <w:rFonts w:ascii="宋体" w:eastAsia="宋体" w:hAnsi="宋体" w:cs="Times New Roman" w:hint="eastAsia"/>
        </w:rPr>
        <w:t>把创新创业教育和实践课程纳入高校必修课体系，允许大学生用创业成果申请学位论文答辩。支持高校、职业院校深化产教融合，引入企业开展生产性实习实训</w:t>
      </w:r>
      <w:r w:rsidRPr="002D122F">
        <w:rPr>
          <w:rFonts w:ascii="宋体" w:eastAsia="宋体" w:hAnsi="宋体" w:cs="Times New Roman" w:hint="eastAsia"/>
        </w:rPr>
        <w:t>。</w:t>
      </w:r>
    </w:p>
    <w:p w:rsidR="00BA7E78" w:rsidRPr="002D122F" w:rsidRDefault="00BA7E78" w:rsidP="002D122F">
      <w:pPr>
        <w:spacing w:line="360" w:lineRule="exact"/>
        <w:ind w:firstLineChars="200" w:firstLine="420"/>
        <w:rPr>
          <w:rFonts w:ascii="宋体" w:eastAsia="宋体" w:hAnsi="宋体" w:cs="Times New Roman"/>
        </w:rPr>
      </w:pPr>
      <w:r w:rsidRPr="002D122F">
        <w:rPr>
          <w:rFonts w:ascii="宋体" w:eastAsia="宋体" w:hAnsi="宋体" w:cs="Times New Roman" w:hint="eastAsia"/>
        </w:rPr>
        <w:t>创新创业是解决就业的新突破口，创新创业</w:t>
      </w:r>
      <w:r w:rsidR="007D722D">
        <w:rPr>
          <w:rFonts w:ascii="宋体" w:eastAsia="宋体" w:hAnsi="宋体" w:cs="Times New Roman" w:hint="eastAsia"/>
        </w:rPr>
        <w:t>教育对于贫困生</w:t>
      </w:r>
      <w:r w:rsidRPr="002D122F">
        <w:rPr>
          <w:rFonts w:ascii="宋体" w:eastAsia="宋体" w:hAnsi="宋体" w:cs="Times New Roman" w:hint="eastAsia"/>
        </w:rPr>
        <w:t>就业</w:t>
      </w:r>
      <w:r w:rsidR="007D722D">
        <w:rPr>
          <w:rFonts w:ascii="宋体" w:eastAsia="宋体" w:hAnsi="宋体" w:cs="Times New Roman" w:hint="eastAsia"/>
        </w:rPr>
        <w:t>能力的提升</w:t>
      </w:r>
      <w:r w:rsidRPr="002D122F">
        <w:rPr>
          <w:rFonts w:ascii="宋体" w:eastAsia="宋体" w:hAnsi="宋体" w:cs="Times New Roman" w:hint="eastAsia"/>
        </w:rPr>
        <w:t>有极大影响</w:t>
      </w:r>
      <w:r w:rsidR="005C4033">
        <w:rPr>
          <w:rFonts w:ascii="宋体" w:eastAsia="宋体" w:hAnsi="宋体" w:cs="Times New Roman" w:hint="eastAsia"/>
        </w:rPr>
        <w:t>和深远的意义</w:t>
      </w:r>
      <w:r w:rsidRPr="002D122F">
        <w:rPr>
          <w:rFonts w:ascii="宋体" w:eastAsia="宋体" w:hAnsi="宋体" w:cs="Times New Roman" w:hint="eastAsia"/>
        </w:rPr>
        <w:t>，是高校</w:t>
      </w:r>
      <w:r w:rsidR="007D722D">
        <w:rPr>
          <w:rFonts w:ascii="宋体" w:eastAsia="宋体" w:hAnsi="宋体" w:cs="Times New Roman" w:hint="eastAsia"/>
        </w:rPr>
        <w:t>解决</w:t>
      </w:r>
      <w:r w:rsidRPr="002D122F">
        <w:rPr>
          <w:rFonts w:ascii="宋体" w:eastAsia="宋体" w:hAnsi="宋体" w:cs="Times New Roman" w:hint="eastAsia"/>
        </w:rPr>
        <w:t>贫困生高质量就业的</w:t>
      </w:r>
      <w:r w:rsidR="007D722D">
        <w:rPr>
          <w:rFonts w:ascii="宋体" w:eastAsia="宋体" w:hAnsi="宋体" w:cs="Times New Roman" w:hint="eastAsia"/>
        </w:rPr>
        <w:t>重要出路。因此将双创教育融入贫困生资助工作也</w:t>
      </w:r>
      <w:r w:rsidRPr="002D122F">
        <w:rPr>
          <w:rFonts w:ascii="宋体" w:eastAsia="宋体" w:hAnsi="宋体" w:cs="Times New Roman" w:hint="eastAsia"/>
        </w:rPr>
        <w:t>成为高校贫困生资助一个新的</w:t>
      </w:r>
      <w:r w:rsidR="00B7481E" w:rsidRPr="002D122F">
        <w:rPr>
          <w:rFonts w:ascii="宋体" w:eastAsia="宋体" w:hAnsi="宋体" w:cs="Times New Roman" w:hint="eastAsia"/>
        </w:rPr>
        <w:t>方向</w:t>
      </w:r>
      <w:r w:rsidRPr="002D122F">
        <w:rPr>
          <w:rFonts w:ascii="宋体" w:eastAsia="宋体" w:hAnsi="宋体" w:cs="Times New Roman" w:hint="eastAsia"/>
        </w:rPr>
        <w:t>，是</w:t>
      </w:r>
      <w:r w:rsidR="00B7481E" w:rsidRPr="002D122F">
        <w:rPr>
          <w:rFonts w:ascii="宋体" w:eastAsia="宋体" w:hAnsi="宋体" w:cs="Times New Roman" w:hint="eastAsia"/>
        </w:rPr>
        <w:t>变“输血”</w:t>
      </w:r>
      <w:r w:rsidR="007D722D">
        <w:rPr>
          <w:rFonts w:ascii="宋体" w:eastAsia="宋体" w:hAnsi="宋体" w:cs="Times New Roman" w:hint="eastAsia"/>
        </w:rPr>
        <w:t>式资助</w:t>
      </w:r>
      <w:r w:rsidR="00B7481E" w:rsidRPr="002D122F">
        <w:rPr>
          <w:rFonts w:ascii="宋体" w:eastAsia="宋体" w:hAnsi="宋体" w:cs="Times New Roman" w:hint="eastAsia"/>
        </w:rPr>
        <w:t>为</w:t>
      </w:r>
      <w:r w:rsidRPr="002D122F">
        <w:rPr>
          <w:rFonts w:ascii="宋体" w:eastAsia="宋体" w:hAnsi="宋体" w:cs="Times New Roman" w:hint="eastAsia"/>
        </w:rPr>
        <w:t>“造血”式</w:t>
      </w:r>
      <w:r w:rsidR="00B7481E" w:rsidRPr="002D122F">
        <w:rPr>
          <w:rFonts w:ascii="宋体" w:eastAsia="宋体" w:hAnsi="宋体" w:cs="Times New Roman" w:hint="eastAsia"/>
        </w:rPr>
        <w:t>资助</w:t>
      </w:r>
      <w:r w:rsidRPr="002D122F">
        <w:rPr>
          <w:rFonts w:ascii="宋体" w:eastAsia="宋体" w:hAnsi="宋体" w:cs="Times New Roman" w:hint="eastAsia"/>
        </w:rPr>
        <w:t>的</w:t>
      </w:r>
      <w:r w:rsidR="00B7481E" w:rsidRPr="002D122F">
        <w:rPr>
          <w:rFonts w:ascii="宋体" w:eastAsia="宋体" w:hAnsi="宋体" w:cs="Times New Roman" w:hint="eastAsia"/>
        </w:rPr>
        <w:t>重要展现</w:t>
      </w:r>
      <w:r w:rsidRPr="002D122F">
        <w:rPr>
          <w:rFonts w:ascii="宋体" w:eastAsia="宋体" w:hAnsi="宋体" w:cs="Times New Roman" w:hint="eastAsia"/>
        </w:rPr>
        <w:t>，也是</w:t>
      </w:r>
      <w:r w:rsidR="007D722D">
        <w:rPr>
          <w:rFonts w:ascii="宋体" w:eastAsia="宋体" w:hAnsi="宋体" w:cs="Times New Roman" w:hint="eastAsia"/>
        </w:rPr>
        <w:t>贫困生</w:t>
      </w:r>
      <w:r w:rsidRPr="002D122F">
        <w:rPr>
          <w:rFonts w:ascii="宋体" w:eastAsia="宋体" w:hAnsi="宋体" w:cs="Times New Roman" w:hint="eastAsia"/>
        </w:rPr>
        <w:t>资助工作的新目标。</w:t>
      </w:r>
      <w:r w:rsidR="00B7481E" w:rsidRPr="002D122F">
        <w:rPr>
          <w:rFonts w:ascii="宋体" w:eastAsia="宋体" w:hAnsi="宋体" w:cs="Times New Roman" w:hint="eastAsia"/>
        </w:rPr>
        <w:t>对高校贫困生双创</w:t>
      </w:r>
      <w:r w:rsidR="00097619">
        <w:rPr>
          <w:rFonts w:ascii="宋体" w:eastAsia="宋体" w:hAnsi="宋体" w:cs="Times New Roman" w:hint="eastAsia"/>
        </w:rPr>
        <w:t>教育</w:t>
      </w:r>
      <w:r w:rsidR="00B7481E" w:rsidRPr="002D122F">
        <w:rPr>
          <w:rFonts w:ascii="宋体" w:eastAsia="宋体" w:hAnsi="宋体" w:cs="Times New Roman" w:hint="eastAsia"/>
        </w:rPr>
        <w:t>旨在培养他们创新创业精神与创新创业能力</w:t>
      </w:r>
      <w:r w:rsidR="00097619">
        <w:rPr>
          <w:rFonts w:ascii="宋体" w:eastAsia="宋体" w:hAnsi="宋体" w:cs="Times New Roman" w:hint="eastAsia"/>
        </w:rPr>
        <w:t>，</w:t>
      </w:r>
      <w:r w:rsidR="00B7481E" w:rsidRPr="002D122F">
        <w:rPr>
          <w:rFonts w:ascii="宋体" w:eastAsia="宋体" w:hAnsi="宋体" w:cs="Times New Roman" w:hint="eastAsia"/>
        </w:rPr>
        <w:t>通过双创理论课程的学习使贫困生具</w:t>
      </w:r>
      <w:r w:rsidR="00A04D2F" w:rsidRPr="002D122F">
        <w:rPr>
          <w:rFonts w:ascii="宋体" w:eastAsia="宋体" w:hAnsi="宋体" w:cs="Times New Roman" w:hint="eastAsia"/>
        </w:rPr>
        <w:t>备</w:t>
      </w:r>
      <w:r w:rsidR="00B7481E" w:rsidRPr="002D122F">
        <w:rPr>
          <w:rFonts w:ascii="宋体" w:eastAsia="宋体" w:hAnsi="宋体" w:cs="Times New Roman" w:hint="eastAsia"/>
        </w:rPr>
        <w:t>创新创业的意识与思维，了解创业流程</w:t>
      </w:r>
      <w:r w:rsidR="005D636B" w:rsidRPr="002D122F">
        <w:rPr>
          <w:rFonts w:ascii="宋体" w:eastAsia="宋体" w:hAnsi="宋体" w:cs="Times New Roman" w:hint="eastAsia"/>
        </w:rPr>
        <w:t>与创业技巧</w:t>
      </w:r>
      <w:r w:rsidR="00A04D2F" w:rsidRPr="002D122F">
        <w:rPr>
          <w:rFonts w:ascii="宋体" w:eastAsia="宋体" w:hAnsi="宋体" w:cs="Times New Roman" w:hint="eastAsia"/>
        </w:rPr>
        <w:t>；</w:t>
      </w:r>
      <w:r w:rsidR="005D636B" w:rsidRPr="002D122F">
        <w:rPr>
          <w:rFonts w:ascii="宋体" w:eastAsia="宋体" w:hAnsi="宋体" w:cs="Times New Roman" w:hint="eastAsia"/>
        </w:rPr>
        <w:t>通过实践课程的锻炼，培养贫困生的团队合作意识与创业实践能力，使</w:t>
      </w:r>
      <w:r w:rsidR="00097619">
        <w:rPr>
          <w:rFonts w:ascii="宋体" w:eastAsia="宋体" w:hAnsi="宋体" w:cs="Times New Roman" w:hint="eastAsia"/>
        </w:rPr>
        <w:t>贫困生</w:t>
      </w:r>
      <w:r w:rsidR="005D636B" w:rsidRPr="002D122F">
        <w:rPr>
          <w:rFonts w:ascii="宋体" w:eastAsia="宋体" w:hAnsi="宋体" w:cs="Times New Roman" w:hint="eastAsia"/>
        </w:rPr>
        <w:t>不断的突破</w:t>
      </w:r>
      <w:r w:rsidR="005C4033">
        <w:rPr>
          <w:rFonts w:ascii="宋体" w:eastAsia="宋体" w:hAnsi="宋体" w:cs="Times New Roman" w:hint="eastAsia"/>
        </w:rPr>
        <w:t>、</w:t>
      </w:r>
      <w:r w:rsidR="005D636B" w:rsidRPr="002D122F">
        <w:rPr>
          <w:rFonts w:ascii="宋体" w:eastAsia="宋体" w:hAnsi="宋体" w:cs="Times New Roman" w:hint="eastAsia"/>
        </w:rPr>
        <w:t>发展自我</w:t>
      </w:r>
      <w:r w:rsidR="00A04D2F" w:rsidRPr="002D122F">
        <w:rPr>
          <w:rFonts w:ascii="宋体" w:eastAsia="宋体" w:hAnsi="宋体" w:cs="Times New Roman" w:hint="eastAsia"/>
        </w:rPr>
        <w:t>。自信、自立、</w:t>
      </w:r>
      <w:r w:rsidR="008429AE" w:rsidRPr="002D122F">
        <w:rPr>
          <w:rFonts w:ascii="宋体" w:eastAsia="宋体" w:hAnsi="宋体" w:cs="Times New Roman" w:hint="eastAsia"/>
        </w:rPr>
        <w:t>自强</w:t>
      </w:r>
      <w:r w:rsidR="005D636B" w:rsidRPr="002D122F">
        <w:rPr>
          <w:rFonts w:ascii="宋体" w:eastAsia="宋体" w:hAnsi="宋体" w:cs="Times New Roman" w:hint="eastAsia"/>
        </w:rPr>
        <w:t>的</w:t>
      </w:r>
      <w:r w:rsidR="00097619">
        <w:rPr>
          <w:rFonts w:ascii="宋体" w:eastAsia="宋体" w:hAnsi="宋体" w:cs="Times New Roman" w:hint="eastAsia"/>
        </w:rPr>
        <w:t>品质</w:t>
      </w:r>
      <w:r w:rsidR="005D636B" w:rsidRPr="002D122F">
        <w:rPr>
          <w:rFonts w:ascii="宋体" w:eastAsia="宋体" w:hAnsi="宋体" w:cs="Times New Roman" w:hint="eastAsia"/>
        </w:rPr>
        <w:t>是双创</w:t>
      </w:r>
      <w:r w:rsidR="00097619">
        <w:rPr>
          <w:rFonts w:ascii="宋体" w:eastAsia="宋体" w:hAnsi="宋体" w:cs="Times New Roman" w:hint="eastAsia"/>
        </w:rPr>
        <w:t>者</w:t>
      </w:r>
      <w:r w:rsidR="005D636B" w:rsidRPr="002D122F">
        <w:rPr>
          <w:rFonts w:ascii="宋体" w:eastAsia="宋体" w:hAnsi="宋体" w:cs="Times New Roman" w:hint="eastAsia"/>
        </w:rPr>
        <w:t>首</w:t>
      </w:r>
      <w:r w:rsidR="006C6D5C">
        <w:rPr>
          <w:rFonts w:ascii="宋体" w:eastAsia="宋体" w:hAnsi="宋体" w:cs="Times New Roman" w:hint="eastAsia"/>
        </w:rPr>
        <w:t>要</w:t>
      </w:r>
      <w:r w:rsidR="00A04D2F" w:rsidRPr="002D122F">
        <w:rPr>
          <w:rFonts w:ascii="宋体" w:eastAsia="宋体" w:hAnsi="宋体" w:cs="Times New Roman" w:hint="eastAsia"/>
        </w:rPr>
        <w:t>具备的</w:t>
      </w:r>
      <w:r w:rsidR="005D636B" w:rsidRPr="002D122F">
        <w:rPr>
          <w:rFonts w:ascii="宋体" w:eastAsia="宋体" w:hAnsi="宋体" w:cs="Times New Roman" w:hint="eastAsia"/>
        </w:rPr>
        <w:t>品质，</w:t>
      </w:r>
      <w:r w:rsidR="008429AE" w:rsidRPr="002D122F">
        <w:rPr>
          <w:rFonts w:ascii="宋体" w:eastAsia="宋体" w:hAnsi="宋体" w:cs="Times New Roman" w:hint="eastAsia"/>
        </w:rPr>
        <w:t>通过双创</w:t>
      </w:r>
      <w:r w:rsidR="006C6D5C">
        <w:rPr>
          <w:rFonts w:ascii="宋体" w:eastAsia="宋体" w:hAnsi="宋体" w:cs="Times New Roman" w:hint="eastAsia"/>
        </w:rPr>
        <w:t>教育</w:t>
      </w:r>
      <w:r w:rsidR="005C4033">
        <w:rPr>
          <w:rFonts w:ascii="宋体" w:eastAsia="宋体" w:hAnsi="宋体" w:cs="Times New Roman" w:hint="eastAsia"/>
        </w:rPr>
        <w:t>的</w:t>
      </w:r>
      <w:r w:rsidR="006C6D5C">
        <w:rPr>
          <w:rFonts w:ascii="宋体" w:eastAsia="宋体" w:hAnsi="宋体" w:cs="Times New Roman" w:hint="eastAsia"/>
        </w:rPr>
        <w:t>过程可以提升</w:t>
      </w:r>
      <w:r w:rsidR="006C6D5C" w:rsidRPr="002D122F">
        <w:rPr>
          <w:rFonts w:ascii="宋体" w:eastAsia="宋体" w:hAnsi="宋体" w:cs="Times New Roman" w:hint="eastAsia"/>
        </w:rPr>
        <w:t>高校贫困生</w:t>
      </w:r>
      <w:r w:rsidR="005D636B" w:rsidRPr="002D122F">
        <w:rPr>
          <w:rFonts w:ascii="宋体" w:eastAsia="宋体" w:hAnsi="宋体" w:cs="Times New Roman" w:hint="eastAsia"/>
        </w:rPr>
        <w:t>自我发展的能力，</w:t>
      </w:r>
      <w:r w:rsidR="005C4033">
        <w:rPr>
          <w:rFonts w:ascii="宋体" w:eastAsia="宋体" w:hAnsi="宋体" w:cs="Times New Roman" w:hint="eastAsia"/>
        </w:rPr>
        <w:t>真正</w:t>
      </w:r>
      <w:r w:rsidR="006C6D5C">
        <w:rPr>
          <w:rFonts w:ascii="宋体" w:eastAsia="宋体" w:hAnsi="宋体" w:cs="Times New Roman" w:hint="eastAsia"/>
        </w:rPr>
        <w:t>实现</w:t>
      </w:r>
      <w:r w:rsidR="005D636B" w:rsidRPr="002D122F">
        <w:rPr>
          <w:rFonts w:ascii="宋体" w:eastAsia="宋体" w:hAnsi="宋体" w:cs="Times New Roman" w:hint="eastAsia"/>
        </w:rPr>
        <w:t>经济上的自助</w:t>
      </w:r>
      <w:r w:rsidR="008429AE" w:rsidRPr="002D122F">
        <w:rPr>
          <w:rFonts w:ascii="宋体" w:eastAsia="宋体" w:hAnsi="宋体" w:cs="Times New Roman" w:hint="eastAsia"/>
        </w:rPr>
        <w:t>与精神上的自强</w:t>
      </w:r>
      <w:r w:rsidR="005D636B" w:rsidRPr="002D122F">
        <w:rPr>
          <w:rFonts w:ascii="宋体" w:eastAsia="宋体" w:hAnsi="宋体" w:cs="Times New Roman" w:hint="eastAsia"/>
        </w:rPr>
        <w:t>。</w:t>
      </w:r>
    </w:p>
    <w:p w:rsidR="00546E8B" w:rsidRPr="00C01287" w:rsidRDefault="00C9401E" w:rsidP="00C01287">
      <w:pPr>
        <w:spacing w:line="360" w:lineRule="exact"/>
        <w:ind w:firstLineChars="200" w:firstLine="420"/>
        <w:rPr>
          <w:rFonts w:ascii="方正黑体_GBK" w:eastAsia="方正黑体_GBK" w:hAnsi="宋体" w:cs="Times New Roman"/>
          <w:b/>
        </w:rPr>
      </w:pPr>
      <w:r>
        <w:rPr>
          <w:rFonts w:ascii="方正黑体_GBK" w:eastAsia="方正黑体_GBK" w:hAnsi="宋体" w:cs="Times New Roman" w:hint="eastAsia"/>
          <w:b/>
        </w:rPr>
        <w:lastRenderedPageBreak/>
        <w:t>三</w:t>
      </w:r>
      <w:r w:rsidR="00C01287">
        <w:rPr>
          <w:rFonts w:ascii="方正黑体_GBK" w:eastAsia="方正黑体_GBK" w:hAnsi="宋体" w:cs="Times New Roman" w:hint="eastAsia"/>
          <w:b/>
        </w:rPr>
        <w:t>、</w:t>
      </w:r>
      <w:r w:rsidR="00546E8B" w:rsidRPr="00C01287">
        <w:rPr>
          <w:rFonts w:ascii="方正黑体_GBK" w:eastAsia="方正黑体_GBK" w:hAnsi="宋体" w:cs="Times New Roman" w:hint="eastAsia"/>
          <w:b/>
        </w:rPr>
        <w:t>双创</w:t>
      </w:r>
      <w:r w:rsidR="00CC4BBC" w:rsidRPr="00C01287">
        <w:rPr>
          <w:rFonts w:ascii="方正黑体_GBK" w:eastAsia="方正黑体_GBK" w:hAnsi="宋体" w:cs="Times New Roman" w:hint="eastAsia"/>
          <w:b/>
        </w:rPr>
        <w:t>教育融入贫困生资助工作的</w:t>
      </w:r>
      <w:r>
        <w:rPr>
          <w:rFonts w:ascii="方正黑体_GBK" w:eastAsia="方正黑体_GBK" w:hAnsi="宋体" w:cs="Times New Roman" w:hint="eastAsia"/>
          <w:b/>
        </w:rPr>
        <w:t>路径</w:t>
      </w:r>
    </w:p>
    <w:p w:rsidR="00CC4BBC" w:rsidRPr="00C01287" w:rsidRDefault="009A4585" w:rsidP="00C01287">
      <w:pPr>
        <w:spacing w:line="360" w:lineRule="exact"/>
        <w:ind w:firstLineChars="200" w:firstLine="420"/>
        <w:rPr>
          <w:rFonts w:ascii="方正楷体_GBK" w:eastAsia="方正楷体_GBK" w:hAnsi="Calibri" w:cs="Times New Roman"/>
          <w:b/>
        </w:rPr>
      </w:pPr>
      <w:r>
        <w:rPr>
          <w:rFonts w:ascii="方正楷体_GBK" w:eastAsia="方正楷体_GBK" w:hAnsi="Calibri" w:cs="Times New Roman" w:hint="eastAsia"/>
          <w:b/>
        </w:rPr>
        <w:t>（一）</w:t>
      </w:r>
      <w:r w:rsidR="00800300" w:rsidRPr="00C01287">
        <w:rPr>
          <w:rFonts w:ascii="方正楷体_GBK" w:eastAsia="方正楷体_GBK" w:hAnsi="Calibri" w:cs="Times New Roman" w:hint="eastAsia"/>
          <w:b/>
        </w:rPr>
        <w:t>、</w:t>
      </w:r>
      <w:r w:rsidR="00C9401E">
        <w:rPr>
          <w:rFonts w:ascii="方正楷体_GBK" w:eastAsia="方正楷体_GBK" w:hAnsi="Calibri" w:cs="Times New Roman" w:hint="eastAsia"/>
          <w:b/>
        </w:rPr>
        <w:t>注入社会力量</w:t>
      </w:r>
      <w:r w:rsidR="00C52DE4" w:rsidRPr="00C01287">
        <w:rPr>
          <w:rFonts w:ascii="方正楷体_GBK" w:eastAsia="方正楷体_GBK" w:hAnsi="Calibri" w:cs="Times New Roman" w:hint="eastAsia"/>
          <w:b/>
        </w:rPr>
        <w:t>，</w:t>
      </w:r>
      <w:r w:rsidR="003D66B8" w:rsidRPr="00C01287">
        <w:rPr>
          <w:rFonts w:ascii="方正楷体_GBK" w:eastAsia="方正楷体_GBK" w:hAnsi="Calibri" w:cs="Times New Roman" w:hint="eastAsia"/>
          <w:b/>
        </w:rPr>
        <w:t>拓展</w:t>
      </w:r>
      <w:r w:rsidR="00C52DE4" w:rsidRPr="00C01287">
        <w:rPr>
          <w:rFonts w:ascii="方正楷体_GBK" w:eastAsia="方正楷体_GBK" w:hAnsi="Calibri" w:cs="Times New Roman" w:hint="eastAsia"/>
          <w:b/>
        </w:rPr>
        <w:t>资助</w:t>
      </w:r>
      <w:r w:rsidR="003D66B8" w:rsidRPr="00C01287">
        <w:rPr>
          <w:rFonts w:ascii="方正楷体_GBK" w:eastAsia="方正楷体_GBK" w:hAnsi="Calibri" w:cs="Times New Roman" w:hint="eastAsia"/>
          <w:b/>
        </w:rPr>
        <w:t>资金来源</w:t>
      </w:r>
    </w:p>
    <w:p w:rsidR="003D66B8" w:rsidRPr="002D122F" w:rsidRDefault="00C52DE4" w:rsidP="002D122F">
      <w:pPr>
        <w:spacing w:line="360" w:lineRule="exact"/>
        <w:ind w:firstLineChars="200" w:firstLine="420"/>
        <w:rPr>
          <w:rFonts w:ascii="宋体" w:eastAsia="宋体" w:hAnsi="宋体" w:cs="Times New Roman"/>
        </w:rPr>
      </w:pPr>
      <w:r w:rsidRPr="002D122F">
        <w:rPr>
          <w:rFonts w:ascii="宋体" w:eastAsia="宋体" w:hAnsi="宋体" w:cs="Times New Roman" w:hint="eastAsia"/>
        </w:rPr>
        <w:t>长期以来，我国贫困生资助工作的资金来源主要还是依赖于国家的各类资助。根据2</w:t>
      </w:r>
      <w:r w:rsidRPr="002D122F">
        <w:rPr>
          <w:rFonts w:ascii="宋体" w:eastAsia="宋体" w:hAnsi="宋体" w:cs="Times New Roman"/>
        </w:rPr>
        <w:t>018</w:t>
      </w:r>
      <w:r w:rsidRPr="002D122F">
        <w:rPr>
          <w:rFonts w:ascii="宋体" w:eastAsia="宋体" w:hAnsi="宋体" w:cs="Times New Roman" w:hint="eastAsia"/>
        </w:rPr>
        <w:t>年教育部发布的《中国学生资助发展报告（2018）》显示，2018年</w:t>
      </w:r>
      <w:r w:rsidR="002D34C8" w:rsidRPr="002D122F">
        <w:rPr>
          <w:rFonts w:ascii="宋体" w:eastAsia="宋体" w:hAnsi="宋体" w:cs="Times New Roman" w:hint="eastAsia"/>
        </w:rPr>
        <w:t>我国</w:t>
      </w:r>
      <w:r w:rsidRPr="002D122F">
        <w:rPr>
          <w:rFonts w:ascii="宋体" w:eastAsia="宋体" w:hAnsi="宋体" w:cs="Times New Roman" w:hint="eastAsia"/>
        </w:rPr>
        <w:t>受助学生超过1亿人次，资助金额超过2000亿元，</w:t>
      </w:r>
      <w:r w:rsidR="002D34C8" w:rsidRPr="002D122F">
        <w:rPr>
          <w:rFonts w:ascii="宋体" w:eastAsia="宋体" w:hAnsi="宋体" w:cs="Times New Roman" w:hint="eastAsia"/>
        </w:rPr>
        <w:t>其中</w:t>
      </w:r>
      <w:r w:rsidRPr="002D122F">
        <w:rPr>
          <w:rFonts w:ascii="宋体" w:eastAsia="宋体" w:hAnsi="宋体" w:cs="Times New Roman" w:hint="eastAsia"/>
        </w:rPr>
        <w:t>财政投入近1300亿元</w:t>
      </w:r>
      <w:r w:rsidR="002D34C8" w:rsidRPr="002D122F">
        <w:rPr>
          <w:rFonts w:ascii="宋体" w:eastAsia="宋体" w:hAnsi="宋体" w:cs="Times New Roman" w:hint="eastAsia"/>
        </w:rPr>
        <w:t>。由此可见国家的财政投入，成为了</w:t>
      </w:r>
      <w:r w:rsidR="00F1693C" w:rsidRPr="002D122F">
        <w:rPr>
          <w:rFonts w:ascii="宋体" w:eastAsia="宋体" w:hAnsi="宋体" w:cs="Times New Roman" w:hint="eastAsia"/>
        </w:rPr>
        <w:t>大学生</w:t>
      </w:r>
      <w:r w:rsidR="002D34C8" w:rsidRPr="002D122F">
        <w:rPr>
          <w:rFonts w:ascii="宋体" w:eastAsia="宋体" w:hAnsi="宋体" w:cs="Times New Roman" w:hint="eastAsia"/>
        </w:rPr>
        <w:t>资助</w:t>
      </w:r>
      <w:r w:rsidR="00F1693C" w:rsidRPr="002D122F">
        <w:rPr>
          <w:rFonts w:ascii="宋体" w:eastAsia="宋体" w:hAnsi="宋体" w:cs="Times New Roman" w:hint="eastAsia"/>
        </w:rPr>
        <w:t>经费的</w:t>
      </w:r>
      <w:r w:rsidR="002D34C8" w:rsidRPr="002D122F">
        <w:rPr>
          <w:rFonts w:ascii="宋体" w:eastAsia="宋体" w:hAnsi="宋体" w:cs="Times New Roman" w:hint="eastAsia"/>
        </w:rPr>
        <w:t>主要来源。而高</w:t>
      </w:r>
      <w:r w:rsidR="000D6697" w:rsidRPr="002D122F">
        <w:rPr>
          <w:rFonts w:ascii="宋体" w:eastAsia="宋体" w:hAnsi="宋体" w:cs="Times New Roman" w:hint="eastAsia"/>
        </w:rPr>
        <w:t>校</w:t>
      </w:r>
      <w:r w:rsidR="002D34C8" w:rsidRPr="002D122F">
        <w:rPr>
          <w:rFonts w:ascii="宋体" w:eastAsia="宋体" w:hAnsi="宋体" w:cs="Times New Roman" w:hint="eastAsia"/>
        </w:rPr>
        <w:t>贫困学生家庭经济基础差、</w:t>
      </w:r>
      <w:r w:rsidR="000D6697" w:rsidRPr="002D122F">
        <w:rPr>
          <w:rFonts w:ascii="宋体" w:eastAsia="宋体" w:hAnsi="宋体" w:cs="Times New Roman" w:hint="eastAsia"/>
        </w:rPr>
        <w:t>人脉与物资</w:t>
      </w:r>
      <w:r w:rsidR="009B189B">
        <w:rPr>
          <w:rFonts w:ascii="宋体" w:eastAsia="宋体" w:hAnsi="宋体" w:cs="Times New Roman" w:hint="eastAsia"/>
        </w:rPr>
        <w:t>资</w:t>
      </w:r>
      <w:r w:rsidR="000D6697" w:rsidRPr="002D122F">
        <w:rPr>
          <w:rFonts w:ascii="宋体" w:eastAsia="宋体" w:hAnsi="宋体" w:cs="Times New Roman" w:hint="eastAsia"/>
        </w:rPr>
        <w:t>源</w:t>
      </w:r>
      <w:r w:rsidR="00F1693C" w:rsidRPr="002D122F">
        <w:rPr>
          <w:rFonts w:ascii="宋体" w:eastAsia="宋体" w:hAnsi="宋体" w:cs="Times New Roman" w:hint="eastAsia"/>
        </w:rPr>
        <w:t>相对</w:t>
      </w:r>
      <w:r w:rsidR="002D34C8" w:rsidRPr="002D122F">
        <w:rPr>
          <w:rFonts w:ascii="宋体" w:eastAsia="宋体" w:hAnsi="宋体" w:cs="Times New Roman" w:hint="eastAsia"/>
        </w:rPr>
        <w:t>缺乏，</w:t>
      </w:r>
      <w:r w:rsidR="000D6697" w:rsidRPr="002D122F">
        <w:rPr>
          <w:rFonts w:ascii="宋体" w:eastAsia="宋体" w:hAnsi="宋体" w:cs="Times New Roman" w:hint="eastAsia"/>
        </w:rPr>
        <w:t>他们的创业条件与能力相较于家庭条件好的学生明显偏弱。将</w:t>
      </w:r>
      <w:r w:rsidR="002C718F" w:rsidRPr="002D122F">
        <w:rPr>
          <w:rFonts w:ascii="宋体" w:eastAsia="宋体" w:hAnsi="宋体" w:cs="Times New Roman" w:hint="eastAsia"/>
        </w:rPr>
        <w:t>创新创业</w:t>
      </w:r>
      <w:r w:rsidR="000D6697" w:rsidRPr="002D122F">
        <w:rPr>
          <w:rFonts w:ascii="宋体" w:eastAsia="宋体" w:hAnsi="宋体" w:cs="Times New Roman" w:hint="eastAsia"/>
        </w:rPr>
        <w:t>融入资助工作中，可以联合更多的企事业单位、慈善机构等帮助贫困大学生</w:t>
      </w:r>
      <w:r w:rsidR="002C718F" w:rsidRPr="002D122F">
        <w:rPr>
          <w:rFonts w:ascii="宋体" w:eastAsia="宋体" w:hAnsi="宋体" w:cs="Times New Roman" w:hint="eastAsia"/>
        </w:rPr>
        <w:t>进行</w:t>
      </w:r>
      <w:r w:rsidR="000D6697" w:rsidRPr="002D122F">
        <w:rPr>
          <w:rFonts w:ascii="宋体" w:eastAsia="宋体" w:hAnsi="宋体" w:cs="Times New Roman" w:hint="eastAsia"/>
        </w:rPr>
        <w:t>创新创业</w:t>
      </w:r>
      <w:r w:rsidR="002C718F" w:rsidRPr="002D122F">
        <w:rPr>
          <w:rFonts w:ascii="宋体" w:eastAsia="宋体" w:hAnsi="宋体" w:cs="Times New Roman" w:hint="eastAsia"/>
        </w:rPr>
        <w:t>。</w:t>
      </w:r>
      <w:r w:rsidR="000D6697" w:rsidRPr="002D122F">
        <w:rPr>
          <w:rFonts w:ascii="宋体" w:eastAsia="宋体" w:hAnsi="宋体" w:cs="Times New Roman" w:hint="eastAsia"/>
        </w:rPr>
        <w:t>一些</w:t>
      </w:r>
      <w:r w:rsidR="00AA08EE">
        <w:rPr>
          <w:rFonts w:ascii="宋体" w:eastAsia="宋体" w:hAnsi="宋体" w:cs="Times New Roman" w:hint="eastAsia"/>
        </w:rPr>
        <w:t>市场</w:t>
      </w:r>
      <w:r w:rsidR="000D6697" w:rsidRPr="002D122F">
        <w:rPr>
          <w:rFonts w:ascii="宋体" w:eastAsia="宋体" w:hAnsi="宋体" w:cs="Times New Roman" w:hint="eastAsia"/>
        </w:rPr>
        <w:t>前景良好，发展</w:t>
      </w:r>
      <w:r w:rsidR="00AA08EE">
        <w:rPr>
          <w:rFonts w:ascii="宋体" w:eastAsia="宋体" w:hAnsi="宋体" w:cs="Times New Roman" w:hint="eastAsia"/>
        </w:rPr>
        <w:t>空间大</w:t>
      </w:r>
      <w:r w:rsidR="000D6697" w:rsidRPr="002D122F">
        <w:rPr>
          <w:rFonts w:ascii="宋体" w:eastAsia="宋体" w:hAnsi="宋体" w:cs="Times New Roman" w:hint="eastAsia"/>
        </w:rPr>
        <w:t>的创业项目</w:t>
      </w:r>
      <w:r w:rsidR="00C821F6" w:rsidRPr="002D122F">
        <w:rPr>
          <w:rFonts w:ascii="宋体" w:eastAsia="宋体" w:hAnsi="宋体" w:cs="Times New Roman" w:hint="eastAsia"/>
        </w:rPr>
        <w:t>甚至</w:t>
      </w:r>
      <w:r w:rsidR="000D6697" w:rsidRPr="002D122F">
        <w:rPr>
          <w:rFonts w:ascii="宋体" w:eastAsia="宋体" w:hAnsi="宋体" w:cs="Times New Roman" w:hint="eastAsia"/>
        </w:rPr>
        <w:t>可以得到社会</w:t>
      </w:r>
      <w:r w:rsidR="00F1693C" w:rsidRPr="002D122F">
        <w:rPr>
          <w:rFonts w:ascii="宋体" w:eastAsia="宋体" w:hAnsi="宋体" w:cs="Times New Roman" w:hint="eastAsia"/>
        </w:rPr>
        <w:t>上部分投行的投资，</w:t>
      </w:r>
      <w:r w:rsidR="00AA08EE">
        <w:rPr>
          <w:rFonts w:ascii="宋体" w:eastAsia="宋体" w:hAnsi="宋体" w:cs="Times New Roman" w:hint="eastAsia"/>
        </w:rPr>
        <w:t>帮助</w:t>
      </w:r>
      <w:r w:rsidR="00F1693C" w:rsidRPr="002D122F">
        <w:rPr>
          <w:rFonts w:ascii="宋体" w:eastAsia="宋体" w:hAnsi="宋体" w:cs="Times New Roman" w:hint="eastAsia"/>
        </w:rPr>
        <w:t>贫困生</w:t>
      </w:r>
      <w:r w:rsidR="00AA08EE">
        <w:rPr>
          <w:rFonts w:ascii="宋体" w:eastAsia="宋体" w:hAnsi="宋体" w:cs="Times New Roman" w:hint="eastAsia"/>
        </w:rPr>
        <w:t>扫除</w:t>
      </w:r>
      <w:r w:rsidR="00F1693C" w:rsidRPr="002D122F">
        <w:rPr>
          <w:rFonts w:ascii="宋体" w:eastAsia="宋体" w:hAnsi="宋体" w:cs="Times New Roman" w:hint="eastAsia"/>
        </w:rPr>
        <w:t>学习、创业路上的资金障碍</w:t>
      </w:r>
      <w:r w:rsidR="003D66B8" w:rsidRPr="002D122F">
        <w:rPr>
          <w:rFonts w:ascii="宋体" w:eastAsia="宋体" w:hAnsi="宋体" w:cs="Times New Roman" w:hint="eastAsia"/>
        </w:rPr>
        <w:t>。</w:t>
      </w:r>
    </w:p>
    <w:p w:rsidR="00B43D32" w:rsidRPr="00C01287" w:rsidRDefault="009A4585" w:rsidP="00C01287">
      <w:pPr>
        <w:spacing w:line="360" w:lineRule="exact"/>
        <w:ind w:firstLineChars="200" w:firstLine="420"/>
        <w:rPr>
          <w:rFonts w:ascii="方正楷体_GBK" w:eastAsia="方正楷体_GBK" w:hAnsi="Calibri" w:cs="Times New Roman"/>
          <w:b/>
        </w:rPr>
      </w:pPr>
      <w:r>
        <w:rPr>
          <w:rFonts w:ascii="方正楷体_GBK" w:eastAsia="方正楷体_GBK" w:hAnsi="Calibri" w:cs="Times New Roman" w:hint="eastAsia"/>
          <w:b/>
        </w:rPr>
        <w:t>（二）</w:t>
      </w:r>
      <w:r w:rsidR="00800300" w:rsidRPr="00C01287">
        <w:rPr>
          <w:rFonts w:ascii="方正楷体_GBK" w:eastAsia="方正楷体_GBK" w:hAnsi="Calibri" w:cs="Times New Roman" w:hint="eastAsia"/>
          <w:b/>
        </w:rPr>
        <w:t>、</w:t>
      </w:r>
      <w:r w:rsidR="00B43D32" w:rsidRPr="00C01287">
        <w:rPr>
          <w:rFonts w:ascii="方正楷体_GBK" w:eastAsia="方正楷体_GBK" w:hAnsi="Calibri" w:cs="Times New Roman" w:hint="eastAsia"/>
          <w:b/>
        </w:rPr>
        <w:t>搭建</w:t>
      </w:r>
      <w:r w:rsidR="00F931D5">
        <w:rPr>
          <w:rFonts w:ascii="方正楷体_GBK" w:eastAsia="方正楷体_GBK" w:hAnsi="Calibri" w:cs="Times New Roman" w:hint="eastAsia"/>
          <w:b/>
        </w:rPr>
        <w:t>校企合作</w:t>
      </w:r>
      <w:r w:rsidR="00B43D32" w:rsidRPr="00C01287">
        <w:rPr>
          <w:rFonts w:ascii="方正楷体_GBK" w:eastAsia="方正楷体_GBK" w:hAnsi="Calibri" w:cs="Times New Roman" w:hint="eastAsia"/>
          <w:b/>
        </w:rPr>
        <w:t>平台，</w:t>
      </w:r>
      <w:r w:rsidR="00A96E05">
        <w:rPr>
          <w:rFonts w:ascii="方正楷体_GBK" w:eastAsia="方正楷体_GBK" w:hAnsi="Calibri" w:cs="Times New Roman" w:hint="eastAsia"/>
          <w:b/>
        </w:rPr>
        <w:t>培养贫困生实践能力</w:t>
      </w:r>
    </w:p>
    <w:p w:rsidR="00B43D32" w:rsidRPr="002D122F" w:rsidRDefault="00B43D32" w:rsidP="002D122F">
      <w:pPr>
        <w:spacing w:line="360" w:lineRule="exact"/>
        <w:ind w:firstLineChars="200" w:firstLine="420"/>
        <w:rPr>
          <w:rFonts w:ascii="宋体" w:eastAsia="宋体" w:hAnsi="宋体" w:cs="Times New Roman"/>
        </w:rPr>
      </w:pPr>
      <w:r w:rsidRPr="002D122F">
        <w:rPr>
          <w:rFonts w:ascii="宋体" w:eastAsia="宋体" w:hAnsi="宋体" w:cs="Times New Roman" w:hint="eastAsia"/>
        </w:rPr>
        <w:t>校企合作、学徒制班的建立是当</w:t>
      </w:r>
      <w:r w:rsidR="00C821F6" w:rsidRPr="002D122F">
        <w:rPr>
          <w:rFonts w:ascii="宋体" w:eastAsia="宋体" w:hAnsi="宋体" w:cs="Times New Roman" w:hint="eastAsia"/>
        </w:rPr>
        <w:t>下</w:t>
      </w:r>
      <w:r w:rsidRPr="002D122F">
        <w:rPr>
          <w:rFonts w:ascii="宋体" w:eastAsia="宋体" w:hAnsi="宋体" w:cs="Times New Roman" w:hint="eastAsia"/>
        </w:rPr>
        <w:t>高校在技能型人才培养过程中的新</w:t>
      </w:r>
      <w:r w:rsidR="005E5848" w:rsidRPr="002D122F">
        <w:rPr>
          <w:rFonts w:ascii="宋体" w:eastAsia="宋体" w:hAnsi="宋体" w:cs="Times New Roman" w:hint="eastAsia"/>
        </w:rPr>
        <w:t>手段</w:t>
      </w:r>
      <w:r w:rsidRPr="002D122F">
        <w:rPr>
          <w:rFonts w:ascii="宋体" w:eastAsia="宋体" w:hAnsi="宋体" w:cs="Times New Roman" w:hint="eastAsia"/>
        </w:rPr>
        <w:t>，这也成为了贫困生将理论</w:t>
      </w:r>
      <w:r w:rsidR="009B189B">
        <w:rPr>
          <w:rFonts w:ascii="宋体" w:eastAsia="宋体" w:hAnsi="宋体" w:cs="Times New Roman" w:hint="eastAsia"/>
        </w:rPr>
        <w:t>付诸</w:t>
      </w:r>
      <w:r w:rsidRPr="002D122F">
        <w:rPr>
          <w:rFonts w:ascii="宋体" w:eastAsia="宋体" w:hAnsi="宋体" w:cs="Times New Roman" w:hint="eastAsia"/>
        </w:rPr>
        <w:t>实践、提升实践能力的重要形式</w:t>
      </w:r>
      <w:r w:rsidRPr="002D122F">
        <w:rPr>
          <w:rFonts w:ascii="宋体" w:eastAsia="宋体" w:hAnsi="宋体" w:cs="Times New Roman"/>
        </w:rPr>
        <w:t>。</w:t>
      </w:r>
      <w:r w:rsidRPr="002D122F">
        <w:rPr>
          <w:rFonts w:ascii="宋体" w:eastAsia="宋体" w:hAnsi="宋体" w:cs="Times New Roman" w:hint="eastAsia"/>
        </w:rPr>
        <w:t>尤其是现代学徒制，</w:t>
      </w:r>
      <w:r w:rsidRPr="002D122F">
        <w:rPr>
          <w:rFonts w:ascii="宋体" w:eastAsia="宋体" w:hAnsi="宋体" w:cs="Times New Roman"/>
        </w:rPr>
        <w:t>通过学校、企业深度合作，教师、师傅联合传授，对</w:t>
      </w:r>
      <w:r w:rsidR="005E5848" w:rsidRPr="002D122F">
        <w:rPr>
          <w:rFonts w:ascii="宋体" w:eastAsia="宋体" w:hAnsi="宋体" w:cs="Times New Roman" w:hint="eastAsia"/>
        </w:rPr>
        <w:t>贫困学生进行</w:t>
      </w:r>
      <w:r w:rsidRPr="002D122F">
        <w:rPr>
          <w:rFonts w:ascii="宋体" w:eastAsia="宋体" w:hAnsi="宋体" w:cs="Times New Roman"/>
        </w:rPr>
        <w:t>技能培养</w:t>
      </w:r>
      <w:r w:rsidR="00AA08EE">
        <w:rPr>
          <w:rFonts w:ascii="宋体" w:eastAsia="宋体" w:hAnsi="宋体" w:cs="Times New Roman" w:hint="eastAsia"/>
        </w:rPr>
        <w:t>。</w:t>
      </w:r>
      <w:r w:rsidRPr="002D122F">
        <w:rPr>
          <w:rFonts w:ascii="宋体" w:eastAsia="宋体" w:hAnsi="宋体" w:cs="Times New Roman"/>
        </w:rPr>
        <w:t>校企共同主导人才培养，设立规范化的企业课程标准、考核方案</w:t>
      </w:r>
      <w:r w:rsidR="005546A8" w:rsidRPr="002D122F">
        <w:rPr>
          <w:rFonts w:ascii="宋体" w:eastAsia="宋体" w:hAnsi="宋体" w:cs="Times New Roman" w:hint="eastAsia"/>
        </w:rPr>
        <w:t>，这一模式更</w:t>
      </w:r>
      <w:r w:rsidRPr="002D122F">
        <w:rPr>
          <w:rFonts w:ascii="宋体" w:eastAsia="宋体" w:hAnsi="宋体" w:cs="Times New Roman"/>
        </w:rPr>
        <w:t>有利于促进行业、企业参与</w:t>
      </w:r>
      <w:r w:rsidR="005546A8" w:rsidRPr="002D122F">
        <w:rPr>
          <w:rFonts w:ascii="宋体" w:eastAsia="宋体" w:hAnsi="宋体" w:cs="Times New Roman" w:hint="eastAsia"/>
        </w:rPr>
        <w:t>贫困生的</w:t>
      </w:r>
      <w:r w:rsidRPr="002D122F">
        <w:rPr>
          <w:rFonts w:ascii="宋体" w:eastAsia="宋体" w:hAnsi="宋体" w:cs="Times New Roman"/>
        </w:rPr>
        <w:t>培养全过程，实现专业设置与产业需求对接，课程内容与职业标准对接，教学过程与生产过程对接</w:t>
      </w:r>
      <w:r w:rsidR="005546A8" w:rsidRPr="002D122F">
        <w:rPr>
          <w:rFonts w:ascii="宋体" w:eastAsia="宋体" w:hAnsi="宋体" w:cs="Times New Roman" w:hint="eastAsia"/>
        </w:rPr>
        <w:t>，使贫困生掌握真本领、真技能，这也极大的</w:t>
      </w:r>
      <w:r w:rsidRPr="002D122F">
        <w:rPr>
          <w:rFonts w:ascii="宋体" w:eastAsia="宋体" w:hAnsi="宋体" w:cs="Times New Roman"/>
        </w:rPr>
        <w:t>提高</w:t>
      </w:r>
      <w:r w:rsidR="009B189B">
        <w:rPr>
          <w:rFonts w:ascii="宋体" w:eastAsia="宋体" w:hAnsi="宋体" w:cs="Times New Roman" w:hint="eastAsia"/>
        </w:rPr>
        <w:t>了</w:t>
      </w:r>
      <w:r w:rsidRPr="002D122F">
        <w:rPr>
          <w:rFonts w:ascii="宋体" w:eastAsia="宋体" w:hAnsi="宋体" w:cs="Times New Roman"/>
        </w:rPr>
        <w:t>人才培养质量</w:t>
      </w:r>
      <w:r w:rsidR="009B189B">
        <w:rPr>
          <w:rFonts w:ascii="宋体" w:eastAsia="宋体" w:hAnsi="宋体" w:cs="Times New Roman" w:hint="eastAsia"/>
        </w:rPr>
        <w:t>，使贫困生获得更多的专业技能，能够更快地适应工作岗位</w:t>
      </w:r>
      <w:r w:rsidRPr="002D122F">
        <w:rPr>
          <w:rFonts w:ascii="宋体" w:eastAsia="宋体" w:hAnsi="宋体" w:cs="Times New Roman"/>
        </w:rPr>
        <w:t>。</w:t>
      </w:r>
    </w:p>
    <w:p w:rsidR="00CC4BBC" w:rsidRPr="00C01287" w:rsidRDefault="009A4585" w:rsidP="00C01287">
      <w:pPr>
        <w:spacing w:line="360" w:lineRule="exact"/>
        <w:ind w:firstLineChars="200" w:firstLine="420"/>
        <w:rPr>
          <w:rFonts w:ascii="方正楷体_GBK" w:eastAsia="方正楷体_GBK" w:hAnsi="Calibri" w:cs="Times New Roman"/>
          <w:b/>
        </w:rPr>
      </w:pPr>
      <w:r>
        <w:rPr>
          <w:rFonts w:ascii="方正楷体_GBK" w:eastAsia="方正楷体_GBK" w:hAnsi="Calibri" w:cs="Times New Roman" w:hint="eastAsia"/>
          <w:b/>
        </w:rPr>
        <w:t>（三）</w:t>
      </w:r>
      <w:r w:rsidR="00C01287">
        <w:rPr>
          <w:rFonts w:ascii="方正楷体_GBK" w:eastAsia="方正楷体_GBK" w:hAnsi="Calibri" w:cs="Times New Roman" w:hint="eastAsia"/>
          <w:b/>
        </w:rPr>
        <w:t>、</w:t>
      </w:r>
      <w:r w:rsidR="00A96E05">
        <w:rPr>
          <w:rFonts w:ascii="方正楷体_GBK" w:eastAsia="方正楷体_GBK" w:hAnsi="Calibri" w:cs="Times New Roman" w:hint="eastAsia"/>
          <w:b/>
        </w:rPr>
        <w:t>完善</w:t>
      </w:r>
      <w:r w:rsidR="00F931D5">
        <w:rPr>
          <w:rFonts w:ascii="方正楷体_GBK" w:eastAsia="方正楷体_GBK" w:hAnsi="Calibri" w:cs="Times New Roman" w:hint="eastAsia"/>
          <w:b/>
        </w:rPr>
        <w:t>贫困生</w:t>
      </w:r>
      <w:r w:rsidR="00A96E05">
        <w:rPr>
          <w:rFonts w:ascii="方正楷体_GBK" w:eastAsia="方正楷体_GBK" w:hAnsi="Calibri" w:cs="Times New Roman" w:hint="eastAsia"/>
          <w:b/>
        </w:rPr>
        <w:t>人格，帮助</w:t>
      </w:r>
      <w:r w:rsidR="00F931D5">
        <w:rPr>
          <w:rFonts w:ascii="方正楷体_GBK" w:eastAsia="方正楷体_GBK" w:hAnsi="Calibri" w:cs="Times New Roman" w:hint="eastAsia"/>
          <w:b/>
        </w:rPr>
        <w:t>学生</w:t>
      </w:r>
      <w:r w:rsidR="00A96E05">
        <w:rPr>
          <w:rFonts w:ascii="方正楷体_GBK" w:eastAsia="方正楷体_GBK" w:hAnsi="Calibri" w:cs="Times New Roman" w:hint="eastAsia"/>
          <w:b/>
        </w:rPr>
        <w:t>自立自强</w:t>
      </w:r>
    </w:p>
    <w:p w:rsidR="00E624BA" w:rsidRPr="002D122F" w:rsidRDefault="00EC5E87" w:rsidP="002D122F">
      <w:pPr>
        <w:spacing w:line="360" w:lineRule="exact"/>
        <w:ind w:firstLineChars="200" w:firstLine="420"/>
        <w:rPr>
          <w:rFonts w:ascii="宋体" w:eastAsia="宋体" w:hAnsi="宋体" w:cs="Times New Roman"/>
        </w:rPr>
      </w:pPr>
      <w:r w:rsidRPr="002D122F">
        <w:rPr>
          <w:rFonts w:ascii="宋体" w:eastAsia="宋体" w:hAnsi="宋体" w:cs="Times New Roman" w:hint="eastAsia"/>
        </w:rPr>
        <w:t>高校贫困生因其家庭经济</w:t>
      </w:r>
      <w:r w:rsidR="009B189B">
        <w:rPr>
          <w:rFonts w:ascii="宋体" w:eastAsia="宋体" w:hAnsi="宋体" w:cs="Times New Roman" w:hint="eastAsia"/>
        </w:rPr>
        <w:t>拮据</w:t>
      </w:r>
      <w:r w:rsidRPr="002D122F">
        <w:rPr>
          <w:rFonts w:ascii="宋体" w:eastAsia="宋体" w:hAnsi="宋体" w:cs="Times New Roman" w:hint="eastAsia"/>
        </w:rPr>
        <w:t>，</w:t>
      </w:r>
      <w:r w:rsidR="009B189B">
        <w:rPr>
          <w:rFonts w:ascii="宋体" w:eastAsia="宋体" w:hAnsi="宋体" w:cs="Times New Roman" w:hint="eastAsia"/>
        </w:rPr>
        <w:t>性格</w:t>
      </w:r>
      <w:r w:rsidRPr="002D122F">
        <w:rPr>
          <w:rFonts w:ascii="宋体" w:eastAsia="宋体" w:hAnsi="宋体" w:cs="Times New Roman" w:hint="eastAsia"/>
        </w:rPr>
        <w:t>普遍比较自卑</w:t>
      </w:r>
      <w:r w:rsidR="00D85A66" w:rsidRPr="002D122F">
        <w:rPr>
          <w:rFonts w:ascii="宋体" w:eastAsia="宋体" w:hAnsi="宋体" w:cs="Times New Roman" w:hint="eastAsia"/>
        </w:rPr>
        <w:t>，</w:t>
      </w:r>
      <w:r w:rsidRPr="002D122F">
        <w:rPr>
          <w:rFonts w:ascii="宋体" w:eastAsia="宋体" w:hAnsi="宋体" w:cs="Times New Roman" w:hint="eastAsia"/>
        </w:rPr>
        <w:t>对自己缺乏相应的自信心</w:t>
      </w:r>
      <w:r w:rsidR="00D85A66" w:rsidRPr="002D122F">
        <w:rPr>
          <w:rFonts w:ascii="宋体" w:eastAsia="宋体" w:hAnsi="宋体" w:cs="Times New Roman" w:hint="eastAsia"/>
        </w:rPr>
        <w:t>，但他们又迫切希望改变这一现状，</w:t>
      </w:r>
      <w:r w:rsidR="00B7015A" w:rsidRPr="002D122F">
        <w:rPr>
          <w:rFonts w:ascii="宋体" w:eastAsia="宋体" w:hAnsi="宋体" w:cs="Times New Roman" w:hint="eastAsia"/>
        </w:rPr>
        <w:t>创新创业</w:t>
      </w:r>
      <w:r w:rsidR="00952A54" w:rsidRPr="002D122F">
        <w:rPr>
          <w:rFonts w:ascii="宋体" w:eastAsia="宋体" w:hAnsi="宋体" w:cs="Times New Roman" w:hint="eastAsia"/>
        </w:rPr>
        <w:t>教育</w:t>
      </w:r>
      <w:r w:rsidRPr="002D122F">
        <w:rPr>
          <w:rFonts w:ascii="宋体" w:eastAsia="宋体" w:hAnsi="宋体" w:cs="Times New Roman" w:hint="eastAsia"/>
        </w:rPr>
        <w:t>恰好可以弥补贫困生在</w:t>
      </w:r>
      <w:r w:rsidR="00B12FF7">
        <w:rPr>
          <w:rFonts w:ascii="宋体" w:eastAsia="宋体" w:hAnsi="宋体" w:cs="Times New Roman" w:hint="eastAsia"/>
        </w:rPr>
        <w:t>这</w:t>
      </w:r>
      <w:r w:rsidRPr="002D122F">
        <w:rPr>
          <w:rFonts w:ascii="宋体" w:eastAsia="宋体" w:hAnsi="宋体" w:cs="Times New Roman" w:hint="eastAsia"/>
        </w:rPr>
        <w:t>方面的</w:t>
      </w:r>
      <w:r w:rsidR="009B189B">
        <w:rPr>
          <w:rFonts w:ascii="宋体" w:eastAsia="宋体" w:hAnsi="宋体" w:cs="Times New Roman" w:hint="eastAsia"/>
        </w:rPr>
        <w:t>心理</w:t>
      </w:r>
      <w:r w:rsidR="00B12FF7">
        <w:rPr>
          <w:rFonts w:ascii="宋体" w:eastAsia="宋体" w:hAnsi="宋体" w:cs="Times New Roman" w:hint="eastAsia"/>
        </w:rPr>
        <w:t>需求</w:t>
      </w:r>
      <w:r w:rsidRPr="002D122F">
        <w:rPr>
          <w:rFonts w:ascii="宋体" w:eastAsia="宋体" w:hAnsi="宋体" w:cs="Times New Roman" w:hint="eastAsia"/>
        </w:rPr>
        <w:t>。通过创新创业</w:t>
      </w:r>
      <w:r w:rsidR="00D85A66" w:rsidRPr="002D122F">
        <w:rPr>
          <w:rFonts w:ascii="宋体" w:eastAsia="宋体" w:hAnsi="宋体" w:cs="Times New Roman" w:hint="eastAsia"/>
        </w:rPr>
        <w:t>中的诚信教育</w:t>
      </w:r>
      <w:r w:rsidRPr="002D122F">
        <w:rPr>
          <w:rFonts w:ascii="宋体" w:eastAsia="宋体" w:hAnsi="宋体" w:cs="Times New Roman" w:hint="eastAsia"/>
        </w:rPr>
        <w:t>，</w:t>
      </w:r>
      <w:r w:rsidR="00D85A66" w:rsidRPr="002D122F">
        <w:rPr>
          <w:rFonts w:ascii="宋体" w:eastAsia="宋体" w:hAnsi="宋体" w:cs="Times New Roman" w:hint="eastAsia"/>
        </w:rPr>
        <w:t>可以培育贫困学生优良的</w:t>
      </w:r>
      <w:r w:rsidR="00904522" w:rsidRPr="002D122F">
        <w:rPr>
          <w:rFonts w:ascii="宋体" w:eastAsia="宋体" w:hAnsi="宋体" w:cs="Times New Roman" w:hint="eastAsia"/>
        </w:rPr>
        <w:t>人格</w:t>
      </w:r>
      <w:r w:rsidR="00D85A66" w:rsidRPr="002D122F">
        <w:rPr>
          <w:rFonts w:ascii="宋体" w:eastAsia="宋体" w:hAnsi="宋体" w:cs="Times New Roman" w:hint="eastAsia"/>
        </w:rPr>
        <w:t>，</w:t>
      </w:r>
      <w:r w:rsidR="00952A54" w:rsidRPr="002D122F">
        <w:rPr>
          <w:rFonts w:ascii="宋体" w:eastAsia="宋体" w:hAnsi="宋体" w:cs="Times New Roman" w:hint="eastAsia"/>
        </w:rPr>
        <w:t>教会</w:t>
      </w:r>
      <w:r w:rsidR="00D85A66" w:rsidRPr="002D122F">
        <w:rPr>
          <w:rFonts w:ascii="宋体" w:eastAsia="宋体" w:hAnsi="宋体" w:cs="Times New Roman" w:hint="eastAsia"/>
        </w:rPr>
        <w:t>他们学会真诚待人、诚实做人；通过创新创业中的</w:t>
      </w:r>
      <w:r w:rsidR="00904522" w:rsidRPr="002D122F">
        <w:rPr>
          <w:rFonts w:ascii="宋体" w:eastAsia="宋体" w:hAnsi="宋体" w:cs="Times New Roman" w:hint="eastAsia"/>
        </w:rPr>
        <w:t>自立</w:t>
      </w:r>
      <w:r w:rsidR="00D85A66" w:rsidRPr="002D122F">
        <w:rPr>
          <w:rFonts w:ascii="宋体" w:eastAsia="宋体" w:hAnsi="宋体" w:cs="Times New Roman" w:hint="eastAsia"/>
        </w:rPr>
        <w:t>自强教育，可以</w:t>
      </w:r>
      <w:r w:rsidR="00B12FF7">
        <w:rPr>
          <w:rFonts w:ascii="宋体" w:eastAsia="宋体" w:hAnsi="宋体" w:cs="Times New Roman" w:hint="eastAsia"/>
        </w:rPr>
        <w:t>培养</w:t>
      </w:r>
      <w:r w:rsidR="00D85A66" w:rsidRPr="002D122F">
        <w:rPr>
          <w:rFonts w:ascii="宋体" w:eastAsia="宋体" w:hAnsi="宋体" w:cs="Times New Roman" w:hint="eastAsia"/>
        </w:rPr>
        <w:t>贫困生</w:t>
      </w:r>
      <w:r w:rsidR="00904522" w:rsidRPr="002D122F">
        <w:rPr>
          <w:rFonts w:ascii="宋体" w:eastAsia="宋体" w:hAnsi="宋体" w:cs="Times New Roman" w:hint="eastAsia"/>
        </w:rPr>
        <w:t>具备更加顽强的毅力与奋力拼搏的品质，敢于面对困难</w:t>
      </w:r>
      <w:r w:rsidR="00952A54" w:rsidRPr="002D122F">
        <w:rPr>
          <w:rFonts w:ascii="宋体" w:eastAsia="宋体" w:hAnsi="宋体" w:cs="Times New Roman" w:hint="eastAsia"/>
        </w:rPr>
        <w:t>，</w:t>
      </w:r>
      <w:r w:rsidR="00904522" w:rsidRPr="002D122F">
        <w:rPr>
          <w:rFonts w:ascii="宋体" w:eastAsia="宋体" w:hAnsi="宋体" w:cs="Times New Roman" w:hint="eastAsia"/>
        </w:rPr>
        <w:t>进而</w:t>
      </w:r>
      <w:r w:rsidR="00952A54" w:rsidRPr="002D122F">
        <w:rPr>
          <w:rFonts w:ascii="宋体" w:eastAsia="宋体" w:hAnsi="宋体" w:cs="Times New Roman" w:hint="eastAsia"/>
        </w:rPr>
        <w:t>获得创业上的成功</w:t>
      </w:r>
      <w:r w:rsidR="00904522" w:rsidRPr="002D122F">
        <w:rPr>
          <w:rFonts w:ascii="宋体" w:eastAsia="宋体" w:hAnsi="宋体" w:cs="Times New Roman" w:hint="eastAsia"/>
        </w:rPr>
        <w:t>。</w:t>
      </w:r>
      <w:r w:rsidR="00952A54" w:rsidRPr="002D122F">
        <w:rPr>
          <w:rFonts w:ascii="宋体" w:eastAsia="宋体" w:hAnsi="宋体" w:cs="Times New Roman" w:hint="eastAsia"/>
        </w:rPr>
        <w:t>反之，创业的成功，又能够极大促进贫困生自信</w:t>
      </w:r>
      <w:r w:rsidR="00904522" w:rsidRPr="002D122F">
        <w:rPr>
          <w:rFonts w:ascii="宋体" w:eastAsia="宋体" w:hAnsi="宋体" w:cs="Times New Roman" w:hint="eastAsia"/>
        </w:rPr>
        <w:t>心</w:t>
      </w:r>
      <w:r w:rsidR="00952A54" w:rsidRPr="002D122F">
        <w:rPr>
          <w:rFonts w:ascii="宋体" w:eastAsia="宋体" w:hAnsi="宋体" w:cs="Times New Roman" w:hint="eastAsia"/>
        </w:rPr>
        <w:t>的提升，让他们更勇敢</w:t>
      </w:r>
      <w:r w:rsidR="006B0B11">
        <w:rPr>
          <w:rFonts w:ascii="宋体" w:eastAsia="宋体" w:hAnsi="宋体" w:cs="Times New Roman" w:hint="eastAsia"/>
        </w:rPr>
        <w:t>而坚定地</w:t>
      </w:r>
      <w:r w:rsidR="00952A54" w:rsidRPr="002D122F">
        <w:rPr>
          <w:rFonts w:ascii="宋体" w:eastAsia="宋体" w:hAnsi="宋体" w:cs="Times New Roman" w:hint="eastAsia"/>
        </w:rPr>
        <w:t>投入到日后的学习与</w:t>
      </w:r>
      <w:r w:rsidR="00904522" w:rsidRPr="002D122F">
        <w:rPr>
          <w:rFonts w:ascii="宋体" w:eastAsia="宋体" w:hAnsi="宋体" w:cs="Times New Roman" w:hint="eastAsia"/>
        </w:rPr>
        <w:t>工作</w:t>
      </w:r>
      <w:r w:rsidR="00952A54" w:rsidRPr="002D122F">
        <w:rPr>
          <w:rFonts w:ascii="宋体" w:eastAsia="宋体" w:hAnsi="宋体" w:cs="Times New Roman" w:hint="eastAsia"/>
        </w:rPr>
        <w:t>中。</w:t>
      </w:r>
    </w:p>
    <w:p w:rsidR="00D902E4" w:rsidRPr="00D902E4" w:rsidRDefault="00D902E4" w:rsidP="007D7F24">
      <w:pPr>
        <w:spacing w:line="360" w:lineRule="exact"/>
        <w:ind w:firstLineChars="200" w:firstLine="420"/>
        <w:rPr>
          <w:rFonts w:ascii="方正黑体_GBK" w:eastAsia="方正黑体_GBK" w:hAnsi="宋体" w:cs="Times New Roman"/>
          <w:b/>
        </w:rPr>
      </w:pPr>
      <w:r w:rsidRPr="00D902E4">
        <w:rPr>
          <w:rFonts w:ascii="方正黑体_GBK" w:eastAsia="方正黑体_GBK" w:hAnsi="宋体" w:cs="Times New Roman" w:hint="eastAsia"/>
          <w:b/>
        </w:rPr>
        <w:t>四、总结</w:t>
      </w:r>
    </w:p>
    <w:p w:rsidR="00C01287" w:rsidRDefault="00436168" w:rsidP="007D7F24">
      <w:pPr>
        <w:spacing w:line="360" w:lineRule="exact"/>
        <w:ind w:firstLineChars="200" w:firstLine="420"/>
        <w:rPr>
          <w:rFonts w:ascii="华文中宋" w:eastAsia="华文中宋" w:hAnsi="华文中宋"/>
          <w:sz w:val="32"/>
          <w:szCs w:val="24"/>
        </w:rPr>
      </w:pPr>
      <w:r w:rsidRPr="00436168">
        <w:rPr>
          <w:rFonts w:ascii="宋体" w:eastAsia="宋体" w:hAnsi="宋体" w:cs="Times New Roman" w:hint="eastAsia"/>
        </w:rPr>
        <w:t>创新创业</w:t>
      </w:r>
      <w:r>
        <w:rPr>
          <w:rFonts w:ascii="宋体" w:eastAsia="宋体" w:hAnsi="宋体" w:cs="Times New Roman" w:hint="eastAsia"/>
        </w:rPr>
        <w:t>教育融入高校</w:t>
      </w:r>
      <w:r w:rsidRPr="00436168">
        <w:rPr>
          <w:rFonts w:ascii="宋体" w:eastAsia="宋体" w:hAnsi="宋体" w:cs="Times New Roman" w:hint="eastAsia"/>
        </w:rPr>
        <w:t>贫困生资助工作，</w:t>
      </w:r>
      <w:r>
        <w:rPr>
          <w:rFonts w:ascii="宋体" w:eastAsia="宋体" w:hAnsi="宋体" w:cs="Times New Roman" w:hint="eastAsia"/>
        </w:rPr>
        <w:t>是一项新的探索与实践。</w:t>
      </w:r>
      <w:r w:rsidR="007D7F24">
        <w:rPr>
          <w:rFonts w:ascii="宋体" w:eastAsia="宋体" w:hAnsi="宋体" w:cs="Times New Roman" w:hint="eastAsia"/>
        </w:rPr>
        <w:t>双创教育</w:t>
      </w:r>
      <w:r w:rsidRPr="00436168">
        <w:rPr>
          <w:rFonts w:ascii="宋体" w:eastAsia="宋体" w:hAnsi="宋体" w:cs="Times New Roman" w:hint="eastAsia"/>
        </w:rPr>
        <w:t>不仅可以</w:t>
      </w:r>
      <w:r>
        <w:rPr>
          <w:rFonts w:ascii="宋体" w:eastAsia="宋体" w:hAnsi="宋体" w:cs="Times New Roman" w:hint="eastAsia"/>
        </w:rPr>
        <w:t>培养贫困生诚实守信的品质与实践创新的能力，</w:t>
      </w:r>
      <w:r w:rsidRPr="00436168">
        <w:rPr>
          <w:rFonts w:ascii="宋体" w:eastAsia="宋体" w:hAnsi="宋体" w:cs="Times New Roman" w:hint="eastAsia"/>
        </w:rPr>
        <w:t>弥补资助工作在真实性、有效性与贫困生能力培养方面的不足，还可以极大的提升贫困生在就业、创业中困难的应对能力，有助于解决长期困扰的贫困生就业难</w:t>
      </w:r>
      <w:r>
        <w:rPr>
          <w:rFonts w:ascii="宋体" w:eastAsia="宋体" w:hAnsi="宋体" w:cs="Times New Roman" w:hint="eastAsia"/>
        </w:rPr>
        <w:t>、就业质量低下等</w:t>
      </w:r>
      <w:r w:rsidRPr="00436168">
        <w:rPr>
          <w:rFonts w:ascii="宋体" w:eastAsia="宋体" w:hAnsi="宋体" w:cs="Times New Roman" w:hint="eastAsia"/>
        </w:rPr>
        <w:t>问题</w:t>
      </w:r>
      <w:r>
        <w:rPr>
          <w:rFonts w:ascii="宋体" w:eastAsia="宋体" w:hAnsi="宋体" w:cs="Times New Roman" w:hint="eastAsia"/>
        </w:rPr>
        <w:t>；</w:t>
      </w:r>
      <w:r w:rsidRPr="00436168">
        <w:rPr>
          <w:rFonts w:ascii="宋体" w:eastAsia="宋体" w:hAnsi="宋体" w:cs="Times New Roman" w:hint="eastAsia"/>
        </w:rPr>
        <w:t>同时</w:t>
      </w:r>
      <w:r>
        <w:rPr>
          <w:rFonts w:ascii="宋体" w:eastAsia="宋体" w:hAnsi="宋体" w:cs="Times New Roman" w:hint="eastAsia"/>
        </w:rPr>
        <w:t>将创新创业教育融入高校贫困生资助工作</w:t>
      </w:r>
      <w:r w:rsidRPr="00436168">
        <w:rPr>
          <w:rFonts w:ascii="宋体" w:eastAsia="宋体" w:hAnsi="宋体" w:cs="Times New Roman" w:hint="eastAsia"/>
        </w:rPr>
        <w:t>也正是</w:t>
      </w:r>
      <w:r w:rsidR="006B0B11">
        <w:rPr>
          <w:rFonts w:ascii="宋体" w:eastAsia="宋体" w:hAnsi="宋体" w:cs="Times New Roman" w:hint="eastAsia"/>
        </w:rPr>
        <w:t>响应</w:t>
      </w:r>
      <w:r w:rsidRPr="00436168">
        <w:rPr>
          <w:rFonts w:ascii="宋体" w:eastAsia="宋体" w:hAnsi="宋体" w:cs="Times New Roman" w:hint="eastAsia"/>
        </w:rPr>
        <w:t>当下“大众创业，万众创新”的号召，通过双创能力的培育</w:t>
      </w:r>
      <w:r>
        <w:rPr>
          <w:rFonts w:ascii="宋体" w:eastAsia="宋体" w:hAnsi="宋体" w:cs="Times New Roman" w:hint="eastAsia"/>
        </w:rPr>
        <w:t>，</w:t>
      </w:r>
      <w:r w:rsidRPr="00436168">
        <w:rPr>
          <w:rFonts w:ascii="宋体" w:eastAsia="宋体" w:hAnsi="宋体" w:cs="Times New Roman" w:hint="eastAsia"/>
        </w:rPr>
        <w:t>帮助贫</w:t>
      </w:r>
      <w:r w:rsidR="006B0B11">
        <w:rPr>
          <w:rFonts w:ascii="宋体" w:eastAsia="宋体" w:hAnsi="宋体" w:cs="Times New Roman" w:hint="eastAsia"/>
        </w:rPr>
        <w:t>困</w:t>
      </w:r>
      <w:r w:rsidRPr="00436168">
        <w:rPr>
          <w:rFonts w:ascii="宋体" w:eastAsia="宋体" w:hAnsi="宋体" w:cs="Times New Roman" w:hint="eastAsia"/>
        </w:rPr>
        <w:t>生完善人格</w:t>
      </w:r>
      <w:r w:rsidR="006B0B11">
        <w:rPr>
          <w:rFonts w:ascii="宋体" w:eastAsia="宋体" w:hAnsi="宋体" w:cs="Times New Roman" w:hint="eastAsia"/>
        </w:rPr>
        <w:t>、增强自信，</w:t>
      </w:r>
      <w:r w:rsidRPr="00436168">
        <w:rPr>
          <w:rFonts w:ascii="宋体" w:eastAsia="宋体" w:hAnsi="宋体" w:cs="Times New Roman" w:hint="eastAsia"/>
        </w:rPr>
        <w:t>提升实践能力，</w:t>
      </w:r>
      <w:r w:rsidR="007D7F24">
        <w:rPr>
          <w:rFonts w:ascii="宋体" w:eastAsia="宋体" w:hAnsi="宋体" w:cs="Times New Roman" w:hint="eastAsia"/>
        </w:rPr>
        <w:t>解决家庭经济困难的根源，实现高校贫困生资助工作的新突破。</w:t>
      </w:r>
    </w:p>
    <w:p w:rsidR="007724B5" w:rsidRDefault="007724B5" w:rsidP="007724B5">
      <w:pPr>
        <w:widowControl/>
        <w:jc w:val="left"/>
        <w:rPr>
          <w:rFonts w:ascii="黑体" w:eastAsia="黑体" w:hAnsi="黑体"/>
          <w:sz w:val="28"/>
          <w:szCs w:val="24"/>
        </w:rPr>
      </w:pPr>
    </w:p>
    <w:p w:rsidR="00423050" w:rsidRPr="002D122F" w:rsidRDefault="005D26F1" w:rsidP="007724B5">
      <w:pPr>
        <w:widowControl/>
        <w:jc w:val="center"/>
        <w:rPr>
          <w:rFonts w:ascii="黑体" w:eastAsia="黑体" w:hAnsi="黑体"/>
          <w:sz w:val="28"/>
          <w:szCs w:val="24"/>
        </w:rPr>
      </w:pPr>
      <w:r w:rsidRPr="002D122F">
        <w:rPr>
          <w:rFonts w:ascii="黑体" w:eastAsia="黑体" w:hAnsi="黑体" w:hint="eastAsia"/>
          <w:sz w:val="28"/>
          <w:szCs w:val="24"/>
        </w:rPr>
        <w:t>参考文献</w:t>
      </w:r>
    </w:p>
    <w:p w:rsidR="005D26F1" w:rsidRPr="002D122F" w:rsidRDefault="005D26F1" w:rsidP="002D122F">
      <w:pPr>
        <w:spacing w:line="360" w:lineRule="exact"/>
        <w:rPr>
          <w:rFonts w:ascii="宋体" w:eastAsia="宋体" w:hAnsi="宋体" w:cs="Times New Roman"/>
        </w:rPr>
      </w:pPr>
      <w:r w:rsidRPr="002D122F">
        <w:rPr>
          <w:rFonts w:ascii="宋体" w:eastAsia="宋体" w:hAnsi="宋体" w:cs="Times New Roman"/>
        </w:rPr>
        <w:t>[1]</w:t>
      </w:r>
      <w:r w:rsidR="00F2302B" w:rsidRPr="002D122F">
        <w:rPr>
          <w:rFonts w:ascii="宋体" w:eastAsia="宋体" w:hAnsi="宋体" w:cs="Times New Roman" w:hint="eastAsia"/>
        </w:rPr>
        <w:t xml:space="preserve"> 周</w:t>
      </w:r>
      <w:r w:rsidR="00F2302B" w:rsidRPr="002D122F">
        <w:rPr>
          <w:rFonts w:ascii="宋体" w:eastAsia="宋体" w:hAnsi="宋体" w:cs="Times New Roman"/>
        </w:rPr>
        <w:t>辉</w:t>
      </w:r>
      <w:r w:rsidR="00F2302B" w:rsidRPr="002D122F">
        <w:rPr>
          <w:rFonts w:ascii="宋体" w:eastAsia="宋体" w:hAnsi="宋体" w:cs="Times New Roman" w:hint="eastAsia"/>
        </w:rPr>
        <w:t>、</w:t>
      </w:r>
      <w:r w:rsidR="00F2302B" w:rsidRPr="002D122F">
        <w:rPr>
          <w:rFonts w:ascii="宋体" w:eastAsia="宋体" w:hAnsi="宋体" w:cs="Times New Roman"/>
        </w:rPr>
        <w:t>王康</w:t>
      </w:r>
      <w:r w:rsidR="00F2302B" w:rsidRPr="002D122F">
        <w:rPr>
          <w:rFonts w:ascii="宋体" w:eastAsia="宋体" w:hAnsi="宋体" w:cs="Times New Roman" w:hint="eastAsia"/>
        </w:rPr>
        <w:t>、</w:t>
      </w:r>
      <w:r w:rsidR="00F2302B" w:rsidRPr="002D122F">
        <w:rPr>
          <w:rFonts w:ascii="宋体" w:eastAsia="宋体" w:hAnsi="宋体" w:cs="Times New Roman"/>
        </w:rPr>
        <w:t>黄书悦</w:t>
      </w:r>
      <w:r w:rsidR="00F2302B" w:rsidRPr="002D122F">
        <w:rPr>
          <w:rFonts w:ascii="宋体" w:eastAsia="宋体" w:hAnsi="宋体" w:cs="Times New Roman" w:hint="eastAsia"/>
        </w:rPr>
        <w:t>.</w:t>
      </w:r>
      <w:r w:rsidR="00F92EA9" w:rsidRPr="002D122F">
        <w:rPr>
          <w:rFonts w:ascii="宋体" w:eastAsia="宋体" w:hAnsi="宋体" w:cs="Times New Roman" w:hint="eastAsia"/>
        </w:rPr>
        <w:t>双创视域下高校贫困生发展性资助体系研究</w:t>
      </w:r>
      <w:r w:rsidRPr="002D122F">
        <w:rPr>
          <w:rFonts w:ascii="宋体" w:eastAsia="宋体" w:hAnsi="宋体" w:cs="Times New Roman"/>
        </w:rPr>
        <w:t>[J].</w:t>
      </w:r>
      <w:r w:rsidR="00F92EA9" w:rsidRPr="002D122F">
        <w:rPr>
          <w:rFonts w:ascii="宋体" w:eastAsia="宋体" w:hAnsi="宋体" w:cs="Times New Roman" w:hint="eastAsia"/>
        </w:rPr>
        <w:t>大学教育</w:t>
      </w:r>
      <w:r w:rsidRPr="002D122F">
        <w:rPr>
          <w:rFonts w:ascii="宋体" w:eastAsia="宋体" w:hAnsi="宋体" w:cs="Times New Roman"/>
        </w:rPr>
        <w:t>,2018</w:t>
      </w:r>
      <w:r w:rsidR="00F2302B" w:rsidRPr="002D122F">
        <w:rPr>
          <w:rFonts w:ascii="宋体" w:eastAsia="宋体" w:hAnsi="宋体" w:cs="Times New Roman"/>
        </w:rPr>
        <w:t>(10)</w:t>
      </w:r>
      <w:r w:rsidRPr="002D122F">
        <w:rPr>
          <w:rFonts w:ascii="宋体" w:eastAsia="宋体" w:hAnsi="宋体" w:cs="Times New Roman"/>
        </w:rPr>
        <w:t>:</w:t>
      </w:r>
      <w:r w:rsidR="00F2302B" w:rsidRPr="002D122F">
        <w:rPr>
          <w:rFonts w:ascii="宋体" w:eastAsia="宋体" w:hAnsi="宋体" w:cs="Times New Roman"/>
        </w:rPr>
        <w:t>27</w:t>
      </w:r>
      <w:r w:rsidRPr="002D122F">
        <w:rPr>
          <w:rFonts w:ascii="宋体" w:eastAsia="宋体" w:hAnsi="宋体" w:cs="Times New Roman"/>
        </w:rPr>
        <w:t>-</w:t>
      </w:r>
      <w:r w:rsidR="00F2302B" w:rsidRPr="002D122F">
        <w:rPr>
          <w:rFonts w:ascii="宋体" w:eastAsia="宋体" w:hAnsi="宋体" w:cs="Times New Roman"/>
        </w:rPr>
        <w:t>30</w:t>
      </w:r>
      <w:r w:rsidRPr="002D122F">
        <w:rPr>
          <w:rFonts w:ascii="宋体" w:eastAsia="宋体" w:hAnsi="宋体" w:cs="Times New Roman"/>
        </w:rPr>
        <w:t>.</w:t>
      </w:r>
    </w:p>
    <w:p w:rsidR="005D26F1" w:rsidRPr="002D122F" w:rsidRDefault="005D26F1" w:rsidP="002D122F">
      <w:pPr>
        <w:spacing w:line="360" w:lineRule="exact"/>
        <w:rPr>
          <w:rFonts w:ascii="宋体" w:eastAsia="宋体" w:hAnsi="宋体" w:cs="Times New Roman"/>
        </w:rPr>
      </w:pPr>
      <w:r w:rsidRPr="002D122F">
        <w:rPr>
          <w:rFonts w:ascii="宋体" w:eastAsia="宋体" w:hAnsi="宋体" w:cs="Times New Roman"/>
        </w:rPr>
        <w:lastRenderedPageBreak/>
        <w:t>[2]</w:t>
      </w:r>
      <w:r w:rsidR="002D122F">
        <w:rPr>
          <w:rFonts w:ascii="宋体" w:eastAsia="宋体" w:hAnsi="宋体" w:cs="Times New Roman"/>
        </w:rPr>
        <w:t xml:space="preserve"> </w:t>
      </w:r>
      <w:r w:rsidRPr="002D122F">
        <w:rPr>
          <w:rFonts w:ascii="宋体" w:eastAsia="宋体" w:hAnsi="宋体" w:cs="Times New Roman"/>
        </w:rPr>
        <w:t>张琼.“双创”背景下大学生自主创业对劳动力市场的影响[J].安徽师范大学学报(人文社会科学版),2017,45(04):451-456.</w:t>
      </w:r>
    </w:p>
    <w:p w:rsidR="005D26F1" w:rsidRDefault="005D26F1" w:rsidP="002D122F">
      <w:pPr>
        <w:spacing w:line="360" w:lineRule="exact"/>
        <w:rPr>
          <w:rFonts w:ascii="宋体" w:eastAsia="宋体" w:hAnsi="宋体" w:cs="Times New Roman"/>
        </w:rPr>
      </w:pPr>
      <w:r w:rsidRPr="002D122F">
        <w:rPr>
          <w:rFonts w:ascii="宋体" w:eastAsia="宋体" w:hAnsi="宋体" w:cs="Times New Roman"/>
        </w:rPr>
        <w:t>[</w:t>
      </w:r>
      <w:r w:rsidR="00650C94">
        <w:rPr>
          <w:rFonts w:ascii="宋体" w:eastAsia="宋体" w:hAnsi="宋体" w:cs="Times New Roman"/>
        </w:rPr>
        <w:t>3</w:t>
      </w:r>
      <w:r w:rsidRPr="002D122F">
        <w:rPr>
          <w:rFonts w:ascii="宋体" w:eastAsia="宋体" w:hAnsi="宋体" w:cs="Times New Roman"/>
        </w:rPr>
        <w:t>]</w:t>
      </w:r>
      <w:r w:rsidR="002D122F">
        <w:rPr>
          <w:rFonts w:ascii="宋体" w:eastAsia="宋体" w:hAnsi="宋体" w:cs="Times New Roman"/>
        </w:rPr>
        <w:t xml:space="preserve"> </w:t>
      </w:r>
      <w:r w:rsidRPr="002D122F">
        <w:rPr>
          <w:rFonts w:ascii="宋体" w:eastAsia="宋体" w:hAnsi="宋体" w:cs="Times New Roman"/>
        </w:rPr>
        <w:t>王林生,金元浦.“互联网+”和“双创”时代的全国文化中心建设——2014-2015年人文北京研究综述[J].北京联合大学学报(人文社会科学版),2015,13(04):19-26.</w:t>
      </w:r>
    </w:p>
    <w:p w:rsidR="00B12FF7" w:rsidRDefault="00B12FF7" w:rsidP="00B12FF7">
      <w:pPr>
        <w:spacing w:line="360" w:lineRule="exact"/>
        <w:rPr>
          <w:rFonts w:ascii="宋体" w:eastAsia="宋体" w:hAnsi="宋体" w:cs="Times New Roman"/>
        </w:rPr>
      </w:pPr>
      <w:r w:rsidRPr="002D122F">
        <w:rPr>
          <w:rFonts w:ascii="宋体" w:eastAsia="宋体" w:hAnsi="宋体" w:cs="Times New Roman"/>
        </w:rPr>
        <w:t>[</w:t>
      </w:r>
      <w:r w:rsidR="00650C94">
        <w:rPr>
          <w:rFonts w:ascii="宋体" w:eastAsia="宋体" w:hAnsi="宋体" w:cs="Times New Roman"/>
        </w:rPr>
        <w:t>4</w:t>
      </w:r>
      <w:r w:rsidRPr="002D122F">
        <w:rPr>
          <w:rFonts w:ascii="宋体" w:eastAsia="宋体" w:hAnsi="宋体" w:cs="Times New Roman"/>
        </w:rPr>
        <w:t>]</w:t>
      </w:r>
      <w:r>
        <w:rPr>
          <w:rFonts w:ascii="宋体" w:eastAsia="宋体" w:hAnsi="宋体" w:cs="Times New Roman"/>
        </w:rPr>
        <w:t xml:space="preserve"> </w:t>
      </w:r>
      <w:r w:rsidRPr="00B12FF7">
        <w:rPr>
          <w:rFonts w:ascii="宋体" w:eastAsia="宋体" w:hAnsi="宋体" w:cs="Times New Roman"/>
        </w:rPr>
        <w:t>中华人民共和国国务院</w:t>
      </w:r>
      <w:r>
        <w:rPr>
          <w:rFonts w:ascii="宋体" w:eastAsia="宋体" w:hAnsi="宋体" w:cs="Times New Roman"/>
        </w:rPr>
        <w:t>.</w:t>
      </w:r>
      <w:r w:rsidRPr="00B12FF7">
        <w:rPr>
          <w:rFonts w:ascii="宋体" w:eastAsia="宋体" w:hAnsi="宋体" w:cs="Times New Roman" w:hint="eastAsia"/>
        </w:rPr>
        <w:t>国务院关于大力推进大众创业万众创新若干政策措施的意见</w:t>
      </w:r>
      <w:r w:rsidR="002523FF" w:rsidRPr="002523FF">
        <w:rPr>
          <w:rFonts w:ascii="宋体" w:eastAsia="宋体" w:hAnsi="宋体" w:cs="Times New Roman"/>
        </w:rPr>
        <w:t>[EB/OL]</w:t>
      </w:r>
      <w:r w:rsidRPr="00B12FF7">
        <w:rPr>
          <w:rFonts w:ascii="宋体" w:eastAsia="宋体" w:hAnsi="宋体" w:cs="Times New Roman"/>
        </w:rPr>
        <w:t>.</w:t>
      </w:r>
      <w:r>
        <w:rPr>
          <w:rFonts w:ascii="宋体" w:eastAsia="宋体" w:hAnsi="宋体" w:cs="Times New Roman"/>
        </w:rPr>
        <w:t>2015</w:t>
      </w:r>
      <w:r w:rsidRPr="00B12FF7">
        <w:rPr>
          <w:rFonts w:ascii="宋体" w:eastAsia="宋体" w:hAnsi="宋体" w:cs="Times New Roman"/>
        </w:rPr>
        <w:t>—06—</w:t>
      </w:r>
      <w:r>
        <w:rPr>
          <w:rFonts w:ascii="宋体" w:eastAsia="宋体" w:hAnsi="宋体" w:cs="Times New Roman"/>
        </w:rPr>
        <w:t>11</w:t>
      </w:r>
    </w:p>
    <w:p w:rsidR="00DA1211" w:rsidRDefault="00DA1211" w:rsidP="00B12FF7">
      <w:pPr>
        <w:spacing w:line="360" w:lineRule="exact"/>
        <w:rPr>
          <w:rFonts w:ascii="宋体" w:eastAsia="宋体" w:hAnsi="宋体" w:cs="Times New Roman"/>
        </w:rPr>
      </w:pPr>
      <w:r w:rsidRPr="002D122F">
        <w:rPr>
          <w:rFonts w:ascii="宋体" w:eastAsia="宋体" w:hAnsi="宋体" w:cs="Times New Roman"/>
        </w:rPr>
        <w:t>[</w:t>
      </w:r>
      <w:r w:rsidR="00650C94">
        <w:rPr>
          <w:rFonts w:ascii="宋体" w:eastAsia="宋体" w:hAnsi="宋体" w:cs="Times New Roman"/>
        </w:rPr>
        <w:t>5</w:t>
      </w:r>
      <w:r w:rsidRPr="002D122F">
        <w:rPr>
          <w:rFonts w:ascii="宋体" w:eastAsia="宋体" w:hAnsi="宋体" w:cs="Times New Roman"/>
        </w:rPr>
        <w:t>]</w:t>
      </w:r>
      <w:r>
        <w:rPr>
          <w:rFonts w:ascii="宋体" w:eastAsia="宋体" w:hAnsi="宋体" w:cs="Times New Roman"/>
        </w:rPr>
        <w:t xml:space="preserve"> </w:t>
      </w:r>
      <w:r w:rsidRPr="00B12FF7">
        <w:rPr>
          <w:rFonts w:ascii="宋体" w:eastAsia="宋体" w:hAnsi="宋体" w:cs="Times New Roman"/>
        </w:rPr>
        <w:t>中华人民共和国国务院</w:t>
      </w:r>
      <w:r>
        <w:rPr>
          <w:rFonts w:ascii="宋体" w:eastAsia="宋体" w:hAnsi="宋体" w:cs="Times New Roman"/>
        </w:rPr>
        <w:t>.</w:t>
      </w:r>
      <w:r w:rsidRPr="00DA1211">
        <w:rPr>
          <w:rFonts w:hint="eastAsia"/>
        </w:rPr>
        <w:t xml:space="preserve"> </w:t>
      </w:r>
      <w:r w:rsidRPr="00DA1211">
        <w:rPr>
          <w:rFonts w:ascii="宋体" w:eastAsia="宋体" w:hAnsi="宋体" w:cs="Times New Roman" w:hint="eastAsia"/>
        </w:rPr>
        <w:t>国务院关于推动创新创业高质量发展打造“双创”升级版的意见</w:t>
      </w:r>
      <w:r w:rsidR="002523FF" w:rsidRPr="002523FF">
        <w:rPr>
          <w:rFonts w:ascii="宋体" w:eastAsia="宋体" w:hAnsi="宋体" w:cs="Times New Roman"/>
        </w:rPr>
        <w:t>[EB/OL]</w:t>
      </w:r>
      <w:r w:rsidRPr="00B12FF7">
        <w:rPr>
          <w:rFonts w:ascii="宋体" w:eastAsia="宋体" w:hAnsi="宋体" w:cs="Times New Roman"/>
        </w:rPr>
        <w:t>.</w:t>
      </w:r>
      <w:r>
        <w:rPr>
          <w:rFonts w:ascii="宋体" w:eastAsia="宋体" w:hAnsi="宋体" w:cs="Times New Roman"/>
        </w:rPr>
        <w:t>2018</w:t>
      </w:r>
      <w:r w:rsidRPr="00B12FF7">
        <w:rPr>
          <w:rFonts w:ascii="宋体" w:eastAsia="宋体" w:hAnsi="宋体" w:cs="Times New Roman"/>
        </w:rPr>
        <w:t>—0</w:t>
      </w:r>
      <w:r>
        <w:rPr>
          <w:rFonts w:ascii="宋体" w:eastAsia="宋体" w:hAnsi="宋体" w:cs="Times New Roman"/>
        </w:rPr>
        <w:t>9</w:t>
      </w:r>
      <w:r w:rsidRPr="00B12FF7">
        <w:rPr>
          <w:rFonts w:ascii="宋体" w:eastAsia="宋体" w:hAnsi="宋体" w:cs="Times New Roman"/>
        </w:rPr>
        <w:t>—</w:t>
      </w:r>
      <w:r>
        <w:rPr>
          <w:rFonts w:ascii="宋体" w:eastAsia="宋体" w:hAnsi="宋体" w:cs="Times New Roman"/>
        </w:rPr>
        <w:t>26</w:t>
      </w:r>
    </w:p>
    <w:p w:rsidR="007724B5" w:rsidRDefault="007724B5" w:rsidP="00B12FF7">
      <w:pPr>
        <w:spacing w:line="360" w:lineRule="exact"/>
        <w:rPr>
          <w:rFonts w:ascii="宋体" w:eastAsia="宋体" w:hAnsi="宋体" w:cs="Times New Roman"/>
        </w:rPr>
      </w:pPr>
    </w:p>
    <w:p w:rsidR="007724B5" w:rsidRDefault="007724B5" w:rsidP="007F7B97">
      <w:pPr>
        <w:spacing w:line="360" w:lineRule="exact"/>
        <w:jc w:val="center"/>
        <w:rPr>
          <w:rFonts w:ascii="宋体" w:eastAsia="宋体" w:hAnsi="宋体" w:cs="Times New Roman"/>
        </w:rPr>
      </w:pPr>
      <w:r w:rsidRPr="007724B5">
        <w:rPr>
          <w:rFonts w:ascii="宋体" w:eastAsia="宋体" w:hAnsi="宋体" w:cs="Times New Roman"/>
        </w:rPr>
        <w:t>Research on the path of the integration of</w:t>
      </w:r>
      <w:r>
        <w:rPr>
          <w:rFonts w:ascii="宋体" w:eastAsia="宋体" w:hAnsi="宋体" w:cs="Times New Roman"/>
        </w:rPr>
        <w:t xml:space="preserve"> </w:t>
      </w:r>
      <w:r w:rsidRPr="007724B5">
        <w:rPr>
          <w:rFonts w:ascii="宋体" w:eastAsia="宋体" w:hAnsi="宋体" w:cs="Times New Roman"/>
        </w:rPr>
        <w:t xml:space="preserve">entrepreneurship and innovation education into </w:t>
      </w:r>
      <w:r w:rsidR="007F7B97">
        <w:rPr>
          <w:rFonts w:ascii="宋体" w:eastAsia="宋体" w:hAnsi="宋体" w:cs="Times New Roman"/>
        </w:rPr>
        <w:t>s</w:t>
      </w:r>
      <w:r w:rsidR="007F7B97" w:rsidRPr="007F7B97">
        <w:rPr>
          <w:rFonts w:ascii="宋体" w:eastAsia="宋体" w:hAnsi="宋体" w:cs="Times New Roman"/>
        </w:rPr>
        <w:t>upport</w:t>
      </w:r>
      <w:r w:rsidRPr="007724B5">
        <w:rPr>
          <w:rFonts w:ascii="宋体" w:eastAsia="宋体" w:hAnsi="宋体" w:cs="Times New Roman"/>
        </w:rPr>
        <w:t xml:space="preserve"> for poor students in Colleges and Universities</w:t>
      </w:r>
    </w:p>
    <w:p w:rsidR="007F7B97" w:rsidRPr="002D122F" w:rsidRDefault="007F7B97" w:rsidP="007F7B97">
      <w:pPr>
        <w:spacing w:line="360" w:lineRule="exact"/>
        <w:jc w:val="center"/>
        <w:rPr>
          <w:rFonts w:ascii="宋体" w:eastAsia="宋体" w:hAnsi="宋体" w:cs="Times New Roman" w:hint="eastAsia"/>
        </w:rPr>
      </w:pPr>
      <w:r>
        <w:rPr>
          <w:rFonts w:ascii="宋体" w:eastAsia="宋体" w:hAnsi="宋体" w:cs="Times New Roman"/>
        </w:rPr>
        <w:t>Lili wang</w:t>
      </w:r>
      <w:bookmarkStart w:id="0" w:name="_GoBack"/>
      <w:bookmarkEnd w:id="0"/>
    </w:p>
    <w:sectPr w:rsidR="007F7B97" w:rsidRPr="002D122F" w:rsidSect="00C01287">
      <w:footerReference w:type="default" r:id="rId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3415" w:rsidRDefault="00383415" w:rsidP="00546E8B">
      <w:r>
        <w:separator/>
      </w:r>
    </w:p>
  </w:endnote>
  <w:endnote w:type="continuationSeparator" w:id="0">
    <w:p w:rsidR="00383415" w:rsidRDefault="00383415" w:rsidP="00546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仿宋_GBK">
    <w:altName w:val="微软雅黑"/>
    <w:charset w:val="86"/>
    <w:family w:val="script"/>
    <w:pitch w:val="fixed"/>
    <w:sig w:usb0="00000001" w:usb1="080E0000" w:usb2="00000010" w:usb3="00000000" w:csb0="00040000" w:csb1="00000000"/>
  </w:font>
  <w:font w:name="方正黑体_GBK">
    <w:altName w:val="微软雅黑"/>
    <w:charset w:val="86"/>
    <w:family w:val="script"/>
    <w:pitch w:val="fixed"/>
    <w:sig w:usb0="00000001" w:usb1="080E0000" w:usb2="00000010" w:usb3="00000000" w:csb0="00040000" w:csb1="00000000"/>
  </w:font>
  <w:font w:name="方正楷体_GBK">
    <w:altName w:val="微软雅黑"/>
    <w:charset w:val="86"/>
    <w:family w:val="script"/>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1287" w:rsidRDefault="00C01287">
    <w:pPr>
      <w:pStyle w:val="a8"/>
    </w:pPr>
  </w:p>
  <w:p w:rsidR="00C01287" w:rsidRDefault="00C0128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3415" w:rsidRDefault="00383415" w:rsidP="00546E8B">
      <w:r>
        <w:separator/>
      </w:r>
    </w:p>
  </w:footnote>
  <w:footnote w:type="continuationSeparator" w:id="0">
    <w:p w:rsidR="00383415" w:rsidRDefault="00383415" w:rsidP="00546E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F5C26"/>
    <w:multiLevelType w:val="hybridMultilevel"/>
    <w:tmpl w:val="C0F04D1E"/>
    <w:lvl w:ilvl="0" w:tplc="5E8EE1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5A338B"/>
    <w:multiLevelType w:val="hybridMultilevel"/>
    <w:tmpl w:val="FB64DB2A"/>
    <w:lvl w:ilvl="0" w:tplc="32F07690">
      <w:start w:val="4"/>
      <w:numFmt w:val="japaneseCounting"/>
      <w:lvlText w:val="%1、"/>
      <w:lvlJc w:val="left"/>
      <w:pPr>
        <w:ind w:left="992" w:hanging="51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15:restartNumberingAfterBreak="0">
    <w:nsid w:val="176834A4"/>
    <w:multiLevelType w:val="hybridMultilevel"/>
    <w:tmpl w:val="BCA234A4"/>
    <w:lvl w:ilvl="0" w:tplc="03E6EF24">
      <w:start w:val="1"/>
      <w:numFmt w:val="japaneseCounting"/>
      <w:lvlText w:val="%1、"/>
      <w:lvlJc w:val="left"/>
      <w:pPr>
        <w:ind w:left="987" w:hanging="420"/>
      </w:pPr>
      <w:rPr>
        <w:rFonts w:hint="default"/>
        <w:lang w:val="en-US"/>
      </w:rPr>
    </w:lvl>
    <w:lvl w:ilvl="1" w:tplc="F4AAAEDC">
      <w:start w:val="1"/>
      <w:numFmt w:val="decimal"/>
      <w:lvlText w:val="%2、"/>
      <w:lvlJc w:val="left"/>
      <w:pPr>
        <w:ind w:left="1352" w:hanging="360"/>
      </w:pPr>
      <w:rPr>
        <w:rFonts w:hint="default"/>
      </w:r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 w15:restartNumberingAfterBreak="0">
    <w:nsid w:val="1F1D4C40"/>
    <w:multiLevelType w:val="hybridMultilevel"/>
    <w:tmpl w:val="0832A090"/>
    <w:lvl w:ilvl="0" w:tplc="3B1AC2FE">
      <w:start w:val="4"/>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8E4BCB"/>
    <w:multiLevelType w:val="hybridMultilevel"/>
    <w:tmpl w:val="F66875BA"/>
    <w:lvl w:ilvl="0" w:tplc="CF7208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07B4E74"/>
    <w:multiLevelType w:val="hybridMultilevel"/>
    <w:tmpl w:val="CAD047CC"/>
    <w:lvl w:ilvl="0" w:tplc="22BE5E30">
      <w:start w:val="3"/>
      <w:numFmt w:val="japaneseCounting"/>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F2237A"/>
    <w:multiLevelType w:val="hybridMultilevel"/>
    <w:tmpl w:val="C506291A"/>
    <w:lvl w:ilvl="0" w:tplc="6536535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F64DEF"/>
    <w:multiLevelType w:val="hybridMultilevel"/>
    <w:tmpl w:val="CD8861E4"/>
    <w:lvl w:ilvl="0" w:tplc="117643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D411E83"/>
    <w:multiLevelType w:val="hybridMultilevel"/>
    <w:tmpl w:val="0B40E436"/>
    <w:lvl w:ilvl="0" w:tplc="C0D68BAE">
      <w:start w:val="3"/>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767B1811"/>
    <w:multiLevelType w:val="hybridMultilevel"/>
    <w:tmpl w:val="0602EB62"/>
    <w:lvl w:ilvl="0" w:tplc="04090001">
      <w:start w:val="1"/>
      <w:numFmt w:val="bullet"/>
      <w:lvlText w:val=""/>
      <w:lvlJc w:val="left"/>
      <w:pPr>
        <w:ind w:left="480" w:hanging="48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AE02D87"/>
    <w:multiLevelType w:val="hybridMultilevel"/>
    <w:tmpl w:val="A614C436"/>
    <w:lvl w:ilvl="0" w:tplc="1F963528">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DA451C1"/>
    <w:multiLevelType w:val="hybridMultilevel"/>
    <w:tmpl w:val="2D5EFB26"/>
    <w:lvl w:ilvl="0" w:tplc="9FC00E44">
      <w:start w:val="1"/>
      <w:numFmt w:val="japaneseCounting"/>
      <w:lvlText w:val="%1、"/>
      <w:lvlJc w:val="left"/>
      <w:pPr>
        <w:ind w:left="480" w:hanging="480"/>
      </w:pPr>
      <w:rPr>
        <w:rFonts w:hint="default"/>
      </w:rPr>
    </w:lvl>
    <w:lvl w:ilvl="1" w:tplc="9A7E5D0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7"/>
  </w:num>
  <w:num w:numId="4">
    <w:abstractNumId w:val="4"/>
  </w:num>
  <w:num w:numId="5">
    <w:abstractNumId w:val="6"/>
  </w:num>
  <w:num w:numId="6">
    <w:abstractNumId w:val="11"/>
  </w:num>
  <w:num w:numId="7">
    <w:abstractNumId w:val="8"/>
  </w:num>
  <w:num w:numId="8">
    <w:abstractNumId w:val="10"/>
  </w:num>
  <w:num w:numId="9">
    <w:abstractNumId w:val="5"/>
  </w:num>
  <w:num w:numId="10">
    <w:abstractNumId w:val="3"/>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5FE"/>
    <w:rsid w:val="00001382"/>
    <w:rsid w:val="00021DB8"/>
    <w:rsid w:val="0004750A"/>
    <w:rsid w:val="0005052D"/>
    <w:rsid w:val="00056455"/>
    <w:rsid w:val="00083219"/>
    <w:rsid w:val="00097619"/>
    <w:rsid w:val="000A4BEF"/>
    <w:rsid w:val="000A54BC"/>
    <w:rsid w:val="000D6697"/>
    <w:rsid w:val="00107CAB"/>
    <w:rsid w:val="0011612B"/>
    <w:rsid w:val="00132058"/>
    <w:rsid w:val="00144657"/>
    <w:rsid w:val="0014647C"/>
    <w:rsid w:val="00175460"/>
    <w:rsid w:val="00176A31"/>
    <w:rsid w:val="001837F5"/>
    <w:rsid w:val="001B0033"/>
    <w:rsid w:val="001B71D6"/>
    <w:rsid w:val="001D4EF4"/>
    <w:rsid w:val="001E04CF"/>
    <w:rsid w:val="001F6827"/>
    <w:rsid w:val="001F6DBF"/>
    <w:rsid w:val="00217276"/>
    <w:rsid w:val="00220614"/>
    <w:rsid w:val="002238AD"/>
    <w:rsid w:val="00241EE2"/>
    <w:rsid w:val="002457C9"/>
    <w:rsid w:val="002501B3"/>
    <w:rsid w:val="002523FF"/>
    <w:rsid w:val="0029231B"/>
    <w:rsid w:val="002A013D"/>
    <w:rsid w:val="002A2D80"/>
    <w:rsid w:val="002C718F"/>
    <w:rsid w:val="002C74BD"/>
    <w:rsid w:val="002D122F"/>
    <w:rsid w:val="002D248E"/>
    <w:rsid w:val="002D2C3B"/>
    <w:rsid w:val="002D34C8"/>
    <w:rsid w:val="002F2C41"/>
    <w:rsid w:val="002F4A03"/>
    <w:rsid w:val="002F7E68"/>
    <w:rsid w:val="003012AD"/>
    <w:rsid w:val="003059BE"/>
    <w:rsid w:val="0031294A"/>
    <w:rsid w:val="003157B9"/>
    <w:rsid w:val="00321FD0"/>
    <w:rsid w:val="0034489C"/>
    <w:rsid w:val="00383415"/>
    <w:rsid w:val="003C3E75"/>
    <w:rsid w:val="003D66B8"/>
    <w:rsid w:val="003E0EFC"/>
    <w:rsid w:val="00423050"/>
    <w:rsid w:val="00436168"/>
    <w:rsid w:val="00436A71"/>
    <w:rsid w:val="004A0ADE"/>
    <w:rsid w:val="004E49A4"/>
    <w:rsid w:val="004F0FBB"/>
    <w:rsid w:val="00514145"/>
    <w:rsid w:val="005218B8"/>
    <w:rsid w:val="00533AA0"/>
    <w:rsid w:val="00535C98"/>
    <w:rsid w:val="00536CA6"/>
    <w:rsid w:val="00545106"/>
    <w:rsid w:val="00546E8B"/>
    <w:rsid w:val="005546A8"/>
    <w:rsid w:val="005C4033"/>
    <w:rsid w:val="005D26F1"/>
    <w:rsid w:val="005D636B"/>
    <w:rsid w:val="005E5848"/>
    <w:rsid w:val="005F0A2F"/>
    <w:rsid w:val="005F2971"/>
    <w:rsid w:val="005F4CBB"/>
    <w:rsid w:val="0061571F"/>
    <w:rsid w:val="006203DA"/>
    <w:rsid w:val="00640236"/>
    <w:rsid w:val="006417D4"/>
    <w:rsid w:val="00650C94"/>
    <w:rsid w:val="00665F01"/>
    <w:rsid w:val="00670F16"/>
    <w:rsid w:val="00685B1E"/>
    <w:rsid w:val="006B0B11"/>
    <w:rsid w:val="006C1779"/>
    <w:rsid w:val="006C2155"/>
    <w:rsid w:val="006C6D5C"/>
    <w:rsid w:val="007253E8"/>
    <w:rsid w:val="00745D3E"/>
    <w:rsid w:val="007724B5"/>
    <w:rsid w:val="00786703"/>
    <w:rsid w:val="00790374"/>
    <w:rsid w:val="007B3020"/>
    <w:rsid w:val="007C1A2D"/>
    <w:rsid w:val="007C1BC1"/>
    <w:rsid w:val="007C4624"/>
    <w:rsid w:val="007D722D"/>
    <w:rsid w:val="007D7F24"/>
    <w:rsid w:val="007E1E96"/>
    <w:rsid w:val="007F3EF0"/>
    <w:rsid w:val="007F7B97"/>
    <w:rsid w:val="00800300"/>
    <w:rsid w:val="00836056"/>
    <w:rsid w:val="008429AE"/>
    <w:rsid w:val="008501B2"/>
    <w:rsid w:val="00865748"/>
    <w:rsid w:val="0088142E"/>
    <w:rsid w:val="00891F9D"/>
    <w:rsid w:val="008C3770"/>
    <w:rsid w:val="008D1226"/>
    <w:rsid w:val="008E3649"/>
    <w:rsid w:val="00904522"/>
    <w:rsid w:val="00943B4F"/>
    <w:rsid w:val="00952A54"/>
    <w:rsid w:val="00955602"/>
    <w:rsid w:val="009A0E65"/>
    <w:rsid w:val="009A4585"/>
    <w:rsid w:val="009B189B"/>
    <w:rsid w:val="009D3922"/>
    <w:rsid w:val="00A04D2F"/>
    <w:rsid w:val="00A33532"/>
    <w:rsid w:val="00A36373"/>
    <w:rsid w:val="00A63A4F"/>
    <w:rsid w:val="00A85ACD"/>
    <w:rsid w:val="00A96E05"/>
    <w:rsid w:val="00AA08EE"/>
    <w:rsid w:val="00AB47FA"/>
    <w:rsid w:val="00AC083A"/>
    <w:rsid w:val="00AE31DB"/>
    <w:rsid w:val="00B006E4"/>
    <w:rsid w:val="00B12FF7"/>
    <w:rsid w:val="00B33830"/>
    <w:rsid w:val="00B43D32"/>
    <w:rsid w:val="00B44AA0"/>
    <w:rsid w:val="00B641E2"/>
    <w:rsid w:val="00B7015A"/>
    <w:rsid w:val="00B705FE"/>
    <w:rsid w:val="00B7481E"/>
    <w:rsid w:val="00BA4CA0"/>
    <w:rsid w:val="00BA7E78"/>
    <w:rsid w:val="00BC18F7"/>
    <w:rsid w:val="00BE1461"/>
    <w:rsid w:val="00BE5301"/>
    <w:rsid w:val="00BF14C2"/>
    <w:rsid w:val="00C01287"/>
    <w:rsid w:val="00C02A78"/>
    <w:rsid w:val="00C02AEC"/>
    <w:rsid w:val="00C05CDD"/>
    <w:rsid w:val="00C34300"/>
    <w:rsid w:val="00C42995"/>
    <w:rsid w:val="00C52DE4"/>
    <w:rsid w:val="00C73457"/>
    <w:rsid w:val="00C821F6"/>
    <w:rsid w:val="00C9401E"/>
    <w:rsid w:val="00CC4BBC"/>
    <w:rsid w:val="00D319B9"/>
    <w:rsid w:val="00D3366E"/>
    <w:rsid w:val="00D33E12"/>
    <w:rsid w:val="00D446F9"/>
    <w:rsid w:val="00D60B48"/>
    <w:rsid w:val="00D6619B"/>
    <w:rsid w:val="00D82FE8"/>
    <w:rsid w:val="00D85A66"/>
    <w:rsid w:val="00D902E4"/>
    <w:rsid w:val="00D97055"/>
    <w:rsid w:val="00DA1211"/>
    <w:rsid w:val="00DA69FE"/>
    <w:rsid w:val="00DD2C82"/>
    <w:rsid w:val="00DE578A"/>
    <w:rsid w:val="00DE62B5"/>
    <w:rsid w:val="00DF0861"/>
    <w:rsid w:val="00E522B6"/>
    <w:rsid w:val="00E624BA"/>
    <w:rsid w:val="00E676ED"/>
    <w:rsid w:val="00E75EB2"/>
    <w:rsid w:val="00E810F2"/>
    <w:rsid w:val="00EA0370"/>
    <w:rsid w:val="00EA2BAD"/>
    <w:rsid w:val="00EC5E87"/>
    <w:rsid w:val="00ED5F6E"/>
    <w:rsid w:val="00EF4164"/>
    <w:rsid w:val="00EF5638"/>
    <w:rsid w:val="00F1693C"/>
    <w:rsid w:val="00F2302B"/>
    <w:rsid w:val="00F92EA9"/>
    <w:rsid w:val="00F93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D215D"/>
  <w15:chartTrackingRefBased/>
  <w15:docId w15:val="{C10E97CC-72D4-413C-8B51-6554AFF34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62B5"/>
    <w:pPr>
      <w:ind w:firstLineChars="200" w:firstLine="420"/>
    </w:pPr>
  </w:style>
  <w:style w:type="paragraph" w:styleId="a4">
    <w:name w:val="Normal (Web)"/>
    <w:basedOn w:val="a"/>
    <w:uiPriority w:val="99"/>
    <w:semiHidden/>
    <w:unhideWhenUsed/>
    <w:rsid w:val="00BA7E78"/>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BA7E78"/>
    <w:rPr>
      <w:color w:val="0000FF"/>
      <w:u w:val="single"/>
    </w:rPr>
  </w:style>
  <w:style w:type="paragraph" w:styleId="a6">
    <w:name w:val="header"/>
    <w:basedOn w:val="a"/>
    <w:link w:val="a7"/>
    <w:uiPriority w:val="99"/>
    <w:unhideWhenUsed/>
    <w:rsid w:val="00546E8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46E8B"/>
    <w:rPr>
      <w:sz w:val="18"/>
      <w:szCs w:val="18"/>
    </w:rPr>
  </w:style>
  <w:style w:type="paragraph" w:styleId="a8">
    <w:name w:val="footer"/>
    <w:basedOn w:val="a"/>
    <w:link w:val="a9"/>
    <w:uiPriority w:val="99"/>
    <w:unhideWhenUsed/>
    <w:rsid w:val="00546E8B"/>
    <w:pPr>
      <w:tabs>
        <w:tab w:val="center" w:pos="4153"/>
        <w:tab w:val="right" w:pos="8306"/>
      </w:tabs>
      <w:snapToGrid w:val="0"/>
      <w:jc w:val="left"/>
    </w:pPr>
    <w:rPr>
      <w:sz w:val="18"/>
      <w:szCs w:val="18"/>
    </w:rPr>
  </w:style>
  <w:style w:type="character" w:customStyle="1" w:styleId="a9">
    <w:name w:val="页脚 字符"/>
    <w:basedOn w:val="a0"/>
    <w:link w:val="a8"/>
    <w:uiPriority w:val="99"/>
    <w:rsid w:val="00546E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451302">
      <w:bodyDiv w:val="1"/>
      <w:marLeft w:val="0"/>
      <w:marRight w:val="0"/>
      <w:marTop w:val="0"/>
      <w:marBottom w:val="0"/>
      <w:divBdr>
        <w:top w:val="none" w:sz="0" w:space="0" w:color="auto"/>
        <w:left w:val="none" w:sz="0" w:space="0" w:color="auto"/>
        <w:bottom w:val="none" w:sz="0" w:space="0" w:color="auto"/>
        <w:right w:val="none" w:sz="0" w:space="0" w:color="auto"/>
      </w:divBdr>
    </w:div>
    <w:div w:id="1001615366">
      <w:bodyDiv w:val="1"/>
      <w:marLeft w:val="0"/>
      <w:marRight w:val="0"/>
      <w:marTop w:val="0"/>
      <w:marBottom w:val="0"/>
      <w:divBdr>
        <w:top w:val="none" w:sz="0" w:space="0" w:color="auto"/>
        <w:left w:val="none" w:sz="0" w:space="0" w:color="auto"/>
        <w:bottom w:val="none" w:sz="0" w:space="0" w:color="auto"/>
        <w:right w:val="none" w:sz="0" w:space="0" w:color="auto"/>
      </w:divBdr>
      <w:divsChild>
        <w:div w:id="1624187308">
          <w:marLeft w:val="0"/>
          <w:marRight w:val="0"/>
          <w:marTop w:val="0"/>
          <w:marBottom w:val="225"/>
          <w:divBdr>
            <w:top w:val="none" w:sz="0" w:space="0" w:color="auto"/>
            <w:left w:val="none" w:sz="0" w:space="0" w:color="auto"/>
            <w:bottom w:val="none" w:sz="0" w:space="0" w:color="auto"/>
            <w:right w:val="none" w:sz="0" w:space="0" w:color="auto"/>
          </w:divBdr>
        </w:div>
        <w:div w:id="1740859491">
          <w:marLeft w:val="0"/>
          <w:marRight w:val="0"/>
          <w:marTop w:val="0"/>
          <w:marBottom w:val="225"/>
          <w:divBdr>
            <w:top w:val="none" w:sz="0" w:space="0" w:color="auto"/>
            <w:left w:val="none" w:sz="0" w:space="0" w:color="auto"/>
            <w:bottom w:val="none" w:sz="0" w:space="0" w:color="auto"/>
            <w:right w:val="none" w:sz="0" w:space="0" w:color="auto"/>
          </w:divBdr>
        </w:div>
      </w:divsChild>
    </w:div>
    <w:div w:id="1519615608">
      <w:bodyDiv w:val="1"/>
      <w:marLeft w:val="0"/>
      <w:marRight w:val="0"/>
      <w:marTop w:val="0"/>
      <w:marBottom w:val="0"/>
      <w:divBdr>
        <w:top w:val="none" w:sz="0" w:space="0" w:color="auto"/>
        <w:left w:val="none" w:sz="0" w:space="0" w:color="auto"/>
        <w:bottom w:val="none" w:sz="0" w:space="0" w:color="auto"/>
        <w:right w:val="none" w:sz="0" w:space="0" w:color="auto"/>
      </w:divBdr>
      <w:divsChild>
        <w:div w:id="1537082916">
          <w:marLeft w:val="0"/>
          <w:marRight w:val="0"/>
          <w:marTop w:val="0"/>
          <w:marBottom w:val="225"/>
          <w:divBdr>
            <w:top w:val="none" w:sz="0" w:space="0" w:color="auto"/>
            <w:left w:val="none" w:sz="0" w:space="0" w:color="auto"/>
            <w:bottom w:val="none" w:sz="0" w:space="0" w:color="auto"/>
            <w:right w:val="none" w:sz="0" w:space="0" w:color="auto"/>
          </w:divBdr>
        </w:div>
        <w:div w:id="774593573">
          <w:marLeft w:val="0"/>
          <w:marRight w:val="0"/>
          <w:marTop w:val="0"/>
          <w:marBottom w:val="225"/>
          <w:divBdr>
            <w:top w:val="none" w:sz="0" w:space="0" w:color="auto"/>
            <w:left w:val="none" w:sz="0" w:space="0" w:color="auto"/>
            <w:bottom w:val="none" w:sz="0" w:space="0" w:color="auto"/>
            <w:right w:val="none" w:sz="0" w:space="0" w:color="auto"/>
          </w:divBdr>
        </w:div>
        <w:div w:id="443382828">
          <w:marLeft w:val="0"/>
          <w:marRight w:val="0"/>
          <w:marTop w:val="0"/>
          <w:marBottom w:val="225"/>
          <w:divBdr>
            <w:top w:val="none" w:sz="0" w:space="0" w:color="auto"/>
            <w:left w:val="none" w:sz="0" w:space="0" w:color="auto"/>
            <w:bottom w:val="none" w:sz="0" w:space="0" w:color="auto"/>
            <w:right w:val="none" w:sz="0" w:space="0" w:color="auto"/>
          </w:divBdr>
        </w:div>
      </w:divsChild>
    </w:div>
    <w:div w:id="155392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gov.cn/zhengce/content/2018-09/26/content_5325472.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2137</Words>
  <Characters>2203</Characters>
  <Application>Microsoft Office Word</Application>
  <DocSecurity>0</DocSecurity>
  <Lines>66</Lines>
  <Paragraphs>32</Paragraphs>
  <ScaleCrop>false</ScaleCrop>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胡 健安</cp:lastModifiedBy>
  <cp:revision>6</cp:revision>
  <dcterms:created xsi:type="dcterms:W3CDTF">2019-09-19T08:32:00Z</dcterms:created>
  <dcterms:modified xsi:type="dcterms:W3CDTF">2020-03-30T14:35:00Z</dcterms:modified>
</cp:coreProperties>
</file>