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39F35" w14:textId="77777777" w:rsidR="0031228B" w:rsidRDefault="0031228B" w:rsidP="0031228B">
      <w:pPr>
        <w:spacing w:line="360" w:lineRule="auto"/>
        <w:ind w:firstLineChars="200" w:firstLine="602"/>
        <w:jc w:val="center"/>
        <w:rPr>
          <w:rFonts w:ascii="宋体" w:eastAsia="宋体" w:hAnsi="宋体"/>
          <w:b/>
          <w:bCs/>
          <w:color w:val="000000" w:themeColor="text1"/>
          <w:sz w:val="30"/>
          <w:szCs w:val="30"/>
        </w:rPr>
      </w:pPr>
      <w:r w:rsidRPr="0031228B">
        <w:rPr>
          <w:rFonts w:ascii="宋体" w:eastAsia="宋体" w:hAnsi="宋体"/>
          <w:b/>
          <w:bCs/>
          <w:color w:val="000000" w:themeColor="text1"/>
          <w:sz w:val="30"/>
          <w:szCs w:val="30"/>
        </w:rPr>
        <w:t>新型冠状病毒肺炎</w:t>
      </w:r>
      <w:r w:rsidR="00304D6D" w:rsidRPr="00304D6D">
        <w:rPr>
          <w:rFonts w:ascii="宋体" w:eastAsia="宋体" w:hAnsi="宋体"/>
          <w:b/>
          <w:bCs/>
          <w:color w:val="000000" w:themeColor="text1"/>
          <w:sz w:val="30"/>
          <w:szCs w:val="30"/>
        </w:rPr>
        <w:t>（COVID-19）背景下</w:t>
      </w:r>
    </w:p>
    <w:p w14:paraId="36A5087D" w14:textId="061597DC" w:rsidR="00304D6D" w:rsidRDefault="00304D6D" w:rsidP="0031228B">
      <w:pPr>
        <w:spacing w:line="360" w:lineRule="auto"/>
        <w:ind w:firstLineChars="200" w:firstLine="602"/>
        <w:jc w:val="center"/>
        <w:rPr>
          <w:rFonts w:ascii="宋体" w:eastAsia="宋体" w:hAnsi="宋体"/>
          <w:b/>
          <w:bCs/>
          <w:color w:val="000000" w:themeColor="text1"/>
          <w:sz w:val="30"/>
          <w:szCs w:val="30"/>
        </w:rPr>
      </w:pPr>
      <w:r w:rsidRPr="00304D6D">
        <w:rPr>
          <w:rFonts w:ascii="宋体" w:eastAsia="宋体" w:hAnsi="宋体"/>
          <w:b/>
          <w:bCs/>
          <w:color w:val="000000" w:themeColor="text1"/>
          <w:sz w:val="30"/>
          <w:szCs w:val="30"/>
        </w:rPr>
        <w:t>市场失灵带来的挑战与机遇</w:t>
      </w:r>
    </w:p>
    <w:p w14:paraId="056F947D" w14:textId="77777777" w:rsidR="0031228B" w:rsidRDefault="0031228B" w:rsidP="0031228B">
      <w:pPr>
        <w:spacing w:line="360" w:lineRule="auto"/>
        <w:ind w:firstLineChars="200" w:firstLine="602"/>
        <w:jc w:val="center"/>
        <w:rPr>
          <w:rFonts w:ascii="宋体" w:eastAsia="宋体" w:hAnsi="宋体"/>
          <w:b/>
          <w:bCs/>
          <w:color w:val="000000" w:themeColor="text1"/>
          <w:sz w:val="30"/>
          <w:szCs w:val="30"/>
        </w:rPr>
      </w:pPr>
    </w:p>
    <w:p w14:paraId="7830381B" w14:textId="0873F118" w:rsidR="00C2481B" w:rsidRPr="00AD2B3E" w:rsidRDefault="005A22C1" w:rsidP="00AD2B3E">
      <w:pPr>
        <w:spacing w:line="360" w:lineRule="auto"/>
        <w:ind w:firstLineChars="200" w:firstLine="422"/>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摘要</w:t>
      </w:r>
      <w:r w:rsidR="00AD2B3E" w:rsidRPr="00AD2B3E">
        <w:rPr>
          <w:rFonts w:ascii="Times New Roman" w:eastAsia="宋体" w:hAnsi="Times New Roman" w:cs="Times New Roman" w:hint="eastAsia"/>
          <w:b/>
          <w:bCs/>
          <w:color w:val="000000" w:themeColor="text1"/>
          <w:szCs w:val="21"/>
        </w:rPr>
        <w:t>:</w:t>
      </w:r>
      <w:r w:rsidRPr="00AD2B3E">
        <w:rPr>
          <w:rFonts w:ascii="Times New Roman" w:eastAsia="宋体" w:hAnsi="Times New Roman" w:cs="Times New Roman"/>
          <w:color w:val="000000" w:themeColor="text1"/>
          <w:szCs w:val="21"/>
        </w:rPr>
        <w:t>市场在资源配置中起了决定性作用，但市场机制</w:t>
      </w:r>
      <w:r w:rsidRPr="00AD2B3E">
        <w:rPr>
          <w:rFonts w:ascii="Times New Roman" w:eastAsia="宋体" w:hAnsi="Times New Roman" w:cs="Times New Roman"/>
          <w:color w:val="000000" w:themeColor="text1"/>
          <w:szCs w:val="21"/>
          <w:shd w:val="clear" w:color="auto" w:fill="FFFFFF"/>
        </w:rPr>
        <w:t>不能通过自身平衡性实现资源的最优配置时，会</w:t>
      </w:r>
      <w:r w:rsidR="00475414">
        <w:rPr>
          <w:rFonts w:ascii="Times New Roman" w:eastAsia="宋体" w:hAnsi="Times New Roman" w:cs="Times New Roman" w:hint="eastAsia"/>
          <w:color w:val="000000" w:themeColor="text1"/>
          <w:szCs w:val="21"/>
          <w:shd w:val="clear" w:color="auto" w:fill="FFFFFF"/>
        </w:rPr>
        <w:t>出现</w:t>
      </w:r>
      <w:r w:rsidRPr="00AD2B3E">
        <w:rPr>
          <w:rFonts w:ascii="Times New Roman" w:eastAsia="宋体" w:hAnsi="Times New Roman" w:cs="Times New Roman"/>
          <w:color w:val="000000" w:themeColor="text1"/>
          <w:szCs w:val="21"/>
          <w:shd w:val="clear" w:color="auto" w:fill="FFFFFF"/>
        </w:rPr>
        <w:t>市场失灵</w:t>
      </w:r>
      <w:r w:rsidRPr="00AD2B3E">
        <w:rPr>
          <w:rFonts w:ascii="Times New Roman" w:eastAsia="宋体" w:hAnsi="Times New Roman" w:cs="Times New Roman"/>
          <w:color w:val="000000" w:themeColor="text1"/>
          <w:szCs w:val="21"/>
        </w:rPr>
        <w:t>。</w:t>
      </w:r>
      <w:r w:rsidR="00C2481B" w:rsidRPr="00AD2B3E">
        <w:rPr>
          <w:rFonts w:ascii="Times New Roman" w:eastAsia="宋体" w:hAnsi="Times New Roman" w:cs="Times New Roman"/>
          <w:color w:val="000000" w:themeColor="text1"/>
          <w:szCs w:val="21"/>
        </w:rPr>
        <w:t>本文以</w:t>
      </w:r>
      <w:r w:rsidR="00C2481B" w:rsidRPr="00AD2B3E">
        <w:rPr>
          <w:rFonts w:ascii="Times New Roman" w:eastAsia="宋体" w:hAnsi="Times New Roman" w:cs="Times New Roman"/>
          <w:color w:val="000000" w:themeColor="text1"/>
          <w:szCs w:val="21"/>
        </w:rPr>
        <w:t>2019</w:t>
      </w:r>
      <w:r w:rsidR="00C2481B" w:rsidRPr="00AD2B3E">
        <w:rPr>
          <w:rFonts w:ascii="Times New Roman" w:eastAsia="宋体" w:hAnsi="Times New Roman" w:cs="Times New Roman"/>
          <w:color w:val="000000" w:themeColor="text1"/>
          <w:szCs w:val="21"/>
        </w:rPr>
        <w:t>年末爆发的新型冠状病毒肺炎（</w:t>
      </w:r>
      <w:r w:rsidR="00C2481B" w:rsidRPr="00AD2B3E">
        <w:rPr>
          <w:rFonts w:ascii="Times New Roman" w:eastAsia="宋体" w:hAnsi="Times New Roman" w:cs="Times New Roman"/>
          <w:color w:val="000000" w:themeColor="text1"/>
          <w:szCs w:val="21"/>
        </w:rPr>
        <w:t>COVID-19</w:t>
      </w:r>
      <w:r w:rsidR="00C2481B" w:rsidRPr="00AD2B3E">
        <w:rPr>
          <w:rFonts w:ascii="Times New Roman" w:eastAsia="宋体" w:hAnsi="Times New Roman" w:cs="Times New Roman"/>
          <w:color w:val="000000" w:themeColor="text1"/>
          <w:szCs w:val="21"/>
        </w:rPr>
        <w:t>）为研究背景，讨论面对大规模突发公共事件时，在市场失灵的情况下，我</w:t>
      </w:r>
      <w:r w:rsidR="00475414">
        <w:rPr>
          <w:rFonts w:ascii="Times New Roman" w:eastAsia="宋体" w:hAnsi="Times New Roman" w:cs="Times New Roman" w:hint="eastAsia"/>
          <w:color w:val="000000" w:themeColor="text1"/>
          <w:szCs w:val="21"/>
        </w:rPr>
        <w:t>国</w:t>
      </w:r>
      <w:r w:rsidR="00C2481B" w:rsidRPr="00AD2B3E">
        <w:rPr>
          <w:rFonts w:ascii="Times New Roman" w:eastAsia="宋体" w:hAnsi="Times New Roman" w:cs="Times New Roman"/>
          <w:color w:val="000000" w:themeColor="text1"/>
          <w:szCs w:val="21"/>
        </w:rPr>
        <w:t>当前所面临的挑战和</w:t>
      </w:r>
      <w:r w:rsidR="00EF0883">
        <w:rPr>
          <w:rFonts w:ascii="Times New Roman" w:eastAsia="宋体" w:hAnsi="Times New Roman" w:cs="Times New Roman" w:hint="eastAsia"/>
          <w:color w:val="000000" w:themeColor="text1"/>
          <w:szCs w:val="21"/>
        </w:rPr>
        <w:t>发展机遇</w:t>
      </w:r>
      <w:r w:rsidR="00C2481B" w:rsidRPr="00AD2B3E">
        <w:rPr>
          <w:rFonts w:ascii="Times New Roman" w:eastAsia="宋体" w:hAnsi="Times New Roman" w:cs="Times New Roman"/>
          <w:color w:val="000000" w:themeColor="text1"/>
          <w:szCs w:val="21"/>
        </w:rPr>
        <w:t>。</w:t>
      </w:r>
    </w:p>
    <w:p w14:paraId="7CF9F475" w14:textId="211041E6" w:rsidR="00C2481B" w:rsidRDefault="005A22C1" w:rsidP="00AD2B3E">
      <w:pPr>
        <w:spacing w:line="360" w:lineRule="auto"/>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 xml:space="preserve"> </w:t>
      </w:r>
      <w:r w:rsidRPr="00AD2B3E">
        <w:rPr>
          <w:rFonts w:ascii="Times New Roman" w:eastAsia="宋体" w:hAnsi="Times New Roman" w:cs="Times New Roman"/>
          <w:b/>
          <w:bCs/>
          <w:color w:val="000000" w:themeColor="text1"/>
          <w:szCs w:val="21"/>
        </w:rPr>
        <w:t xml:space="preserve"> </w:t>
      </w:r>
      <w:r w:rsidRPr="00AD2B3E">
        <w:rPr>
          <w:rFonts w:ascii="Times New Roman" w:eastAsia="宋体" w:hAnsi="Times New Roman" w:cs="Times New Roman"/>
          <w:b/>
          <w:bCs/>
          <w:color w:val="000000" w:themeColor="text1"/>
          <w:szCs w:val="21"/>
        </w:rPr>
        <w:t>关键词</w:t>
      </w:r>
      <w:r w:rsidR="00851BE1" w:rsidRPr="00AD2B3E">
        <w:rPr>
          <w:rFonts w:ascii="Times New Roman" w:eastAsia="宋体" w:hAnsi="Times New Roman" w:cs="Times New Roman"/>
          <w:b/>
          <w:bCs/>
          <w:color w:val="000000" w:themeColor="text1"/>
          <w:szCs w:val="21"/>
        </w:rPr>
        <w:t>：</w:t>
      </w:r>
      <w:r w:rsidRPr="00AD2B3E">
        <w:rPr>
          <w:rFonts w:ascii="Times New Roman" w:eastAsia="宋体" w:hAnsi="Times New Roman" w:cs="Times New Roman"/>
          <w:color w:val="000000" w:themeColor="text1"/>
          <w:szCs w:val="21"/>
        </w:rPr>
        <w:t>市场失灵</w:t>
      </w:r>
      <w:r w:rsidR="00AD2B3E" w:rsidRPr="00AD2B3E">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新冠</w:t>
      </w:r>
      <w:r w:rsidR="00C2481B" w:rsidRPr="00AD2B3E">
        <w:rPr>
          <w:rFonts w:ascii="Times New Roman" w:eastAsia="宋体" w:hAnsi="Times New Roman" w:cs="Times New Roman"/>
          <w:color w:val="000000" w:themeColor="text1"/>
          <w:szCs w:val="21"/>
        </w:rPr>
        <w:t>肺炎</w:t>
      </w:r>
      <w:r w:rsidR="00AD2B3E" w:rsidRPr="00AD2B3E">
        <w:rPr>
          <w:rFonts w:ascii="Times New Roman" w:eastAsia="宋体" w:hAnsi="Times New Roman" w:cs="Times New Roman" w:hint="eastAsia"/>
          <w:color w:val="000000" w:themeColor="text1"/>
          <w:szCs w:val="21"/>
        </w:rPr>
        <w:t>；</w:t>
      </w:r>
      <w:r w:rsidR="001002A2">
        <w:rPr>
          <w:rFonts w:ascii="Times New Roman" w:eastAsia="宋体" w:hAnsi="Times New Roman" w:cs="Times New Roman" w:hint="eastAsia"/>
          <w:color w:val="000000" w:themeColor="text1"/>
          <w:szCs w:val="21"/>
        </w:rPr>
        <w:t>挑战与</w:t>
      </w:r>
      <w:r w:rsidR="00EF0883">
        <w:rPr>
          <w:rFonts w:ascii="Times New Roman" w:eastAsia="宋体" w:hAnsi="Times New Roman" w:cs="Times New Roman" w:hint="eastAsia"/>
          <w:color w:val="000000" w:themeColor="text1"/>
          <w:szCs w:val="21"/>
        </w:rPr>
        <w:t>机遇</w:t>
      </w:r>
    </w:p>
    <w:p w14:paraId="07BCE40F" w14:textId="7485BC35" w:rsidR="008513B0" w:rsidRDefault="008513B0" w:rsidP="00AD2B3E">
      <w:pPr>
        <w:spacing w:line="360" w:lineRule="auto"/>
        <w:rPr>
          <w:rFonts w:ascii="Times New Roman" w:eastAsia="宋体" w:hAnsi="Times New Roman" w:cs="Times New Roman"/>
          <w:color w:val="000000" w:themeColor="text1"/>
          <w:szCs w:val="21"/>
        </w:rPr>
      </w:pPr>
    </w:p>
    <w:p w14:paraId="044B428F" w14:textId="77777777" w:rsidR="008E69FC" w:rsidRPr="008E69FC" w:rsidRDefault="008513B0" w:rsidP="008E69FC">
      <w:pPr>
        <w:spacing w:line="360" w:lineRule="auto"/>
        <w:jc w:val="center"/>
        <w:rPr>
          <w:rFonts w:ascii="Times New Roman" w:eastAsia="宋体" w:hAnsi="Times New Roman" w:cs="Times New Roman"/>
          <w:b/>
          <w:bCs/>
          <w:color w:val="000000" w:themeColor="text1"/>
          <w:sz w:val="28"/>
          <w:szCs w:val="28"/>
        </w:rPr>
      </w:pPr>
      <w:r w:rsidRPr="008E69FC">
        <w:rPr>
          <w:rFonts w:ascii="Times New Roman" w:eastAsia="宋体" w:hAnsi="Times New Roman" w:cs="Times New Roman"/>
          <w:b/>
          <w:bCs/>
          <w:color w:val="000000" w:themeColor="text1"/>
          <w:sz w:val="28"/>
          <w:szCs w:val="28"/>
        </w:rPr>
        <w:t>Challenges and opportunities brought by market failure</w:t>
      </w:r>
    </w:p>
    <w:p w14:paraId="49923643" w14:textId="56450AF1" w:rsidR="008513B0" w:rsidRPr="008E69FC" w:rsidRDefault="008513B0" w:rsidP="008E69FC">
      <w:pPr>
        <w:spacing w:line="360" w:lineRule="auto"/>
        <w:jc w:val="center"/>
        <w:rPr>
          <w:rFonts w:ascii="Times New Roman" w:eastAsia="宋体" w:hAnsi="Times New Roman" w:cs="Times New Roman"/>
          <w:b/>
          <w:bCs/>
          <w:color w:val="000000" w:themeColor="text1"/>
          <w:sz w:val="28"/>
          <w:szCs w:val="28"/>
        </w:rPr>
      </w:pPr>
      <w:r w:rsidRPr="008E69FC">
        <w:rPr>
          <w:rFonts w:ascii="Times New Roman" w:eastAsia="宋体" w:hAnsi="Times New Roman" w:cs="Times New Roman"/>
          <w:b/>
          <w:bCs/>
          <w:color w:val="000000" w:themeColor="text1"/>
          <w:sz w:val="28"/>
          <w:szCs w:val="28"/>
        </w:rPr>
        <w:t>in the context of COVID-19</w:t>
      </w:r>
    </w:p>
    <w:p w14:paraId="61C98C31" w14:textId="7A5EE949" w:rsidR="002E6974" w:rsidRPr="002E6974" w:rsidRDefault="002E6974" w:rsidP="002E6974">
      <w:pPr>
        <w:spacing w:beforeLines="50" w:before="156" w:line="360" w:lineRule="auto"/>
        <w:rPr>
          <w:rFonts w:ascii="Times New Roman" w:eastAsia="宋体" w:hAnsi="Times New Roman" w:cs="Times New Roman"/>
          <w:color w:val="000000" w:themeColor="text1"/>
          <w:szCs w:val="21"/>
        </w:rPr>
      </w:pPr>
      <w:r w:rsidRPr="008513B0">
        <w:rPr>
          <w:rFonts w:ascii="Times New Roman" w:eastAsia="宋体" w:hAnsi="Times New Roman" w:cs="Times New Roman"/>
          <w:b/>
          <w:bCs/>
          <w:color w:val="000000" w:themeColor="text1"/>
          <w:szCs w:val="21"/>
        </w:rPr>
        <w:t>Abstract:</w:t>
      </w:r>
      <w:r w:rsidRPr="002E6974">
        <w:rPr>
          <w:rFonts w:ascii="Times New Roman" w:eastAsia="宋体" w:hAnsi="Times New Roman" w:cs="Times New Roman"/>
          <w:color w:val="000000" w:themeColor="text1"/>
          <w:szCs w:val="21"/>
        </w:rPr>
        <w:t xml:space="preserve"> the market plays a decisive role in the allocation of resources, but when the market mechanism cannot achieve the optimal allocation of resources through its own balance, market failure will occur. This paper takes COVID</w:t>
      </w:r>
      <w:r w:rsidR="00F100FF">
        <w:rPr>
          <w:rFonts w:ascii="Times New Roman" w:eastAsia="宋体" w:hAnsi="Times New Roman" w:cs="Times New Roman"/>
          <w:color w:val="000000" w:themeColor="text1"/>
          <w:szCs w:val="21"/>
        </w:rPr>
        <w:t>-</w:t>
      </w:r>
      <w:r w:rsidRPr="002E6974">
        <w:rPr>
          <w:rFonts w:ascii="Times New Roman" w:eastAsia="宋体" w:hAnsi="Times New Roman" w:cs="Times New Roman"/>
          <w:color w:val="000000" w:themeColor="text1"/>
          <w:szCs w:val="21"/>
        </w:rPr>
        <w:t>19, which broke out in late 2019, as the research background, to discuss the challenges and development opportunities faced by China in the face of large-scale public emergencies and market failure.</w:t>
      </w:r>
    </w:p>
    <w:p w14:paraId="3F5335F7" w14:textId="7A6435A6" w:rsidR="002E6974" w:rsidRDefault="002E6974" w:rsidP="002E6974">
      <w:pPr>
        <w:spacing w:beforeLines="50" w:before="156" w:line="360" w:lineRule="auto"/>
        <w:rPr>
          <w:rFonts w:ascii="Times New Roman" w:eastAsia="宋体" w:hAnsi="Times New Roman" w:cs="Times New Roman"/>
          <w:color w:val="000000" w:themeColor="text1"/>
          <w:szCs w:val="21"/>
        </w:rPr>
      </w:pPr>
      <w:r w:rsidRPr="008513B0">
        <w:rPr>
          <w:rFonts w:ascii="Times New Roman" w:eastAsia="宋体" w:hAnsi="Times New Roman" w:cs="Times New Roman"/>
          <w:b/>
          <w:bCs/>
          <w:color w:val="000000" w:themeColor="text1"/>
          <w:szCs w:val="21"/>
        </w:rPr>
        <w:t>Key words:</w:t>
      </w:r>
      <w:r w:rsidRPr="002E6974">
        <w:rPr>
          <w:rFonts w:ascii="Times New Roman" w:eastAsia="宋体" w:hAnsi="Times New Roman" w:cs="Times New Roman"/>
          <w:color w:val="000000" w:themeColor="text1"/>
          <w:szCs w:val="21"/>
        </w:rPr>
        <w:t xml:space="preserve"> market failure; COVID</w:t>
      </w:r>
      <w:r w:rsidR="00F100FF">
        <w:rPr>
          <w:rFonts w:ascii="Times New Roman" w:eastAsia="宋体" w:hAnsi="Times New Roman" w:cs="Times New Roman"/>
          <w:color w:val="000000" w:themeColor="text1"/>
          <w:szCs w:val="21"/>
        </w:rPr>
        <w:t>-</w:t>
      </w:r>
      <w:r w:rsidRPr="002E6974">
        <w:rPr>
          <w:rFonts w:ascii="Times New Roman" w:eastAsia="宋体" w:hAnsi="Times New Roman" w:cs="Times New Roman"/>
          <w:color w:val="000000" w:themeColor="text1"/>
          <w:szCs w:val="21"/>
        </w:rPr>
        <w:t>19; Challenges and opportunities</w:t>
      </w:r>
    </w:p>
    <w:p w14:paraId="0064FEDD" w14:textId="7C896E23" w:rsidR="00F103F3" w:rsidRPr="00AD2B3E" w:rsidRDefault="005A22C1" w:rsidP="002E6974">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引</w:t>
      </w:r>
      <w:r w:rsidRPr="00AD2B3E">
        <w:rPr>
          <w:rFonts w:ascii="Times New Roman" w:eastAsia="宋体" w:hAnsi="Times New Roman" w:cs="Times New Roman"/>
          <w:b/>
          <w:bCs/>
          <w:color w:val="000000" w:themeColor="text1"/>
          <w:szCs w:val="21"/>
        </w:rPr>
        <w:t xml:space="preserve">  </w:t>
      </w:r>
      <w:r w:rsidRPr="00AD2B3E">
        <w:rPr>
          <w:rFonts w:ascii="Times New Roman" w:eastAsia="宋体" w:hAnsi="Times New Roman" w:cs="Times New Roman"/>
          <w:b/>
          <w:bCs/>
          <w:color w:val="000000" w:themeColor="text1"/>
          <w:szCs w:val="21"/>
        </w:rPr>
        <w:t>言</w:t>
      </w:r>
    </w:p>
    <w:p w14:paraId="3D920FF8" w14:textId="048D0BE0"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庚子鼠年，岁末年初，一场爆发于荆楚，突袭于大江南北</w:t>
      </w:r>
      <w:r w:rsidR="0026499A">
        <w:rPr>
          <w:rFonts w:ascii="Times New Roman" w:eastAsia="宋体" w:hAnsi="Times New Roman" w:cs="Times New Roman" w:hint="eastAsia"/>
          <w:color w:val="000000" w:themeColor="text1"/>
          <w:szCs w:val="21"/>
        </w:rPr>
        <w:t>的</w:t>
      </w:r>
      <w:r w:rsidRPr="00AD2B3E">
        <w:rPr>
          <w:rFonts w:ascii="Times New Roman" w:eastAsia="宋体" w:hAnsi="Times New Roman" w:cs="Times New Roman"/>
          <w:color w:val="000000" w:themeColor="text1"/>
          <w:szCs w:val="21"/>
        </w:rPr>
        <w:t>新型冠状病毒肺炎，成为新中国成立以来在我国传播速度最快、感染范围最广、防控难度最大的一次重大突发公共卫生事件，我国</w:t>
      </w:r>
      <w:r w:rsidRPr="00AD2B3E">
        <w:rPr>
          <w:rFonts w:ascii="Times New Roman" w:eastAsia="宋体" w:hAnsi="Times New Roman" w:cs="Times New Roman"/>
          <w:color w:val="000000" w:themeColor="text1"/>
          <w:szCs w:val="21"/>
        </w:rPr>
        <w:t>31</w:t>
      </w:r>
      <w:r w:rsidRPr="00AD2B3E">
        <w:rPr>
          <w:rFonts w:ascii="Times New Roman" w:eastAsia="宋体" w:hAnsi="Times New Roman" w:cs="Times New Roman"/>
          <w:color w:val="000000" w:themeColor="text1"/>
          <w:szCs w:val="21"/>
        </w:rPr>
        <w:t>个省、自治区和直辖市均启动了突发公共事件一级响应。在决胜全面小康社会</w:t>
      </w:r>
      <w:r w:rsidR="006272CD"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决战脱贫攻坚的关键时刻，中华民族面临着一场严峻考验。</w:t>
      </w:r>
    </w:p>
    <w:p w14:paraId="45F635BD" w14:textId="13B1D26C" w:rsidR="00F103F3" w:rsidRPr="00AD2B3E" w:rsidRDefault="005A22C1" w:rsidP="0026499A">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改革开放后的一段很长时期内，我国经济体制改革的核心问题便是如何正确认识和处理市场和计划的关系。计划和市场都是经济手段，对经济活动的调节各有优劣。市场在资源配置中起决定性作用，但市场机制是一种利益调节机制，追求利益是市场的本质，它对资源进行配置的作用是建立在厂商追求利润最大化和消费者追求效用最大化的基础之上。</w:t>
      </w:r>
      <w:r w:rsidR="0026499A">
        <w:rPr>
          <w:rFonts w:ascii="Times New Roman" w:eastAsia="宋体" w:hAnsi="Times New Roman" w:cs="Times New Roman" w:hint="eastAsia"/>
          <w:color w:val="000000" w:themeColor="text1"/>
          <w:szCs w:val="21"/>
        </w:rPr>
        <w:t>但</w:t>
      </w:r>
      <w:r w:rsidRPr="00AD2B3E">
        <w:rPr>
          <w:rFonts w:ascii="Times New Roman" w:eastAsia="宋体" w:hAnsi="Times New Roman" w:cs="Times New Roman"/>
          <w:color w:val="000000" w:themeColor="text1"/>
          <w:szCs w:val="21"/>
        </w:rPr>
        <w:t>市场经济中不确定因素较多，一旦市场无法或者不能充分发挥自身调节作用而出现市场失灵的情</w:t>
      </w:r>
      <w:r w:rsidRPr="00AD2B3E">
        <w:rPr>
          <w:rFonts w:ascii="Times New Roman" w:eastAsia="宋体" w:hAnsi="Times New Roman" w:cs="Times New Roman"/>
          <w:color w:val="000000" w:themeColor="text1"/>
          <w:szCs w:val="21"/>
        </w:rPr>
        <w:lastRenderedPageBreak/>
        <w:t>况，就容易出现通货膨胀、供需失衡、收支不平，就业受阻等严重问题。仅依靠市场力量难以解决疫情导致的突发性公共危机事件，</w:t>
      </w:r>
      <w:r w:rsidR="0026499A">
        <w:rPr>
          <w:rFonts w:ascii="Times New Roman" w:eastAsia="宋体" w:hAnsi="Times New Roman" w:cs="Times New Roman" w:hint="eastAsia"/>
          <w:color w:val="000000" w:themeColor="text1"/>
          <w:szCs w:val="21"/>
        </w:rPr>
        <w:t>此时</w:t>
      </w:r>
      <w:r w:rsidRPr="00AD2B3E">
        <w:rPr>
          <w:rFonts w:ascii="Times New Roman" w:eastAsia="宋体" w:hAnsi="Times New Roman" w:cs="Times New Roman"/>
          <w:color w:val="000000" w:themeColor="text1"/>
          <w:szCs w:val="21"/>
        </w:rPr>
        <w:t>政府有必要利用其行政权力实施相应的强制干预措施，对市场失灵及时矫正，让市场恢复自然的经济秩序和保障经济社会的有效运行。</w:t>
      </w:r>
    </w:p>
    <w:p w14:paraId="11785C7E" w14:textId="00909E50"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经历了</w:t>
      </w:r>
      <w:r w:rsidRPr="00AD2B3E">
        <w:rPr>
          <w:rFonts w:ascii="Times New Roman" w:eastAsia="宋体" w:hAnsi="Times New Roman" w:cs="Times New Roman"/>
          <w:color w:val="000000" w:themeColor="text1"/>
          <w:szCs w:val="21"/>
        </w:rPr>
        <w:t>2003</w:t>
      </w:r>
      <w:r w:rsidRPr="00AD2B3E">
        <w:rPr>
          <w:rFonts w:ascii="Times New Roman" w:eastAsia="宋体" w:hAnsi="Times New Roman" w:cs="Times New Roman"/>
          <w:color w:val="000000" w:themeColor="text1"/>
          <w:szCs w:val="21"/>
        </w:rPr>
        <w:t>年</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非典</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教训后，我国医疗体系已得到相当程度的完善，但此次</w:t>
      </w:r>
      <w:r w:rsidR="006272CD" w:rsidRPr="00AD2B3E">
        <w:rPr>
          <w:rFonts w:ascii="Times New Roman" w:eastAsia="宋体" w:hAnsi="Times New Roman" w:cs="Times New Roman"/>
          <w:color w:val="000000" w:themeColor="text1"/>
          <w:szCs w:val="21"/>
        </w:rPr>
        <w:t>的新冠肺炎</w:t>
      </w:r>
      <w:r w:rsidRPr="00AD2B3E">
        <w:rPr>
          <w:rFonts w:ascii="Times New Roman" w:eastAsia="宋体" w:hAnsi="Times New Roman" w:cs="Times New Roman"/>
          <w:color w:val="000000" w:themeColor="text1"/>
          <w:szCs w:val="21"/>
        </w:rPr>
        <w:t>疫情暴露出了很多问题和值得我们思考的问题。因此，本文以</w:t>
      </w:r>
      <w:r w:rsidRPr="00AD2B3E">
        <w:rPr>
          <w:rFonts w:ascii="Times New Roman" w:eastAsia="宋体" w:hAnsi="Times New Roman" w:cs="Times New Roman"/>
          <w:color w:val="000000" w:themeColor="text1"/>
          <w:szCs w:val="21"/>
        </w:rPr>
        <w:t>2019</w:t>
      </w:r>
      <w:r w:rsidRPr="00AD2B3E">
        <w:rPr>
          <w:rFonts w:ascii="Times New Roman" w:eastAsia="宋体" w:hAnsi="Times New Roman" w:cs="Times New Roman"/>
          <w:color w:val="000000" w:themeColor="text1"/>
          <w:szCs w:val="21"/>
        </w:rPr>
        <w:t>年末爆发的新</w:t>
      </w:r>
      <w:r w:rsidR="0026499A">
        <w:rPr>
          <w:rFonts w:ascii="Times New Roman" w:eastAsia="宋体" w:hAnsi="Times New Roman" w:cs="Times New Roman" w:hint="eastAsia"/>
          <w:color w:val="000000" w:themeColor="text1"/>
          <w:szCs w:val="21"/>
        </w:rPr>
        <w:t>冠</w:t>
      </w:r>
      <w:r w:rsidRPr="00AD2B3E">
        <w:rPr>
          <w:rFonts w:ascii="Times New Roman" w:eastAsia="宋体" w:hAnsi="Times New Roman" w:cs="Times New Roman"/>
          <w:color w:val="000000" w:themeColor="text1"/>
          <w:szCs w:val="21"/>
        </w:rPr>
        <w:t>肺炎（</w:t>
      </w:r>
      <w:r w:rsidRPr="00AD2B3E">
        <w:rPr>
          <w:rFonts w:ascii="Times New Roman" w:eastAsia="宋体" w:hAnsi="Times New Roman" w:cs="Times New Roman"/>
          <w:color w:val="000000" w:themeColor="text1"/>
          <w:szCs w:val="21"/>
        </w:rPr>
        <w:t>COVID-19</w:t>
      </w:r>
      <w:r w:rsidRPr="00AD2B3E">
        <w:rPr>
          <w:rFonts w:ascii="Times New Roman" w:eastAsia="宋体" w:hAnsi="Times New Roman" w:cs="Times New Roman"/>
          <w:color w:val="000000" w:themeColor="text1"/>
          <w:szCs w:val="21"/>
        </w:rPr>
        <w:t>）为研究背景，讨论面对突发的公共危及事件时，在市场失灵的情况下，我们当前所面临的挑战和未来发展契机。</w:t>
      </w:r>
    </w:p>
    <w:p w14:paraId="16E84113" w14:textId="16360955" w:rsidR="00F103F3" w:rsidRPr="00AD2B3E" w:rsidRDefault="005A22C1" w:rsidP="00AD2B3E">
      <w:pPr>
        <w:spacing w:beforeLines="100" w:before="312" w:afterLines="50" w:after="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一、新型冠状病毒肺炎背景下，市场失灵产生的原因</w:t>
      </w:r>
    </w:p>
    <w:p w14:paraId="67153B6F" w14:textId="35A4DF88" w:rsidR="00F103F3" w:rsidRPr="00AD2B3E" w:rsidRDefault="005A22C1" w:rsidP="00AD2B3E">
      <w:pPr>
        <w:spacing w:line="360" w:lineRule="auto"/>
        <w:ind w:firstLineChars="200" w:firstLine="420"/>
        <w:rPr>
          <w:rFonts w:ascii="Times New Roman" w:eastAsia="宋体" w:hAnsi="Times New Roman" w:cs="Times New Roman"/>
          <w:b/>
          <w:bCs/>
          <w:color w:val="000000" w:themeColor="text1"/>
          <w:szCs w:val="21"/>
        </w:rPr>
      </w:pPr>
      <w:r w:rsidRPr="00AD2B3E">
        <w:rPr>
          <w:rFonts w:ascii="Times New Roman" w:eastAsia="宋体" w:hAnsi="Times New Roman" w:cs="Times New Roman"/>
          <w:color w:val="000000" w:themeColor="text1"/>
          <w:szCs w:val="21"/>
          <w:shd w:val="clear" w:color="auto" w:fill="FFFFFF"/>
        </w:rPr>
        <w:t>导致市场失灵的原因一般包括垄断、负</w:t>
      </w:r>
      <w:hyperlink r:id="rId8" w:tgtFrame="_blank" w:history="1">
        <w:r w:rsidRPr="00AD2B3E">
          <w:rPr>
            <w:rFonts w:ascii="Times New Roman" w:eastAsia="宋体" w:hAnsi="Times New Roman" w:cs="Times New Roman"/>
            <w:color w:val="000000" w:themeColor="text1"/>
            <w:szCs w:val="21"/>
            <w:shd w:val="clear" w:color="auto" w:fill="FFFFFF"/>
          </w:rPr>
          <w:t>外部性</w:t>
        </w:r>
      </w:hyperlink>
      <w:r w:rsidRPr="00AD2B3E">
        <w:rPr>
          <w:rFonts w:ascii="Times New Roman" w:eastAsia="宋体" w:hAnsi="Times New Roman" w:cs="Times New Roman"/>
          <w:color w:val="000000" w:themeColor="text1"/>
          <w:szCs w:val="21"/>
          <w:shd w:val="clear" w:color="auto" w:fill="FFFFFF"/>
        </w:rPr>
        <w:t>、公共产品供给和</w:t>
      </w:r>
      <w:hyperlink r:id="rId9" w:tgtFrame="_blank" w:history="1">
        <w:r w:rsidRPr="00AD2B3E">
          <w:rPr>
            <w:rFonts w:ascii="Times New Roman" w:eastAsia="宋体" w:hAnsi="Times New Roman" w:cs="Times New Roman"/>
            <w:color w:val="000000" w:themeColor="text1"/>
            <w:szCs w:val="21"/>
            <w:shd w:val="clear" w:color="auto" w:fill="FFFFFF"/>
          </w:rPr>
          <w:t>不完全信息</w:t>
        </w:r>
      </w:hyperlink>
      <w:r w:rsidRPr="00AD2B3E">
        <w:rPr>
          <w:rFonts w:ascii="Times New Roman" w:eastAsia="宋体" w:hAnsi="Times New Roman" w:cs="Times New Roman"/>
          <w:color w:val="000000" w:themeColor="text1"/>
          <w:szCs w:val="21"/>
          <w:shd w:val="clear" w:color="auto" w:fill="FFFFFF"/>
        </w:rPr>
        <w:t>等因素</w:t>
      </w:r>
      <w:r w:rsidR="00AD438D" w:rsidRPr="00AD2B3E">
        <w:rPr>
          <w:rFonts w:ascii="Times New Roman" w:eastAsia="宋体" w:hAnsi="Times New Roman" w:cs="Times New Roman"/>
          <w:color w:val="000000" w:themeColor="text1"/>
          <w:szCs w:val="21"/>
          <w:shd w:val="clear" w:color="auto" w:fill="FFFFFF"/>
          <w:vertAlign w:val="superscript"/>
        </w:rPr>
        <w:t>[1]</w:t>
      </w:r>
      <w:r w:rsidRPr="00AD2B3E">
        <w:rPr>
          <w:rFonts w:ascii="Times New Roman" w:eastAsia="宋体" w:hAnsi="Times New Roman" w:cs="Times New Roman"/>
          <w:color w:val="000000" w:themeColor="text1"/>
          <w:szCs w:val="21"/>
          <w:shd w:val="clear" w:color="auto" w:fill="FFFFFF"/>
        </w:rPr>
        <w:t>。</w:t>
      </w:r>
      <w:r w:rsidRPr="00AD2B3E">
        <w:rPr>
          <w:rFonts w:ascii="Times New Roman" w:eastAsia="宋体" w:hAnsi="Times New Roman" w:cs="Times New Roman"/>
          <w:color w:val="000000" w:themeColor="text1"/>
          <w:szCs w:val="21"/>
        </w:rPr>
        <w:t>此次</w:t>
      </w:r>
      <w:r w:rsidR="00DB0643" w:rsidRPr="00AD2B3E">
        <w:rPr>
          <w:rFonts w:ascii="Times New Roman" w:eastAsia="宋体" w:hAnsi="Times New Roman" w:cs="Times New Roman"/>
          <w:color w:val="000000" w:themeColor="text1"/>
          <w:szCs w:val="21"/>
        </w:rPr>
        <w:t>新</w:t>
      </w:r>
      <w:r w:rsidR="00DB0643">
        <w:rPr>
          <w:rFonts w:ascii="Times New Roman" w:eastAsia="宋体" w:hAnsi="Times New Roman" w:cs="Times New Roman" w:hint="eastAsia"/>
          <w:color w:val="000000" w:themeColor="text1"/>
          <w:szCs w:val="21"/>
        </w:rPr>
        <w:t>冠</w:t>
      </w:r>
      <w:r w:rsidR="00DB0643" w:rsidRPr="00AD2B3E">
        <w:rPr>
          <w:rFonts w:ascii="Times New Roman" w:eastAsia="宋体" w:hAnsi="Times New Roman" w:cs="Times New Roman"/>
          <w:color w:val="000000" w:themeColor="text1"/>
          <w:szCs w:val="21"/>
        </w:rPr>
        <w:t>肺炎（</w:t>
      </w:r>
      <w:r w:rsidR="00DB0643" w:rsidRPr="00AD2B3E">
        <w:rPr>
          <w:rFonts w:ascii="Times New Roman" w:eastAsia="宋体" w:hAnsi="Times New Roman" w:cs="Times New Roman"/>
          <w:color w:val="000000" w:themeColor="text1"/>
          <w:szCs w:val="21"/>
        </w:rPr>
        <w:t>COVID-19</w:t>
      </w:r>
      <w:r w:rsidR="00DB0643"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具有爆发突然、传播迅速、隐蔽性强、不确定性、影响区域广、存在人传人现象等特征。其导致市场失灵</w:t>
      </w:r>
      <w:r w:rsidR="006272CD" w:rsidRPr="00AD2B3E">
        <w:rPr>
          <w:rFonts w:ascii="Times New Roman" w:eastAsia="宋体" w:hAnsi="Times New Roman" w:cs="Times New Roman"/>
          <w:color w:val="000000" w:themeColor="text1"/>
          <w:szCs w:val="21"/>
        </w:rPr>
        <w:t>的原因</w:t>
      </w:r>
      <w:r w:rsidRPr="00AD2B3E">
        <w:rPr>
          <w:rFonts w:ascii="Times New Roman" w:eastAsia="宋体" w:hAnsi="Times New Roman" w:cs="Times New Roman"/>
          <w:color w:val="000000" w:themeColor="text1"/>
          <w:szCs w:val="21"/>
        </w:rPr>
        <w:t>主要</w:t>
      </w:r>
      <w:r w:rsidR="006272CD" w:rsidRPr="00AD2B3E">
        <w:rPr>
          <w:rFonts w:ascii="Times New Roman" w:eastAsia="宋体" w:hAnsi="Times New Roman" w:cs="Times New Roman"/>
          <w:color w:val="000000" w:themeColor="text1"/>
          <w:szCs w:val="21"/>
        </w:rPr>
        <w:t>有</w:t>
      </w:r>
      <w:r w:rsidRPr="00AD2B3E">
        <w:rPr>
          <w:rFonts w:ascii="Times New Roman" w:eastAsia="宋体" w:hAnsi="Times New Roman" w:cs="Times New Roman"/>
          <w:color w:val="000000" w:themeColor="text1"/>
          <w:szCs w:val="21"/>
        </w:rPr>
        <w:t>信息不充分和不对称、应急管理跨界协调难度大和公共物品短缺、春节大规模的人口流动加剧了</w:t>
      </w:r>
      <w:r w:rsidR="006272CD" w:rsidRPr="00AD2B3E">
        <w:rPr>
          <w:rFonts w:ascii="Times New Roman" w:eastAsia="宋体" w:hAnsi="Times New Roman" w:cs="Times New Roman"/>
          <w:color w:val="000000" w:themeColor="text1"/>
          <w:szCs w:val="21"/>
        </w:rPr>
        <w:t>新冠肺炎</w:t>
      </w:r>
      <w:r w:rsidRPr="00AD2B3E">
        <w:rPr>
          <w:rFonts w:ascii="Times New Roman" w:eastAsia="宋体" w:hAnsi="Times New Roman" w:cs="Times New Roman"/>
          <w:color w:val="000000" w:themeColor="text1"/>
          <w:szCs w:val="21"/>
        </w:rPr>
        <w:t>传播等。</w:t>
      </w:r>
    </w:p>
    <w:p w14:paraId="3F8C5C21" w14:textId="5589242C"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hint="eastAsia"/>
          <w:b/>
          <w:bCs/>
          <w:color w:val="000000" w:themeColor="text1"/>
          <w:szCs w:val="21"/>
        </w:rPr>
        <w:t>1</w:t>
      </w:r>
      <w:r w:rsidRPr="00AD2B3E">
        <w:rPr>
          <w:rFonts w:ascii="Times New Roman" w:eastAsia="宋体" w:hAnsi="Times New Roman" w:cs="Times New Roman"/>
          <w:b/>
          <w:bCs/>
          <w:color w:val="000000" w:themeColor="text1"/>
          <w:szCs w:val="21"/>
        </w:rPr>
        <w:t>.</w:t>
      </w:r>
      <w:r w:rsidR="005A22C1" w:rsidRPr="00AD2B3E">
        <w:rPr>
          <w:rFonts w:ascii="Times New Roman" w:eastAsia="宋体" w:hAnsi="Times New Roman" w:cs="Times New Roman"/>
          <w:b/>
          <w:bCs/>
          <w:color w:val="000000" w:themeColor="text1"/>
          <w:szCs w:val="21"/>
        </w:rPr>
        <w:t>信息不充分和不对称。</w:t>
      </w:r>
    </w:p>
    <w:p w14:paraId="06B731D6" w14:textId="0907F5F6"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信息不充分包括绝对意义上的不充分和相对意义上的信息不充分</w:t>
      </w:r>
      <w:r w:rsidR="00AD438D" w:rsidRPr="00AD2B3E">
        <w:rPr>
          <w:rFonts w:ascii="Times New Roman" w:eastAsia="宋体" w:hAnsi="Times New Roman" w:cs="Times New Roman"/>
          <w:color w:val="000000" w:themeColor="text1"/>
          <w:szCs w:val="21"/>
          <w:vertAlign w:val="superscript"/>
        </w:rPr>
        <w:t>[2]</w:t>
      </w:r>
      <w:r w:rsidRPr="00AD2B3E">
        <w:rPr>
          <w:rFonts w:ascii="Times New Roman" w:eastAsia="宋体" w:hAnsi="Times New Roman" w:cs="Times New Roman"/>
          <w:color w:val="000000" w:themeColor="text1"/>
          <w:szCs w:val="21"/>
        </w:rPr>
        <w:t>。前者强调由于人们自身认知水平的局限性和某些不可抗力的客观因素，对事物没有足够的认识而导致的信息不充足。如现阶段政府和公众对</w:t>
      </w:r>
      <w:r w:rsidR="0026499A">
        <w:rPr>
          <w:rFonts w:ascii="Times New Roman" w:eastAsia="宋体" w:hAnsi="Times New Roman" w:cs="Times New Roman" w:hint="eastAsia"/>
          <w:color w:val="000000" w:themeColor="text1"/>
          <w:szCs w:val="21"/>
        </w:rPr>
        <w:t>新冠肺炎（</w:t>
      </w:r>
      <w:r w:rsidRPr="00AD2B3E">
        <w:rPr>
          <w:rFonts w:ascii="Times New Roman" w:eastAsia="宋体" w:hAnsi="Times New Roman" w:cs="Times New Roman"/>
          <w:color w:val="000000" w:themeColor="text1"/>
          <w:szCs w:val="21"/>
        </w:rPr>
        <w:t>COVID-19</w:t>
      </w:r>
      <w:r w:rsidR="0026499A">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传播</w:t>
      </w:r>
      <w:r w:rsidR="006272CD" w:rsidRPr="00AD2B3E">
        <w:rPr>
          <w:rFonts w:ascii="Times New Roman" w:eastAsia="宋体" w:hAnsi="Times New Roman" w:cs="Times New Roman"/>
          <w:color w:val="000000" w:themeColor="text1"/>
          <w:szCs w:val="21"/>
        </w:rPr>
        <w:t>的</w:t>
      </w:r>
      <w:r w:rsidRPr="00AD2B3E">
        <w:rPr>
          <w:rFonts w:ascii="Times New Roman" w:eastAsia="宋体" w:hAnsi="Times New Roman" w:cs="Times New Roman"/>
          <w:color w:val="000000" w:themeColor="text1"/>
          <w:szCs w:val="21"/>
        </w:rPr>
        <w:t>方式、是否发生变异、是否确定传染源、</w:t>
      </w:r>
      <w:r w:rsidR="006272CD" w:rsidRPr="00AD2B3E">
        <w:rPr>
          <w:rFonts w:ascii="Times New Roman" w:eastAsia="宋体" w:hAnsi="Times New Roman" w:cs="Times New Roman"/>
          <w:color w:val="000000" w:themeColor="text1"/>
          <w:szCs w:val="21"/>
        </w:rPr>
        <w:t>是否有</w:t>
      </w:r>
      <w:r w:rsidRPr="00AD2B3E">
        <w:rPr>
          <w:rFonts w:ascii="Times New Roman" w:eastAsia="宋体" w:hAnsi="Times New Roman" w:cs="Times New Roman"/>
          <w:color w:val="000000" w:themeColor="text1"/>
          <w:szCs w:val="21"/>
        </w:rPr>
        <w:t>临床治疗的特效药等还存在认知上的局限性。相对意义上的信息不充分，主要指不同主体</w:t>
      </w:r>
      <w:r w:rsidR="006F4380">
        <w:rPr>
          <w:rFonts w:ascii="Times New Roman" w:eastAsia="宋体" w:hAnsi="Times New Roman" w:cs="Times New Roman" w:hint="eastAsia"/>
          <w:color w:val="000000" w:themeColor="text1"/>
          <w:szCs w:val="21"/>
        </w:rPr>
        <w:t>对信息的</w:t>
      </w:r>
      <w:r w:rsidRPr="00AD2B3E">
        <w:rPr>
          <w:rFonts w:ascii="Times New Roman" w:eastAsia="宋体" w:hAnsi="Times New Roman" w:cs="Times New Roman"/>
          <w:color w:val="000000" w:themeColor="text1"/>
          <w:szCs w:val="21"/>
        </w:rPr>
        <w:t>掌握程度不同，信息具有不对称性。大众对</w:t>
      </w:r>
      <w:r w:rsidR="0026499A">
        <w:rPr>
          <w:rFonts w:ascii="Times New Roman" w:eastAsia="宋体" w:hAnsi="Times New Roman" w:cs="Times New Roman" w:hint="eastAsia"/>
          <w:color w:val="000000" w:themeColor="text1"/>
          <w:szCs w:val="21"/>
        </w:rPr>
        <w:t>新冠肺炎（</w:t>
      </w:r>
      <w:r w:rsidR="0026499A" w:rsidRPr="00AD2B3E">
        <w:rPr>
          <w:rFonts w:ascii="Times New Roman" w:eastAsia="宋体" w:hAnsi="Times New Roman" w:cs="Times New Roman"/>
          <w:color w:val="000000" w:themeColor="text1"/>
          <w:szCs w:val="21"/>
        </w:rPr>
        <w:t>COVID-19</w:t>
      </w:r>
      <w:r w:rsidR="0026499A">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的初步认识到具有防控意识，不可避免地会出现民众与政府之间的信息反馈和信号传递，</w:t>
      </w:r>
      <w:r w:rsidR="006F4380">
        <w:rPr>
          <w:rFonts w:ascii="Times New Roman" w:eastAsia="宋体" w:hAnsi="Times New Roman" w:cs="Times New Roman" w:hint="eastAsia"/>
          <w:color w:val="000000" w:themeColor="text1"/>
          <w:szCs w:val="21"/>
        </w:rPr>
        <w:t>但</w:t>
      </w:r>
      <w:r w:rsidRPr="00AD2B3E">
        <w:rPr>
          <w:rFonts w:ascii="Times New Roman" w:eastAsia="宋体" w:hAnsi="Times New Roman" w:cs="Times New Roman"/>
          <w:color w:val="000000" w:themeColor="text1"/>
          <w:szCs w:val="21"/>
        </w:rPr>
        <w:t>部分地方政府或医疗机构的未能及时将信息传递给公众，甚至出现部分官员或民众瞒报谎报漏报疫情的真实情况。正是由于以上信息的不充分和不对称妨碍了对疫情防控的判断和决策，导致了疫情初期的迅速传播并加剧了市场失灵程度。因此，本文认为</w:t>
      </w:r>
      <w:r w:rsidR="00770B37" w:rsidRPr="00AD2B3E">
        <w:rPr>
          <w:rFonts w:ascii="Times New Roman" w:eastAsia="宋体" w:hAnsi="Times New Roman" w:cs="Times New Roman"/>
          <w:color w:val="000000" w:themeColor="text1"/>
          <w:szCs w:val="21"/>
        </w:rPr>
        <w:t>在</w:t>
      </w:r>
      <w:r w:rsidRPr="00AD2B3E">
        <w:rPr>
          <w:rFonts w:ascii="Times New Roman" w:eastAsia="宋体" w:hAnsi="Times New Roman" w:cs="Times New Roman"/>
          <w:color w:val="000000" w:themeColor="text1"/>
          <w:szCs w:val="21"/>
        </w:rPr>
        <w:t>此次</w:t>
      </w:r>
      <w:r w:rsidR="00DB0643" w:rsidRPr="00AD2B3E">
        <w:rPr>
          <w:rFonts w:ascii="Times New Roman" w:eastAsia="宋体" w:hAnsi="Times New Roman" w:cs="Times New Roman"/>
          <w:color w:val="000000" w:themeColor="text1"/>
          <w:szCs w:val="21"/>
        </w:rPr>
        <w:t>新</w:t>
      </w:r>
      <w:r w:rsidR="00DB0643">
        <w:rPr>
          <w:rFonts w:ascii="Times New Roman" w:eastAsia="宋体" w:hAnsi="Times New Roman" w:cs="Times New Roman" w:hint="eastAsia"/>
          <w:color w:val="000000" w:themeColor="text1"/>
          <w:szCs w:val="21"/>
        </w:rPr>
        <w:t>冠</w:t>
      </w:r>
      <w:r w:rsidR="00DB0643" w:rsidRPr="00AD2B3E">
        <w:rPr>
          <w:rFonts w:ascii="Times New Roman" w:eastAsia="宋体" w:hAnsi="Times New Roman" w:cs="Times New Roman"/>
          <w:color w:val="000000" w:themeColor="text1"/>
          <w:szCs w:val="21"/>
        </w:rPr>
        <w:t>肺炎（</w:t>
      </w:r>
      <w:r w:rsidR="00DB0643" w:rsidRPr="00AD2B3E">
        <w:rPr>
          <w:rFonts w:ascii="Times New Roman" w:eastAsia="宋体" w:hAnsi="Times New Roman" w:cs="Times New Roman"/>
          <w:color w:val="000000" w:themeColor="text1"/>
          <w:szCs w:val="21"/>
        </w:rPr>
        <w:t>COVID-19</w:t>
      </w:r>
      <w:r w:rsidR="00DB0643"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背景下，无论何种性质的信息不充分，都对市场经济产生</w:t>
      </w:r>
      <w:r w:rsidR="006F4380">
        <w:rPr>
          <w:rFonts w:ascii="Times New Roman" w:eastAsia="宋体" w:hAnsi="Times New Roman" w:cs="Times New Roman" w:hint="eastAsia"/>
          <w:color w:val="000000" w:themeColor="text1"/>
          <w:szCs w:val="21"/>
        </w:rPr>
        <w:t>了</w:t>
      </w:r>
      <w:r w:rsidRPr="00AD2B3E">
        <w:rPr>
          <w:rFonts w:ascii="Times New Roman" w:eastAsia="宋体" w:hAnsi="Times New Roman" w:cs="Times New Roman"/>
          <w:color w:val="000000" w:themeColor="text1"/>
          <w:szCs w:val="21"/>
        </w:rPr>
        <w:t>负面影响。</w:t>
      </w:r>
      <w:r w:rsidRPr="00AD2B3E">
        <w:rPr>
          <w:rFonts w:ascii="Times New Roman" w:eastAsia="宋体" w:hAnsi="Times New Roman" w:cs="Times New Roman"/>
          <w:color w:val="000000" w:themeColor="text1"/>
          <w:szCs w:val="21"/>
        </w:rPr>
        <w:t xml:space="preserve"> </w:t>
      </w:r>
    </w:p>
    <w:p w14:paraId="360BF0ED" w14:textId="59344125"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2.</w:t>
      </w:r>
      <w:r w:rsidR="005A22C1" w:rsidRPr="00AD2B3E">
        <w:rPr>
          <w:rFonts w:ascii="Times New Roman" w:eastAsia="宋体" w:hAnsi="Times New Roman" w:cs="Times New Roman"/>
          <w:b/>
          <w:bCs/>
          <w:color w:val="000000" w:themeColor="text1"/>
          <w:szCs w:val="21"/>
        </w:rPr>
        <w:t>应急管理跨界协调难度大和公共物品短缺</w:t>
      </w:r>
    </w:p>
    <w:p w14:paraId="0326912A" w14:textId="5ABD1FDC"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此次对</w:t>
      </w:r>
      <w:r w:rsidR="00DB0643" w:rsidRPr="00AD2B3E">
        <w:rPr>
          <w:rFonts w:ascii="Times New Roman" w:eastAsia="宋体" w:hAnsi="Times New Roman" w:cs="Times New Roman"/>
          <w:color w:val="000000" w:themeColor="text1"/>
          <w:szCs w:val="21"/>
        </w:rPr>
        <w:t>新</w:t>
      </w:r>
      <w:r w:rsidR="00DB0643">
        <w:rPr>
          <w:rFonts w:ascii="Times New Roman" w:eastAsia="宋体" w:hAnsi="Times New Roman" w:cs="Times New Roman" w:hint="eastAsia"/>
          <w:color w:val="000000" w:themeColor="text1"/>
          <w:szCs w:val="21"/>
        </w:rPr>
        <w:t>冠</w:t>
      </w:r>
      <w:r w:rsidR="00DB0643" w:rsidRPr="00AD2B3E">
        <w:rPr>
          <w:rFonts w:ascii="Times New Roman" w:eastAsia="宋体" w:hAnsi="Times New Roman" w:cs="Times New Roman"/>
          <w:color w:val="000000" w:themeColor="text1"/>
          <w:szCs w:val="21"/>
        </w:rPr>
        <w:t>肺炎（</w:t>
      </w:r>
      <w:r w:rsidR="00DB0643" w:rsidRPr="00AD2B3E">
        <w:rPr>
          <w:rFonts w:ascii="Times New Roman" w:eastAsia="宋体" w:hAnsi="Times New Roman" w:cs="Times New Roman"/>
          <w:color w:val="000000" w:themeColor="text1"/>
          <w:szCs w:val="21"/>
        </w:rPr>
        <w:t>COVID-19</w:t>
      </w:r>
      <w:r w:rsidR="00DB0643" w:rsidRPr="00AD2B3E">
        <w:rPr>
          <w:rFonts w:ascii="Times New Roman" w:eastAsia="宋体" w:hAnsi="Times New Roman" w:cs="Times New Roman"/>
          <w:color w:val="000000" w:themeColor="text1"/>
          <w:szCs w:val="21"/>
        </w:rPr>
        <w:t>）</w:t>
      </w:r>
      <w:r w:rsidR="00DB0643">
        <w:rPr>
          <w:rFonts w:ascii="Times New Roman" w:eastAsia="宋体" w:hAnsi="Times New Roman" w:cs="Times New Roman" w:hint="eastAsia"/>
          <w:color w:val="000000" w:themeColor="text1"/>
          <w:szCs w:val="21"/>
        </w:rPr>
        <w:t>的</w:t>
      </w:r>
      <w:r w:rsidRPr="00AD2B3E">
        <w:rPr>
          <w:rFonts w:ascii="Times New Roman" w:eastAsia="宋体" w:hAnsi="Times New Roman" w:cs="Times New Roman"/>
          <w:color w:val="000000" w:themeColor="text1"/>
          <w:szCs w:val="21"/>
        </w:rPr>
        <w:t>应急管理，已超出了地方政府或社会团体的能力范畴</w:t>
      </w:r>
      <w:r w:rsidR="00AD438D" w:rsidRPr="00AD2B3E">
        <w:rPr>
          <w:rFonts w:ascii="Times New Roman" w:eastAsia="宋体" w:hAnsi="Times New Roman" w:cs="Times New Roman"/>
          <w:color w:val="000000" w:themeColor="text1"/>
          <w:szCs w:val="21"/>
          <w:vertAlign w:val="superscript"/>
        </w:rPr>
        <w:t>[3]</w:t>
      </w:r>
      <w:r w:rsidRPr="00AD2B3E">
        <w:rPr>
          <w:rFonts w:ascii="Times New Roman" w:eastAsia="宋体" w:hAnsi="Times New Roman" w:cs="Times New Roman"/>
          <w:color w:val="000000" w:themeColor="text1"/>
          <w:szCs w:val="21"/>
        </w:rPr>
        <w:t>。应对重大</w:t>
      </w:r>
      <w:r w:rsidR="00536A99">
        <w:rPr>
          <w:rFonts w:ascii="Times New Roman" w:eastAsia="宋体" w:hAnsi="Times New Roman" w:cs="Times New Roman" w:hint="eastAsia"/>
          <w:color w:val="000000" w:themeColor="text1"/>
          <w:szCs w:val="21"/>
        </w:rPr>
        <w:t>公共危机</w:t>
      </w:r>
      <w:r w:rsidRPr="00AD2B3E">
        <w:rPr>
          <w:rFonts w:ascii="Times New Roman" w:eastAsia="宋体" w:hAnsi="Times New Roman" w:cs="Times New Roman"/>
          <w:color w:val="000000" w:themeColor="text1"/>
          <w:szCs w:val="21"/>
        </w:rPr>
        <w:t>，必须依赖国家的统一领导和多方配合，力求在最快时间内集中人力物力财力等多方资源进行调配。但此次疫情中，存在个别地区和官员不作为、慢作为甚至乱作为，推诿扯皮、消极应对和敷衍塞责</w:t>
      </w:r>
      <w:r w:rsidR="00536A99">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如干扰战役大局抄近道的云南大理</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暂扣征用</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发往</w:t>
      </w:r>
      <w:r w:rsidRPr="00AD2B3E">
        <w:rPr>
          <w:rFonts w:ascii="Times New Roman" w:eastAsia="宋体" w:hAnsi="Times New Roman" w:cs="Times New Roman"/>
          <w:color w:val="000000" w:themeColor="text1"/>
          <w:szCs w:val="21"/>
        </w:rPr>
        <w:lastRenderedPageBreak/>
        <w:t>重庆的口罩；缺乏统筹分配能力且未及时对接医疗机构解其燃眉之急而饱受诟病的武汉红十字会；防疫不力未格尽职守对疫情防控情况一问三不知的卫健委主任。</w:t>
      </w:r>
    </w:p>
    <w:p w14:paraId="799B9C4C" w14:textId="742F9A6A"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在我国，医疗卫生行业是一个提供公共物品的行业，</w:t>
      </w:r>
      <w:r w:rsidR="006F4380">
        <w:rPr>
          <w:rFonts w:ascii="Times New Roman" w:eastAsia="宋体" w:hAnsi="Times New Roman" w:cs="Times New Roman" w:hint="eastAsia"/>
          <w:color w:val="000000" w:themeColor="text1"/>
          <w:szCs w:val="21"/>
        </w:rPr>
        <w:t>若</w:t>
      </w:r>
      <w:r w:rsidRPr="00AD2B3E">
        <w:rPr>
          <w:rFonts w:ascii="Times New Roman" w:eastAsia="宋体" w:hAnsi="Times New Roman" w:cs="Times New Roman"/>
          <w:color w:val="000000" w:themeColor="text1"/>
          <w:szCs w:val="21"/>
        </w:rPr>
        <w:t>把医疗机构所提供的服务分为治疗医学和预防医学，那么后者提供的服务是一种无竞争性无排他性的公共物品</w:t>
      </w:r>
      <w:r w:rsidR="00AD438D" w:rsidRPr="00AD2B3E">
        <w:rPr>
          <w:rFonts w:ascii="Times New Roman" w:eastAsia="宋体" w:hAnsi="Times New Roman" w:cs="Times New Roman"/>
          <w:color w:val="000000" w:themeColor="text1"/>
          <w:szCs w:val="21"/>
          <w:vertAlign w:val="superscript"/>
        </w:rPr>
        <w:t>[4]</w:t>
      </w:r>
      <w:r w:rsidRPr="00AD2B3E">
        <w:rPr>
          <w:rFonts w:ascii="Times New Roman" w:eastAsia="宋体" w:hAnsi="Times New Roman" w:cs="Times New Roman"/>
          <w:color w:val="000000" w:themeColor="text1"/>
          <w:szCs w:val="21"/>
        </w:rPr>
        <w:t>。此次疫情所需的防护服、医疗设备、口罩等医疗物资普遍短缺且耗量极大，医疗物资的供需矛盾给疫情防控带来了较大挑战。政府不能把提供公共物品的责任抛给社会，让市场来调节，更不能依靠慈善与捐赠来弥补公共物品的短缺。各方的</w:t>
      </w:r>
      <w:r w:rsidR="00536A99">
        <w:rPr>
          <w:rFonts w:ascii="Times New Roman" w:eastAsia="宋体" w:hAnsi="Times New Roman" w:cs="Times New Roman" w:hint="eastAsia"/>
          <w:color w:val="000000" w:themeColor="text1"/>
          <w:szCs w:val="21"/>
        </w:rPr>
        <w:t>疫情防控的</w:t>
      </w:r>
      <w:r w:rsidRPr="00AD2B3E">
        <w:rPr>
          <w:rFonts w:ascii="Times New Roman" w:eastAsia="宋体" w:hAnsi="Times New Roman" w:cs="Times New Roman"/>
          <w:color w:val="000000" w:themeColor="text1"/>
          <w:szCs w:val="21"/>
        </w:rPr>
        <w:t>支援无疑是雪中送炭缓解了疫情带来的损失，但民间机构和组织力量有限，慈善和捐赠非长宜之计亦不能彻底解决问题</w:t>
      </w:r>
      <w:r w:rsidR="006F4380">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因此，政府干预发挥着不可替代的</w:t>
      </w:r>
      <w:r w:rsidR="00536A99">
        <w:rPr>
          <w:rFonts w:ascii="Times New Roman" w:eastAsia="宋体" w:hAnsi="Times New Roman" w:cs="Times New Roman" w:hint="eastAsia"/>
          <w:color w:val="000000" w:themeColor="text1"/>
          <w:szCs w:val="21"/>
        </w:rPr>
        <w:t>作用</w:t>
      </w:r>
      <w:r w:rsidRPr="00AD2B3E">
        <w:rPr>
          <w:rFonts w:ascii="Times New Roman" w:eastAsia="宋体" w:hAnsi="Times New Roman" w:cs="Times New Roman"/>
          <w:color w:val="000000" w:themeColor="text1"/>
          <w:szCs w:val="21"/>
        </w:rPr>
        <w:t>，政府可以凭借其政治权利的强制性和权威性来调动社会资源统一领导，合理配置，确保全国统一步调。</w:t>
      </w:r>
    </w:p>
    <w:p w14:paraId="61C7F79C" w14:textId="28FCEF94"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3.</w:t>
      </w:r>
      <w:r w:rsidR="005A22C1" w:rsidRPr="00AD2B3E">
        <w:rPr>
          <w:rFonts w:ascii="Times New Roman" w:eastAsia="宋体" w:hAnsi="Times New Roman" w:cs="Times New Roman"/>
          <w:b/>
          <w:bCs/>
          <w:color w:val="000000" w:themeColor="text1"/>
          <w:szCs w:val="21"/>
        </w:rPr>
        <w:t>春节大规模的人口流动加剧了</w:t>
      </w:r>
      <w:r w:rsidR="00770B37" w:rsidRPr="00AD2B3E">
        <w:rPr>
          <w:rFonts w:ascii="Times New Roman" w:eastAsia="宋体" w:hAnsi="Times New Roman" w:cs="Times New Roman"/>
          <w:b/>
          <w:bCs/>
          <w:color w:val="000000" w:themeColor="text1"/>
          <w:szCs w:val="21"/>
        </w:rPr>
        <w:t>新冠肺炎</w:t>
      </w:r>
      <w:r w:rsidR="005A22C1" w:rsidRPr="00AD2B3E">
        <w:rPr>
          <w:rFonts w:ascii="Times New Roman" w:eastAsia="宋体" w:hAnsi="Times New Roman" w:cs="Times New Roman"/>
          <w:b/>
          <w:bCs/>
          <w:color w:val="000000" w:themeColor="text1"/>
          <w:szCs w:val="21"/>
        </w:rPr>
        <w:t>传播</w:t>
      </w:r>
    </w:p>
    <w:p w14:paraId="0C6344AC" w14:textId="753F1E7C"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据《人民日报》微博客户端报道，</w:t>
      </w:r>
      <w:r w:rsidRPr="00AD2B3E">
        <w:rPr>
          <w:rFonts w:ascii="Times New Roman" w:eastAsia="宋体" w:hAnsi="Times New Roman" w:cs="Times New Roman"/>
          <w:color w:val="000000" w:themeColor="text1"/>
          <w:szCs w:val="21"/>
        </w:rPr>
        <w:t>2019</w:t>
      </w:r>
      <w:r w:rsidRPr="00AD2B3E">
        <w:rPr>
          <w:rFonts w:ascii="Times New Roman" w:eastAsia="宋体" w:hAnsi="Times New Roman" w:cs="Times New Roman"/>
          <w:color w:val="000000" w:themeColor="text1"/>
          <w:szCs w:val="21"/>
        </w:rPr>
        <w:t>年</w:t>
      </w:r>
      <w:r w:rsidRPr="00AD2B3E">
        <w:rPr>
          <w:rFonts w:ascii="Times New Roman" w:eastAsia="宋体" w:hAnsi="Times New Roman" w:cs="Times New Roman"/>
          <w:color w:val="000000" w:themeColor="text1"/>
          <w:szCs w:val="21"/>
        </w:rPr>
        <w:t>12</w:t>
      </w:r>
      <w:r w:rsidRPr="00AD2B3E">
        <w:rPr>
          <w:rFonts w:ascii="Times New Roman" w:eastAsia="宋体" w:hAnsi="Times New Roman" w:cs="Times New Roman"/>
          <w:color w:val="000000" w:themeColor="text1"/>
          <w:szCs w:val="21"/>
        </w:rPr>
        <w:t>月末湖北部分医院陆续收治不明肺炎病人，同月</w:t>
      </w:r>
      <w:r w:rsidRPr="00AD2B3E">
        <w:rPr>
          <w:rFonts w:ascii="Times New Roman" w:eastAsia="宋体" w:hAnsi="Times New Roman" w:cs="Times New Roman"/>
          <w:color w:val="000000" w:themeColor="text1"/>
          <w:szCs w:val="21"/>
        </w:rPr>
        <w:t>30</w:t>
      </w:r>
      <w:r w:rsidRPr="00AD2B3E">
        <w:rPr>
          <w:rFonts w:ascii="Times New Roman" w:eastAsia="宋体" w:hAnsi="Times New Roman" w:cs="Times New Roman"/>
          <w:color w:val="000000" w:themeColor="text1"/>
          <w:szCs w:val="21"/>
        </w:rPr>
        <w:t>日，武汉市卫健委组织便报告了不明肺炎的存在。而此阶段，正是农历腊月上中旬，恰逢中国最隆重的传统佳节</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春节。春节期间人们从全国各地陆续返乡，跨省跨区人口流动大，人群走动频繁</w:t>
      </w:r>
      <w:r w:rsidR="00DB0643">
        <w:rPr>
          <w:rFonts w:ascii="Times New Roman" w:eastAsia="宋体" w:hAnsi="Times New Roman" w:cs="Times New Roman" w:hint="eastAsia"/>
          <w:color w:val="000000" w:themeColor="text1"/>
          <w:szCs w:val="21"/>
        </w:rPr>
        <w:t>且</w:t>
      </w:r>
      <w:r w:rsidRPr="00AD2B3E">
        <w:rPr>
          <w:rFonts w:ascii="Times New Roman" w:eastAsia="宋体" w:hAnsi="Times New Roman" w:cs="Times New Roman"/>
          <w:color w:val="000000" w:themeColor="text1"/>
          <w:szCs w:val="21"/>
        </w:rPr>
        <w:t>活动区域广，感染者路径难以追踪等都在时间和空间上加剧了这次疫情在初期的传播速度，</w:t>
      </w:r>
      <w:r w:rsidR="00DB0643">
        <w:rPr>
          <w:rFonts w:ascii="Times New Roman" w:eastAsia="宋体" w:hAnsi="Times New Roman" w:cs="Times New Roman" w:hint="eastAsia"/>
          <w:color w:val="000000" w:themeColor="text1"/>
          <w:szCs w:val="21"/>
        </w:rPr>
        <w:t>并</w:t>
      </w:r>
      <w:r w:rsidRPr="00AD2B3E">
        <w:rPr>
          <w:rFonts w:ascii="Times New Roman" w:eastAsia="宋体" w:hAnsi="Times New Roman" w:cs="Times New Roman"/>
          <w:color w:val="000000" w:themeColor="text1"/>
          <w:szCs w:val="21"/>
        </w:rPr>
        <w:t>引起了疫情的连锁反应，防控工作挑战加大。国家发改委城市中心研究员冯奎表示，现在全国人口流动规模大约是</w:t>
      </w:r>
      <w:r w:rsidRPr="00AD2B3E">
        <w:rPr>
          <w:rFonts w:ascii="Times New Roman" w:eastAsia="宋体" w:hAnsi="Times New Roman" w:cs="Times New Roman"/>
          <w:color w:val="000000" w:themeColor="text1"/>
          <w:szCs w:val="21"/>
        </w:rPr>
        <w:t>2003</w:t>
      </w:r>
      <w:r w:rsidRPr="00AD2B3E">
        <w:rPr>
          <w:rFonts w:ascii="Times New Roman" w:eastAsia="宋体" w:hAnsi="Times New Roman" w:cs="Times New Roman"/>
          <w:color w:val="000000" w:themeColor="text1"/>
          <w:szCs w:val="21"/>
        </w:rPr>
        <w:t>年的</w:t>
      </w:r>
      <w:r w:rsidRPr="00AD2B3E">
        <w:rPr>
          <w:rFonts w:ascii="Times New Roman" w:eastAsia="宋体" w:hAnsi="Times New Roman" w:cs="Times New Roman"/>
          <w:color w:val="000000" w:themeColor="text1"/>
          <w:szCs w:val="21"/>
        </w:rPr>
        <w:t>6</w:t>
      </w:r>
      <w:r w:rsidRPr="00AD2B3E">
        <w:rPr>
          <w:rFonts w:ascii="Times New Roman" w:eastAsia="宋体" w:hAnsi="Times New Roman" w:cs="Times New Roman"/>
          <w:color w:val="000000" w:themeColor="text1"/>
          <w:szCs w:val="21"/>
        </w:rPr>
        <w:t>倍，疫情防控面临着严峻考验。</w:t>
      </w:r>
    </w:p>
    <w:p w14:paraId="574E3F7E" w14:textId="77777777" w:rsidR="00F103F3" w:rsidRPr="00AD2B3E" w:rsidRDefault="005A22C1" w:rsidP="00AD2B3E">
      <w:pPr>
        <w:spacing w:beforeLines="100" w:before="312" w:afterLines="50" w:after="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二、新型冠状病毒背景下，市场失灵对我国的影响</w:t>
      </w:r>
    </w:p>
    <w:p w14:paraId="6FE6A9C6" w14:textId="77777777"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此次疫情不仅造成了人员伤亡，还给社会生产活动和市场经济带来了重大冲击，国际会议和活动屡屡被迫延期或取消，国内交通禁行，企业停工停产。严重影响了人们对消费、投资、生产和休闲等活动，甚至引起了社会恐慌和国际关注，威胁着人类的公共安全。本文将从以下几方面阐述疫情下我国受到的影响。</w:t>
      </w:r>
    </w:p>
    <w:p w14:paraId="7F0C0B6F" w14:textId="06CA5B11"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1.</w:t>
      </w:r>
      <w:r w:rsidR="005A22C1" w:rsidRPr="00AD2B3E">
        <w:rPr>
          <w:rFonts w:ascii="Times New Roman" w:eastAsia="宋体" w:hAnsi="Times New Roman" w:cs="Times New Roman"/>
          <w:b/>
          <w:bCs/>
          <w:color w:val="000000" w:themeColor="text1"/>
          <w:szCs w:val="21"/>
        </w:rPr>
        <w:t>加速了行业淘汰，就业水平增速减缓</w:t>
      </w:r>
    </w:p>
    <w:p w14:paraId="0C1FA0EE" w14:textId="7C39BE4F"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我国是一个人口大国，劳动人口是我国经济发展的基本条件，就业问题事关社会安定。受疫情影响，许多正常的商业活动被迫停止或延期，部分中小型企业生产经营状况不容乐观，依靠高流动性产业的企业举步维艰，由于融资能力有限或资金枯竭而倒闭的企业更是不在少数。疫情防控间，交通停滞、物流受阻、延迟复工等使得大量在外务工人员返乡后无法及时</w:t>
      </w:r>
      <w:r w:rsidR="00DB0643">
        <w:rPr>
          <w:rFonts w:ascii="Times New Roman" w:eastAsia="宋体" w:hAnsi="Times New Roman" w:cs="Times New Roman" w:hint="eastAsia"/>
          <w:color w:val="000000" w:themeColor="text1"/>
          <w:szCs w:val="21"/>
        </w:rPr>
        <w:t>复工</w:t>
      </w:r>
      <w:r w:rsidRPr="00AD2B3E">
        <w:rPr>
          <w:rFonts w:ascii="Times New Roman" w:eastAsia="宋体" w:hAnsi="Times New Roman" w:cs="Times New Roman"/>
          <w:color w:val="000000" w:themeColor="text1"/>
          <w:szCs w:val="21"/>
        </w:rPr>
        <w:t>生产劳作，直接造成了短期内城乡劳动力过剩而劳动密集型地区劳动力短缺。但加速行</w:t>
      </w:r>
      <w:r w:rsidRPr="00AD2B3E">
        <w:rPr>
          <w:rFonts w:ascii="Times New Roman" w:eastAsia="宋体" w:hAnsi="Times New Roman" w:cs="Times New Roman"/>
          <w:color w:val="000000" w:themeColor="text1"/>
          <w:szCs w:val="21"/>
        </w:rPr>
        <w:lastRenderedPageBreak/>
        <w:t>业淘汰未必是坏事，低端不规范、脏乱差不达标的行业</w:t>
      </w:r>
      <w:r w:rsidR="00DB0643">
        <w:rPr>
          <w:rFonts w:ascii="Times New Roman" w:eastAsia="宋体" w:hAnsi="Times New Roman" w:cs="Times New Roman" w:hint="eastAsia"/>
          <w:color w:val="000000" w:themeColor="text1"/>
          <w:szCs w:val="21"/>
        </w:rPr>
        <w:t>同样</w:t>
      </w:r>
      <w:r w:rsidRPr="00AD2B3E">
        <w:rPr>
          <w:rFonts w:ascii="Times New Roman" w:eastAsia="宋体" w:hAnsi="Times New Roman" w:cs="Times New Roman"/>
          <w:color w:val="000000" w:themeColor="text1"/>
          <w:szCs w:val="21"/>
        </w:rPr>
        <w:t>难以存活。就业水平减缓一方面会促进人才技能提升，增强自身人才素质竞争力。另一方面也会倒逼企业对智能化规模化生产的思考及更经济更高效方式的转变。</w:t>
      </w:r>
    </w:p>
    <w:p w14:paraId="346D8AD3" w14:textId="501F0C32" w:rsidR="00F103F3" w:rsidRPr="0003252F"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2.</w:t>
      </w:r>
      <w:r w:rsidR="005A22C1" w:rsidRPr="00AD2B3E">
        <w:rPr>
          <w:rFonts w:ascii="Times New Roman" w:eastAsia="宋体" w:hAnsi="Times New Roman" w:cs="Times New Roman"/>
          <w:b/>
          <w:bCs/>
          <w:color w:val="000000" w:themeColor="text1"/>
          <w:szCs w:val="21"/>
        </w:rPr>
        <w:t>短期内消费水平下降</w:t>
      </w:r>
    </w:p>
    <w:p w14:paraId="69739B9D" w14:textId="5025FD9F"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疫情期间，人们对必需品的敏感度较弱，但对非必需品</w:t>
      </w:r>
      <w:r w:rsidR="00DB0643">
        <w:rPr>
          <w:rFonts w:ascii="Times New Roman" w:eastAsia="宋体" w:hAnsi="Times New Roman" w:cs="Times New Roman" w:hint="eastAsia"/>
          <w:color w:val="000000" w:themeColor="text1"/>
          <w:szCs w:val="21"/>
        </w:rPr>
        <w:t>的高度敏感性减少了人们的消费需求。</w:t>
      </w:r>
      <w:r w:rsidRPr="00AD2B3E">
        <w:rPr>
          <w:rFonts w:ascii="Times New Roman" w:eastAsia="宋体" w:hAnsi="Times New Roman" w:cs="Times New Roman"/>
          <w:color w:val="000000" w:themeColor="text1"/>
          <w:szCs w:val="21"/>
        </w:rPr>
        <w:t>为消费者服务且对比公共事件高度敏感的第三产业损失</w:t>
      </w:r>
      <w:r w:rsidR="00DB0643">
        <w:rPr>
          <w:rFonts w:ascii="Times New Roman" w:eastAsia="宋体" w:hAnsi="Times New Roman" w:cs="Times New Roman" w:hint="eastAsia"/>
          <w:color w:val="000000" w:themeColor="text1"/>
          <w:szCs w:val="21"/>
        </w:rPr>
        <w:t>异常突出</w:t>
      </w:r>
      <w:r w:rsidRPr="00AD2B3E">
        <w:rPr>
          <w:rFonts w:ascii="Times New Roman" w:eastAsia="宋体" w:hAnsi="Times New Roman" w:cs="Times New Roman"/>
          <w:color w:val="000000" w:themeColor="text1"/>
          <w:szCs w:val="21"/>
        </w:rPr>
        <w:t>，</w:t>
      </w:r>
      <w:r w:rsidR="00DB0643">
        <w:rPr>
          <w:rFonts w:ascii="Times New Roman" w:eastAsia="宋体" w:hAnsi="Times New Roman" w:cs="Times New Roman" w:hint="eastAsia"/>
          <w:color w:val="000000" w:themeColor="text1"/>
          <w:szCs w:val="21"/>
        </w:rPr>
        <w:t>该类</w:t>
      </w:r>
      <w:r w:rsidRPr="00AD2B3E">
        <w:rPr>
          <w:rFonts w:ascii="Times New Roman" w:eastAsia="宋体" w:hAnsi="Times New Roman" w:cs="Times New Roman"/>
          <w:color w:val="000000" w:themeColor="text1"/>
          <w:szCs w:val="21"/>
        </w:rPr>
        <w:t>产业正是近年来我国经济高速发展的重要组成部分。疫情期间恰逢春运旺季和旅游黄金周，交通封锁、景区关闭、限制聚集性活动等使得旅游业、交通运输业、餐饮酒店、休闲娱乐等需人员聚集而带动消费的产业几乎处于零收入状态，失业加剧，消费需求</w:t>
      </w:r>
      <w:r w:rsidR="002E6860">
        <w:rPr>
          <w:rFonts w:ascii="Times New Roman" w:eastAsia="宋体" w:hAnsi="Times New Roman" w:cs="Times New Roman" w:hint="eastAsia"/>
          <w:color w:val="000000" w:themeColor="text1"/>
          <w:szCs w:val="21"/>
        </w:rPr>
        <w:t>进一步</w:t>
      </w:r>
      <w:r w:rsidRPr="00AD2B3E">
        <w:rPr>
          <w:rFonts w:ascii="Times New Roman" w:eastAsia="宋体" w:hAnsi="Times New Roman" w:cs="Times New Roman"/>
          <w:color w:val="000000" w:themeColor="text1"/>
          <w:szCs w:val="21"/>
        </w:rPr>
        <w:t>萎缩。</w:t>
      </w:r>
      <w:r w:rsidR="002E6860">
        <w:rPr>
          <w:rFonts w:ascii="Times New Roman" w:eastAsia="宋体" w:hAnsi="Times New Roman" w:cs="Times New Roman" w:hint="eastAsia"/>
          <w:color w:val="000000" w:themeColor="text1"/>
          <w:szCs w:val="21"/>
        </w:rPr>
        <w:t>同时人们的</w:t>
      </w:r>
      <w:r w:rsidRPr="00AD2B3E">
        <w:rPr>
          <w:rFonts w:ascii="Times New Roman" w:eastAsia="宋体" w:hAnsi="Times New Roman" w:cs="Times New Roman"/>
          <w:color w:val="000000" w:themeColor="text1"/>
          <w:szCs w:val="21"/>
        </w:rPr>
        <w:t>消费意愿也存在微妙变化，人们更愿意将可支配收入用于购买必需品以备不时之需，所以短期内消费需求整体下降</w:t>
      </w:r>
      <w:r w:rsidR="004E15C6">
        <w:rPr>
          <w:rFonts w:ascii="Times New Roman" w:eastAsia="宋体" w:hAnsi="Times New Roman" w:cs="Times New Roman" w:hint="eastAsia"/>
          <w:color w:val="000000" w:themeColor="text1"/>
          <w:szCs w:val="21"/>
          <w:vertAlign w:val="superscript"/>
        </w:rPr>
        <w:t>[</w:t>
      </w:r>
      <w:r w:rsidR="004E15C6">
        <w:rPr>
          <w:rFonts w:ascii="Times New Roman" w:eastAsia="宋体" w:hAnsi="Times New Roman" w:cs="Times New Roman"/>
          <w:color w:val="000000" w:themeColor="text1"/>
          <w:szCs w:val="21"/>
          <w:vertAlign w:val="superscript"/>
        </w:rPr>
        <w:t>5]</w:t>
      </w:r>
      <w:r w:rsidRPr="00AD2B3E">
        <w:rPr>
          <w:rFonts w:ascii="Times New Roman" w:eastAsia="宋体" w:hAnsi="Times New Roman" w:cs="Times New Roman"/>
          <w:color w:val="000000" w:themeColor="text1"/>
          <w:szCs w:val="21"/>
        </w:rPr>
        <w:t>。尽管第三产业短期悲观，但长期来看却是乐观的，人口流动性的骤然减少是第三产业严重受创的根源，一旦人口流动性恢复正常，该类产业在我国经济高速发展中依然扮演着不可或缺的角色。</w:t>
      </w:r>
    </w:p>
    <w:p w14:paraId="1325C382" w14:textId="1FAE0C90"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3.</w:t>
      </w:r>
      <w:r w:rsidR="005A22C1" w:rsidRPr="00AD2B3E">
        <w:rPr>
          <w:rFonts w:ascii="Times New Roman" w:eastAsia="宋体" w:hAnsi="Times New Roman" w:cs="Times New Roman"/>
          <w:b/>
          <w:bCs/>
          <w:color w:val="000000" w:themeColor="text1"/>
          <w:szCs w:val="21"/>
        </w:rPr>
        <w:t>云端行业的兴起</w:t>
      </w:r>
    </w:p>
    <w:p w14:paraId="2ACA142A" w14:textId="6D67B88A"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疫情下的中国在线经济逆势而出，云端行业的兴起不仅有效对冲了部分疫情带来的不利影响，而且加速了中国移动互联网的崛起。</w:t>
      </w:r>
      <w:r w:rsidRPr="00AD2B3E">
        <w:rPr>
          <w:rFonts w:ascii="Times New Roman" w:eastAsia="宋体" w:hAnsi="Times New Roman" w:cs="Times New Roman"/>
          <w:color w:val="000000" w:themeColor="text1"/>
          <w:szCs w:val="21"/>
        </w:rPr>
        <w:t>14</w:t>
      </w:r>
      <w:r w:rsidRPr="00AD2B3E">
        <w:rPr>
          <w:rFonts w:ascii="Times New Roman" w:eastAsia="宋体" w:hAnsi="Times New Roman" w:cs="Times New Roman"/>
          <w:color w:val="000000" w:themeColor="text1"/>
          <w:szCs w:val="21"/>
        </w:rPr>
        <w:t>亿人在足不出门</w:t>
      </w:r>
      <w:r w:rsidR="002E6860">
        <w:rPr>
          <w:rFonts w:ascii="Times New Roman" w:eastAsia="宋体" w:hAnsi="Times New Roman" w:cs="Times New Roman" w:hint="eastAsia"/>
          <w:color w:val="000000" w:themeColor="text1"/>
          <w:szCs w:val="21"/>
        </w:rPr>
        <w:t>情况下</w:t>
      </w:r>
      <w:r w:rsidRPr="00AD2B3E">
        <w:rPr>
          <w:rFonts w:ascii="Times New Roman" w:eastAsia="宋体" w:hAnsi="Times New Roman" w:cs="Times New Roman"/>
          <w:color w:val="000000" w:themeColor="text1"/>
          <w:szCs w:val="21"/>
        </w:rPr>
        <w:t>线下活动骤然减少，传统的实体店销售和服务受到不小冲击。即使是传统的集中仓储和长距离运输的电商模式，其在交通受阻和人力不足的情况下，比起新兴的云端行业，未免相形见绌。许多超市、药店和小区便借此机会通过小程序建立起了自己的线上微商城，从线下到线上的新型</w:t>
      </w:r>
      <w:r w:rsidRPr="00AD2B3E">
        <w:rPr>
          <w:rFonts w:ascii="Times New Roman" w:eastAsia="宋体" w:hAnsi="Times New Roman" w:cs="Times New Roman"/>
          <w:color w:val="000000" w:themeColor="text1"/>
          <w:szCs w:val="21"/>
        </w:rPr>
        <w:t>O2O</w:t>
      </w:r>
      <w:r w:rsidRPr="00AD2B3E">
        <w:rPr>
          <w:rFonts w:ascii="Times New Roman" w:eastAsia="宋体" w:hAnsi="Times New Roman" w:cs="Times New Roman"/>
          <w:color w:val="000000" w:themeColor="text1"/>
          <w:szCs w:val="21"/>
        </w:rPr>
        <w:t>模式让货物配送变得更近、更灵活和更快捷。催生了一批快速便利零接触的</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云服务</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云活动</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云操作</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等云端行业。但疫情刺激下的新兴行业，究竟是短期繁荣还是能长期旺盛？不可否认的是，催生的新兴产业</w:t>
      </w:r>
      <w:r w:rsidR="002E6860">
        <w:rPr>
          <w:rFonts w:ascii="Times New Roman" w:eastAsia="宋体" w:hAnsi="Times New Roman" w:cs="Times New Roman" w:hint="eastAsia"/>
          <w:color w:val="000000" w:themeColor="text1"/>
          <w:szCs w:val="21"/>
        </w:rPr>
        <w:t>既</w:t>
      </w:r>
      <w:r w:rsidRPr="00AD2B3E">
        <w:rPr>
          <w:rFonts w:ascii="Times New Roman" w:eastAsia="宋体" w:hAnsi="Times New Roman" w:cs="Times New Roman"/>
          <w:color w:val="000000" w:themeColor="text1"/>
          <w:szCs w:val="21"/>
        </w:rPr>
        <w:t>使人们的生活方式和消费习惯发生变异，</w:t>
      </w:r>
      <w:r w:rsidR="002E6860">
        <w:rPr>
          <w:rFonts w:ascii="Times New Roman" w:eastAsia="宋体" w:hAnsi="Times New Roman" w:cs="Times New Roman" w:hint="eastAsia"/>
          <w:color w:val="000000" w:themeColor="text1"/>
          <w:szCs w:val="21"/>
        </w:rPr>
        <w:t>又</w:t>
      </w:r>
      <w:r w:rsidRPr="00AD2B3E">
        <w:rPr>
          <w:rFonts w:ascii="Times New Roman" w:eastAsia="宋体" w:hAnsi="Times New Roman" w:cs="Times New Roman"/>
          <w:color w:val="000000" w:themeColor="text1"/>
          <w:szCs w:val="21"/>
        </w:rPr>
        <w:t>激发了数字经济发展潜力，这又何尝不是一次社会发展契机</w:t>
      </w:r>
      <w:r w:rsidR="002E6860">
        <w:rPr>
          <w:rFonts w:ascii="Times New Roman" w:eastAsia="宋体" w:hAnsi="Times New Roman" w:cs="Times New Roman" w:hint="eastAsia"/>
          <w:color w:val="000000" w:themeColor="text1"/>
          <w:szCs w:val="21"/>
        </w:rPr>
        <w:t>？</w:t>
      </w:r>
    </w:p>
    <w:p w14:paraId="2574631B" w14:textId="77777777" w:rsidR="00F103F3" w:rsidRPr="00AD2B3E" w:rsidRDefault="005A22C1" w:rsidP="00AD2B3E">
      <w:pPr>
        <w:spacing w:beforeLines="100" w:before="312" w:afterLines="50" w:after="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四、疫情带给我们的思考</w:t>
      </w:r>
    </w:p>
    <w:p w14:paraId="7D0AC019" w14:textId="36DDC318"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面对突如其来的新型冠状病毒肺炎，中国举全国之力，对</w:t>
      </w:r>
      <w:r w:rsidRPr="00AD2B3E">
        <w:rPr>
          <w:rFonts w:ascii="Times New Roman" w:eastAsia="宋体" w:hAnsi="Times New Roman" w:cs="Times New Roman"/>
          <w:color w:val="000000" w:themeColor="text1"/>
          <w:szCs w:val="21"/>
        </w:rPr>
        <w:t>14</w:t>
      </w:r>
      <w:r w:rsidRPr="00AD2B3E">
        <w:rPr>
          <w:rFonts w:ascii="Times New Roman" w:eastAsia="宋体" w:hAnsi="Times New Roman" w:cs="Times New Roman"/>
          <w:color w:val="000000" w:themeColor="text1"/>
          <w:szCs w:val="21"/>
        </w:rPr>
        <w:t>亿人口大规模动员和排查，基础工业和防疫物资保障有力，充分发挥</w:t>
      </w:r>
      <w:r w:rsidR="002E6860">
        <w:rPr>
          <w:rFonts w:ascii="Times New Roman" w:eastAsia="宋体" w:hAnsi="Times New Roman" w:cs="Times New Roman" w:hint="eastAsia"/>
          <w:color w:val="000000" w:themeColor="text1"/>
          <w:szCs w:val="21"/>
        </w:rPr>
        <w:t>了</w:t>
      </w:r>
      <w:r w:rsidRPr="00AD2B3E">
        <w:rPr>
          <w:rFonts w:ascii="Times New Roman" w:eastAsia="宋体" w:hAnsi="Times New Roman" w:cs="Times New Roman"/>
          <w:color w:val="000000" w:themeColor="text1"/>
          <w:szCs w:val="21"/>
        </w:rPr>
        <w:t>制度优势，采取了强有力的措施，疫情防控取得</w:t>
      </w:r>
      <w:r w:rsidR="002E6860">
        <w:rPr>
          <w:rFonts w:ascii="Times New Roman" w:eastAsia="宋体" w:hAnsi="Times New Roman" w:cs="Times New Roman" w:hint="eastAsia"/>
          <w:color w:val="000000" w:themeColor="text1"/>
          <w:szCs w:val="21"/>
        </w:rPr>
        <w:t>了</w:t>
      </w:r>
      <w:r w:rsidRPr="00AD2B3E">
        <w:rPr>
          <w:rFonts w:ascii="Times New Roman" w:eastAsia="宋体" w:hAnsi="Times New Roman" w:cs="Times New Roman"/>
          <w:color w:val="000000" w:themeColor="text1"/>
          <w:szCs w:val="21"/>
        </w:rPr>
        <w:t>显著成效，为世界各国防控疫情争取了宝贵时间。疫情对我国经济的短期冲击不会影响我国经济稳步发展的大趋势，我们对短期内的经济损失，在后期得到弥补</w:t>
      </w:r>
      <w:r w:rsidR="002E6860">
        <w:rPr>
          <w:rFonts w:ascii="Times New Roman" w:eastAsia="宋体" w:hAnsi="Times New Roman" w:cs="Times New Roman" w:hint="eastAsia"/>
          <w:color w:val="000000" w:themeColor="text1"/>
          <w:szCs w:val="21"/>
        </w:rPr>
        <w:t>应</w:t>
      </w:r>
      <w:r w:rsidRPr="00AD2B3E">
        <w:rPr>
          <w:rFonts w:ascii="Times New Roman" w:eastAsia="宋体" w:hAnsi="Times New Roman" w:cs="Times New Roman"/>
          <w:color w:val="000000" w:themeColor="text1"/>
          <w:szCs w:val="21"/>
        </w:rPr>
        <w:t>持乐观态度和抱较</w:t>
      </w:r>
      <w:r w:rsidRPr="00AD2B3E">
        <w:rPr>
          <w:rFonts w:ascii="Times New Roman" w:eastAsia="宋体" w:hAnsi="Times New Roman" w:cs="Times New Roman"/>
          <w:color w:val="000000" w:themeColor="text1"/>
          <w:szCs w:val="21"/>
        </w:rPr>
        <w:lastRenderedPageBreak/>
        <w:t>大希望。面对此次疫情带来的惨痛教训，我们要反思，但也要看到</w:t>
      </w:r>
      <w:r w:rsidR="002E6860">
        <w:rPr>
          <w:rFonts w:ascii="Times New Roman" w:eastAsia="宋体" w:hAnsi="Times New Roman" w:cs="Times New Roman" w:hint="eastAsia"/>
          <w:color w:val="000000" w:themeColor="text1"/>
          <w:szCs w:val="21"/>
        </w:rPr>
        <w:t>发展契机</w:t>
      </w:r>
      <w:r w:rsidRPr="00AD2B3E">
        <w:rPr>
          <w:rFonts w:ascii="Times New Roman" w:eastAsia="宋体" w:hAnsi="Times New Roman" w:cs="Times New Roman"/>
          <w:color w:val="000000" w:themeColor="text1"/>
          <w:szCs w:val="21"/>
        </w:rPr>
        <w:t>。</w:t>
      </w:r>
    </w:p>
    <w:p w14:paraId="4750C0F1" w14:textId="18C2C307" w:rsidR="00F103F3" w:rsidRPr="00AD2B3E" w:rsidRDefault="005A22C1"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 xml:space="preserve">  1</w:t>
      </w:r>
      <w:r w:rsidR="00AD2B3E" w:rsidRPr="00AD2B3E">
        <w:rPr>
          <w:rFonts w:ascii="Times New Roman" w:eastAsia="宋体" w:hAnsi="Times New Roman" w:cs="Times New Roman" w:hint="eastAsia"/>
          <w:b/>
          <w:bCs/>
          <w:color w:val="000000" w:themeColor="text1"/>
          <w:szCs w:val="21"/>
        </w:rPr>
        <w:t>．</w:t>
      </w:r>
      <w:r w:rsidR="00770B37" w:rsidRPr="00AD2B3E">
        <w:rPr>
          <w:rFonts w:ascii="Times New Roman" w:eastAsia="宋体" w:hAnsi="Times New Roman" w:cs="Times New Roman"/>
          <w:b/>
          <w:bCs/>
          <w:color w:val="000000" w:themeColor="text1"/>
          <w:szCs w:val="21"/>
        </w:rPr>
        <w:t>树立</w:t>
      </w:r>
      <w:r w:rsidRPr="00AD2B3E">
        <w:rPr>
          <w:rFonts w:ascii="Times New Roman" w:eastAsia="宋体" w:hAnsi="Times New Roman" w:cs="Times New Roman"/>
          <w:b/>
          <w:bCs/>
          <w:color w:val="000000" w:themeColor="text1"/>
          <w:szCs w:val="21"/>
        </w:rPr>
        <w:t>人类命运共同体</w:t>
      </w:r>
      <w:r w:rsidR="00770B37" w:rsidRPr="00AD2B3E">
        <w:rPr>
          <w:rFonts w:ascii="Times New Roman" w:eastAsia="宋体" w:hAnsi="Times New Roman" w:cs="Times New Roman"/>
          <w:b/>
          <w:bCs/>
          <w:color w:val="000000" w:themeColor="text1"/>
          <w:szCs w:val="21"/>
        </w:rPr>
        <w:t>意识</w:t>
      </w:r>
    </w:p>
    <w:p w14:paraId="0006BD77" w14:textId="411A25C5"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在经济全球化的今天，人类是一个休戚与共的命运共同体，疫情无国界，病毒是全人类共同的敌人。现今，疫情正在全球肆虐和蔓延，在这场疫情抗击中，没有一个国家可以独善其身</w:t>
      </w:r>
      <w:r w:rsidR="002E6860">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阻止疫情蔓延，稳定全球经济，更需全球团结一致齐心协力进行合作。唯有以构建人类命运共同体的意识与担当，共同进行疫情监测</w:t>
      </w:r>
      <w:r w:rsidR="002E6860">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经验共享</w:t>
      </w:r>
      <w:r w:rsidR="002E6860">
        <w:rPr>
          <w:rFonts w:ascii="Times New Roman" w:eastAsia="宋体" w:hAnsi="Times New Roman" w:cs="Times New Roman" w:hint="eastAsia"/>
          <w:color w:val="000000" w:themeColor="text1"/>
          <w:szCs w:val="21"/>
        </w:rPr>
        <w:t>、</w:t>
      </w:r>
      <w:r w:rsidRPr="00AD2B3E">
        <w:rPr>
          <w:rFonts w:ascii="Times New Roman" w:eastAsia="宋体" w:hAnsi="Times New Roman" w:cs="Times New Roman"/>
          <w:color w:val="000000" w:themeColor="text1"/>
          <w:szCs w:val="21"/>
        </w:rPr>
        <w:t>医疗援助</w:t>
      </w:r>
      <w:r w:rsidR="002E6860">
        <w:rPr>
          <w:rFonts w:ascii="Times New Roman" w:eastAsia="宋体" w:hAnsi="Times New Roman" w:cs="Times New Roman" w:hint="eastAsia"/>
          <w:color w:val="000000" w:themeColor="text1"/>
          <w:szCs w:val="21"/>
        </w:rPr>
        <w:t>和</w:t>
      </w:r>
      <w:r w:rsidRPr="00AD2B3E">
        <w:rPr>
          <w:rFonts w:ascii="Times New Roman" w:eastAsia="宋体" w:hAnsi="Times New Roman" w:cs="Times New Roman"/>
          <w:color w:val="000000" w:themeColor="text1"/>
          <w:szCs w:val="21"/>
        </w:rPr>
        <w:t>凝聚信心等，各国方能握指成拳共克时艰。我国疫情虽得到有效控制，人民生活逐渐步入正轨，但类似的公共事件将会伴随我们的未来，</w:t>
      </w:r>
      <w:r w:rsidR="00770B37" w:rsidRPr="00AD2B3E">
        <w:rPr>
          <w:rFonts w:ascii="Times New Roman" w:eastAsia="宋体" w:hAnsi="Times New Roman" w:cs="Times New Roman"/>
          <w:color w:val="000000" w:themeColor="text1"/>
          <w:szCs w:val="21"/>
        </w:rPr>
        <w:t>人类需要面对的挑战依然存在。</w:t>
      </w:r>
      <w:r w:rsidRPr="00AD2B3E">
        <w:rPr>
          <w:rFonts w:ascii="Times New Roman" w:eastAsia="宋体" w:hAnsi="Times New Roman" w:cs="Times New Roman"/>
          <w:color w:val="000000" w:themeColor="text1"/>
          <w:szCs w:val="21"/>
        </w:rPr>
        <w:t>因此无论是国内还是国外，无论是政府还是民众，都要树立居安思危和未雨绸缪等危机意识。</w:t>
      </w:r>
    </w:p>
    <w:p w14:paraId="7C62DF88" w14:textId="62752989" w:rsidR="00F103F3" w:rsidRPr="0003252F" w:rsidRDefault="005A22C1"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2</w:t>
      </w:r>
      <w:r w:rsidR="00AD2B3E" w:rsidRPr="00AD2B3E">
        <w:rPr>
          <w:rFonts w:ascii="Times New Roman" w:eastAsia="宋体" w:hAnsi="Times New Roman" w:cs="Times New Roman" w:hint="eastAsia"/>
          <w:b/>
          <w:bCs/>
          <w:color w:val="000000" w:themeColor="text1"/>
          <w:szCs w:val="21"/>
        </w:rPr>
        <w:t>．</w:t>
      </w:r>
      <w:r w:rsidR="00770B37" w:rsidRPr="0003252F">
        <w:rPr>
          <w:rFonts w:ascii="Times New Roman" w:eastAsia="宋体" w:hAnsi="Times New Roman" w:cs="Times New Roman"/>
          <w:b/>
          <w:bCs/>
          <w:color w:val="000000" w:themeColor="text1"/>
          <w:szCs w:val="21"/>
        </w:rPr>
        <w:t>数据和信息大联盟</w:t>
      </w:r>
    </w:p>
    <w:p w14:paraId="730890C3" w14:textId="22311609"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在此次疫情抗击中，信息披露和数据共享的重要性得到了充分利用和反映，及时和准确的信息不仅是政府进行决策和采取行动的先决条件，而且为世界抗击疫情争取了宝贵的时间。此次疫情下，我国权威媒体对疫情感染地区、感染者新增和治愈数、医疗最新进展、市场活动情况等数据的及时更新，尽可能消除了民众的恐慌和猜疑，有助于人民及时做好自我防护工作。在遭遇突发的公共事件时，信息的搜集、流通、披露和上报等渠道一定要畅通无阻，政府要建立和规范市场信息机制，尽可能保证信息的充分性和真实性，对舆论正确引导。否则，会贻误对危机事件的最佳处理时机，所致后果将不堪设想</w:t>
      </w:r>
      <w:r w:rsidR="002E6860">
        <w:rPr>
          <w:rFonts w:ascii="Times New Roman" w:eastAsia="宋体" w:hAnsi="Times New Roman" w:cs="Times New Roman" w:hint="eastAsia"/>
          <w:color w:val="000000" w:themeColor="text1"/>
          <w:szCs w:val="21"/>
        </w:rPr>
        <w:t>。</w:t>
      </w:r>
    </w:p>
    <w:p w14:paraId="2AA6800D" w14:textId="40AC549A" w:rsidR="00F103F3" w:rsidRPr="00AD2B3E" w:rsidRDefault="005A22C1"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3</w:t>
      </w:r>
      <w:r w:rsidR="00AD2B3E" w:rsidRPr="00AD2B3E">
        <w:rPr>
          <w:rFonts w:ascii="Times New Roman" w:eastAsia="宋体" w:hAnsi="Times New Roman" w:cs="Times New Roman" w:hint="eastAsia"/>
          <w:b/>
          <w:bCs/>
          <w:color w:val="000000" w:themeColor="text1"/>
          <w:szCs w:val="21"/>
        </w:rPr>
        <w:t>．</w:t>
      </w:r>
      <w:r w:rsidRPr="00AD2B3E">
        <w:rPr>
          <w:rFonts w:ascii="Times New Roman" w:eastAsia="宋体" w:hAnsi="Times New Roman" w:cs="Times New Roman"/>
          <w:b/>
          <w:bCs/>
          <w:color w:val="000000" w:themeColor="text1"/>
          <w:szCs w:val="21"/>
        </w:rPr>
        <w:t>新基建后劲十足</w:t>
      </w:r>
    </w:p>
    <w:p w14:paraId="508B4C43" w14:textId="07C2514F" w:rsidR="00F103F3" w:rsidRPr="00AD2B3E" w:rsidRDefault="005A22C1" w:rsidP="00AD2B3E">
      <w:pPr>
        <w:spacing w:line="360" w:lineRule="auto"/>
        <w:ind w:firstLineChars="200" w:firstLine="420"/>
        <w:rPr>
          <w:rFonts w:ascii="Times New Roman" w:eastAsia="宋体" w:hAnsi="Times New Roman" w:cs="Times New Roman"/>
          <w:color w:val="000000" w:themeColor="text1"/>
          <w:szCs w:val="21"/>
        </w:rPr>
      </w:pPr>
      <w:r w:rsidRPr="00AD2B3E">
        <w:rPr>
          <w:rFonts w:ascii="Times New Roman" w:eastAsia="宋体" w:hAnsi="Times New Roman" w:cs="Times New Roman"/>
          <w:color w:val="000000" w:themeColor="text1"/>
          <w:szCs w:val="21"/>
        </w:rPr>
        <w:t>相比传统的铁路、公路和机场等基建活动，</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新基建</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主要</w:t>
      </w:r>
      <w:r w:rsidR="002E6860">
        <w:rPr>
          <w:rFonts w:ascii="Times New Roman" w:eastAsia="宋体" w:hAnsi="Times New Roman" w:cs="Times New Roman" w:hint="eastAsia"/>
          <w:color w:val="000000" w:themeColor="text1"/>
          <w:szCs w:val="21"/>
        </w:rPr>
        <w:t>致力于</w:t>
      </w:r>
      <w:r w:rsidRPr="00AD2B3E">
        <w:rPr>
          <w:rFonts w:ascii="Times New Roman" w:eastAsia="宋体" w:hAnsi="Times New Roman" w:cs="Times New Roman"/>
          <w:color w:val="000000" w:themeColor="text1"/>
          <w:szCs w:val="21"/>
        </w:rPr>
        <w:t>科技端，更关注人工智能、互联网、</w:t>
      </w:r>
      <w:r w:rsidRPr="00AD2B3E">
        <w:rPr>
          <w:rFonts w:ascii="Times New Roman" w:eastAsia="宋体" w:hAnsi="Times New Roman" w:cs="Times New Roman"/>
          <w:color w:val="000000" w:themeColor="text1"/>
          <w:szCs w:val="21"/>
        </w:rPr>
        <w:t>5G</w:t>
      </w:r>
      <w:r w:rsidRPr="00AD2B3E">
        <w:rPr>
          <w:rFonts w:ascii="Times New Roman" w:eastAsia="宋体" w:hAnsi="Times New Roman" w:cs="Times New Roman"/>
          <w:color w:val="000000" w:themeColor="text1"/>
          <w:szCs w:val="21"/>
        </w:rPr>
        <w:t>网络等以数字中心为基础设施的数字基建。在当前大国科技竞争的背景下，加大对</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新基建</w:t>
      </w:r>
      <w:r w:rsidRPr="00AD2B3E">
        <w:rPr>
          <w:rFonts w:ascii="Times New Roman" w:eastAsia="宋体" w:hAnsi="Times New Roman" w:cs="Times New Roman"/>
          <w:color w:val="000000" w:themeColor="text1"/>
          <w:szCs w:val="21"/>
        </w:rPr>
        <w:t>”</w:t>
      </w:r>
      <w:r w:rsidRPr="00AD2B3E">
        <w:rPr>
          <w:rFonts w:ascii="Times New Roman" w:eastAsia="宋体" w:hAnsi="Times New Roman" w:cs="Times New Roman"/>
          <w:color w:val="000000" w:themeColor="text1"/>
          <w:szCs w:val="21"/>
        </w:rPr>
        <w:t>领域的投入，有助于稳增长、稳就业，释放国内经济增长潜力，有效缓解新冠肺炎对全国经济的冲击，缩小与发达国家的数字鸿沟</w:t>
      </w:r>
      <w:r w:rsidR="00BC24A9" w:rsidRPr="00AD2B3E">
        <w:rPr>
          <w:rFonts w:ascii="Times New Roman" w:eastAsia="宋体" w:hAnsi="Times New Roman" w:cs="Times New Roman"/>
          <w:color w:val="000000" w:themeColor="text1"/>
          <w:szCs w:val="21"/>
          <w:vertAlign w:val="superscript"/>
        </w:rPr>
        <w:t>[</w:t>
      </w:r>
      <w:r w:rsidR="005C2BD2">
        <w:rPr>
          <w:rFonts w:ascii="Times New Roman" w:eastAsia="宋体" w:hAnsi="Times New Roman" w:cs="Times New Roman"/>
          <w:color w:val="000000" w:themeColor="text1"/>
          <w:szCs w:val="21"/>
          <w:vertAlign w:val="superscript"/>
        </w:rPr>
        <w:t>6</w:t>
      </w:r>
      <w:r w:rsidR="00BC24A9" w:rsidRPr="00AD2B3E">
        <w:rPr>
          <w:rFonts w:ascii="Times New Roman" w:eastAsia="宋体" w:hAnsi="Times New Roman" w:cs="Times New Roman"/>
          <w:color w:val="000000" w:themeColor="text1"/>
          <w:szCs w:val="21"/>
          <w:vertAlign w:val="superscript"/>
        </w:rPr>
        <w:t>]</w:t>
      </w:r>
      <w:r w:rsidRPr="00AD2B3E">
        <w:rPr>
          <w:rFonts w:ascii="Times New Roman" w:eastAsia="宋体" w:hAnsi="Times New Roman" w:cs="Times New Roman"/>
          <w:color w:val="000000" w:themeColor="text1"/>
          <w:szCs w:val="21"/>
        </w:rPr>
        <w:t>。新基建计划中最重要的一块便是</w:t>
      </w:r>
      <w:r w:rsidRPr="00AD2B3E">
        <w:rPr>
          <w:rFonts w:ascii="Times New Roman" w:eastAsia="宋体" w:hAnsi="Times New Roman" w:cs="Times New Roman"/>
          <w:color w:val="000000" w:themeColor="text1"/>
          <w:szCs w:val="21"/>
        </w:rPr>
        <w:t>5G</w:t>
      </w:r>
      <w:r w:rsidRPr="00AD2B3E">
        <w:rPr>
          <w:rFonts w:ascii="Times New Roman" w:eastAsia="宋体" w:hAnsi="Times New Roman" w:cs="Times New Roman"/>
          <w:color w:val="000000" w:themeColor="text1"/>
          <w:szCs w:val="21"/>
        </w:rPr>
        <w:t>网络建设，据《中国移动》客户端报道，中国移动于</w:t>
      </w:r>
      <w:r w:rsidRPr="00AD2B3E">
        <w:rPr>
          <w:rFonts w:ascii="Times New Roman" w:eastAsia="宋体" w:hAnsi="Times New Roman" w:cs="Times New Roman"/>
          <w:color w:val="000000" w:themeColor="text1"/>
          <w:szCs w:val="21"/>
        </w:rPr>
        <w:t>1</w:t>
      </w:r>
      <w:r w:rsidRPr="00AD2B3E">
        <w:rPr>
          <w:rFonts w:ascii="Times New Roman" w:eastAsia="宋体" w:hAnsi="Times New Roman" w:cs="Times New Roman"/>
          <w:color w:val="000000" w:themeColor="text1"/>
          <w:szCs w:val="21"/>
        </w:rPr>
        <w:t>月</w:t>
      </w:r>
      <w:r w:rsidRPr="00AD2B3E">
        <w:rPr>
          <w:rFonts w:ascii="Times New Roman" w:eastAsia="宋体" w:hAnsi="Times New Roman" w:cs="Times New Roman"/>
          <w:color w:val="000000" w:themeColor="text1"/>
          <w:szCs w:val="21"/>
        </w:rPr>
        <w:t>25</w:t>
      </w:r>
      <w:r w:rsidRPr="00AD2B3E">
        <w:rPr>
          <w:rFonts w:ascii="Times New Roman" w:eastAsia="宋体" w:hAnsi="Times New Roman" w:cs="Times New Roman"/>
          <w:color w:val="000000" w:themeColor="text1"/>
          <w:szCs w:val="21"/>
        </w:rPr>
        <w:t>日在火神山医院建立首个</w:t>
      </w:r>
      <w:r w:rsidRPr="00AD2B3E">
        <w:rPr>
          <w:rFonts w:ascii="Times New Roman" w:eastAsia="宋体" w:hAnsi="Times New Roman" w:cs="Times New Roman"/>
          <w:color w:val="000000" w:themeColor="text1"/>
          <w:szCs w:val="21"/>
        </w:rPr>
        <w:t>5G</w:t>
      </w:r>
      <w:r w:rsidRPr="00AD2B3E">
        <w:rPr>
          <w:rFonts w:ascii="Times New Roman" w:eastAsia="宋体" w:hAnsi="Times New Roman" w:cs="Times New Roman"/>
          <w:color w:val="000000" w:themeColor="text1"/>
          <w:szCs w:val="21"/>
        </w:rPr>
        <w:t>基站。我们已处在</w:t>
      </w:r>
      <w:r w:rsidRPr="00AD2B3E">
        <w:rPr>
          <w:rFonts w:ascii="Times New Roman" w:eastAsia="宋体" w:hAnsi="Times New Roman" w:cs="Times New Roman"/>
          <w:color w:val="000000" w:themeColor="text1"/>
          <w:szCs w:val="21"/>
        </w:rPr>
        <w:t>AI</w:t>
      </w:r>
      <w:r w:rsidRPr="00AD2B3E">
        <w:rPr>
          <w:rFonts w:ascii="Times New Roman" w:eastAsia="宋体" w:hAnsi="Times New Roman" w:cs="Times New Roman"/>
          <w:color w:val="000000" w:themeColor="text1"/>
          <w:szCs w:val="21"/>
        </w:rPr>
        <w:t>的史前阶段，新基建将会推进我国在</w:t>
      </w:r>
      <w:r w:rsidRPr="00AD2B3E">
        <w:rPr>
          <w:rFonts w:ascii="Times New Roman" w:eastAsia="宋体" w:hAnsi="Times New Roman" w:cs="Times New Roman"/>
          <w:color w:val="000000" w:themeColor="text1"/>
          <w:szCs w:val="21"/>
        </w:rPr>
        <w:t>5G</w:t>
      </w:r>
      <w:r w:rsidRPr="00AD2B3E">
        <w:rPr>
          <w:rFonts w:ascii="Times New Roman" w:eastAsia="宋体" w:hAnsi="Times New Roman" w:cs="Times New Roman"/>
          <w:color w:val="000000" w:themeColor="text1"/>
          <w:szCs w:val="21"/>
        </w:rPr>
        <w:t>、大数据、</w:t>
      </w:r>
      <w:r w:rsidRPr="00AD2B3E">
        <w:rPr>
          <w:rFonts w:ascii="Times New Roman" w:eastAsia="宋体" w:hAnsi="Times New Roman" w:cs="Times New Roman"/>
          <w:color w:val="000000" w:themeColor="text1"/>
          <w:szCs w:val="21"/>
        </w:rPr>
        <w:t>AI</w:t>
      </w:r>
      <w:r w:rsidRPr="00AD2B3E">
        <w:rPr>
          <w:rFonts w:ascii="Times New Roman" w:eastAsia="宋体" w:hAnsi="Times New Roman" w:cs="Times New Roman"/>
          <w:color w:val="000000" w:themeColor="text1"/>
          <w:szCs w:val="21"/>
        </w:rPr>
        <w:t>、云计算等数据智能和网络协同领域飞速发展，使我国产业更数字化、智能化、网络化。</w:t>
      </w:r>
      <w:r w:rsidRPr="00AD2B3E">
        <w:rPr>
          <w:rFonts w:ascii="Times New Roman" w:eastAsia="宋体" w:hAnsi="Times New Roman" w:cs="Times New Roman"/>
          <w:color w:val="000000" w:themeColor="text1"/>
          <w:szCs w:val="21"/>
        </w:rPr>
        <w:t>5G</w:t>
      </w:r>
      <w:r w:rsidRPr="00AD2B3E">
        <w:rPr>
          <w:rFonts w:ascii="Times New Roman" w:eastAsia="宋体" w:hAnsi="Times New Roman" w:cs="Times New Roman"/>
          <w:color w:val="000000" w:themeColor="text1"/>
          <w:szCs w:val="21"/>
        </w:rPr>
        <w:t>技术将让精准医疗、精准抗疫成为可能，并有望实现异地医疗等远程精准操作。</w:t>
      </w:r>
    </w:p>
    <w:p w14:paraId="0AF98281" w14:textId="07334CC5" w:rsidR="00F103F3" w:rsidRPr="00AD2B3E" w:rsidRDefault="00AD2B3E" w:rsidP="0003252F">
      <w:pPr>
        <w:spacing w:beforeLines="50" w:before="156" w:line="360" w:lineRule="auto"/>
        <w:rPr>
          <w:rFonts w:ascii="Times New Roman" w:eastAsia="宋体" w:hAnsi="Times New Roman" w:cs="Times New Roman"/>
          <w:b/>
          <w:bCs/>
          <w:color w:val="000000" w:themeColor="text1"/>
          <w:szCs w:val="21"/>
        </w:rPr>
      </w:pPr>
      <w:r w:rsidRPr="00AD2B3E">
        <w:rPr>
          <w:rFonts w:ascii="Times New Roman" w:eastAsia="宋体" w:hAnsi="Times New Roman" w:cs="Times New Roman"/>
          <w:b/>
          <w:bCs/>
          <w:color w:val="000000" w:themeColor="text1"/>
          <w:szCs w:val="21"/>
        </w:rPr>
        <w:t>4.</w:t>
      </w:r>
      <w:r w:rsidR="005A22C1" w:rsidRPr="00AD2B3E">
        <w:rPr>
          <w:rFonts w:ascii="Times New Roman" w:eastAsia="宋体" w:hAnsi="Times New Roman" w:cs="Times New Roman"/>
          <w:b/>
          <w:bCs/>
          <w:color w:val="000000" w:themeColor="text1"/>
          <w:szCs w:val="21"/>
        </w:rPr>
        <w:t>实现基层公共卫生防疫系统全覆盖</w:t>
      </w:r>
    </w:p>
    <w:p w14:paraId="6E2C5516" w14:textId="5550531B" w:rsidR="00770B37" w:rsidRPr="00AD2B3E" w:rsidRDefault="005A22C1" w:rsidP="002E6860">
      <w:pPr>
        <w:spacing w:line="360" w:lineRule="auto"/>
        <w:ind w:firstLineChars="200" w:firstLine="420"/>
        <w:rPr>
          <w:rFonts w:ascii="Times New Roman" w:eastAsia="宋体" w:hAnsi="Times New Roman" w:cs="Times New Roman"/>
          <w:b/>
          <w:bCs/>
          <w:color w:val="000000" w:themeColor="text1"/>
          <w:sz w:val="24"/>
          <w:szCs w:val="24"/>
        </w:rPr>
      </w:pPr>
      <w:r w:rsidRPr="00AD2B3E">
        <w:rPr>
          <w:rFonts w:ascii="Times New Roman" w:eastAsia="宋体" w:hAnsi="Times New Roman" w:cs="Times New Roman"/>
          <w:color w:val="000000" w:themeColor="text1"/>
          <w:szCs w:val="21"/>
        </w:rPr>
        <w:t>此次疫情的深刻教训，让我国医疗体系暴露出很多短板，县乡级基层公共卫生和防疫体</w:t>
      </w:r>
      <w:r w:rsidRPr="00AD2B3E">
        <w:rPr>
          <w:rFonts w:ascii="Times New Roman" w:eastAsia="宋体" w:hAnsi="Times New Roman" w:cs="Times New Roman"/>
          <w:color w:val="000000" w:themeColor="text1"/>
          <w:szCs w:val="21"/>
        </w:rPr>
        <w:lastRenderedPageBreak/>
        <w:t>系的薄弱，基层财政状况难以支撑农村卫生防疫工作的开展，</w:t>
      </w:r>
      <w:r w:rsidR="00770B37" w:rsidRPr="00AD2B3E">
        <w:rPr>
          <w:rFonts w:ascii="Times New Roman" w:eastAsia="宋体" w:hAnsi="Times New Roman" w:cs="Times New Roman"/>
          <w:color w:val="000000" w:themeColor="text1"/>
          <w:szCs w:val="21"/>
        </w:rPr>
        <w:t>没有</w:t>
      </w:r>
      <w:r w:rsidRPr="00AD2B3E">
        <w:rPr>
          <w:rFonts w:ascii="Times New Roman" w:eastAsia="宋体" w:hAnsi="Times New Roman" w:cs="Times New Roman"/>
          <w:color w:val="000000" w:themeColor="text1"/>
          <w:szCs w:val="21"/>
        </w:rPr>
        <w:t>农村的发展就没有国家的发展，更谈不上国家的现代化发展，尤其是在</w:t>
      </w:r>
      <w:r w:rsidRPr="00AD2B3E">
        <w:rPr>
          <w:rFonts w:ascii="Times New Roman" w:eastAsia="宋体" w:hAnsi="Times New Roman" w:cs="Times New Roman"/>
          <w:color w:val="000000" w:themeColor="text1"/>
          <w:szCs w:val="21"/>
        </w:rPr>
        <w:t>2020</w:t>
      </w:r>
      <w:r w:rsidR="00770B37" w:rsidRPr="00AD2B3E">
        <w:rPr>
          <w:rFonts w:ascii="Times New Roman" w:eastAsia="宋体" w:hAnsi="Times New Roman" w:cs="Times New Roman"/>
          <w:color w:val="000000" w:themeColor="text1"/>
          <w:szCs w:val="21"/>
        </w:rPr>
        <w:t>年</w:t>
      </w:r>
      <w:r w:rsidRPr="00AD2B3E">
        <w:rPr>
          <w:rFonts w:ascii="Times New Roman" w:eastAsia="宋体" w:hAnsi="Times New Roman" w:cs="Times New Roman"/>
          <w:color w:val="000000" w:themeColor="text1"/>
          <w:szCs w:val="21"/>
        </w:rPr>
        <w:t>我国</w:t>
      </w:r>
      <w:r w:rsidR="00770B37" w:rsidRPr="00AD2B3E">
        <w:rPr>
          <w:rFonts w:ascii="Times New Roman" w:eastAsia="宋体" w:hAnsi="Times New Roman" w:cs="Times New Roman"/>
          <w:color w:val="000000" w:themeColor="text1"/>
          <w:szCs w:val="21"/>
        </w:rPr>
        <w:t>进入</w:t>
      </w:r>
      <w:r w:rsidRPr="00AD2B3E">
        <w:rPr>
          <w:rFonts w:ascii="Times New Roman" w:eastAsia="宋体" w:hAnsi="Times New Roman" w:cs="Times New Roman"/>
          <w:color w:val="000000" w:themeColor="text1"/>
          <w:szCs w:val="21"/>
        </w:rPr>
        <w:t>全面实现小康的决胜期，农村发展更是关键。中国乃至全世界对医疗物资的需求都达到了新高度，包括口罩，防护服，面屏，护目镜等医疗防护物资，心电监护仪，呼吸机，血透机，</w:t>
      </w:r>
      <w:r w:rsidRPr="00AD2B3E">
        <w:rPr>
          <w:rFonts w:ascii="Times New Roman" w:eastAsia="宋体" w:hAnsi="Times New Roman" w:cs="Times New Roman"/>
          <w:color w:val="000000" w:themeColor="text1"/>
          <w:szCs w:val="21"/>
        </w:rPr>
        <w:t>ECMO</w:t>
      </w:r>
      <w:r w:rsidRPr="00AD2B3E">
        <w:rPr>
          <w:rFonts w:ascii="Times New Roman" w:eastAsia="宋体" w:hAnsi="Times New Roman" w:cs="Times New Roman"/>
          <w:color w:val="000000" w:themeColor="text1"/>
          <w:szCs w:val="21"/>
        </w:rPr>
        <w:t>等急救支持设备更是</w:t>
      </w:r>
      <w:r w:rsidR="00770B37" w:rsidRPr="00AD2B3E">
        <w:rPr>
          <w:rFonts w:ascii="Times New Roman" w:eastAsia="宋体" w:hAnsi="Times New Roman" w:cs="Times New Roman"/>
          <w:color w:val="000000" w:themeColor="text1"/>
          <w:szCs w:val="21"/>
        </w:rPr>
        <w:t>难以</w:t>
      </w:r>
      <w:r w:rsidRPr="00AD2B3E">
        <w:rPr>
          <w:rFonts w:ascii="Times New Roman" w:eastAsia="宋体" w:hAnsi="Times New Roman" w:cs="Times New Roman"/>
          <w:color w:val="000000" w:themeColor="text1"/>
          <w:szCs w:val="21"/>
        </w:rPr>
        <w:t>满足</w:t>
      </w:r>
      <w:r w:rsidR="00770B37" w:rsidRPr="00AD2B3E">
        <w:rPr>
          <w:rFonts w:ascii="Times New Roman" w:eastAsia="宋体" w:hAnsi="Times New Roman" w:cs="Times New Roman"/>
          <w:color w:val="000000" w:themeColor="text1"/>
          <w:szCs w:val="21"/>
        </w:rPr>
        <w:t>应急的大量需求</w:t>
      </w:r>
      <w:r w:rsidRPr="00AD2B3E">
        <w:rPr>
          <w:rFonts w:ascii="Times New Roman" w:eastAsia="宋体" w:hAnsi="Times New Roman" w:cs="Times New Roman"/>
          <w:color w:val="000000" w:themeColor="text1"/>
          <w:szCs w:val="21"/>
        </w:rPr>
        <w:t>。不仅仅是物资的缺乏，基层卫生系统人才的缺乏更为严重，特别是此次疫情防控过程中急危重症医务人员，人才培养迫在眉睫，</w:t>
      </w:r>
      <w:r w:rsidR="00864A6D">
        <w:rPr>
          <w:rFonts w:ascii="Times New Roman" w:eastAsia="宋体" w:hAnsi="Times New Roman" w:cs="Times New Roman" w:hint="eastAsia"/>
          <w:color w:val="000000" w:themeColor="text1"/>
          <w:szCs w:val="21"/>
        </w:rPr>
        <w:t>这</w:t>
      </w:r>
      <w:r w:rsidR="00770B37" w:rsidRPr="00AD2B3E">
        <w:rPr>
          <w:rFonts w:ascii="Times New Roman" w:eastAsia="宋体" w:hAnsi="Times New Roman" w:cs="Times New Roman"/>
          <w:color w:val="000000" w:themeColor="text1"/>
          <w:szCs w:val="21"/>
        </w:rPr>
        <w:t>将是重要一环。</w:t>
      </w:r>
      <w:r w:rsidRPr="00AD2B3E">
        <w:rPr>
          <w:rFonts w:ascii="Times New Roman" w:eastAsia="宋体" w:hAnsi="Times New Roman" w:cs="Times New Roman"/>
          <w:color w:val="000000" w:themeColor="text1"/>
          <w:szCs w:val="21"/>
        </w:rPr>
        <w:t>唯有建立完善的基层公共卫生防控系统才能吸引和培养更多的危重症人才，这样才能适应未来更大的挑战。</w:t>
      </w:r>
    </w:p>
    <w:p w14:paraId="2E540880" w14:textId="77777777" w:rsidR="00257783" w:rsidRDefault="00257783">
      <w:pPr>
        <w:rPr>
          <w:rFonts w:ascii="宋体" w:eastAsia="宋体" w:hAnsi="宋体"/>
          <w:b/>
          <w:bCs/>
          <w:szCs w:val="21"/>
        </w:rPr>
      </w:pPr>
    </w:p>
    <w:p w14:paraId="4ADBD3CC" w14:textId="0FB1AD5A" w:rsidR="00F103F3" w:rsidRPr="000868E1" w:rsidRDefault="005A22C1" w:rsidP="00257783">
      <w:pPr>
        <w:spacing w:beforeLines="50" w:before="156" w:afterLines="50" w:after="156"/>
        <w:rPr>
          <w:rFonts w:ascii="宋体" w:eastAsia="宋体" w:hAnsi="宋体"/>
          <w:szCs w:val="21"/>
        </w:rPr>
      </w:pPr>
      <w:r w:rsidRPr="000868E1">
        <w:rPr>
          <w:rFonts w:ascii="宋体" w:eastAsia="宋体" w:hAnsi="宋体" w:hint="eastAsia"/>
          <w:b/>
          <w:bCs/>
          <w:szCs w:val="21"/>
        </w:rPr>
        <w:t>参考文献</w:t>
      </w:r>
    </w:p>
    <w:p w14:paraId="6E590516" w14:textId="0240FCAA" w:rsidR="00F103F3" w:rsidRPr="000868E1" w:rsidRDefault="005A22C1"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 xml:space="preserve">[1] </w:t>
      </w:r>
      <w:r w:rsidR="00AD438D" w:rsidRPr="000868E1">
        <w:rPr>
          <w:rFonts w:ascii="Helvetica" w:hAnsi="Helvetica"/>
          <w:sz w:val="20"/>
          <w:szCs w:val="20"/>
        </w:rPr>
        <w:t>高鸿业</w:t>
      </w:r>
      <w:r w:rsidR="00AD438D" w:rsidRPr="000868E1">
        <w:rPr>
          <w:rFonts w:ascii="Helvetica" w:hAnsi="Helvetica"/>
          <w:sz w:val="20"/>
          <w:szCs w:val="20"/>
        </w:rPr>
        <w:t xml:space="preserve">, </w:t>
      </w:r>
      <w:r w:rsidR="00AD438D" w:rsidRPr="000868E1">
        <w:rPr>
          <w:rFonts w:ascii="Helvetica" w:hAnsi="Helvetica"/>
          <w:sz w:val="20"/>
          <w:szCs w:val="20"/>
        </w:rPr>
        <w:t>刘文忻</w:t>
      </w:r>
      <w:r w:rsidR="00AD438D" w:rsidRPr="000868E1">
        <w:rPr>
          <w:rFonts w:ascii="Helvetica" w:hAnsi="Helvetica"/>
          <w:sz w:val="20"/>
          <w:szCs w:val="20"/>
        </w:rPr>
        <w:t xml:space="preserve">, </w:t>
      </w:r>
      <w:r w:rsidR="00AD438D" w:rsidRPr="000868E1">
        <w:rPr>
          <w:rFonts w:ascii="Helvetica" w:hAnsi="Helvetica"/>
          <w:sz w:val="20"/>
          <w:szCs w:val="20"/>
        </w:rPr>
        <w:t>冯金华</w:t>
      </w:r>
      <w:r w:rsidR="00AD438D" w:rsidRPr="000868E1">
        <w:rPr>
          <w:rFonts w:ascii="Helvetica" w:hAnsi="Helvetica"/>
          <w:sz w:val="20"/>
          <w:szCs w:val="20"/>
        </w:rPr>
        <w:t xml:space="preserve">, et al. </w:t>
      </w:r>
      <w:r w:rsidR="00AD438D" w:rsidRPr="000868E1">
        <w:rPr>
          <w:rFonts w:ascii="Helvetica" w:hAnsi="Helvetica"/>
          <w:sz w:val="20"/>
          <w:szCs w:val="20"/>
        </w:rPr>
        <w:t>国家教委推荐</w:t>
      </w:r>
      <w:r w:rsidR="00AD438D" w:rsidRPr="000868E1">
        <w:rPr>
          <w:rFonts w:ascii="Helvetica" w:hAnsi="Helvetica"/>
          <w:sz w:val="20"/>
          <w:szCs w:val="20"/>
        </w:rPr>
        <w:t xml:space="preserve">, </w:t>
      </w:r>
      <w:r w:rsidR="00AD438D" w:rsidRPr="000868E1">
        <w:rPr>
          <w:rFonts w:ascii="Helvetica" w:hAnsi="Helvetica"/>
          <w:sz w:val="20"/>
          <w:szCs w:val="20"/>
        </w:rPr>
        <w:t>高等学校财经类专业核心课程教材</w:t>
      </w:r>
      <w:r w:rsidR="00AD438D" w:rsidRPr="000868E1">
        <w:rPr>
          <w:rFonts w:ascii="Helvetica" w:hAnsi="Helvetica"/>
          <w:sz w:val="20"/>
          <w:szCs w:val="20"/>
        </w:rPr>
        <w:t xml:space="preserve">, </w:t>
      </w:r>
      <w:r w:rsidR="00AD438D" w:rsidRPr="000868E1">
        <w:rPr>
          <w:rFonts w:ascii="Helvetica" w:hAnsi="Helvetica"/>
          <w:sz w:val="20"/>
          <w:szCs w:val="20"/>
        </w:rPr>
        <w:t>西方经济学（下册</w:t>
      </w:r>
      <w:r w:rsidR="00AD438D" w:rsidRPr="000868E1">
        <w:rPr>
          <w:rFonts w:ascii="Helvetica" w:hAnsi="Helvetica"/>
          <w:sz w:val="20"/>
          <w:szCs w:val="20"/>
        </w:rPr>
        <w:t xml:space="preserve">, </w:t>
      </w:r>
      <w:r w:rsidR="00AD438D" w:rsidRPr="000868E1">
        <w:rPr>
          <w:rFonts w:ascii="Helvetica" w:hAnsi="Helvetica"/>
          <w:sz w:val="20"/>
          <w:szCs w:val="20"/>
        </w:rPr>
        <w:t>宏观部分）</w:t>
      </w:r>
      <w:r w:rsidR="00AD438D" w:rsidRPr="000868E1">
        <w:rPr>
          <w:rFonts w:ascii="Helvetica" w:hAnsi="Helvetica"/>
          <w:sz w:val="20"/>
          <w:szCs w:val="20"/>
        </w:rPr>
        <w:t>[M]. 1996.</w:t>
      </w:r>
      <w:r w:rsidRPr="000868E1">
        <w:rPr>
          <w:rFonts w:ascii="Times New Roman" w:eastAsia="宋体" w:hAnsi="Times New Roman" w:cs="Times New Roman"/>
          <w:sz w:val="20"/>
          <w:szCs w:val="20"/>
          <w:shd w:val="clear" w:color="auto" w:fill="FFFFFF"/>
        </w:rPr>
        <w:t>张文斗</w:t>
      </w:r>
      <w:r w:rsidRPr="000868E1">
        <w:rPr>
          <w:rFonts w:ascii="Times New Roman" w:eastAsia="宋体" w:hAnsi="Times New Roman" w:cs="Times New Roman"/>
          <w:sz w:val="20"/>
          <w:szCs w:val="20"/>
          <w:shd w:val="clear" w:color="auto" w:fill="FFFFFF"/>
        </w:rPr>
        <w:t xml:space="preserve">, </w:t>
      </w:r>
      <w:r w:rsidRPr="000868E1">
        <w:rPr>
          <w:rFonts w:ascii="Times New Roman" w:eastAsia="宋体" w:hAnsi="Times New Roman" w:cs="Times New Roman"/>
          <w:sz w:val="20"/>
          <w:szCs w:val="20"/>
          <w:shd w:val="clear" w:color="auto" w:fill="FFFFFF"/>
        </w:rPr>
        <w:t>祖正虎</w:t>
      </w:r>
      <w:r w:rsidRPr="000868E1">
        <w:rPr>
          <w:rFonts w:ascii="Times New Roman" w:eastAsia="宋体" w:hAnsi="Times New Roman" w:cs="Times New Roman"/>
          <w:sz w:val="20"/>
          <w:szCs w:val="20"/>
          <w:shd w:val="clear" w:color="auto" w:fill="FFFFFF"/>
        </w:rPr>
        <w:t xml:space="preserve">, </w:t>
      </w:r>
      <w:r w:rsidRPr="000868E1">
        <w:rPr>
          <w:rFonts w:ascii="Times New Roman" w:eastAsia="宋体" w:hAnsi="Times New Roman" w:cs="Times New Roman"/>
          <w:sz w:val="20"/>
          <w:szCs w:val="20"/>
          <w:shd w:val="clear" w:color="auto" w:fill="FFFFFF"/>
        </w:rPr>
        <w:t>许晴</w:t>
      </w:r>
      <w:r w:rsidRPr="000868E1">
        <w:rPr>
          <w:rFonts w:ascii="Times New Roman" w:eastAsia="宋体" w:hAnsi="Times New Roman" w:cs="Times New Roman"/>
          <w:sz w:val="20"/>
          <w:szCs w:val="20"/>
          <w:shd w:val="clear" w:color="auto" w:fill="FFFFFF"/>
        </w:rPr>
        <w:t xml:space="preserve">, et al. </w:t>
      </w:r>
      <w:r w:rsidRPr="000868E1">
        <w:rPr>
          <w:rFonts w:ascii="Times New Roman" w:eastAsia="宋体" w:hAnsi="Times New Roman" w:cs="Times New Roman"/>
          <w:sz w:val="20"/>
          <w:szCs w:val="20"/>
          <w:shd w:val="clear" w:color="auto" w:fill="FFFFFF"/>
        </w:rPr>
        <w:t>突发大规模疫情对经济的影响分析</w:t>
      </w:r>
      <w:r w:rsidRPr="000868E1">
        <w:rPr>
          <w:rFonts w:ascii="Times New Roman" w:eastAsia="宋体" w:hAnsi="Times New Roman" w:cs="Times New Roman"/>
          <w:sz w:val="20"/>
          <w:szCs w:val="20"/>
          <w:shd w:val="clear" w:color="auto" w:fill="FFFFFF"/>
        </w:rPr>
        <w:t xml:space="preserve">[J]. </w:t>
      </w:r>
      <w:r w:rsidRPr="000868E1">
        <w:rPr>
          <w:rFonts w:ascii="Times New Roman" w:eastAsia="宋体" w:hAnsi="Times New Roman" w:cs="Times New Roman"/>
          <w:sz w:val="20"/>
          <w:szCs w:val="20"/>
          <w:shd w:val="clear" w:color="auto" w:fill="FFFFFF"/>
        </w:rPr>
        <w:t>军事医学</w:t>
      </w:r>
      <w:r w:rsidRPr="000868E1">
        <w:rPr>
          <w:rFonts w:ascii="Times New Roman" w:eastAsia="宋体" w:hAnsi="Times New Roman" w:cs="Times New Roman"/>
          <w:sz w:val="20"/>
          <w:szCs w:val="20"/>
          <w:shd w:val="clear" w:color="auto" w:fill="FFFFFF"/>
        </w:rPr>
        <w:t>, 2014(02):50-54.</w:t>
      </w:r>
    </w:p>
    <w:p w14:paraId="6E2C4EF7" w14:textId="38AD86E3" w:rsidR="00F103F3" w:rsidRPr="000868E1" w:rsidRDefault="005A22C1"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 xml:space="preserve">[2] </w:t>
      </w:r>
      <w:r w:rsidRPr="000868E1">
        <w:rPr>
          <w:rFonts w:ascii="Times New Roman" w:eastAsia="宋体" w:hAnsi="Times New Roman" w:cs="Times New Roman"/>
          <w:sz w:val="20"/>
          <w:szCs w:val="20"/>
          <w:shd w:val="clear" w:color="auto" w:fill="FFFFFF"/>
        </w:rPr>
        <w:t>张连城</w:t>
      </w:r>
      <w:r w:rsidRPr="000868E1">
        <w:rPr>
          <w:rFonts w:ascii="Times New Roman" w:eastAsia="宋体" w:hAnsi="Times New Roman" w:cs="Times New Roman"/>
          <w:sz w:val="20"/>
          <w:szCs w:val="20"/>
          <w:shd w:val="clear" w:color="auto" w:fill="FFFFFF"/>
        </w:rPr>
        <w:t xml:space="preserve">, </w:t>
      </w:r>
      <w:r w:rsidRPr="000868E1">
        <w:rPr>
          <w:rFonts w:ascii="Times New Roman" w:eastAsia="宋体" w:hAnsi="Times New Roman" w:cs="Times New Roman"/>
          <w:sz w:val="20"/>
          <w:szCs w:val="20"/>
          <w:shd w:val="clear" w:color="auto" w:fill="FFFFFF"/>
        </w:rPr>
        <w:t>贾金思</w:t>
      </w:r>
      <w:r w:rsidRPr="000868E1">
        <w:rPr>
          <w:rFonts w:ascii="Times New Roman" w:eastAsia="宋体" w:hAnsi="Times New Roman" w:cs="Times New Roman"/>
          <w:sz w:val="20"/>
          <w:szCs w:val="20"/>
          <w:shd w:val="clear" w:color="auto" w:fill="FFFFFF"/>
        </w:rPr>
        <w:t xml:space="preserve">. </w:t>
      </w:r>
      <w:r w:rsidRPr="000868E1">
        <w:rPr>
          <w:rFonts w:ascii="Times New Roman" w:eastAsia="宋体" w:hAnsi="Times New Roman" w:cs="Times New Roman"/>
          <w:sz w:val="20"/>
          <w:szCs w:val="20"/>
          <w:shd w:val="clear" w:color="auto" w:fill="FFFFFF"/>
        </w:rPr>
        <w:t>市场失灵与政府作为</w:t>
      </w:r>
      <w:r w:rsidRPr="000868E1">
        <w:rPr>
          <w:rFonts w:ascii="Times New Roman" w:eastAsia="宋体" w:hAnsi="Times New Roman" w:cs="Times New Roman"/>
          <w:sz w:val="20"/>
          <w:szCs w:val="20"/>
          <w:shd w:val="clear" w:color="auto" w:fill="FFFFFF"/>
        </w:rPr>
        <w:t>——“</w:t>
      </w:r>
      <w:r w:rsidRPr="000868E1">
        <w:rPr>
          <w:rFonts w:ascii="Times New Roman" w:eastAsia="宋体" w:hAnsi="Times New Roman" w:cs="Times New Roman"/>
          <w:sz w:val="20"/>
          <w:szCs w:val="20"/>
          <w:shd w:val="clear" w:color="auto" w:fill="FFFFFF"/>
        </w:rPr>
        <w:t>非典</w:t>
      </w:r>
      <w:r w:rsidRPr="000868E1">
        <w:rPr>
          <w:rFonts w:ascii="Times New Roman" w:eastAsia="宋体" w:hAnsi="Times New Roman" w:cs="Times New Roman"/>
          <w:sz w:val="20"/>
          <w:szCs w:val="20"/>
          <w:shd w:val="clear" w:color="auto" w:fill="FFFFFF"/>
        </w:rPr>
        <w:t>”</w:t>
      </w:r>
      <w:r w:rsidRPr="000868E1">
        <w:rPr>
          <w:rFonts w:ascii="Times New Roman" w:eastAsia="宋体" w:hAnsi="Times New Roman" w:cs="Times New Roman"/>
          <w:sz w:val="20"/>
          <w:szCs w:val="20"/>
          <w:shd w:val="clear" w:color="auto" w:fill="FFFFFF"/>
        </w:rPr>
        <w:t>疫情对中国经济冲击的性质和原因分析</w:t>
      </w:r>
      <w:r w:rsidRPr="000868E1">
        <w:rPr>
          <w:rFonts w:ascii="Times New Roman" w:eastAsia="宋体" w:hAnsi="Times New Roman" w:cs="Times New Roman"/>
          <w:sz w:val="20"/>
          <w:szCs w:val="20"/>
          <w:shd w:val="clear" w:color="auto" w:fill="FFFFFF"/>
        </w:rPr>
        <w:t xml:space="preserve">[J]. </w:t>
      </w:r>
      <w:r w:rsidRPr="000868E1">
        <w:rPr>
          <w:rFonts w:ascii="Times New Roman" w:eastAsia="宋体" w:hAnsi="Times New Roman" w:cs="Times New Roman"/>
          <w:sz w:val="20"/>
          <w:szCs w:val="20"/>
          <w:shd w:val="clear" w:color="auto" w:fill="FFFFFF"/>
        </w:rPr>
        <w:t>经济与管理研究</w:t>
      </w:r>
      <w:r w:rsidRPr="000868E1">
        <w:rPr>
          <w:rFonts w:ascii="Times New Roman" w:eastAsia="宋体" w:hAnsi="Times New Roman" w:cs="Times New Roman"/>
          <w:sz w:val="20"/>
          <w:szCs w:val="20"/>
          <w:shd w:val="clear" w:color="auto" w:fill="FFFFFF"/>
        </w:rPr>
        <w:t>(5):69-73.</w:t>
      </w:r>
    </w:p>
    <w:p w14:paraId="253FC14F" w14:textId="1D88826F" w:rsidR="00AD438D" w:rsidRPr="000868E1" w:rsidRDefault="00AD438D"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[3]</w:t>
      </w:r>
      <w:r w:rsidRPr="000868E1">
        <w:rPr>
          <w:rFonts w:ascii="Times New Roman" w:eastAsia="宋体" w:hAnsi="Times New Roman" w:cs="Times New Roman" w:hint="eastAsia"/>
          <w:sz w:val="20"/>
          <w:szCs w:val="20"/>
          <w:shd w:val="clear" w:color="auto" w:fill="FFFFFF"/>
        </w:rPr>
        <w:t>刘世强</w:t>
      </w:r>
      <w:r w:rsidRPr="000868E1">
        <w:rPr>
          <w:rFonts w:ascii="Times New Roman" w:eastAsia="宋体" w:hAnsi="Times New Roman" w:cs="Times New Roman" w:hint="eastAsia"/>
          <w:sz w:val="20"/>
          <w:szCs w:val="20"/>
          <w:shd w:val="clear" w:color="auto" w:fill="FFFFFF"/>
        </w:rPr>
        <w:t>,</w:t>
      </w:r>
      <w:r w:rsidRPr="000868E1">
        <w:rPr>
          <w:rFonts w:ascii="Times New Roman" w:eastAsia="宋体" w:hAnsi="Times New Roman" w:cs="Times New Roman" w:hint="eastAsia"/>
          <w:sz w:val="20"/>
          <w:szCs w:val="20"/>
          <w:shd w:val="clear" w:color="auto" w:fill="FFFFFF"/>
        </w:rPr>
        <w:t>苏茂林</w:t>
      </w:r>
      <w:r w:rsidRPr="000868E1">
        <w:rPr>
          <w:rFonts w:ascii="Times New Roman" w:eastAsia="宋体" w:hAnsi="Times New Roman" w:cs="Times New Roman" w:hint="eastAsia"/>
          <w:sz w:val="20"/>
          <w:szCs w:val="20"/>
          <w:shd w:val="clear" w:color="auto" w:fill="FFFFFF"/>
        </w:rPr>
        <w:t>.</w:t>
      </w:r>
      <w:r w:rsidRPr="000868E1">
        <w:rPr>
          <w:rFonts w:ascii="Times New Roman" w:eastAsia="宋体" w:hAnsi="Times New Roman" w:cs="Times New Roman" w:hint="eastAsia"/>
          <w:sz w:val="20"/>
          <w:szCs w:val="20"/>
          <w:shd w:val="clear" w:color="auto" w:fill="FFFFFF"/>
        </w:rPr>
        <w:t>重大疫情防控中的政治动员探析</w:t>
      </w:r>
      <w:r w:rsidRPr="000868E1">
        <w:rPr>
          <w:rFonts w:ascii="Times New Roman" w:eastAsia="宋体" w:hAnsi="Times New Roman" w:cs="Times New Roman" w:hint="eastAsia"/>
          <w:sz w:val="20"/>
          <w:szCs w:val="20"/>
          <w:shd w:val="clear" w:color="auto" w:fill="FFFFFF"/>
        </w:rPr>
        <w:t>[</w:t>
      </w:r>
      <w:r w:rsidRPr="000868E1">
        <w:rPr>
          <w:rFonts w:ascii="Times New Roman" w:eastAsia="宋体" w:hAnsi="Times New Roman" w:cs="Times New Roman"/>
          <w:sz w:val="20"/>
          <w:szCs w:val="20"/>
          <w:shd w:val="clear" w:color="auto" w:fill="FFFFFF"/>
        </w:rPr>
        <w:t>J/OL].</w:t>
      </w:r>
      <w:r w:rsidRPr="000868E1">
        <w:rPr>
          <w:rFonts w:ascii="Times New Roman" w:eastAsia="宋体" w:hAnsi="Times New Roman" w:cs="Times New Roman" w:hint="eastAsia"/>
          <w:sz w:val="20"/>
          <w:szCs w:val="20"/>
          <w:shd w:val="clear" w:color="auto" w:fill="FFFFFF"/>
        </w:rPr>
        <w:t>长白学刊</w:t>
      </w:r>
    </w:p>
    <w:p w14:paraId="653F40C7" w14:textId="2240A67D" w:rsidR="00AD438D" w:rsidRPr="000868E1" w:rsidRDefault="00AD438D"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孙开</w:t>
      </w:r>
      <w:r w:rsidRPr="000868E1">
        <w:rPr>
          <w:rFonts w:ascii="Times New Roman" w:eastAsia="宋体" w:hAnsi="Times New Roman" w:cs="Times New Roman"/>
          <w:sz w:val="20"/>
          <w:szCs w:val="20"/>
          <w:shd w:val="clear" w:color="auto" w:fill="FFFFFF"/>
        </w:rPr>
        <w:t>. SARS</w:t>
      </w:r>
      <w:r w:rsidRPr="000868E1">
        <w:rPr>
          <w:rFonts w:ascii="Times New Roman" w:eastAsia="宋体" w:hAnsi="Times New Roman" w:cs="Times New Roman"/>
          <w:sz w:val="20"/>
          <w:szCs w:val="20"/>
          <w:shd w:val="clear" w:color="auto" w:fill="FFFFFF"/>
        </w:rPr>
        <w:t>疫情的财政思考</w:t>
      </w:r>
      <w:r w:rsidRPr="000868E1">
        <w:rPr>
          <w:rFonts w:ascii="Times New Roman" w:eastAsia="宋体" w:hAnsi="Times New Roman" w:cs="Times New Roman"/>
          <w:sz w:val="20"/>
          <w:szCs w:val="20"/>
          <w:shd w:val="clear" w:color="auto" w:fill="FFFFFF"/>
        </w:rPr>
        <w:t xml:space="preserve">[J]. </w:t>
      </w:r>
      <w:r w:rsidRPr="000868E1">
        <w:rPr>
          <w:rFonts w:ascii="Times New Roman" w:eastAsia="宋体" w:hAnsi="Times New Roman" w:cs="Times New Roman"/>
          <w:sz w:val="20"/>
          <w:szCs w:val="20"/>
          <w:shd w:val="clear" w:color="auto" w:fill="FFFFFF"/>
        </w:rPr>
        <w:t>财经问题研究</w:t>
      </w:r>
      <w:r w:rsidRPr="000868E1">
        <w:rPr>
          <w:rFonts w:ascii="Times New Roman" w:eastAsia="宋体" w:hAnsi="Times New Roman" w:cs="Times New Roman"/>
          <w:sz w:val="20"/>
          <w:szCs w:val="20"/>
          <w:shd w:val="clear" w:color="auto" w:fill="FFFFFF"/>
        </w:rPr>
        <w:t>, 2003(12):44-47.</w:t>
      </w:r>
    </w:p>
    <w:p w14:paraId="5ADC82A4" w14:textId="281C18BE" w:rsidR="00AD438D" w:rsidRPr="000868E1" w:rsidRDefault="005A22C1"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[4]</w:t>
      </w:r>
      <w:r w:rsidR="00AD438D" w:rsidRPr="000868E1">
        <w:rPr>
          <w:rFonts w:ascii="Times New Roman" w:eastAsia="宋体" w:hAnsi="Times New Roman" w:cs="Times New Roman"/>
          <w:sz w:val="20"/>
          <w:szCs w:val="20"/>
          <w:shd w:val="clear" w:color="auto" w:fill="FFFFFF"/>
        </w:rPr>
        <w:t xml:space="preserve"> </w:t>
      </w:r>
      <w:r w:rsidR="00AD438D" w:rsidRPr="000868E1">
        <w:rPr>
          <w:rFonts w:ascii="Times New Roman" w:eastAsia="宋体" w:hAnsi="Times New Roman" w:cs="Times New Roman"/>
          <w:sz w:val="20"/>
          <w:szCs w:val="20"/>
          <w:shd w:val="clear" w:color="auto" w:fill="FFFFFF"/>
        </w:rPr>
        <w:t>张连城</w:t>
      </w:r>
      <w:r w:rsidR="00AD438D" w:rsidRPr="000868E1">
        <w:rPr>
          <w:rFonts w:ascii="Times New Roman" w:eastAsia="宋体" w:hAnsi="Times New Roman" w:cs="Times New Roman"/>
          <w:sz w:val="20"/>
          <w:szCs w:val="20"/>
          <w:shd w:val="clear" w:color="auto" w:fill="FFFFFF"/>
        </w:rPr>
        <w:t xml:space="preserve">, </w:t>
      </w:r>
      <w:r w:rsidR="00AD438D" w:rsidRPr="000868E1">
        <w:rPr>
          <w:rFonts w:ascii="Times New Roman" w:eastAsia="宋体" w:hAnsi="Times New Roman" w:cs="Times New Roman"/>
          <w:sz w:val="20"/>
          <w:szCs w:val="20"/>
          <w:shd w:val="clear" w:color="auto" w:fill="FFFFFF"/>
        </w:rPr>
        <w:t>贾金思</w:t>
      </w:r>
      <w:r w:rsidR="00AD438D" w:rsidRPr="000868E1">
        <w:rPr>
          <w:rFonts w:ascii="Times New Roman" w:eastAsia="宋体" w:hAnsi="Times New Roman" w:cs="Times New Roman"/>
          <w:sz w:val="20"/>
          <w:szCs w:val="20"/>
          <w:shd w:val="clear" w:color="auto" w:fill="FFFFFF"/>
        </w:rPr>
        <w:t xml:space="preserve">. </w:t>
      </w:r>
      <w:r w:rsidR="00AD438D" w:rsidRPr="000868E1">
        <w:rPr>
          <w:rFonts w:ascii="Times New Roman" w:eastAsia="宋体" w:hAnsi="Times New Roman" w:cs="Times New Roman"/>
          <w:sz w:val="20"/>
          <w:szCs w:val="20"/>
          <w:shd w:val="clear" w:color="auto" w:fill="FFFFFF"/>
        </w:rPr>
        <w:t>市场失灵与政府作为</w:t>
      </w:r>
      <w:r w:rsidR="00AD438D" w:rsidRPr="000868E1">
        <w:rPr>
          <w:rFonts w:ascii="Times New Roman" w:eastAsia="宋体" w:hAnsi="Times New Roman" w:cs="Times New Roman"/>
          <w:sz w:val="20"/>
          <w:szCs w:val="20"/>
          <w:shd w:val="clear" w:color="auto" w:fill="FFFFFF"/>
        </w:rPr>
        <w:t>——“</w:t>
      </w:r>
      <w:r w:rsidR="00AD438D" w:rsidRPr="000868E1">
        <w:rPr>
          <w:rFonts w:ascii="Times New Roman" w:eastAsia="宋体" w:hAnsi="Times New Roman" w:cs="Times New Roman"/>
          <w:sz w:val="20"/>
          <w:szCs w:val="20"/>
          <w:shd w:val="clear" w:color="auto" w:fill="FFFFFF"/>
        </w:rPr>
        <w:t>非典</w:t>
      </w:r>
      <w:r w:rsidR="00AD438D" w:rsidRPr="000868E1">
        <w:rPr>
          <w:rFonts w:ascii="Times New Roman" w:eastAsia="宋体" w:hAnsi="Times New Roman" w:cs="Times New Roman"/>
          <w:sz w:val="20"/>
          <w:szCs w:val="20"/>
          <w:shd w:val="clear" w:color="auto" w:fill="FFFFFF"/>
        </w:rPr>
        <w:t>”</w:t>
      </w:r>
      <w:r w:rsidR="00AD438D" w:rsidRPr="000868E1">
        <w:rPr>
          <w:rFonts w:ascii="Times New Roman" w:eastAsia="宋体" w:hAnsi="Times New Roman" w:cs="Times New Roman"/>
          <w:sz w:val="20"/>
          <w:szCs w:val="20"/>
          <w:shd w:val="clear" w:color="auto" w:fill="FFFFFF"/>
        </w:rPr>
        <w:t>疫情对中国经济冲击的性质和原因分析</w:t>
      </w:r>
      <w:r w:rsidR="00AD438D" w:rsidRPr="000868E1">
        <w:rPr>
          <w:rFonts w:ascii="Times New Roman" w:eastAsia="宋体" w:hAnsi="Times New Roman" w:cs="Times New Roman"/>
          <w:sz w:val="20"/>
          <w:szCs w:val="20"/>
          <w:shd w:val="clear" w:color="auto" w:fill="FFFFFF"/>
        </w:rPr>
        <w:t xml:space="preserve">[J]. </w:t>
      </w:r>
      <w:r w:rsidR="00AD438D" w:rsidRPr="000868E1">
        <w:rPr>
          <w:rFonts w:ascii="Times New Roman" w:eastAsia="宋体" w:hAnsi="Times New Roman" w:cs="Times New Roman"/>
          <w:sz w:val="20"/>
          <w:szCs w:val="20"/>
          <w:shd w:val="clear" w:color="auto" w:fill="FFFFFF"/>
        </w:rPr>
        <w:t>经济与管理研究</w:t>
      </w:r>
      <w:r w:rsidR="00AD438D" w:rsidRPr="000868E1">
        <w:rPr>
          <w:rFonts w:ascii="Times New Roman" w:eastAsia="宋体" w:hAnsi="Times New Roman" w:cs="Times New Roman"/>
          <w:sz w:val="20"/>
          <w:szCs w:val="20"/>
          <w:shd w:val="clear" w:color="auto" w:fill="FFFFFF"/>
        </w:rPr>
        <w:t>(5):69-73.</w:t>
      </w:r>
    </w:p>
    <w:p w14:paraId="55339988" w14:textId="18ABDDD7" w:rsidR="004E15C6" w:rsidRPr="005C2BD2" w:rsidRDefault="005A22C1"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[5]</w:t>
      </w:r>
      <w:r w:rsidR="00BC24A9" w:rsidRPr="000868E1">
        <w:rPr>
          <w:rFonts w:ascii="宋体" w:eastAsia="宋体" w:hAnsi="宋体" w:hint="eastAsia"/>
          <w:szCs w:val="21"/>
        </w:rPr>
        <w:t xml:space="preserve"> </w:t>
      </w:r>
      <w:r w:rsidR="004E15C6" w:rsidRPr="005C2BD2">
        <w:rPr>
          <w:rFonts w:ascii="Times New Roman" w:eastAsia="宋体" w:hAnsi="Times New Roman" w:cs="Times New Roman" w:hint="eastAsia"/>
          <w:sz w:val="20"/>
          <w:szCs w:val="20"/>
          <w:shd w:val="clear" w:color="auto" w:fill="FFFFFF"/>
        </w:rPr>
        <w:t>张文斗</w:t>
      </w:r>
      <w:r w:rsidR="004E15C6" w:rsidRPr="005C2BD2">
        <w:rPr>
          <w:rFonts w:ascii="Times New Roman" w:eastAsia="宋体" w:hAnsi="Times New Roman" w:cs="Times New Roman" w:hint="eastAsia"/>
          <w:sz w:val="20"/>
          <w:szCs w:val="20"/>
          <w:shd w:val="clear" w:color="auto" w:fill="FFFFFF"/>
        </w:rPr>
        <w:t xml:space="preserve">, </w:t>
      </w:r>
      <w:r w:rsidR="004E15C6" w:rsidRPr="005C2BD2">
        <w:rPr>
          <w:rFonts w:ascii="Times New Roman" w:eastAsia="宋体" w:hAnsi="Times New Roman" w:cs="Times New Roman" w:hint="eastAsia"/>
          <w:sz w:val="20"/>
          <w:szCs w:val="20"/>
          <w:shd w:val="clear" w:color="auto" w:fill="FFFFFF"/>
        </w:rPr>
        <w:t>祖正虎</w:t>
      </w:r>
      <w:r w:rsidR="004E15C6" w:rsidRPr="005C2BD2">
        <w:rPr>
          <w:rFonts w:ascii="Times New Roman" w:eastAsia="宋体" w:hAnsi="Times New Roman" w:cs="Times New Roman" w:hint="eastAsia"/>
          <w:sz w:val="20"/>
          <w:szCs w:val="20"/>
          <w:shd w:val="clear" w:color="auto" w:fill="FFFFFF"/>
        </w:rPr>
        <w:t xml:space="preserve">, </w:t>
      </w:r>
      <w:r w:rsidR="004E15C6" w:rsidRPr="005C2BD2">
        <w:rPr>
          <w:rFonts w:ascii="Times New Roman" w:eastAsia="宋体" w:hAnsi="Times New Roman" w:cs="Times New Roman" w:hint="eastAsia"/>
          <w:sz w:val="20"/>
          <w:szCs w:val="20"/>
          <w:shd w:val="clear" w:color="auto" w:fill="FFFFFF"/>
        </w:rPr>
        <w:t>许晴</w:t>
      </w:r>
      <w:r w:rsidR="004E15C6" w:rsidRPr="005C2BD2">
        <w:rPr>
          <w:rFonts w:ascii="Times New Roman" w:eastAsia="宋体" w:hAnsi="Times New Roman" w:cs="Times New Roman" w:hint="eastAsia"/>
          <w:sz w:val="20"/>
          <w:szCs w:val="20"/>
          <w:shd w:val="clear" w:color="auto" w:fill="FFFFFF"/>
        </w:rPr>
        <w:t xml:space="preserve">, et al. </w:t>
      </w:r>
      <w:r w:rsidR="004E15C6" w:rsidRPr="005C2BD2">
        <w:rPr>
          <w:rFonts w:ascii="Times New Roman" w:eastAsia="宋体" w:hAnsi="Times New Roman" w:cs="Times New Roman" w:hint="eastAsia"/>
          <w:sz w:val="20"/>
          <w:szCs w:val="20"/>
          <w:shd w:val="clear" w:color="auto" w:fill="FFFFFF"/>
        </w:rPr>
        <w:t>突发大规模疫情对经济的影响分析</w:t>
      </w:r>
      <w:r w:rsidR="004E15C6" w:rsidRPr="005C2BD2">
        <w:rPr>
          <w:rFonts w:ascii="Times New Roman" w:eastAsia="宋体" w:hAnsi="Times New Roman" w:cs="Times New Roman" w:hint="eastAsia"/>
          <w:sz w:val="20"/>
          <w:szCs w:val="20"/>
          <w:shd w:val="clear" w:color="auto" w:fill="FFFFFF"/>
        </w:rPr>
        <w:t xml:space="preserve">[J]. </w:t>
      </w:r>
      <w:r w:rsidR="004E15C6" w:rsidRPr="005C2BD2">
        <w:rPr>
          <w:rFonts w:ascii="Times New Roman" w:eastAsia="宋体" w:hAnsi="Times New Roman" w:cs="Times New Roman" w:hint="eastAsia"/>
          <w:sz w:val="20"/>
          <w:szCs w:val="20"/>
          <w:shd w:val="clear" w:color="auto" w:fill="FFFFFF"/>
        </w:rPr>
        <w:t>军事医学</w:t>
      </w:r>
      <w:r w:rsidR="004E15C6" w:rsidRPr="005C2BD2">
        <w:rPr>
          <w:rFonts w:ascii="Times New Roman" w:eastAsia="宋体" w:hAnsi="Times New Roman" w:cs="Times New Roman" w:hint="eastAsia"/>
          <w:sz w:val="20"/>
          <w:szCs w:val="20"/>
          <w:shd w:val="clear" w:color="auto" w:fill="FFFFFF"/>
        </w:rPr>
        <w:t>, 2014(02):50-54.</w:t>
      </w:r>
    </w:p>
    <w:p w14:paraId="78E2A502" w14:textId="4F6D2135" w:rsidR="00BC24A9" w:rsidRDefault="005C2BD2" w:rsidP="005E1E0A">
      <w:pPr>
        <w:rPr>
          <w:rFonts w:ascii="Times New Roman" w:eastAsia="宋体" w:hAnsi="Times New Roman" w:cs="Times New Roman"/>
          <w:sz w:val="20"/>
          <w:szCs w:val="20"/>
          <w:shd w:val="clear" w:color="auto" w:fill="FFFFFF"/>
        </w:rPr>
      </w:pPr>
      <w:r w:rsidRPr="000868E1">
        <w:rPr>
          <w:rFonts w:ascii="Times New Roman" w:eastAsia="宋体" w:hAnsi="Times New Roman" w:cs="Times New Roman"/>
          <w:sz w:val="20"/>
          <w:szCs w:val="20"/>
          <w:shd w:val="clear" w:color="auto" w:fill="FFFFFF"/>
        </w:rPr>
        <w:t>[</w:t>
      </w:r>
      <w:r>
        <w:rPr>
          <w:rFonts w:ascii="Times New Roman" w:eastAsia="宋体" w:hAnsi="Times New Roman" w:cs="Times New Roman"/>
          <w:sz w:val="20"/>
          <w:szCs w:val="20"/>
          <w:shd w:val="clear" w:color="auto" w:fill="FFFFFF"/>
        </w:rPr>
        <w:t>6</w:t>
      </w:r>
      <w:r w:rsidRPr="000868E1">
        <w:rPr>
          <w:rFonts w:ascii="Times New Roman" w:eastAsia="宋体" w:hAnsi="Times New Roman" w:cs="Times New Roman"/>
          <w:sz w:val="20"/>
          <w:szCs w:val="20"/>
          <w:shd w:val="clear" w:color="auto" w:fill="FFFFFF"/>
        </w:rPr>
        <w:t>]</w:t>
      </w:r>
      <w:r w:rsidR="00BC24A9" w:rsidRPr="000868E1">
        <w:rPr>
          <w:rFonts w:ascii="宋体" w:eastAsia="宋体" w:hAnsi="宋体"/>
          <w:szCs w:val="21"/>
        </w:rPr>
        <w:t>解云鹏</w:t>
      </w:r>
      <w:r w:rsidR="00BC24A9" w:rsidRPr="000868E1">
        <w:rPr>
          <w:rFonts w:ascii="宋体" w:eastAsia="宋体" w:hAnsi="宋体" w:hint="eastAsia"/>
          <w:szCs w:val="21"/>
        </w:rPr>
        <w:t>,雷波.</w:t>
      </w:r>
      <w:r w:rsidR="00BC24A9" w:rsidRPr="000868E1">
        <w:rPr>
          <w:rFonts w:ascii="宋体" w:eastAsia="宋体" w:hAnsi="宋体"/>
          <w:szCs w:val="21"/>
        </w:rPr>
        <w:t>新基建带来数据中心大发展的新契机</w:t>
      </w:r>
      <w:r w:rsidR="00BC24A9" w:rsidRPr="000868E1">
        <w:rPr>
          <w:rFonts w:ascii="Times New Roman" w:eastAsia="宋体" w:hAnsi="Times New Roman" w:cs="Times New Roman"/>
          <w:sz w:val="20"/>
          <w:szCs w:val="20"/>
          <w:shd w:val="clear" w:color="auto" w:fill="FFFFFF"/>
        </w:rPr>
        <w:t>[J]</w:t>
      </w:r>
      <w:r w:rsidR="00BC24A9" w:rsidRPr="000868E1">
        <w:rPr>
          <w:rFonts w:ascii="Times New Roman" w:eastAsia="宋体" w:hAnsi="Times New Roman" w:cs="Times New Roman" w:hint="eastAsia"/>
          <w:sz w:val="20"/>
          <w:szCs w:val="20"/>
          <w:shd w:val="clear" w:color="auto" w:fill="FFFFFF"/>
        </w:rPr>
        <w:t>.</w:t>
      </w:r>
      <w:r w:rsidR="00BC24A9" w:rsidRPr="000868E1">
        <w:rPr>
          <w:rFonts w:ascii="Times New Roman" w:eastAsia="宋体" w:hAnsi="Times New Roman" w:cs="Times New Roman" w:hint="eastAsia"/>
          <w:sz w:val="20"/>
          <w:szCs w:val="20"/>
          <w:shd w:val="clear" w:color="auto" w:fill="FFFFFF"/>
        </w:rPr>
        <w:t>通信世界</w:t>
      </w:r>
      <w:r w:rsidR="00BC24A9" w:rsidRPr="000868E1">
        <w:rPr>
          <w:rFonts w:ascii="Times New Roman" w:eastAsia="宋体" w:hAnsi="Times New Roman" w:cs="Times New Roman" w:hint="eastAsia"/>
          <w:sz w:val="20"/>
          <w:szCs w:val="20"/>
          <w:shd w:val="clear" w:color="auto" w:fill="FFFFFF"/>
        </w:rPr>
        <w:t>,2</w:t>
      </w:r>
      <w:r w:rsidR="00BC24A9" w:rsidRPr="000868E1">
        <w:rPr>
          <w:rFonts w:ascii="Times New Roman" w:eastAsia="宋体" w:hAnsi="Times New Roman" w:cs="Times New Roman"/>
          <w:sz w:val="20"/>
          <w:szCs w:val="20"/>
          <w:shd w:val="clear" w:color="auto" w:fill="FFFFFF"/>
        </w:rPr>
        <w:t>020.</w:t>
      </w:r>
    </w:p>
    <w:p w14:paraId="7CC0FA87" w14:textId="5B232D4F" w:rsidR="004E15C6" w:rsidRDefault="004E15C6" w:rsidP="005E1E0A">
      <w:pPr>
        <w:rPr>
          <w:rFonts w:ascii="Times New Roman" w:eastAsia="宋体" w:hAnsi="Times New Roman" w:cs="Times New Roman"/>
          <w:sz w:val="20"/>
          <w:szCs w:val="20"/>
          <w:shd w:val="clear" w:color="auto" w:fill="FFFFFF"/>
        </w:rPr>
      </w:pPr>
    </w:p>
    <w:p w14:paraId="15681AB9" w14:textId="77777777" w:rsidR="00257783" w:rsidRDefault="00257783" w:rsidP="005E1E0A">
      <w:pPr>
        <w:rPr>
          <w:rFonts w:ascii="Arial" w:hAnsi="Arial" w:cs="Arial"/>
          <w:color w:val="333333"/>
          <w:szCs w:val="21"/>
          <w:shd w:val="clear" w:color="auto" w:fill="FFFFFF"/>
        </w:rPr>
      </w:pPr>
    </w:p>
    <w:p w14:paraId="08DB279B" w14:textId="77777777" w:rsidR="00257783" w:rsidRDefault="00257783" w:rsidP="005E1E0A">
      <w:pPr>
        <w:rPr>
          <w:rFonts w:ascii="Arial" w:hAnsi="Arial" w:cs="Arial"/>
          <w:color w:val="333333"/>
          <w:szCs w:val="21"/>
          <w:shd w:val="clear" w:color="auto" w:fill="FFFFFF"/>
        </w:rPr>
      </w:pPr>
    </w:p>
    <w:p w14:paraId="267EDA78" w14:textId="537028A5" w:rsidR="00257783" w:rsidRPr="00257783" w:rsidRDefault="00257783" w:rsidP="005E1E0A">
      <w:pPr>
        <w:rPr>
          <w:rFonts w:ascii="Arial" w:hAnsi="Arial" w:cs="Arial"/>
          <w:b/>
          <w:bCs/>
          <w:color w:val="333333"/>
          <w:szCs w:val="21"/>
          <w:shd w:val="clear" w:color="auto" w:fill="FFFFFF"/>
        </w:rPr>
      </w:pPr>
      <w:r w:rsidRPr="00257783">
        <w:rPr>
          <w:rFonts w:ascii="Arial" w:hAnsi="Arial" w:cs="Arial" w:hint="eastAsia"/>
          <w:b/>
          <w:bCs/>
          <w:color w:val="333333"/>
          <w:szCs w:val="21"/>
          <w:shd w:val="clear" w:color="auto" w:fill="FFFFFF"/>
        </w:rPr>
        <w:t>第一作者信息</w:t>
      </w:r>
    </w:p>
    <w:p w14:paraId="26B73B8B" w14:textId="6080AD56" w:rsidR="008513B0" w:rsidRDefault="008513B0" w:rsidP="005E1E0A">
      <w:pPr>
        <w:rPr>
          <w:rFonts w:ascii="Arial" w:hAnsi="Arial" w:cs="Arial"/>
          <w:color w:val="333333"/>
          <w:szCs w:val="21"/>
          <w:shd w:val="clear" w:color="auto" w:fill="FFFFFF"/>
        </w:rPr>
      </w:pPr>
      <w:r>
        <w:rPr>
          <w:rFonts w:ascii="Arial" w:hAnsi="Arial" w:cs="Arial" w:hint="eastAsia"/>
          <w:color w:val="333333"/>
          <w:szCs w:val="21"/>
          <w:shd w:val="clear" w:color="auto" w:fill="FFFFFF"/>
        </w:rPr>
        <w:t>魏丽霞，女，</w:t>
      </w:r>
      <w:r>
        <w:rPr>
          <w:rFonts w:ascii="Arial" w:hAnsi="Arial" w:cs="Arial" w:hint="eastAsia"/>
          <w:color w:val="333333"/>
          <w:szCs w:val="21"/>
          <w:shd w:val="clear" w:color="auto" w:fill="FFFFFF"/>
        </w:rPr>
        <w:t>1</w:t>
      </w:r>
      <w:r>
        <w:rPr>
          <w:rFonts w:ascii="Arial" w:hAnsi="Arial" w:cs="Arial"/>
          <w:color w:val="333333"/>
          <w:szCs w:val="21"/>
          <w:shd w:val="clear" w:color="auto" w:fill="FFFFFF"/>
        </w:rPr>
        <w:t>995</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1</w:t>
      </w:r>
      <w:r>
        <w:rPr>
          <w:rFonts w:ascii="Arial" w:hAnsi="Arial" w:cs="Arial"/>
          <w:color w:val="333333"/>
          <w:szCs w:val="21"/>
          <w:shd w:val="clear" w:color="auto" w:fill="FFFFFF"/>
        </w:rPr>
        <w:t>9</w:t>
      </w:r>
      <w:r>
        <w:rPr>
          <w:rFonts w:ascii="Arial" w:hAnsi="Arial" w:cs="Arial" w:hint="eastAsia"/>
          <w:color w:val="333333"/>
          <w:szCs w:val="21"/>
          <w:shd w:val="clear" w:color="auto" w:fill="FFFFFF"/>
        </w:rPr>
        <w:t>级硕士研究生，企业管理专业，研究方向为公司治理，联系方式</w:t>
      </w:r>
      <w:r>
        <w:rPr>
          <w:rFonts w:ascii="Arial" w:hAnsi="Arial" w:cs="Arial" w:hint="eastAsia"/>
          <w:color w:val="333333"/>
          <w:szCs w:val="21"/>
          <w:shd w:val="clear" w:color="auto" w:fill="FFFFFF"/>
        </w:rPr>
        <w:t>1</w:t>
      </w:r>
      <w:r>
        <w:rPr>
          <w:rFonts w:ascii="Arial" w:hAnsi="Arial" w:cs="Arial"/>
          <w:color w:val="333333"/>
          <w:szCs w:val="21"/>
          <w:shd w:val="clear" w:color="auto" w:fill="FFFFFF"/>
        </w:rPr>
        <w:t>3574079879</w:t>
      </w:r>
      <w:r w:rsidR="004973D7">
        <w:rPr>
          <w:rFonts w:ascii="Arial" w:hAnsi="Arial" w:cs="Arial" w:hint="eastAsia"/>
          <w:color w:val="333333"/>
          <w:szCs w:val="21"/>
          <w:shd w:val="clear" w:color="auto" w:fill="FFFFFF"/>
        </w:rPr>
        <w:t>，</w:t>
      </w:r>
      <w:hyperlink r:id="rId10" w:history="1">
        <w:r w:rsidR="00336228" w:rsidRPr="00F764F7">
          <w:rPr>
            <w:rStyle w:val="a8"/>
            <w:rFonts w:ascii="Arial" w:hAnsi="Arial" w:cs="Arial" w:hint="eastAsia"/>
            <w:szCs w:val="21"/>
            <w:shd w:val="clear" w:color="auto" w:fill="FFFFFF"/>
          </w:rPr>
          <w:t>邮箱</w:t>
        </w:r>
        <w:r w:rsidR="00336228" w:rsidRPr="00F764F7">
          <w:rPr>
            <w:rStyle w:val="a8"/>
            <w:rFonts w:ascii="Arial" w:hAnsi="Arial" w:cs="Arial" w:hint="eastAsia"/>
            <w:szCs w:val="21"/>
            <w:shd w:val="clear" w:color="auto" w:fill="FFFFFF"/>
          </w:rPr>
          <w:t>1</w:t>
        </w:r>
        <w:r w:rsidR="00336228" w:rsidRPr="00F764F7">
          <w:rPr>
            <w:rStyle w:val="a8"/>
            <w:rFonts w:ascii="Arial" w:hAnsi="Arial" w:cs="Arial"/>
            <w:szCs w:val="21"/>
            <w:shd w:val="clear" w:color="auto" w:fill="FFFFFF"/>
          </w:rPr>
          <w:t>509086034</w:t>
        </w:r>
        <w:r w:rsidR="00336228" w:rsidRPr="00F764F7">
          <w:rPr>
            <w:rStyle w:val="a8"/>
            <w:rFonts w:ascii="Arial" w:hAnsi="Arial" w:cs="Arial" w:hint="eastAsia"/>
            <w:szCs w:val="21"/>
            <w:shd w:val="clear" w:color="auto" w:fill="FFFFFF"/>
          </w:rPr>
          <w:t>@</w:t>
        </w:r>
        <w:r w:rsidR="00336228" w:rsidRPr="00F764F7">
          <w:rPr>
            <w:rStyle w:val="a8"/>
            <w:rFonts w:ascii="Arial" w:hAnsi="Arial" w:cs="Arial"/>
            <w:szCs w:val="21"/>
            <w:shd w:val="clear" w:color="auto" w:fill="FFFFFF"/>
          </w:rPr>
          <w:t>qq.com</w:t>
        </w:r>
      </w:hyperlink>
      <w:r w:rsidR="00336228">
        <w:rPr>
          <w:rFonts w:ascii="Arial" w:hAnsi="Arial" w:cs="Arial" w:hint="eastAsia"/>
          <w:color w:val="333333"/>
          <w:szCs w:val="21"/>
          <w:shd w:val="clear" w:color="auto" w:fill="FFFFFF"/>
        </w:rPr>
        <w:t>，</w:t>
      </w:r>
      <w:r w:rsidR="00336228">
        <w:rPr>
          <w:rFonts w:ascii="Arial" w:hAnsi="Arial" w:cs="Arial" w:hint="eastAsia"/>
          <w:color w:val="333333"/>
          <w:szCs w:val="21"/>
          <w:shd w:val="clear" w:color="auto" w:fill="FFFFFF"/>
        </w:rPr>
        <w:t>单位省市：贵州省贵阳市，</w:t>
      </w:r>
      <w:r w:rsidR="00336228">
        <w:rPr>
          <w:rFonts w:ascii="Arial" w:hAnsi="Arial" w:cs="Arial" w:hint="eastAsia"/>
          <w:color w:val="333333"/>
          <w:szCs w:val="21"/>
          <w:shd w:val="clear" w:color="auto" w:fill="FFFFFF"/>
        </w:rPr>
        <w:t>单位：</w:t>
      </w:r>
      <w:r w:rsidR="00336228">
        <w:rPr>
          <w:rFonts w:ascii="Arial" w:hAnsi="Arial" w:cs="Arial" w:hint="eastAsia"/>
          <w:color w:val="333333"/>
          <w:szCs w:val="21"/>
          <w:shd w:val="clear" w:color="auto" w:fill="FFFFFF"/>
        </w:rPr>
        <w:t>贵州大学管理学院</w:t>
      </w:r>
      <w:r w:rsidR="005706AB">
        <w:rPr>
          <w:rFonts w:ascii="Arial" w:hAnsi="Arial" w:cs="Arial" w:hint="eastAsia"/>
          <w:color w:val="333333"/>
          <w:szCs w:val="21"/>
          <w:shd w:val="clear" w:color="auto" w:fill="FFFFFF"/>
        </w:rPr>
        <w:t>，通信地址：贵州省贵阳市花溪区贵州大学北校区，邮编</w:t>
      </w:r>
      <w:r w:rsidR="005706AB">
        <w:rPr>
          <w:rFonts w:ascii="Arial" w:hAnsi="Arial" w:cs="Arial" w:hint="eastAsia"/>
          <w:color w:val="333333"/>
          <w:szCs w:val="21"/>
          <w:shd w:val="clear" w:color="auto" w:fill="FFFFFF"/>
        </w:rPr>
        <w:t>5</w:t>
      </w:r>
      <w:r w:rsidR="005706AB">
        <w:rPr>
          <w:rFonts w:ascii="Arial" w:hAnsi="Arial" w:cs="Arial"/>
          <w:color w:val="333333"/>
          <w:szCs w:val="21"/>
          <w:shd w:val="clear" w:color="auto" w:fill="FFFFFF"/>
        </w:rPr>
        <w:t>50025</w:t>
      </w:r>
      <w:bookmarkStart w:id="0" w:name="_GoBack"/>
      <w:bookmarkEnd w:id="0"/>
    </w:p>
    <w:sectPr w:rsidR="00851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41DE9" w14:textId="77777777" w:rsidR="00347575" w:rsidRDefault="00347575" w:rsidP="006272CD">
      <w:r>
        <w:separator/>
      </w:r>
    </w:p>
  </w:endnote>
  <w:endnote w:type="continuationSeparator" w:id="0">
    <w:p w14:paraId="328725BA" w14:textId="77777777" w:rsidR="00347575" w:rsidRDefault="00347575" w:rsidP="0062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24E9C" w14:textId="77777777" w:rsidR="00347575" w:rsidRDefault="00347575" w:rsidP="006272CD">
      <w:r>
        <w:separator/>
      </w:r>
    </w:p>
  </w:footnote>
  <w:footnote w:type="continuationSeparator" w:id="0">
    <w:p w14:paraId="0F9A91AE" w14:textId="77777777" w:rsidR="00347575" w:rsidRDefault="00347575" w:rsidP="006272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39D"/>
    <w:rsid w:val="00010527"/>
    <w:rsid w:val="00013F41"/>
    <w:rsid w:val="00020EE8"/>
    <w:rsid w:val="00020F87"/>
    <w:rsid w:val="00024237"/>
    <w:rsid w:val="0003252F"/>
    <w:rsid w:val="000360C4"/>
    <w:rsid w:val="00037D02"/>
    <w:rsid w:val="00042090"/>
    <w:rsid w:val="00044A01"/>
    <w:rsid w:val="00060C68"/>
    <w:rsid w:val="00061419"/>
    <w:rsid w:val="00061DE2"/>
    <w:rsid w:val="00064C6E"/>
    <w:rsid w:val="00064F58"/>
    <w:rsid w:val="00067EAA"/>
    <w:rsid w:val="00073B25"/>
    <w:rsid w:val="000868E1"/>
    <w:rsid w:val="000909F9"/>
    <w:rsid w:val="000963C0"/>
    <w:rsid w:val="00097B4A"/>
    <w:rsid w:val="000A342C"/>
    <w:rsid w:val="000A6FD4"/>
    <w:rsid w:val="000B646F"/>
    <w:rsid w:val="000B6AA8"/>
    <w:rsid w:val="000C42FC"/>
    <w:rsid w:val="000C4717"/>
    <w:rsid w:val="000E053F"/>
    <w:rsid w:val="000E1796"/>
    <w:rsid w:val="000E24F3"/>
    <w:rsid w:val="000E78F4"/>
    <w:rsid w:val="000F0324"/>
    <w:rsid w:val="000F1638"/>
    <w:rsid w:val="000F1886"/>
    <w:rsid w:val="000F7518"/>
    <w:rsid w:val="001002A2"/>
    <w:rsid w:val="001003EA"/>
    <w:rsid w:val="00104237"/>
    <w:rsid w:val="00105211"/>
    <w:rsid w:val="001062B0"/>
    <w:rsid w:val="001102B9"/>
    <w:rsid w:val="00120EFE"/>
    <w:rsid w:val="0012319D"/>
    <w:rsid w:val="00123D01"/>
    <w:rsid w:val="00131AF4"/>
    <w:rsid w:val="00136987"/>
    <w:rsid w:val="00137C6D"/>
    <w:rsid w:val="00140668"/>
    <w:rsid w:val="0014524A"/>
    <w:rsid w:val="00157547"/>
    <w:rsid w:val="0016011C"/>
    <w:rsid w:val="001605DD"/>
    <w:rsid w:val="00164129"/>
    <w:rsid w:val="0017515F"/>
    <w:rsid w:val="00175B54"/>
    <w:rsid w:val="001901A0"/>
    <w:rsid w:val="001909CC"/>
    <w:rsid w:val="00191B0F"/>
    <w:rsid w:val="001A4218"/>
    <w:rsid w:val="001A5C27"/>
    <w:rsid w:val="001A6FAB"/>
    <w:rsid w:val="001A7146"/>
    <w:rsid w:val="001A767C"/>
    <w:rsid w:val="001A7A73"/>
    <w:rsid w:val="001B0F1A"/>
    <w:rsid w:val="001B1EC0"/>
    <w:rsid w:val="001B4C61"/>
    <w:rsid w:val="001B5ABA"/>
    <w:rsid w:val="001C0B57"/>
    <w:rsid w:val="001C3FD2"/>
    <w:rsid w:val="001D29CD"/>
    <w:rsid w:val="001F73AB"/>
    <w:rsid w:val="00200F2A"/>
    <w:rsid w:val="002019A3"/>
    <w:rsid w:val="002042F4"/>
    <w:rsid w:val="0020503C"/>
    <w:rsid w:val="00206E26"/>
    <w:rsid w:val="00207C1C"/>
    <w:rsid w:val="00211E7E"/>
    <w:rsid w:val="00212186"/>
    <w:rsid w:val="00221BE8"/>
    <w:rsid w:val="00221D07"/>
    <w:rsid w:val="00222BC9"/>
    <w:rsid w:val="00224D4B"/>
    <w:rsid w:val="0023153E"/>
    <w:rsid w:val="0023368F"/>
    <w:rsid w:val="002447FB"/>
    <w:rsid w:val="00246CF4"/>
    <w:rsid w:val="00250A7E"/>
    <w:rsid w:val="00250BB8"/>
    <w:rsid w:val="0025271F"/>
    <w:rsid w:val="00253CFC"/>
    <w:rsid w:val="00254FFF"/>
    <w:rsid w:val="00257783"/>
    <w:rsid w:val="00261E06"/>
    <w:rsid w:val="00262D07"/>
    <w:rsid w:val="00263412"/>
    <w:rsid w:val="00264456"/>
    <w:rsid w:val="0026499A"/>
    <w:rsid w:val="00274AAA"/>
    <w:rsid w:val="00275AEB"/>
    <w:rsid w:val="00282962"/>
    <w:rsid w:val="00285905"/>
    <w:rsid w:val="00291B2B"/>
    <w:rsid w:val="00296345"/>
    <w:rsid w:val="002A4508"/>
    <w:rsid w:val="002A6B7E"/>
    <w:rsid w:val="002B1F66"/>
    <w:rsid w:val="002B7913"/>
    <w:rsid w:val="002C04A4"/>
    <w:rsid w:val="002C22BA"/>
    <w:rsid w:val="002C4598"/>
    <w:rsid w:val="002D35EF"/>
    <w:rsid w:val="002D5CD5"/>
    <w:rsid w:val="002D66D9"/>
    <w:rsid w:val="002D69C8"/>
    <w:rsid w:val="002D722C"/>
    <w:rsid w:val="002E26D1"/>
    <w:rsid w:val="002E355E"/>
    <w:rsid w:val="002E54FF"/>
    <w:rsid w:val="002E6860"/>
    <w:rsid w:val="002E6974"/>
    <w:rsid w:val="002E7A55"/>
    <w:rsid w:val="002F5198"/>
    <w:rsid w:val="00302C3D"/>
    <w:rsid w:val="00304D6D"/>
    <w:rsid w:val="003069D0"/>
    <w:rsid w:val="0031006C"/>
    <w:rsid w:val="0031228B"/>
    <w:rsid w:val="003137B2"/>
    <w:rsid w:val="003160A8"/>
    <w:rsid w:val="00334785"/>
    <w:rsid w:val="00334AA8"/>
    <w:rsid w:val="003351AD"/>
    <w:rsid w:val="00336228"/>
    <w:rsid w:val="0034670C"/>
    <w:rsid w:val="00346F83"/>
    <w:rsid w:val="00347575"/>
    <w:rsid w:val="003503A9"/>
    <w:rsid w:val="003551FA"/>
    <w:rsid w:val="0035791C"/>
    <w:rsid w:val="00362E01"/>
    <w:rsid w:val="003666B6"/>
    <w:rsid w:val="0037081F"/>
    <w:rsid w:val="003711B4"/>
    <w:rsid w:val="0037388B"/>
    <w:rsid w:val="00383C23"/>
    <w:rsid w:val="003A2284"/>
    <w:rsid w:val="003B6E72"/>
    <w:rsid w:val="003C27A1"/>
    <w:rsid w:val="003D0AD0"/>
    <w:rsid w:val="003D16B5"/>
    <w:rsid w:val="00400B6F"/>
    <w:rsid w:val="00407003"/>
    <w:rsid w:val="00415F24"/>
    <w:rsid w:val="00424BFF"/>
    <w:rsid w:val="00437477"/>
    <w:rsid w:val="004378AB"/>
    <w:rsid w:val="004412AA"/>
    <w:rsid w:val="0046518E"/>
    <w:rsid w:val="00475414"/>
    <w:rsid w:val="004760A4"/>
    <w:rsid w:val="004973D7"/>
    <w:rsid w:val="0049743D"/>
    <w:rsid w:val="004A318D"/>
    <w:rsid w:val="004C0AC6"/>
    <w:rsid w:val="004C3872"/>
    <w:rsid w:val="004C42A2"/>
    <w:rsid w:val="004C5447"/>
    <w:rsid w:val="004C6951"/>
    <w:rsid w:val="004C6BBC"/>
    <w:rsid w:val="004E15C6"/>
    <w:rsid w:val="004E5505"/>
    <w:rsid w:val="004F4F0B"/>
    <w:rsid w:val="0050181C"/>
    <w:rsid w:val="00505CE2"/>
    <w:rsid w:val="00510F52"/>
    <w:rsid w:val="00513629"/>
    <w:rsid w:val="00514040"/>
    <w:rsid w:val="005245B8"/>
    <w:rsid w:val="00530B6D"/>
    <w:rsid w:val="00533BB8"/>
    <w:rsid w:val="00536A99"/>
    <w:rsid w:val="005419D6"/>
    <w:rsid w:val="0054744C"/>
    <w:rsid w:val="005522F0"/>
    <w:rsid w:val="0055410E"/>
    <w:rsid w:val="00560AB2"/>
    <w:rsid w:val="00562A18"/>
    <w:rsid w:val="00565238"/>
    <w:rsid w:val="005706AB"/>
    <w:rsid w:val="005735DE"/>
    <w:rsid w:val="00573F97"/>
    <w:rsid w:val="00574FD2"/>
    <w:rsid w:val="00575553"/>
    <w:rsid w:val="00577C1B"/>
    <w:rsid w:val="005809E3"/>
    <w:rsid w:val="005874CD"/>
    <w:rsid w:val="00590CC0"/>
    <w:rsid w:val="005A194E"/>
    <w:rsid w:val="005A22C1"/>
    <w:rsid w:val="005A3F5A"/>
    <w:rsid w:val="005A66B2"/>
    <w:rsid w:val="005A767C"/>
    <w:rsid w:val="005B29A9"/>
    <w:rsid w:val="005B2C66"/>
    <w:rsid w:val="005C1558"/>
    <w:rsid w:val="005C2BD2"/>
    <w:rsid w:val="005C515A"/>
    <w:rsid w:val="005C57DF"/>
    <w:rsid w:val="005C6717"/>
    <w:rsid w:val="005C7E00"/>
    <w:rsid w:val="005E1E0A"/>
    <w:rsid w:val="005E292F"/>
    <w:rsid w:val="005F2BC2"/>
    <w:rsid w:val="006013B0"/>
    <w:rsid w:val="006126F9"/>
    <w:rsid w:val="00614183"/>
    <w:rsid w:val="006143A9"/>
    <w:rsid w:val="006224DB"/>
    <w:rsid w:val="0062413A"/>
    <w:rsid w:val="006272CD"/>
    <w:rsid w:val="00630EC9"/>
    <w:rsid w:val="00631687"/>
    <w:rsid w:val="00632337"/>
    <w:rsid w:val="00636F9C"/>
    <w:rsid w:val="006418CB"/>
    <w:rsid w:val="00647F39"/>
    <w:rsid w:val="00652108"/>
    <w:rsid w:val="0066022A"/>
    <w:rsid w:val="00661E5D"/>
    <w:rsid w:val="00664BF0"/>
    <w:rsid w:val="006674FE"/>
    <w:rsid w:val="00671157"/>
    <w:rsid w:val="0067468E"/>
    <w:rsid w:val="00691B01"/>
    <w:rsid w:val="006A1158"/>
    <w:rsid w:val="006A2C25"/>
    <w:rsid w:val="006A7154"/>
    <w:rsid w:val="006B3FE6"/>
    <w:rsid w:val="006B4E1A"/>
    <w:rsid w:val="006B5C86"/>
    <w:rsid w:val="006B6754"/>
    <w:rsid w:val="006C581B"/>
    <w:rsid w:val="006D24DF"/>
    <w:rsid w:val="006E10A0"/>
    <w:rsid w:val="006E1EE3"/>
    <w:rsid w:val="006E4791"/>
    <w:rsid w:val="006E57E2"/>
    <w:rsid w:val="006F4380"/>
    <w:rsid w:val="006F4443"/>
    <w:rsid w:val="006F44BA"/>
    <w:rsid w:val="006F749A"/>
    <w:rsid w:val="00703A8E"/>
    <w:rsid w:val="007114C2"/>
    <w:rsid w:val="00711F94"/>
    <w:rsid w:val="007146B6"/>
    <w:rsid w:val="00715F39"/>
    <w:rsid w:val="0071651E"/>
    <w:rsid w:val="00727A48"/>
    <w:rsid w:val="0073096E"/>
    <w:rsid w:val="007312E2"/>
    <w:rsid w:val="00735D29"/>
    <w:rsid w:val="007505ED"/>
    <w:rsid w:val="00755AFF"/>
    <w:rsid w:val="007574AD"/>
    <w:rsid w:val="007629D9"/>
    <w:rsid w:val="007652A4"/>
    <w:rsid w:val="00770B37"/>
    <w:rsid w:val="00774B83"/>
    <w:rsid w:val="00783F15"/>
    <w:rsid w:val="007901CC"/>
    <w:rsid w:val="00792774"/>
    <w:rsid w:val="007947D0"/>
    <w:rsid w:val="00794D43"/>
    <w:rsid w:val="00797EA5"/>
    <w:rsid w:val="007B625C"/>
    <w:rsid w:val="007C121A"/>
    <w:rsid w:val="007C6294"/>
    <w:rsid w:val="007D1648"/>
    <w:rsid w:val="007D1BB5"/>
    <w:rsid w:val="007D4FE9"/>
    <w:rsid w:val="007D5C1F"/>
    <w:rsid w:val="007D5EA7"/>
    <w:rsid w:val="007D7288"/>
    <w:rsid w:val="007D798B"/>
    <w:rsid w:val="007E121C"/>
    <w:rsid w:val="007E1893"/>
    <w:rsid w:val="007F2407"/>
    <w:rsid w:val="007F3003"/>
    <w:rsid w:val="007F4095"/>
    <w:rsid w:val="00815B2D"/>
    <w:rsid w:val="00815FA1"/>
    <w:rsid w:val="00824C30"/>
    <w:rsid w:val="0082624A"/>
    <w:rsid w:val="0082707C"/>
    <w:rsid w:val="00832CB1"/>
    <w:rsid w:val="00834BA1"/>
    <w:rsid w:val="008356BF"/>
    <w:rsid w:val="008513B0"/>
    <w:rsid w:val="00851BE1"/>
    <w:rsid w:val="0085264B"/>
    <w:rsid w:val="00853CE5"/>
    <w:rsid w:val="008544A8"/>
    <w:rsid w:val="0086077C"/>
    <w:rsid w:val="00864319"/>
    <w:rsid w:val="00864A6D"/>
    <w:rsid w:val="008718CD"/>
    <w:rsid w:val="008721A2"/>
    <w:rsid w:val="0087329F"/>
    <w:rsid w:val="008747DD"/>
    <w:rsid w:val="00890877"/>
    <w:rsid w:val="008A2BCD"/>
    <w:rsid w:val="008C077A"/>
    <w:rsid w:val="008C3885"/>
    <w:rsid w:val="008E16B2"/>
    <w:rsid w:val="008E220C"/>
    <w:rsid w:val="008E69FC"/>
    <w:rsid w:val="008F09FA"/>
    <w:rsid w:val="008F2816"/>
    <w:rsid w:val="008F3054"/>
    <w:rsid w:val="008F48C4"/>
    <w:rsid w:val="009012B3"/>
    <w:rsid w:val="0090229A"/>
    <w:rsid w:val="00911576"/>
    <w:rsid w:val="00911DD4"/>
    <w:rsid w:val="0091252D"/>
    <w:rsid w:val="00912A88"/>
    <w:rsid w:val="00913D38"/>
    <w:rsid w:val="00914EEF"/>
    <w:rsid w:val="00926626"/>
    <w:rsid w:val="0093546B"/>
    <w:rsid w:val="00943D62"/>
    <w:rsid w:val="00945D44"/>
    <w:rsid w:val="00950036"/>
    <w:rsid w:val="00950768"/>
    <w:rsid w:val="0095194C"/>
    <w:rsid w:val="009556F0"/>
    <w:rsid w:val="0098133B"/>
    <w:rsid w:val="00981523"/>
    <w:rsid w:val="00986A15"/>
    <w:rsid w:val="00987CA7"/>
    <w:rsid w:val="009911FA"/>
    <w:rsid w:val="009A23CC"/>
    <w:rsid w:val="009A5B29"/>
    <w:rsid w:val="009B05F7"/>
    <w:rsid w:val="009B69FE"/>
    <w:rsid w:val="009C0A7E"/>
    <w:rsid w:val="009C12F4"/>
    <w:rsid w:val="009D0D7B"/>
    <w:rsid w:val="009D1B59"/>
    <w:rsid w:val="009F096A"/>
    <w:rsid w:val="009F3868"/>
    <w:rsid w:val="009F5BF3"/>
    <w:rsid w:val="00A01586"/>
    <w:rsid w:val="00A01880"/>
    <w:rsid w:val="00A03F39"/>
    <w:rsid w:val="00A04013"/>
    <w:rsid w:val="00A07C2A"/>
    <w:rsid w:val="00A12D1C"/>
    <w:rsid w:val="00A1349A"/>
    <w:rsid w:val="00A144BC"/>
    <w:rsid w:val="00A14B66"/>
    <w:rsid w:val="00A15DE0"/>
    <w:rsid w:val="00A171FE"/>
    <w:rsid w:val="00A2105B"/>
    <w:rsid w:val="00A21C0E"/>
    <w:rsid w:val="00A222AC"/>
    <w:rsid w:val="00A245C1"/>
    <w:rsid w:val="00A32912"/>
    <w:rsid w:val="00A36F64"/>
    <w:rsid w:val="00A40129"/>
    <w:rsid w:val="00A56C55"/>
    <w:rsid w:val="00A60711"/>
    <w:rsid w:val="00A63DA3"/>
    <w:rsid w:val="00A71307"/>
    <w:rsid w:val="00A73ACD"/>
    <w:rsid w:val="00A806E8"/>
    <w:rsid w:val="00A80DD4"/>
    <w:rsid w:val="00A91F98"/>
    <w:rsid w:val="00A92BD8"/>
    <w:rsid w:val="00A941EE"/>
    <w:rsid w:val="00AA3553"/>
    <w:rsid w:val="00AA429F"/>
    <w:rsid w:val="00AA45A0"/>
    <w:rsid w:val="00AA5A0A"/>
    <w:rsid w:val="00AA7D2A"/>
    <w:rsid w:val="00AC21AC"/>
    <w:rsid w:val="00AC75F0"/>
    <w:rsid w:val="00AD264A"/>
    <w:rsid w:val="00AD2B3E"/>
    <w:rsid w:val="00AD438D"/>
    <w:rsid w:val="00AD48FE"/>
    <w:rsid w:val="00AF10FD"/>
    <w:rsid w:val="00AF1DD1"/>
    <w:rsid w:val="00AF2338"/>
    <w:rsid w:val="00AF6735"/>
    <w:rsid w:val="00AF7815"/>
    <w:rsid w:val="00B064B0"/>
    <w:rsid w:val="00B07500"/>
    <w:rsid w:val="00B16B2A"/>
    <w:rsid w:val="00B20592"/>
    <w:rsid w:val="00B21764"/>
    <w:rsid w:val="00B27AB9"/>
    <w:rsid w:val="00B4459E"/>
    <w:rsid w:val="00B53256"/>
    <w:rsid w:val="00B56265"/>
    <w:rsid w:val="00B70A69"/>
    <w:rsid w:val="00B70CE3"/>
    <w:rsid w:val="00B71AAE"/>
    <w:rsid w:val="00B8415D"/>
    <w:rsid w:val="00B8520D"/>
    <w:rsid w:val="00B9014E"/>
    <w:rsid w:val="00B92F30"/>
    <w:rsid w:val="00B934F2"/>
    <w:rsid w:val="00B96D8C"/>
    <w:rsid w:val="00BA56E1"/>
    <w:rsid w:val="00BB2151"/>
    <w:rsid w:val="00BC24A9"/>
    <w:rsid w:val="00BC32EB"/>
    <w:rsid w:val="00BD04F6"/>
    <w:rsid w:val="00BD0FEE"/>
    <w:rsid w:val="00BD5660"/>
    <w:rsid w:val="00BE194A"/>
    <w:rsid w:val="00BE54F3"/>
    <w:rsid w:val="00BE575C"/>
    <w:rsid w:val="00BE6938"/>
    <w:rsid w:val="00C03965"/>
    <w:rsid w:val="00C05136"/>
    <w:rsid w:val="00C12043"/>
    <w:rsid w:val="00C12180"/>
    <w:rsid w:val="00C1406F"/>
    <w:rsid w:val="00C173A5"/>
    <w:rsid w:val="00C176D0"/>
    <w:rsid w:val="00C237CE"/>
    <w:rsid w:val="00C2481B"/>
    <w:rsid w:val="00C37824"/>
    <w:rsid w:val="00C37F82"/>
    <w:rsid w:val="00C4134B"/>
    <w:rsid w:val="00C46614"/>
    <w:rsid w:val="00C46937"/>
    <w:rsid w:val="00C524CE"/>
    <w:rsid w:val="00C5449A"/>
    <w:rsid w:val="00C57FA8"/>
    <w:rsid w:val="00C61508"/>
    <w:rsid w:val="00C646C2"/>
    <w:rsid w:val="00C64CD0"/>
    <w:rsid w:val="00C66390"/>
    <w:rsid w:val="00C70905"/>
    <w:rsid w:val="00C737C9"/>
    <w:rsid w:val="00C81F31"/>
    <w:rsid w:val="00CA6132"/>
    <w:rsid w:val="00CA6C16"/>
    <w:rsid w:val="00CC1691"/>
    <w:rsid w:val="00CC3CDD"/>
    <w:rsid w:val="00CE3115"/>
    <w:rsid w:val="00CF263D"/>
    <w:rsid w:val="00CF62C7"/>
    <w:rsid w:val="00CF6D15"/>
    <w:rsid w:val="00D00FD6"/>
    <w:rsid w:val="00D012CD"/>
    <w:rsid w:val="00D01EF1"/>
    <w:rsid w:val="00D03A5C"/>
    <w:rsid w:val="00D208FF"/>
    <w:rsid w:val="00D21C35"/>
    <w:rsid w:val="00D22218"/>
    <w:rsid w:val="00D2739D"/>
    <w:rsid w:val="00D364FC"/>
    <w:rsid w:val="00D4525F"/>
    <w:rsid w:val="00D71288"/>
    <w:rsid w:val="00D75DB8"/>
    <w:rsid w:val="00D81827"/>
    <w:rsid w:val="00D84A27"/>
    <w:rsid w:val="00D92A15"/>
    <w:rsid w:val="00D97779"/>
    <w:rsid w:val="00D97CD9"/>
    <w:rsid w:val="00D97F43"/>
    <w:rsid w:val="00DA03B3"/>
    <w:rsid w:val="00DA262C"/>
    <w:rsid w:val="00DA76BA"/>
    <w:rsid w:val="00DB0643"/>
    <w:rsid w:val="00DC5443"/>
    <w:rsid w:val="00DE3845"/>
    <w:rsid w:val="00DE70F5"/>
    <w:rsid w:val="00DE7798"/>
    <w:rsid w:val="00E06CBF"/>
    <w:rsid w:val="00E10E37"/>
    <w:rsid w:val="00E1121A"/>
    <w:rsid w:val="00E262F5"/>
    <w:rsid w:val="00E27380"/>
    <w:rsid w:val="00E34D5E"/>
    <w:rsid w:val="00E37C4D"/>
    <w:rsid w:val="00E4351E"/>
    <w:rsid w:val="00E44BB1"/>
    <w:rsid w:val="00E5347D"/>
    <w:rsid w:val="00E66C42"/>
    <w:rsid w:val="00E75134"/>
    <w:rsid w:val="00E82C0E"/>
    <w:rsid w:val="00E86AC2"/>
    <w:rsid w:val="00E90EC4"/>
    <w:rsid w:val="00E90FD2"/>
    <w:rsid w:val="00E910E7"/>
    <w:rsid w:val="00E93916"/>
    <w:rsid w:val="00E952A2"/>
    <w:rsid w:val="00E966E7"/>
    <w:rsid w:val="00E96D43"/>
    <w:rsid w:val="00EA4CFB"/>
    <w:rsid w:val="00EC1CF0"/>
    <w:rsid w:val="00EC5049"/>
    <w:rsid w:val="00ED46FA"/>
    <w:rsid w:val="00EF0883"/>
    <w:rsid w:val="00F028D5"/>
    <w:rsid w:val="00F051F2"/>
    <w:rsid w:val="00F100FF"/>
    <w:rsid w:val="00F103F3"/>
    <w:rsid w:val="00F129C6"/>
    <w:rsid w:val="00F17416"/>
    <w:rsid w:val="00F23416"/>
    <w:rsid w:val="00F3180E"/>
    <w:rsid w:val="00F32BEB"/>
    <w:rsid w:val="00F46CA5"/>
    <w:rsid w:val="00F51C6B"/>
    <w:rsid w:val="00F54623"/>
    <w:rsid w:val="00F821E3"/>
    <w:rsid w:val="00F92A17"/>
    <w:rsid w:val="00F945EC"/>
    <w:rsid w:val="00FA5D31"/>
    <w:rsid w:val="00FB502F"/>
    <w:rsid w:val="00FB6A94"/>
    <w:rsid w:val="00FC0E9C"/>
    <w:rsid w:val="00FC5710"/>
    <w:rsid w:val="00FC58EE"/>
    <w:rsid w:val="00FC6305"/>
    <w:rsid w:val="00FC6B76"/>
    <w:rsid w:val="00FD2889"/>
    <w:rsid w:val="00FD4F5C"/>
    <w:rsid w:val="00FE1175"/>
    <w:rsid w:val="00FE175C"/>
    <w:rsid w:val="00FE7E2C"/>
    <w:rsid w:val="00FF2EDA"/>
    <w:rsid w:val="091F70F3"/>
    <w:rsid w:val="0C843F3E"/>
    <w:rsid w:val="249B6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B68F6"/>
  <w15:docId w15:val="{7D8CBC53-488B-4911-A37E-4A12160F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6272CD"/>
    <w:rPr>
      <w:sz w:val="18"/>
      <w:szCs w:val="18"/>
    </w:rPr>
  </w:style>
  <w:style w:type="character" w:customStyle="1" w:styleId="ac">
    <w:name w:val="批注框文本 字符"/>
    <w:basedOn w:val="a0"/>
    <w:link w:val="ab"/>
    <w:uiPriority w:val="99"/>
    <w:semiHidden/>
    <w:rsid w:val="006272CD"/>
    <w:rPr>
      <w:rFonts w:asciiTheme="minorHAnsi" w:eastAsiaTheme="minorEastAsia" w:hAnsiTheme="minorHAnsi" w:cstheme="minorBidi"/>
      <w:kern w:val="2"/>
      <w:sz w:val="18"/>
      <w:szCs w:val="18"/>
    </w:rPr>
  </w:style>
  <w:style w:type="character" w:styleId="ad">
    <w:name w:val="Unresolved Mention"/>
    <w:basedOn w:val="a0"/>
    <w:uiPriority w:val="99"/>
    <w:semiHidden/>
    <w:unhideWhenUsed/>
    <w:rsid w:val="00336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101305175&amp;ss_c=ssc.citiao.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37038;&#31665;1509086034@qq.com" TargetMode="External"/><Relationship Id="rId4" Type="http://schemas.openxmlformats.org/officeDocument/2006/relationships/settings" Target="settings.xml"/><Relationship Id="rId9" Type="http://schemas.openxmlformats.org/officeDocument/2006/relationships/hyperlink" Target="https://baike.sogou.com/lemma/ShowInnerLink.htm?lemmaId=72364651&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14241-B917-4DCC-A672-0A0D98FE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 丽霞</dc:creator>
  <cp:lastModifiedBy>魏 丽霞</cp:lastModifiedBy>
  <cp:revision>514</cp:revision>
  <dcterms:created xsi:type="dcterms:W3CDTF">2020-02-18T08:42:00Z</dcterms:created>
  <dcterms:modified xsi:type="dcterms:W3CDTF">2020-03-30T13:00:00Z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