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B83" w:rsidRPr="00F6590C" w:rsidRDefault="009E643D" w:rsidP="00BD5B83"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1</w:t>
      </w:r>
      <w:r w:rsidR="00BD5B83" w:rsidRPr="00F6590C">
        <w:rPr>
          <w:rFonts w:asciiTheme="minorEastAsia" w:hAnsiTheme="minorEastAsia" w:hint="eastAsia"/>
          <w:b/>
          <w:sz w:val="28"/>
          <w:szCs w:val="28"/>
        </w:rPr>
        <w:t>例风湿热并心包积液患儿的</w:t>
      </w:r>
      <w:r w:rsidR="00BD5B83">
        <w:rPr>
          <w:rFonts w:asciiTheme="minorEastAsia" w:hAnsiTheme="minorEastAsia" w:hint="eastAsia"/>
          <w:b/>
          <w:sz w:val="28"/>
          <w:szCs w:val="28"/>
        </w:rPr>
        <w:t>个性化</w:t>
      </w:r>
      <w:r w:rsidR="00BD5B83" w:rsidRPr="00F6590C">
        <w:rPr>
          <w:rFonts w:asciiTheme="minorEastAsia" w:hAnsiTheme="minorEastAsia" w:hint="eastAsia"/>
          <w:b/>
          <w:sz w:val="28"/>
          <w:szCs w:val="28"/>
        </w:rPr>
        <w:t>全程护理体会</w:t>
      </w:r>
    </w:p>
    <w:p w:rsidR="00BD5B83" w:rsidRDefault="00BD5B83" w:rsidP="00BD5B83">
      <w:pPr>
        <w:spacing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刘莲娜</w:t>
      </w:r>
    </w:p>
    <w:p w:rsidR="00BD5B83" w:rsidRDefault="00BD5B83" w:rsidP="00BD5B83">
      <w:pPr>
        <w:spacing w:line="360" w:lineRule="auto"/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郴州市第一人民医院   湖南   郴州   423000</w:t>
      </w:r>
    </w:p>
    <w:p w:rsidR="00CE0263" w:rsidRPr="00C15992" w:rsidRDefault="00BD5B83" w:rsidP="00CE0263">
      <w:pPr>
        <w:autoSpaceDE w:val="0"/>
        <w:autoSpaceDN w:val="0"/>
        <w:adjustRightInd w:val="0"/>
        <w:spacing w:line="360" w:lineRule="auto"/>
        <w:ind w:firstLineChars="200" w:firstLine="482"/>
        <w:jc w:val="left"/>
        <w:rPr>
          <w:rFonts w:asciiTheme="minorEastAsia" w:hAnsiTheme="minorEastAsia" w:cs="FZSSJW--GB1-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</w:rPr>
        <w:t>【摘要】</w:t>
      </w:r>
      <w:r w:rsidRPr="00F6590C">
        <w:rPr>
          <w:rFonts w:asciiTheme="minorEastAsia" w:hAnsiTheme="minorEastAsia" w:cs="AdobeSongStd-Light" w:hint="eastAsia"/>
          <w:kern w:val="0"/>
          <w:sz w:val="24"/>
          <w:szCs w:val="24"/>
        </w:rPr>
        <w:t>总结1例风湿热并心包积液患儿的护理，探讨个性化全程护理方式在该类患儿护理中的运用效果。个性化护理干预能</w:t>
      </w:r>
      <w:r w:rsidRPr="00F6590C">
        <w:rPr>
          <w:rFonts w:asciiTheme="minorEastAsia" w:hAnsiTheme="minorEastAsia" w:cs="AdobeHeitiStd-Regular" w:hint="eastAsia"/>
          <w:kern w:val="0"/>
          <w:sz w:val="24"/>
          <w:szCs w:val="24"/>
        </w:rPr>
        <w:t>积极有效地协助控制症状</w:t>
      </w:r>
      <w:r w:rsidRPr="00F6590C">
        <w:rPr>
          <w:rFonts w:asciiTheme="minorEastAsia" w:hAnsiTheme="minorEastAsia" w:cs="FSJ0+ZLdGwk-3" w:hint="eastAsia"/>
          <w:kern w:val="0"/>
          <w:sz w:val="24"/>
          <w:szCs w:val="24"/>
        </w:rPr>
        <w:t>，</w:t>
      </w:r>
      <w:r w:rsidRPr="00F6590C">
        <w:rPr>
          <w:rFonts w:asciiTheme="minorEastAsia" w:hAnsiTheme="minorEastAsia" w:cs="AdobeHeitiStd-Regular" w:hint="eastAsia"/>
          <w:kern w:val="0"/>
          <w:sz w:val="24"/>
          <w:szCs w:val="24"/>
        </w:rPr>
        <w:t>提高了患儿的生活质量，</w:t>
      </w:r>
      <w:r w:rsidRPr="00F6590C">
        <w:rPr>
          <w:rFonts w:asciiTheme="minorEastAsia" w:hAnsiTheme="minorEastAsia" w:cs="KTJ0+ZIdJCT-7" w:hint="eastAsia"/>
          <w:kern w:val="0"/>
          <w:sz w:val="24"/>
          <w:szCs w:val="24"/>
        </w:rPr>
        <w:t>增强战胜疾病的信心</w:t>
      </w:r>
      <w:r w:rsidRPr="00F6590C">
        <w:rPr>
          <w:rFonts w:asciiTheme="minorEastAsia" w:hAnsiTheme="minorEastAsia" w:cs="FSJ0+ZLdGwk-3" w:hint="eastAsia"/>
          <w:kern w:val="0"/>
          <w:sz w:val="24"/>
          <w:szCs w:val="24"/>
        </w:rPr>
        <w:t>。</w:t>
      </w:r>
      <w:r w:rsidR="00CE0263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全程护理</w:t>
      </w:r>
      <w:r w:rsidR="00CE0263">
        <w:rPr>
          <w:rFonts w:asciiTheme="minorEastAsia" w:hAnsiTheme="minorEastAsia" w:cs="AdobeHeitiStd-Regular" w:hint="eastAsia"/>
          <w:kern w:val="0"/>
          <w:sz w:val="24"/>
          <w:szCs w:val="24"/>
        </w:rPr>
        <w:t>能</w:t>
      </w:r>
      <w:r w:rsidR="00CE0263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提高患者对治疗的依从性</w:t>
      </w:r>
      <w:r w:rsidR="00CE0263">
        <w:rPr>
          <w:rFonts w:asciiTheme="minorEastAsia" w:hAnsiTheme="minorEastAsia" w:cs="FSJ0+ZLdGwk-3" w:hint="eastAsia"/>
          <w:kern w:val="0"/>
          <w:sz w:val="24"/>
          <w:szCs w:val="24"/>
        </w:rPr>
        <w:t>。</w:t>
      </w:r>
      <w:r w:rsidR="00CE0263" w:rsidRPr="00C15992">
        <w:rPr>
          <w:rFonts w:asciiTheme="minorEastAsia" w:hAnsiTheme="minorEastAsia" w:cs="DLF-32769-4-644443722+ZGWJqY-13" w:hint="eastAsia"/>
          <w:kern w:val="0"/>
          <w:sz w:val="24"/>
          <w:szCs w:val="24"/>
        </w:rPr>
        <w:t>两者相结合</w:t>
      </w:r>
      <w:r w:rsidR="00CE0263" w:rsidRPr="00C15992">
        <w:rPr>
          <w:rFonts w:asciiTheme="minorEastAsia" w:hAnsiTheme="minorEastAsia" w:cs="Arial"/>
          <w:sz w:val="24"/>
          <w:szCs w:val="24"/>
        </w:rPr>
        <w:t>可以</w:t>
      </w:r>
      <w:r w:rsidR="00A02110">
        <w:rPr>
          <w:rFonts w:asciiTheme="minorEastAsia" w:hAnsiTheme="minorEastAsia" w:cs="Arial" w:hint="eastAsia"/>
          <w:sz w:val="24"/>
          <w:szCs w:val="24"/>
        </w:rPr>
        <w:t>最大限度的</w:t>
      </w:r>
      <w:r w:rsidR="00CE0263" w:rsidRPr="00C15992">
        <w:rPr>
          <w:rFonts w:asciiTheme="minorEastAsia" w:hAnsiTheme="minorEastAsia" w:cs="Arial"/>
          <w:sz w:val="24"/>
          <w:szCs w:val="24"/>
        </w:rPr>
        <w:t>提升患</w:t>
      </w:r>
      <w:r w:rsidR="00A02110">
        <w:rPr>
          <w:rFonts w:asciiTheme="minorEastAsia" w:hAnsiTheme="minorEastAsia" w:cs="Arial" w:hint="eastAsia"/>
          <w:sz w:val="24"/>
          <w:szCs w:val="24"/>
        </w:rPr>
        <w:t>儿</w:t>
      </w:r>
      <w:r w:rsidR="00CE0263" w:rsidRPr="00C15992">
        <w:rPr>
          <w:rFonts w:asciiTheme="minorEastAsia" w:hAnsiTheme="minorEastAsia" w:cs="Arial"/>
          <w:sz w:val="24"/>
          <w:szCs w:val="24"/>
        </w:rPr>
        <w:t>的依从性</w:t>
      </w:r>
      <w:r w:rsidR="00CE0263">
        <w:rPr>
          <w:rFonts w:asciiTheme="minorEastAsia" w:hAnsiTheme="minorEastAsia" w:cs="Arial"/>
          <w:sz w:val="24"/>
          <w:szCs w:val="24"/>
        </w:rPr>
        <w:t>，</w:t>
      </w:r>
      <w:r w:rsidR="00CE0263">
        <w:rPr>
          <w:rFonts w:asciiTheme="minorEastAsia" w:hAnsiTheme="minorEastAsia" w:cs="FSJ0+ZLdGwk-3" w:hint="eastAsia"/>
          <w:kern w:val="0"/>
          <w:sz w:val="24"/>
          <w:szCs w:val="24"/>
        </w:rPr>
        <w:t>确保规律治疗的实施，</w:t>
      </w:r>
      <w:r w:rsidR="00CE0263" w:rsidRPr="00C15992">
        <w:rPr>
          <w:rFonts w:asciiTheme="minorEastAsia" w:hAnsiTheme="minorEastAsia" w:cs="FSJ0+ZLdGwk-3" w:hint="eastAsia"/>
          <w:kern w:val="0"/>
          <w:sz w:val="24"/>
          <w:szCs w:val="24"/>
        </w:rPr>
        <w:t>有效控制病情反复，减少并发症发生，</w:t>
      </w:r>
      <w:r w:rsidR="00CE0263">
        <w:rPr>
          <w:rFonts w:asciiTheme="minorEastAsia" w:hAnsiTheme="minorEastAsia" w:cs="AdobeSongStd-Light" w:hint="eastAsia"/>
          <w:kern w:val="0"/>
          <w:sz w:val="24"/>
          <w:szCs w:val="24"/>
        </w:rPr>
        <w:t>最终使</w:t>
      </w:r>
      <w:r w:rsidR="00CE0263" w:rsidRPr="00C15992">
        <w:rPr>
          <w:rFonts w:asciiTheme="minorEastAsia" w:hAnsiTheme="minorEastAsia" w:cs="AdobeSongStd-Light" w:hint="eastAsia"/>
          <w:kern w:val="0"/>
          <w:sz w:val="24"/>
          <w:szCs w:val="24"/>
        </w:rPr>
        <w:t>患儿</w:t>
      </w:r>
      <w:r w:rsidR="00CE0263" w:rsidRPr="00C15992">
        <w:rPr>
          <w:rFonts w:asciiTheme="minorEastAsia" w:hAnsiTheme="minorEastAsia" w:cs="KTJ0+ZIdJCT-7" w:hint="eastAsia"/>
          <w:kern w:val="0"/>
          <w:sz w:val="24"/>
          <w:szCs w:val="24"/>
        </w:rPr>
        <w:t>达到良好的治疗效果。</w:t>
      </w:r>
      <w:r w:rsidR="00CE0263" w:rsidRPr="00C15992">
        <w:rPr>
          <w:rFonts w:asciiTheme="minorEastAsia" w:hAnsiTheme="minorEastAsia" w:cs="FZSSJW--GB1-0"/>
          <w:kern w:val="0"/>
          <w:sz w:val="24"/>
          <w:szCs w:val="24"/>
        </w:rPr>
        <w:t xml:space="preserve"> </w:t>
      </w:r>
    </w:p>
    <w:p w:rsidR="00BD5B83" w:rsidRPr="00C15992" w:rsidRDefault="00BD5B83" w:rsidP="00BD5B8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</w:rPr>
        <w:t>关键词：</w:t>
      </w:r>
      <w:r w:rsidRPr="00C15992">
        <w:rPr>
          <w:rFonts w:asciiTheme="minorEastAsia" w:hAnsiTheme="minorEastAsia" w:cs="KTJ0+ZIdJCT-7" w:hint="eastAsia"/>
          <w:kern w:val="0"/>
          <w:sz w:val="24"/>
          <w:szCs w:val="24"/>
        </w:rPr>
        <w:t>风湿热；心包积液；个性化护理；全程护理</w:t>
      </w:r>
    </w:p>
    <w:p w:rsidR="00D134AC" w:rsidRPr="00C15992" w:rsidRDefault="00E7160C" w:rsidP="00C15992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SJW--GB1-0"/>
          <w:kern w:val="0"/>
          <w:sz w:val="24"/>
          <w:szCs w:val="24"/>
        </w:rPr>
      </w:pP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风湿热是在</w:t>
      </w:r>
      <w:r w:rsidRPr="00C15992">
        <w:rPr>
          <w:rFonts w:asciiTheme="minorEastAsia" w:hAnsiTheme="minorEastAsia" w:cs="B7+CAJ FNT00"/>
          <w:kern w:val="0"/>
          <w:sz w:val="24"/>
          <w:szCs w:val="24"/>
        </w:rPr>
        <w:t xml:space="preserve">A 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组溶血性链球菌感染后</w:t>
      </w:r>
      <w:r w:rsidRPr="00C15992">
        <w:rPr>
          <w:rFonts w:asciiTheme="minorEastAsia" w:hAnsiTheme="minorEastAsia" w:cs="B4+CAJSymbolA"/>
          <w:kern w:val="0"/>
          <w:sz w:val="24"/>
          <w:szCs w:val="24"/>
        </w:rPr>
        <w:t>,</w:t>
      </w:r>
      <w:r w:rsidR="005D1B2E">
        <w:rPr>
          <w:rFonts w:asciiTheme="minorEastAsia" w:hAnsiTheme="minorEastAsia" w:cs="宋体" w:hint="eastAsia"/>
          <w:kern w:val="0"/>
          <w:sz w:val="24"/>
          <w:szCs w:val="24"/>
        </w:rPr>
        <w:t>反复发作性</w:t>
      </w:r>
      <w:r w:rsidR="002747C4">
        <w:rPr>
          <w:rFonts w:asciiTheme="minorEastAsia" w:hAnsiTheme="minorEastAsia" w:cs="宋体" w:hint="eastAsia"/>
          <w:kern w:val="0"/>
          <w:sz w:val="24"/>
          <w:szCs w:val="24"/>
        </w:rPr>
        <w:t>全身结缔组织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无菌性炎症</w:t>
      </w:r>
      <w:r w:rsidRPr="00C15992">
        <w:rPr>
          <w:rFonts w:asciiTheme="minorEastAsia" w:hAnsiTheme="minorEastAsia" w:cs="B4+CAJSymbolA" w:hint="eastAsia"/>
          <w:kern w:val="0"/>
          <w:sz w:val="24"/>
          <w:szCs w:val="24"/>
        </w:rPr>
        <w:t>。是后天获得性心脏病的主要病因之一，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主要侵犯心脏与关节</w:t>
      </w:r>
      <w:r w:rsidRPr="00C15992">
        <w:rPr>
          <w:rFonts w:asciiTheme="minorEastAsia" w:hAnsiTheme="minorEastAsia" w:cs="B4+CAJSymbolA"/>
          <w:kern w:val="0"/>
          <w:sz w:val="24"/>
          <w:szCs w:val="24"/>
        </w:rPr>
        <w:t xml:space="preserve">, 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其他器官如皮肤</w:t>
      </w:r>
      <w:r w:rsidRPr="00C15992">
        <w:rPr>
          <w:rFonts w:asciiTheme="minorEastAsia" w:hAnsiTheme="minorEastAsia" w:cs="B4+CAJSymbolA" w:hint="eastAsia"/>
          <w:kern w:val="0"/>
          <w:sz w:val="24"/>
          <w:szCs w:val="24"/>
        </w:rPr>
        <w:t>、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血管</w:t>
      </w:r>
      <w:r w:rsidRPr="00C15992">
        <w:rPr>
          <w:rFonts w:asciiTheme="minorEastAsia" w:hAnsiTheme="minorEastAsia" w:cs="B4+CAJSymbolA" w:hint="eastAsia"/>
          <w:kern w:val="0"/>
          <w:sz w:val="24"/>
          <w:szCs w:val="24"/>
        </w:rPr>
        <w:t>、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脑及浆膜亦可受累</w:t>
      </w:r>
      <w:r w:rsidR="004C2CC5">
        <w:rPr>
          <w:rFonts w:ascii="宋体" w:hAnsi="宋体" w:cs="宋体" w:hint="eastAsia"/>
          <w:sz w:val="24"/>
          <w:vertAlign w:val="superscript"/>
        </w:rPr>
        <w:t>[1]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C84F42" w:rsidRPr="00C15992">
        <w:rPr>
          <w:rFonts w:asciiTheme="minorEastAsia" w:hAnsiTheme="minorEastAsia" w:cs="FZSSJW--GB1-0" w:hint="eastAsia"/>
          <w:kern w:val="0"/>
          <w:sz w:val="24"/>
          <w:szCs w:val="24"/>
        </w:rPr>
        <w:t>风湿热及风</w:t>
      </w:r>
      <w:r w:rsidR="002747C4">
        <w:rPr>
          <w:rFonts w:asciiTheme="minorEastAsia" w:hAnsiTheme="minorEastAsia" w:cs="FZSSJW--GB1-0" w:hint="eastAsia"/>
          <w:kern w:val="0"/>
          <w:sz w:val="24"/>
          <w:szCs w:val="24"/>
        </w:rPr>
        <w:t>心</w:t>
      </w:r>
      <w:r w:rsidR="00C84F42" w:rsidRPr="00C15992">
        <w:rPr>
          <w:rFonts w:asciiTheme="minorEastAsia" w:hAnsiTheme="minorEastAsia" w:cs="FZSSJW--GB1-0" w:hint="eastAsia"/>
          <w:kern w:val="0"/>
          <w:sz w:val="24"/>
          <w:szCs w:val="24"/>
        </w:rPr>
        <w:t>病是发展中国家重要的公共卫生问题，每年有超过</w:t>
      </w:r>
      <w:r w:rsidR="00C84F42" w:rsidRPr="00C15992">
        <w:rPr>
          <w:rFonts w:asciiTheme="minorEastAsia" w:hAnsiTheme="minorEastAsia" w:cs="NEU-BZ-Regular"/>
          <w:kern w:val="0"/>
          <w:sz w:val="24"/>
          <w:szCs w:val="24"/>
        </w:rPr>
        <w:t>30</w:t>
      </w:r>
      <w:r w:rsidR="00C84F42" w:rsidRPr="00C15992">
        <w:rPr>
          <w:rFonts w:asciiTheme="minorEastAsia" w:hAnsiTheme="minorEastAsia" w:cs="FZSSJW--GB1-0" w:hint="eastAsia"/>
          <w:kern w:val="0"/>
          <w:sz w:val="24"/>
          <w:szCs w:val="24"/>
        </w:rPr>
        <w:t>万人死于风湿热的心脏相关并发症</w:t>
      </w:r>
      <w:r w:rsidR="004C2CC5">
        <w:rPr>
          <w:rFonts w:ascii="宋体" w:hAnsi="宋体" w:cs="宋体" w:hint="eastAsia"/>
          <w:sz w:val="24"/>
          <w:vertAlign w:val="superscript"/>
        </w:rPr>
        <w:t>[2-3]</w:t>
      </w:r>
      <w:r w:rsidR="00C84F42" w:rsidRPr="00C15992">
        <w:rPr>
          <w:rFonts w:asciiTheme="minorEastAsia" w:hAnsiTheme="minorEastAsia" w:cs="FZSSJW--GB1-0" w:hint="eastAsia"/>
          <w:kern w:val="0"/>
          <w:sz w:val="24"/>
          <w:szCs w:val="24"/>
        </w:rPr>
        <w:t>。</w:t>
      </w:r>
      <w:r w:rsidR="008A12AD" w:rsidRPr="00C15992">
        <w:rPr>
          <w:rFonts w:asciiTheme="minorEastAsia" w:hAnsiTheme="minorEastAsia" w:cs="HYa6gj" w:hint="eastAsia"/>
          <w:kern w:val="0"/>
          <w:sz w:val="24"/>
          <w:szCs w:val="24"/>
        </w:rPr>
        <w:t>近年来</w:t>
      </w:r>
      <w:r w:rsidR="00C84F42" w:rsidRPr="00C15992">
        <w:rPr>
          <w:rFonts w:asciiTheme="minorEastAsia" w:hAnsiTheme="minorEastAsia" w:cs="HYa6gj" w:hint="eastAsia"/>
          <w:kern w:val="0"/>
          <w:sz w:val="24"/>
          <w:szCs w:val="24"/>
        </w:rPr>
        <w:t>我国</w:t>
      </w:r>
      <w:r w:rsidR="008A12AD" w:rsidRPr="00C15992">
        <w:rPr>
          <w:rFonts w:asciiTheme="minorEastAsia" w:hAnsiTheme="minorEastAsia" w:cs="宋体" w:hint="eastAsia"/>
          <w:kern w:val="0"/>
          <w:sz w:val="24"/>
          <w:szCs w:val="24"/>
        </w:rPr>
        <w:t>风湿热流</w:t>
      </w:r>
      <w:proofErr w:type="gramStart"/>
      <w:r w:rsidR="008A12AD" w:rsidRPr="00C15992">
        <w:rPr>
          <w:rFonts w:asciiTheme="minorEastAsia" w:hAnsiTheme="minorEastAsia" w:cs="宋体" w:hint="eastAsia"/>
          <w:kern w:val="0"/>
          <w:sz w:val="24"/>
          <w:szCs w:val="24"/>
        </w:rPr>
        <w:t>行下降</w:t>
      </w:r>
      <w:proofErr w:type="gramEnd"/>
      <w:r w:rsidR="008A12AD" w:rsidRPr="00C15992">
        <w:rPr>
          <w:rFonts w:asciiTheme="minorEastAsia" w:hAnsiTheme="minorEastAsia" w:cs="B4+CAJSymbolA"/>
          <w:kern w:val="0"/>
          <w:sz w:val="24"/>
          <w:szCs w:val="24"/>
        </w:rPr>
        <w:t xml:space="preserve">, </w:t>
      </w:r>
      <w:r w:rsidR="008A12AD" w:rsidRPr="00C15992">
        <w:rPr>
          <w:rFonts w:asciiTheme="minorEastAsia" w:hAnsiTheme="minorEastAsia" w:cs="宋体" w:hint="eastAsia"/>
          <w:kern w:val="0"/>
          <w:sz w:val="24"/>
          <w:szCs w:val="24"/>
        </w:rPr>
        <w:t>风湿热和风心病发生的年龄推迟</w:t>
      </w:r>
      <w:r w:rsidR="008A12AD" w:rsidRPr="00C15992">
        <w:rPr>
          <w:rFonts w:asciiTheme="minorEastAsia" w:hAnsiTheme="minorEastAsia" w:cs="B4+CAJSymbolA"/>
          <w:kern w:val="0"/>
          <w:sz w:val="24"/>
          <w:szCs w:val="24"/>
        </w:rPr>
        <w:t xml:space="preserve">, </w:t>
      </w:r>
      <w:r w:rsidR="008A12AD" w:rsidRPr="00C15992">
        <w:rPr>
          <w:rFonts w:asciiTheme="minorEastAsia" w:hAnsiTheme="minorEastAsia" w:cs="宋体" w:hint="eastAsia"/>
          <w:kern w:val="0"/>
          <w:sz w:val="24"/>
          <w:szCs w:val="24"/>
        </w:rPr>
        <w:t>风湿热中的心脏炎</w:t>
      </w:r>
      <w:proofErr w:type="gramStart"/>
      <w:r w:rsidR="008A12AD" w:rsidRPr="00C15992">
        <w:rPr>
          <w:rFonts w:asciiTheme="minorEastAsia" w:hAnsiTheme="minorEastAsia" w:cs="宋体" w:hint="eastAsia"/>
          <w:kern w:val="0"/>
          <w:sz w:val="24"/>
          <w:szCs w:val="24"/>
        </w:rPr>
        <w:t>型减少</w:t>
      </w:r>
      <w:proofErr w:type="gramEnd"/>
      <w:r w:rsidR="004C2CC5">
        <w:rPr>
          <w:rFonts w:ascii="宋体" w:hAnsi="宋体" w:cs="宋体" w:hint="eastAsia"/>
          <w:sz w:val="24"/>
          <w:vertAlign w:val="superscript"/>
        </w:rPr>
        <w:t>[4]</w:t>
      </w:r>
      <w:r w:rsidR="008A12AD" w:rsidRPr="00C15992">
        <w:rPr>
          <w:rFonts w:asciiTheme="minorEastAsia" w:hAnsiTheme="minorEastAsia" w:cs="B4+CAJSymbolA"/>
          <w:kern w:val="0"/>
          <w:sz w:val="24"/>
          <w:szCs w:val="24"/>
        </w:rPr>
        <w:t xml:space="preserve">, </w:t>
      </w:r>
      <w:r w:rsidR="005D1B2E">
        <w:rPr>
          <w:rFonts w:asciiTheme="minorEastAsia" w:hAnsiTheme="minorEastAsia" w:cs="宋体" w:hint="eastAsia"/>
          <w:kern w:val="0"/>
          <w:sz w:val="24"/>
          <w:szCs w:val="24"/>
        </w:rPr>
        <w:t>相关</w:t>
      </w:r>
      <w:r w:rsidR="008A12AD" w:rsidRPr="00C15992">
        <w:rPr>
          <w:rFonts w:asciiTheme="minorEastAsia" w:hAnsiTheme="minorEastAsia" w:cs="宋体" w:hint="eastAsia"/>
          <w:kern w:val="0"/>
          <w:sz w:val="24"/>
          <w:szCs w:val="24"/>
        </w:rPr>
        <w:t>护理经验相对不足，现将</w:t>
      </w:r>
      <w:r w:rsidR="00192FE4" w:rsidRPr="00C15992">
        <w:rPr>
          <w:rFonts w:asciiTheme="minorEastAsia" w:hAnsiTheme="minorEastAsia" w:cs="宋体" w:hint="eastAsia"/>
          <w:kern w:val="0"/>
          <w:sz w:val="24"/>
          <w:szCs w:val="24"/>
        </w:rPr>
        <w:t>我科收治</w:t>
      </w:r>
      <w:r w:rsidR="005D1B2E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192FE4" w:rsidRPr="00C15992">
        <w:rPr>
          <w:rFonts w:asciiTheme="minorEastAsia" w:hAnsiTheme="minorEastAsia" w:cs="宋体" w:hint="eastAsia"/>
          <w:kern w:val="0"/>
          <w:sz w:val="24"/>
          <w:szCs w:val="24"/>
        </w:rPr>
        <w:t>一例风湿热并心包积液患儿</w:t>
      </w:r>
      <w:r w:rsidR="008A12AD" w:rsidRPr="00C15992">
        <w:rPr>
          <w:rFonts w:asciiTheme="minorEastAsia" w:hAnsiTheme="minorEastAsia" w:cs="宋体" w:hint="eastAsia"/>
          <w:kern w:val="0"/>
          <w:sz w:val="24"/>
          <w:szCs w:val="24"/>
        </w:rPr>
        <w:t>的</w:t>
      </w:r>
      <w:r w:rsidR="00192FE4" w:rsidRPr="00C15992">
        <w:rPr>
          <w:rFonts w:asciiTheme="minorEastAsia" w:hAnsiTheme="minorEastAsia" w:cs="宋体" w:hint="eastAsia"/>
          <w:kern w:val="0"/>
          <w:sz w:val="24"/>
          <w:szCs w:val="24"/>
        </w:rPr>
        <w:t>护理体会总结如下：</w:t>
      </w:r>
    </w:p>
    <w:p w:rsidR="00D134AC" w:rsidRPr="00D86AA1" w:rsidRDefault="00F820E1" w:rsidP="00C1599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SK--GBK1-00+ZCBJUs-32"/>
          <w:b/>
          <w:kern w:val="0"/>
          <w:sz w:val="24"/>
          <w:szCs w:val="24"/>
        </w:rPr>
      </w:pPr>
      <w:r w:rsidRPr="00D86AA1">
        <w:rPr>
          <w:rFonts w:asciiTheme="minorEastAsia" w:hAnsiTheme="minorEastAsia" w:cs="Arial Unicode MS" w:hint="eastAsia"/>
          <w:b/>
          <w:kern w:val="0"/>
          <w:sz w:val="24"/>
          <w:szCs w:val="24"/>
        </w:rPr>
        <w:t>1.</w:t>
      </w:r>
      <w:r w:rsidR="00D134AC" w:rsidRPr="00D86AA1">
        <w:rPr>
          <w:rFonts w:asciiTheme="minorEastAsia" w:hAnsiTheme="minorEastAsia" w:cs="FZSSK--GBK1-00+ZCBJUd-4" w:hint="eastAsia"/>
          <w:b/>
          <w:kern w:val="0"/>
          <w:sz w:val="24"/>
          <w:szCs w:val="24"/>
        </w:rPr>
        <w:t>病例</w:t>
      </w:r>
      <w:r w:rsidR="00D134AC" w:rsidRPr="00D86AA1">
        <w:rPr>
          <w:rFonts w:asciiTheme="minorEastAsia" w:hAnsiTheme="minorEastAsia" w:cs="FZSSK--GBK1-00+ZCBJUk-27" w:hint="eastAsia"/>
          <w:b/>
          <w:kern w:val="0"/>
          <w:sz w:val="24"/>
          <w:szCs w:val="24"/>
        </w:rPr>
        <w:t>介</w:t>
      </w:r>
      <w:r w:rsidR="00D134AC" w:rsidRPr="00D86AA1">
        <w:rPr>
          <w:rFonts w:asciiTheme="minorEastAsia" w:hAnsiTheme="minorEastAsia" w:cs="FZSSK--GBK1-00+ZCBJUs-32" w:hint="eastAsia"/>
          <w:b/>
          <w:kern w:val="0"/>
          <w:sz w:val="24"/>
          <w:szCs w:val="24"/>
        </w:rPr>
        <w:t>绍</w:t>
      </w:r>
    </w:p>
    <w:p w:rsidR="00536FDF" w:rsidRPr="00596A4D" w:rsidRDefault="00392BED" w:rsidP="00596A4D">
      <w:pPr>
        <w:widowControl/>
        <w:spacing w:line="360" w:lineRule="auto"/>
        <w:ind w:firstLineChars="200" w:firstLine="480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596A4D">
        <w:rPr>
          <w:rFonts w:asciiTheme="minorEastAsia" w:hAnsiTheme="minorEastAsia" w:cs="Arial" w:hint="eastAsia"/>
          <w:kern w:val="0"/>
          <w:sz w:val="24"/>
          <w:szCs w:val="24"/>
        </w:rPr>
        <w:t>患儿，男，15岁，</w:t>
      </w:r>
      <w:r w:rsidR="00596A4D" w:rsidRPr="00596A4D">
        <w:rPr>
          <w:rFonts w:asciiTheme="minorEastAsia" w:hAnsiTheme="minorEastAsia" w:cs="Arial"/>
          <w:color w:val="000000"/>
          <w:kern w:val="0"/>
          <w:sz w:val="24"/>
          <w:szCs w:val="24"/>
        </w:rPr>
        <w:t>反复胸部疼痛不适20天</w:t>
      </w:r>
      <w:r w:rsidR="00596A4D" w:rsidRPr="00596A4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</w:t>
      </w:r>
      <w:r w:rsidR="00596A4D" w:rsidRPr="00596A4D">
        <w:rPr>
          <w:rFonts w:asciiTheme="minorEastAsia" w:hAnsiTheme="minorEastAsia" w:cs="Arial"/>
          <w:color w:val="000000"/>
          <w:kern w:val="0"/>
          <w:sz w:val="24"/>
          <w:szCs w:val="24"/>
        </w:rPr>
        <w:t>伴有全身乏力、头晕等不适，有发热，最高体温</w:t>
      </w:r>
      <w:smartTag w:uri="urn:schemas-microsoft-com:office:smarttags" w:element="chmetcnv">
        <w:smartTagPr>
          <w:attr w:name="UnitName" w:val="℃"/>
          <w:attr w:name="SourceValue" w:val="39.5"/>
          <w:attr w:name="HasSpace" w:val="False"/>
          <w:attr w:name="Negative" w:val="False"/>
          <w:attr w:name="NumberType" w:val="1"/>
          <w:attr w:name="TCSC" w:val="0"/>
        </w:smartTagPr>
        <w:r w:rsidR="00596A4D" w:rsidRPr="00596A4D">
          <w:rPr>
            <w:rFonts w:asciiTheme="minorEastAsia" w:hAnsiTheme="minorEastAsia" w:cs="Arial"/>
            <w:color w:val="000000"/>
            <w:kern w:val="0"/>
            <w:sz w:val="24"/>
            <w:szCs w:val="24"/>
          </w:rPr>
          <w:t>39.5</w:t>
        </w:r>
        <w:r w:rsidR="00596A4D" w:rsidRPr="00596A4D">
          <w:rPr>
            <w:rFonts w:asciiTheme="minorEastAsia" w:hAnsiTheme="minorEastAsia" w:cs="宋体"/>
            <w:color w:val="000000"/>
            <w:kern w:val="0"/>
            <w:sz w:val="24"/>
            <w:szCs w:val="24"/>
          </w:rPr>
          <w:t>℃</w:t>
        </w:r>
      </w:smartTag>
      <w:r w:rsidR="00596A4D" w:rsidRPr="00596A4D">
        <w:rPr>
          <w:rFonts w:asciiTheme="minorEastAsia" w:hAnsiTheme="minorEastAsia" w:cs="Arial"/>
          <w:color w:val="000000"/>
          <w:kern w:val="0"/>
          <w:sz w:val="24"/>
          <w:szCs w:val="24"/>
        </w:rPr>
        <w:t>，活动后、平卧时症状加重，</w:t>
      </w:r>
      <w:r w:rsidR="00596A4D" w:rsidRPr="00596A4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偶</w:t>
      </w:r>
      <w:r w:rsidR="00596A4D" w:rsidRPr="00596A4D">
        <w:rPr>
          <w:rFonts w:asciiTheme="minorEastAsia" w:hAnsiTheme="minorEastAsia" w:cs="Arial"/>
          <w:color w:val="000000"/>
          <w:kern w:val="0"/>
          <w:sz w:val="24"/>
          <w:szCs w:val="24"/>
        </w:rPr>
        <w:t>有</w:t>
      </w:r>
      <w:r w:rsidR="00596A4D" w:rsidRPr="00596A4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恶心伴</w:t>
      </w:r>
      <w:r w:rsidR="00596A4D" w:rsidRPr="00596A4D">
        <w:rPr>
          <w:rFonts w:asciiTheme="minorEastAsia" w:hAnsiTheme="minorEastAsia" w:cs="Arial"/>
          <w:color w:val="000000"/>
          <w:kern w:val="0"/>
          <w:sz w:val="24"/>
          <w:szCs w:val="24"/>
        </w:rPr>
        <w:t>呕吐</w:t>
      </w:r>
      <w:r w:rsidR="00596A4D" w:rsidRPr="00596A4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胃内容物</w:t>
      </w:r>
      <w:r w:rsidR="00596A4D" w:rsidRPr="00596A4D">
        <w:rPr>
          <w:rFonts w:asciiTheme="minorEastAsia" w:hAnsiTheme="minorEastAsia" w:cs="Arial"/>
          <w:color w:val="000000"/>
          <w:kern w:val="0"/>
          <w:sz w:val="24"/>
          <w:szCs w:val="24"/>
        </w:rPr>
        <w:t>，</w:t>
      </w:r>
      <w:r w:rsidR="00596A4D" w:rsidRPr="00596A4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在</w:t>
      </w:r>
      <w:r w:rsidR="00596A4D" w:rsidRPr="00596A4D">
        <w:rPr>
          <w:rFonts w:asciiTheme="minorEastAsia" w:hAnsiTheme="minorEastAsia" w:cs="Arial"/>
          <w:color w:val="000000"/>
          <w:kern w:val="0"/>
          <w:sz w:val="24"/>
          <w:szCs w:val="24"/>
        </w:rPr>
        <w:t>当地村卫生室输液治疗后病情</w:t>
      </w:r>
      <w:r w:rsidR="00596A4D" w:rsidRPr="00596A4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可好转</w:t>
      </w:r>
      <w:r w:rsidR="00596A4D">
        <w:rPr>
          <w:rFonts w:asciiTheme="minorEastAsia" w:hAnsiTheme="minorEastAsia" w:cs="Arial"/>
          <w:color w:val="000000"/>
          <w:kern w:val="0"/>
          <w:sz w:val="24"/>
          <w:szCs w:val="24"/>
        </w:rPr>
        <w:t>。</w:t>
      </w:r>
      <w:r w:rsidR="00596A4D" w:rsidRPr="00596A4D">
        <w:rPr>
          <w:rFonts w:asciiTheme="minorEastAsia" w:hAnsiTheme="minorEastAsia" w:cs="Arial"/>
          <w:color w:val="000000"/>
          <w:kern w:val="0"/>
          <w:sz w:val="24"/>
          <w:szCs w:val="24"/>
        </w:rPr>
        <w:t>因反复出现上述症状</w:t>
      </w:r>
      <w:r w:rsidR="00E45E0B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急诊</w:t>
      </w:r>
      <w:r w:rsidR="00596A4D" w:rsidRPr="00596A4D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入住我科。</w:t>
      </w:r>
      <w:r w:rsidR="00536FDF" w:rsidRPr="00596A4D">
        <w:rPr>
          <w:rFonts w:asciiTheme="minorEastAsia" w:hAnsiTheme="minorEastAsia" w:cs="Arial" w:hint="eastAsia"/>
          <w:kern w:val="0"/>
          <w:sz w:val="24"/>
          <w:szCs w:val="24"/>
        </w:rPr>
        <w:t>体查：</w:t>
      </w:r>
      <w:r w:rsidR="005D714D" w:rsidRPr="00596A4D">
        <w:rPr>
          <w:rFonts w:asciiTheme="minorEastAsia" w:hAnsiTheme="minorEastAsia" w:cs="Arial" w:hint="eastAsia"/>
          <w:kern w:val="0"/>
          <w:sz w:val="24"/>
          <w:szCs w:val="24"/>
        </w:rPr>
        <w:t>T38.8</w:t>
      </w:r>
      <w:r w:rsidR="007D1EFA" w:rsidRPr="00596A4D">
        <w:rPr>
          <w:rFonts w:asciiTheme="minorEastAsia" w:hAnsiTheme="minorEastAsia" w:cs="宋体"/>
          <w:kern w:val="0"/>
          <w:sz w:val="24"/>
          <w:szCs w:val="24"/>
        </w:rPr>
        <w:t>℃，</w:t>
      </w:r>
      <w:r w:rsidR="00F820E1" w:rsidRPr="00596A4D">
        <w:rPr>
          <w:rFonts w:asciiTheme="minorEastAsia" w:hAnsiTheme="minorEastAsia" w:cs="Arial" w:hint="eastAsia"/>
          <w:kern w:val="0"/>
          <w:sz w:val="24"/>
          <w:szCs w:val="24"/>
        </w:rPr>
        <w:t>HR117</w:t>
      </w:r>
      <w:r w:rsidR="00F820E1" w:rsidRPr="00596A4D">
        <w:rPr>
          <w:rFonts w:asciiTheme="minorEastAsia" w:hAnsiTheme="minorEastAsia" w:cs="Arial"/>
          <w:kern w:val="0"/>
          <w:sz w:val="24"/>
          <w:szCs w:val="24"/>
        </w:rPr>
        <w:t>次/分，</w:t>
      </w:r>
      <w:r w:rsidR="00F820E1" w:rsidRPr="00596A4D">
        <w:rPr>
          <w:rFonts w:asciiTheme="minorEastAsia" w:hAnsiTheme="minorEastAsia" w:cs="Arial" w:hint="eastAsia"/>
          <w:kern w:val="0"/>
          <w:sz w:val="24"/>
          <w:szCs w:val="24"/>
        </w:rPr>
        <w:t>BP109</w:t>
      </w:r>
      <w:r w:rsidR="0063106C" w:rsidRPr="00596A4D">
        <w:rPr>
          <w:rFonts w:asciiTheme="minorEastAsia" w:hAnsiTheme="minorEastAsia" w:cs="Arial" w:hint="eastAsia"/>
          <w:kern w:val="0"/>
          <w:sz w:val="24"/>
          <w:szCs w:val="24"/>
        </w:rPr>
        <w:t>/70mmHg。</w:t>
      </w:r>
      <w:proofErr w:type="gramStart"/>
      <w:r w:rsidR="00536FDF" w:rsidRPr="00596A4D">
        <w:rPr>
          <w:rFonts w:asciiTheme="minorEastAsia" w:hAnsiTheme="minorEastAsia" w:cs="Arial" w:hint="eastAsia"/>
          <w:kern w:val="0"/>
          <w:sz w:val="24"/>
          <w:szCs w:val="24"/>
        </w:rPr>
        <w:t>颈</w:t>
      </w:r>
      <w:proofErr w:type="gramEnd"/>
      <w:r w:rsidR="00536FDF" w:rsidRPr="00596A4D">
        <w:rPr>
          <w:rFonts w:asciiTheme="minorEastAsia" w:hAnsiTheme="minorEastAsia" w:cs="Arial" w:hint="eastAsia"/>
          <w:kern w:val="0"/>
          <w:sz w:val="24"/>
          <w:szCs w:val="24"/>
        </w:rPr>
        <w:t>静脉充盈，</w:t>
      </w:r>
      <w:r w:rsidR="00536FDF" w:rsidRPr="00596A4D">
        <w:rPr>
          <w:rFonts w:asciiTheme="minorEastAsia" w:hAnsiTheme="minorEastAsia" w:cs="Arial"/>
          <w:kern w:val="0"/>
          <w:sz w:val="24"/>
          <w:szCs w:val="24"/>
        </w:rPr>
        <w:t>前胸廓明显隆起，心前区隆起，心</w:t>
      </w:r>
      <w:proofErr w:type="gramStart"/>
      <w:r w:rsidR="00536FDF" w:rsidRPr="00596A4D">
        <w:rPr>
          <w:rFonts w:asciiTheme="minorEastAsia" w:hAnsiTheme="minorEastAsia" w:cs="Arial"/>
          <w:kern w:val="0"/>
          <w:sz w:val="24"/>
          <w:szCs w:val="24"/>
        </w:rPr>
        <w:t>界明显</w:t>
      </w:r>
      <w:proofErr w:type="gramEnd"/>
      <w:r w:rsidR="00536FDF" w:rsidRPr="00596A4D">
        <w:rPr>
          <w:rFonts w:asciiTheme="minorEastAsia" w:hAnsiTheme="minorEastAsia" w:cs="Arial"/>
          <w:kern w:val="0"/>
          <w:sz w:val="24"/>
          <w:szCs w:val="24"/>
        </w:rPr>
        <w:t>扩大，</w:t>
      </w:r>
      <w:r w:rsidR="00F820E1" w:rsidRPr="00596A4D">
        <w:rPr>
          <w:rFonts w:asciiTheme="minorEastAsia" w:hAnsiTheme="minorEastAsia" w:cs="Arial"/>
          <w:kern w:val="0"/>
          <w:sz w:val="24"/>
          <w:szCs w:val="24"/>
        </w:rPr>
        <w:t>心音遥远，律齐，</w:t>
      </w:r>
      <w:r w:rsidR="00536FDF" w:rsidRPr="00596A4D">
        <w:rPr>
          <w:rFonts w:asciiTheme="minorEastAsia" w:hAnsiTheme="minorEastAsia" w:cs="Arial"/>
          <w:bCs/>
          <w:kern w:val="0"/>
          <w:sz w:val="24"/>
          <w:szCs w:val="24"/>
        </w:rPr>
        <w:t>辅助检查：</w:t>
      </w:r>
      <w:r w:rsidR="00536FDF" w:rsidRPr="00596A4D">
        <w:rPr>
          <w:rFonts w:asciiTheme="minorEastAsia" w:hAnsiTheme="minorEastAsia" w:cs="Arial"/>
          <w:kern w:val="0"/>
          <w:sz w:val="24"/>
          <w:szCs w:val="24"/>
        </w:rPr>
        <w:t>胸部CT</w:t>
      </w:r>
      <w:r w:rsidR="00536FDF" w:rsidRPr="00596A4D">
        <w:rPr>
          <w:rFonts w:asciiTheme="minorEastAsia" w:hAnsiTheme="minorEastAsia" w:cs="Arial" w:hint="eastAsia"/>
          <w:kern w:val="0"/>
          <w:sz w:val="24"/>
          <w:szCs w:val="24"/>
        </w:rPr>
        <w:t>示</w:t>
      </w:r>
      <w:r w:rsidR="00536FDF" w:rsidRPr="00596A4D">
        <w:rPr>
          <w:rFonts w:asciiTheme="minorEastAsia" w:hAnsiTheme="minorEastAsia" w:cs="Arial"/>
          <w:kern w:val="0"/>
          <w:sz w:val="24"/>
          <w:szCs w:val="24"/>
        </w:rPr>
        <w:t>心包积液</w:t>
      </w:r>
      <w:r w:rsidR="00536FDF" w:rsidRPr="00596A4D">
        <w:rPr>
          <w:rFonts w:asciiTheme="minorEastAsia" w:hAnsiTheme="minorEastAsia" w:cs="Arial" w:hint="eastAsia"/>
          <w:kern w:val="0"/>
          <w:sz w:val="24"/>
          <w:szCs w:val="24"/>
        </w:rPr>
        <w:t>，左侧</w:t>
      </w:r>
      <w:r w:rsidR="005D714D" w:rsidRPr="00596A4D">
        <w:rPr>
          <w:rFonts w:asciiTheme="minorEastAsia" w:hAnsiTheme="minorEastAsia" w:cs="Arial" w:hint="eastAsia"/>
          <w:kern w:val="0"/>
          <w:sz w:val="24"/>
          <w:szCs w:val="24"/>
        </w:rPr>
        <w:t>少量</w:t>
      </w:r>
      <w:r w:rsidR="00536FDF" w:rsidRPr="00596A4D">
        <w:rPr>
          <w:rFonts w:asciiTheme="minorEastAsia" w:hAnsiTheme="minorEastAsia" w:cs="Arial" w:hint="eastAsia"/>
          <w:kern w:val="0"/>
          <w:sz w:val="24"/>
          <w:szCs w:val="24"/>
        </w:rPr>
        <w:t>胸腔积液</w:t>
      </w:r>
      <w:r w:rsidR="00536FDF" w:rsidRPr="00596A4D">
        <w:rPr>
          <w:rFonts w:asciiTheme="minorEastAsia" w:hAnsiTheme="minorEastAsia" w:cs="Arial"/>
          <w:kern w:val="0"/>
          <w:sz w:val="24"/>
          <w:szCs w:val="24"/>
        </w:rPr>
        <w:t>。</w:t>
      </w:r>
      <w:r w:rsidR="00536FDF" w:rsidRPr="00596A4D">
        <w:rPr>
          <w:rFonts w:asciiTheme="minorEastAsia" w:hAnsiTheme="minorEastAsia" w:cs="Arial" w:hint="eastAsia"/>
          <w:kern w:val="0"/>
          <w:sz w:val="24"/>
          <w:szCs w:val="24"/>
        </w:rPr>
        <w:t>心脏彩超示心包大量积液。</w:t>
      </w:r>
      <w:r w:rsidR="00596A4D">
        <w:rPr>
          <w:rFonts w:asciiTheme="minorEastAsia" w:hAnsiTheme="minorEastAsia" w:cs="Arial" w:hint="eastAsia"/>
          <w:kern w:val="0"/>
          <w:sz w:val="24"/>
          <w:szCs w:val="24"/>
        </w:rPr>
        <w:t>为明确诊断及减轻患儿不适，防止心包压塞，予以心包穿刺</w:t>
      </w:r>
      <w:r w:rsidR="00E45E0B">
        <w:rPr>
          <w:rFonts w:asciiTheme="minorEastAsia" w:hAnsiTheme="minorEastAsia" w:cs="Arial" w:hint="eastAsia"/>
          <w:kern w:val="0"/>
          <w:sz w:val="24"/>
          <w:szCs w:val="24"/>
        </w:rPr>
        <w:t>并留置引流，术中</w:t>
      </w:r>
      <w:r w:rsidR="00596A4D">
        <w:rPr>
          <w:rFonts w:asciiTheme="minorEastAsia" w:hAnsiTheme="minorEastAsia" w:cs="Arial" w:hint="eastAsia"/>
          <w:kern w:val="0"/>
          <w:sz w:val="24"/>
          <w:szCs w:val="24"/>
        </w:rPr>
        <w:t>抽出血性心包液</w:t>
      </w:r>
      <w:r w:rsidR="00E45E0B">
        <w:rPr>
          <w:rFonts w:asciiTheme="minorEastAsia" w:hAnsiTheme="minorEastAsia" w:cs="Arial" w:hint="eastAsia"/>
          <w:kern w:val="0"/>
          <w:sz w:val="24"/>
          <w:szCs w:val="24"/>
        </w:rPr>
        <w:t>180ML，后留置心包引流管5天至引流液清亮透明，24H引流量少于10ML予以拔除心包引流管。其他检查结果</w:t>
      </w:r>
      <w:r w:rsidR="007D1EFA" w:rsidRPr="00596A4D">
        <w:rPr>
          <w:rFonts w:asciiTheme="minorEastAsia" w:hAnsiTheme="minorEastAsia" w:cs="Arial" w:hint="eastAsia"/>
          <w:kern w:val="0"/>
          <w:sz w:val="24"/>
          <w:szCs w:val="24"/>
        </w:rPr>
        <w:t>血常规白细胞及中性粒细胞升高，</w:t>
      </w:r>
      <w:r w:rsidR="00536FDF" w:rsidRPr="00596A4D">
        <w:rPr>
          <w:rFonts w:asciiTheme="minorEastAsia" w:hAnsiTheme="minorEastAsia" w:cs="Arial" w:hint="eastAsia"/>
          <w:kern w:val="0"/>
          <w:sz w:val="24"/>
          <w:szCs w:val="24"/>
        </w:rPr>
        <w:t>血沉、抗O</w:t>
      </w:r>
      <w:r w:rsidR="00E45E0B">
        <w:rPr>
          <w:rFonts w:asciiTheme="minorEastAsia" w:hAnsiTheme="minorEastAsia" w:cs="Arial" w:hint="eastAsia"/>
          <w:kern w:val="0"/>
          <w:sz w:val="24"/>
          <w:szCs w:val="24"/>
        </w:rPr>
        <w:t>明显升高，最后</w:t>
      </w:r>
      <w:r w:rsidR="00536FDF" w:rsidRPr="00596A4D">
        <w:rPr>
          <w:rFonts w:asciiTheme="minorEastAsia" w:hAnsiTheme="minorEastAsia" w:cs="Arial" w:hint="eastAsia"/>
          <w:bCs/>
          <w:kern w:val="0"/>
          <w:sz w:val="24"/>
          <w:szCs w:val="24"/>
        </w:rPr>
        <w:t>诊断为</w:t>
      </w:r>
      <w:r w:rsidR="007D1EFA" w:rsidRPr="00596A4D">
        <w:rPr>
          <w:rFonts w:asciiTheme="minorEastAsia" w:hAnsiTheme="minorEastAsia" w:cs="Arial" w:hint="eastAsia"/>
          <w:kern w:val="0"/>
          <w:sz w:val="24"/>
          <w:szCs w:val="24"/>
        </w:rPr>
        <w:t>风湿热并</w:t>
      </w:r>
      <w:r w:rsidR="00536FDF" w:rsidRPr="00596A4D">
        <w:rPr>
          <w:rFonts w:asciiTheme="minorEastAsia" w:hAnsiTheme="minorEastAsia" w:cs="Arial"/>
          <w:vanish/>
          <w:kern w:val="0"/>
          <w:sz w:val="24"/>
          <w:szCs w:val="24"/>
        </w:rPr>
        <w:t>          </w:t>
      </w:r>
      <w:r w:rsidR="00536FDF" w:rsidRPr="00596A4D">
        <w:rPr>
          <w:rFonts w:asciiTheme="minorEastAsia" w:hAnsiTheme="minorEastAsia" w:cs="Arial"/>
          <w:kern w:val="0"/>
          <w:sz w:val="24"/>
          <w:szCs w:val="24"/>
        </w:rPr>
        <w:t>心包积液（中大量）</w:t>
      </w:r>
      <w:r w:rsidR="00596A4D">
        <w:rPr>
          <w:rFonts w:asciiTheme="minorEastAsia" w:hAnsiTheme="minorEastAsia" w:cs="Arial"/>
          <w:kern w:val="0"/>
          <w:sz w:val="24"/>
          <w:szCs w:val="24"/>
        </w:rPr>
        <w:t>。</w:t>
      </w:r>
      <w:r w:rsidR="00E45E0B">
        <w:rPr>
          <w:rFonts w:asciiTheme="minorEastAsia" w:hAnsiTheme="minorEastAsia" w:cs="Arial" w:hint="eastAsia"/>
          <w:kern w:val="0"/>
          <w:sz w:val="24"/>
          <w:szCs w:val="24"/>
        </w:rPr>
        <w:t>按相关诊疗原则进行治疗护理，治疗效果满意，</w:t>
      </w:r>
      <w:r w:rsidR="002747C4">
        <w:rPr>
          <w:rFonts w:asciiTheme="minorEastAsia" w:hAnsiTheme="minorEastAsia" w:cs="Arial" w:hint="eastAsia"/>
          <w:kern w:val="0"/>
          <w:sz w:val="24"/>
          <w:szCs w:val="24"/>
        </w:rPr>
        <w:t>已</w:t>
      </w:r>
      <w:r w:rsidR="00E45E0B">
        <w:rPr>
          <w:rFonts w:asciiTheme="minorEastAsia" w:hAnsiTheme="minorEastAsia" w:cs="Arial" w:hint="eastAsia"/>
          <w:kern w:val="0"/>
          <w:sz w:val="24"/>
          <w:szCs w:val="24"/>
        </w:rPr>
        <w:t>随访</w:t>
      </w:r>
      <w:r w:rsidR="002747C4">
        <w:rPr>
          <w:rFonts w:asciiTheme="minorEastAsia" w:hAnsiTheme="minorEastAsia" w:cs="Arial" w:hint="eastAsia"/>
          <w:kern w:val="0"/>
          <w:sz w:val="24"/>
          <w:szCs w:val="24"/>
        </w:rPr>
        <w:t>1年</w:t>
      </w:r>
      <w:r w:rsidR="00E45E0B">
        <w:rPr>
          <w:rFonts w:asciiTheme="minorEastAsia" w:hAnsiTheme="minorEastAsia" w:cs="Arial" w:hint="eastAsia"/>
          <w:kern w:val="0"/>
          <w:sz w:val="24"/>
          <w:szCs w:val="24"/>
        </w:rPr>
        <w:t>病情无反复。</w:t>
      </w:r>
    </w:p>
    <w:p w:rsidR="007D1EFA" w:rsidRPr="00D86AA1" w:rsidRDefault="00F820E1" w:rsidP="00C1599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SK--GBK1-00+ZCBJUf-16"/>
          <w:b/>
          <w:kern w:val="0"/>
          <w:sz w:val="24"/>
          <w:szCs w:val="24"/>
        </w:rPr>
      </w:pPr>
      <w:r w:rsidRPr="00D86AA1">
        <w:rPr>
          <w:rFonts w:asciiTheme="minorEastAsia" w:hAnsiTheme="minorEastAsia" w:cs="Arial Unicode MS" w:hint="eastAsia"/>
          <w:b/>
          <w:kern w:val="0"/>
          <w:sz w:val="24"/>
          <w:szCs w:val="24"/>
        </w:rPr>
        <w:t>2.</w:t>
      </w:r>
      <w:r w:rsidR="007D1EFA" w:rsidRPr="00D86AA1">
        <w:rPr>
          <w:rFonts w:asciiTheme="minorEastAsia" w:hAnsiTheme="minorEastAsia" w:cs="FZSSK--GBK1-00+ZCBJUh-23" w:hint="eastAsia"/>
          <w:b/>
          <w:kern w:val="0"/>
          <w:sz w:val="24"/>
          <w:szCs w:val="24"/>
        </w:rPr>
        <w:t>护</w:t>
      </w:r>
      <w:r w:rsidR="007D1EFA" w:rsidRPr="00D86AA1">
        <w:rPr>
          <w:rFonts w:asciiTheme="minorEastAsia" w:hAnsiTheme="minorEastAsia" w:cs="FZSSK--GBK1-00+ZCBJUf-16" w:hint="eastAsia"/>
          <w:b/>
          <w:kern w:val="0"/>
          <w:sz w:val="24"/>
          <w:szCs w:val="24"/>
        </w:rPr>
        <w:t>理</w:t>
      </w:r>
    </w:p>
    <w:p w:rsidR="004F71AE" w:rsidRPr="00C15992" w:rsidRDefault="002B1DEB" w:rsidP="00D86AA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AdobeHeitiStd-Regular"/>
          <w:kern w:val="0"/>
          <w:sz w:val="24"/>
          <w:szCs w:val="24"/>
        </w:rPr>
      </w:pPr>
      <w:r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lastRenderedPageBreak/>
        <w:t>从入院至出院后</w:t>
      </w:r>
      <w:r w:rsidR="00E45E0B">
        <w:rPr>
          <w:rFonts w:asciiTheme="minorEastAsia" w:hAnsiTheme="minorEastAsia" w:cs="AdobeHeitiStd-Regular" w:hint="eastAsia"/>
          <w:kern w:val="0"/>
          <w:sz w:val="24"/>
          <w:szCs w:val="24"/>
        </w:rPr>
        <w:t>随访</w:t>
      </w:r>
      <w:r w:rsidR="00B163A5">
        <w:rPr>
          <w:rFonts w:asciiTheme="minorEastAsia" w:hAnsiTheme="minorEastAsia" w:cs="AdobeHeitiStd-Regular" w:hint="eastAsia"/>
          <w:kern w:val="0"/>
          <w:sz w:val="24"/>
          <w:szCs w:val="24"/>
        </w:rPr>
        <w:t>对患儿实施</w:t>
      </w:r>
      <w:r w:rsidR="004F71AE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全程</w:t>
      </w:r>
      <w:r w:rsidR="0028584A">
        <w:rPr>
          <w:rFonts w:asciiTheme="minorEastAsia" w:hAnsiTheme="minorEastAsia" w:cs="AdobeHeitiStd-Regular" w:hint="eastAsia"/>
          <w:kern w:val="0"/>
          <w:sz w:val="24"/>
          <w:szCs w:val="24"/>
        </w:rPr>
        <w:t>护理干预，</w:t>
      </w:r>
      <w:r w:rsidR="0028584A">
        <w:rPr>
          <w:rFonts w:asciiTheme="minorEastAsia" w:hAnsiTheme="minorEastAsia" w:cs="KTJ0+ZHOBVv-3" w:hint="eastAsia"/>
          <w:kern w:val="0"/>
          <w:sz w:val="24"/>
          <w:szCs w:val="24"/>
        </w:rPr>
        <w:t>在全</w:t>
      </w:r>
      <w:r w:rsidR="00E45E0B">
        <w:rPr>
          <w:rFonts w:asciiTheme="minorEastAsia" w:hAnsiTheme="minorEastAsia" w:cs="KTJ0+ZHOBVv-3" w:hint="eastAsia"/>
          <w:kern w:val="0"/>
          <w:sz w:val="24"/>
          <w:szCs w:val="24"/>
        </w:rPr>
        <w:t>程护理</w:t>
      </w:r>
      <w:r w:rsidR="0028584A">
        <w:rPr>
          <w:rFonts w:asciiTheme="minorEastAsia" w:hAnsiTheme="minorEastAsia" w:cs="KTJ0+ZHOBVv-3" w:hint="eastAsia"/>
          <w:kern w:val="0"/>
          <w:sz w:val="24"/>
          <w:szCs w:val="24"/>
        </w:rPr>
        <w:t>干预</w:t>
      </w:r>
      <w:r w:rsidR="00E45E0B">
        <w:rPr>
          <w:rFonts w:asciiTheme="minorEastAsia" w:hAnsiTheme="minorEastAsia" w:cs="KTJ0+ZHOBVv-3" w:hint="eastAsia"/>
          <w:kern w:val="0"/>
          <w:sz w:val="24"/>
          <w:szCs w:val="24"/>
        </w:rPr>
        <w:t>过程</w:t>
      </w:r>
      <w:r w:rsidR="0028584A">
        <w:rPr>
          <w:rFonts w:asciiTheme="minorEastAsia" w:hAnsiTheme="minorEastAsia" w:cs="KTJ0+ZHOBVv-3" w:hint="eastAsia"/>
          <w:kern w:val="0"/>
          <w:sz w:val="24"/>
          <w:szCs w:val="24"/>
        </w:rPr>
        <w:t>中</w:t>
      </w:r>
      <w:r w:rsidR="00E45E0B">
        <w:rPr>
          <w:rFonts w:asciiTheme="minorEastAsia" w:hAnsiTheme="minorEastAsia" w:cs="KTJ0+ZHOBVv-3" w:hint="eastAsia"/>
          <w:kern w:val="0"/>
          <w:sz w:val="24"/>
          <w:szCs w:val="24"/>
        </w:rPr>
        <w:t>注重患儿</w:t>
      </w:r>
      <w:r w:rsidR="0028584A">
        <w:rPr>
          <w:rFonts w:asciiTheme="minorEastAsia" w:hAnsiTheme="minorEastAsia" w:cs="KTJ0+ZHOBVv-3" w:hint="eastAsia"/>
          <w:kern w:val="0"/>
          <w:sz w:val="24"/>
          <w:szCs w:val="24"/>
        </w:rPr>
        <w:t>个体</w:t>
      </w:r>
      <w:r w:rsidR="00E45E0B">
        <w:rPr>
          <w:rFonts w:asciiTheme="minorEastAsia" w:hAnsiTheme="minorEastAsia" w:cs="KTJ0+ZHOBVv-3" w:hint="eastAsia"/>
          <w:kern w:val="0"/>
          <w:sz w:val="24"/>
          <w:szCs w:val="24"/>
        </w:rPr>
        <w:t>特点</w:t>
      </w:r>
      <w:r w:rsidR="0028584A">
        <w:rPr>
          <w:rFonts w:asciiTheme="minorEastAsia" w:hAnsiTheme="minorEastAsia" w:cs="KTJ0+ZHOBVv-3" w:hint="eastAsia"/>
          <w:kern w:val="0"/>
          <w:sz w:val="24"/>
          <w:szCs w:val="24"/>
        </w:rPr>
        <w:t>评估，</w:t>
      </w:r>
      <w:r w:rsidR="00DD1A37">
        <w:rPr>
          <w:rFonts w:asciiTheme="minorEastAsia" w:hAnsiTheme="minorEastAsia" w:cs="KTJ0+ZHOBVv-3" w:hint="eastAsia"/>
          <w:kern w:val="0"/>
          <w:sz w:val="24"/>
          <w:szCs w:val="24"/>
        </w:rPr>
        <w:t>并对患儿个性化护理问题</w:t>
      </w:r>
      <w:r w:rsidR="00CD609C" w:rsidRPr="00C15992">
        <w:rPr>
          <w:rFonts w:asciiTheme="minorEastAsia" w:hAnsiTheme="minorEastAsia" w:cs="KTJ0+ZHOBVv-3" w:hint="eastAsia"/>
          <w:kern w:val="0"/>
          <w:sz w:val="24"/>
          <w:szCs w:val="24"/>
        </w:rPr>
        <w:t>采用</w:t>
      </w:r>
      <w:r w:rsidRPr="00C15992">
        <w:rPr>
          <w:rFonts w:asciiTheme="minorEastAsia" w:hAnsiTheme="minorEastAsia" w:cs="KTJ0+ZHOBVv-3" w:hint="eastAsia"/>
          <w:kern w:val="0"/>
          <w:sz w:val="24"/>
          <w:szCs w:val="24"/>
        </w:rPr>
        <w:t>个性化</w:t>
      </w:r>
      <w:r w:rsidR="00CD609C" w:rsidRPr="00C15992">
        <w:rPr>
          <w:rFonts w:asciiTheme="minorEastAsia" w:hAnsiTheme="minorEastAsia" w:cs="KTJ0+ZHOBVv-3" w:hint="eastAsia"/>
          <w:kern w:val="0"/>
          <w:sz w:val="24"/>
          <w:szCs w:val="24"/>
        </w:rPr>
        <w:t>护理</w:t>
      </w:r>
      <w:r w:rsidR="00DD1A37">
        <w:rPr>
          <w:rFonts w:asciiTheme="minorEastAsia" w:hAnsiTheme="minorEastAsia" w:cs="KTJ0+ZHOBVv-3" w:hint="eastAsia"/>
          <w:kern w:val="0"/>
          <w:sz w:val="24"/>
          <w:szCs w:val="24"/>
        </w:rPr>
        <w:t>措施</w:t>
      </w:r>
      <w:r w:rsidR="00CD609C" w:rsidRPr="00C15992">
        <w:rPr>
          <w:rFonts w:asciiTheme="minorEastAsia" w:hAnsiTheme="minorEastAsia" w:cs="KTJ0+ZHOBVv-3" w:hint="eastAsia"/>
          <w:kern w:val="0"/>
          <w:sz w:val="24"/>
          <w:szCs w:val="24"/>
        </w:rPr>
        <w:t>重点干预。</w:t>
      </w:r>
    </w:p>
    <w:p w:rsidR="001F1E83" w:rsidRPr="002C6025" w:rsidRDefault="0063106C" w:rsidP="00D86AA1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86AA1">
        <w:rPr>
          <w:rFonts w:asciiTheme="minorEastAsia" w:hAnsiTheme="minorEastAsia" w:cs="Arial" w:hint="eastAsia"/>
          <w:b/>
          <w:kern w:val="0"/>
          <w:sz w:val="24"/>
          <w:szCs w:val="24"/>
        </w:rPr>
        <w:t>2.1活动与休息</w:t>
      </w:r>
      <w:r w:rsidR="002C6025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2747C4" w:rsidRPr="00C15992">
        <w:rPr>
          <w:rFonts w:asciiTheme="minorEastAsia" w:hAnsiTheme="minorEastAsia" w:cs="宋体" w:hint="eastAsia"/>
          <w:kern w:val="0"/>
          <w:sz w:val="24"/>
          <w:szCs w:val="24"/>
        </w:rPr>
        <w:t>根据患儿主诉的改变调节适合患儿的舒适体位。</w:t>
      </w:r>
      <w:r w:rsidR="002C0810">
        <w:rPr>
          <w:rFonts w:asciiTheme="minorEastAsia" w:hAnsiTheme="minorEastAsia" w:cs="宋体" w:hint="eastAsia"/>
          <w:kern w:val="0"/>
          <w:sz w:val="24"/>
          <w:szCs w:val="24"/>
        </w:rPr>
        <w:t>急性期</w:t>
      </w:r>
      <w:r w:rsidR="0028584A" w:rsidRPr="00C15992">
        <w:rPr>
          <w:rFonts w:asciiTheme="minorEastAsia" w:hAnsiTheme="minorEastAsia" w:cs="宋体" w:hint="eastAsia"/>
          <w:kern w:val="0"/>
          <w:sz w:val="24"/>
          <w:szCs w:val="24"/>
        </w:rPr>
        <w:t>绝对卧床休息</w:t>
      </w:r>
      <w:r w:rsidR="0028584A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，</w:t>
      </w:r>
      <w:r w:rsidR="0028584A" w:rsidRPr="00C15992">
        <w:rPr>
          <w:rFonts w:asciiTheme="minorEastAsia" w:hAnsiTheme="minorEastAsia" w:cs="宋体" w:hint="eastAsia"/>
          <w:kern w:val="0"/>
          <w:sz w:val="24"/>
          <w:szCs w:val="24"/>
        </w:rPr>
        <w:t>有心脏炎者</w:t>
      </w:r>
      <w:r w:rsidR="002747C4">
        <w:rPr>
          <w:rFonts w:asciiTheme="minorEastAsia" w:hAnsiTheme="minorEastAsia" w:cs="宋体" w:hint="eastAsia"/>
          <w:kern w:val="0"/>
          <w:sz w:val="24"/>
          <w:szCs w:val="24"/>
        </w:rPr>
        <w:t>至少</w:t>
      </w:r>
      <w:r w:rsidR="0028584A" w:rsidRPr="00C15992">
        <w:rPr>
          <w:rFonts w:asciiTheme="minorEastAsia" w:hAnsiTheme="minorEastAsia" w:cs="宋体" w:hint="eastAsia"/>
          <w:kern w:val="0"/>
          <w:sz w:val="24"/>
          <w:szCs w:val="24"/>
        </w:rPr>
        <w:t>休息</w:t>
      </w:r>
      <w:r w:rsidR="0028584A" w:rsidRPr="00C15992">
        <w:rPr>
          <w:rFonts w:asciiTheme="minorEastAsia" w:hAnsiTheme="minorEastAsia" w:cs="E-BZ+ZIdJCQ-4"/>
          <w:kern w:val="0"/>
          <w:sz w:val="24"/>
          <w:szCs w:val="24"/>
        </w:rPr>
        <w:t>4</w:t>
      </w:r>
      <w:r w:rsidR="0028584A" w:rsidRPr="00C15992">
        <w:rPr>
          <w:rFonts w:asciiTheme="minorEastAsia" w:hAnsiTheme="minorEastAsia" w:cs="宋体" w:hint="eastAsia"/>
          <w:kern w:val="0"/>
          <w:sz w:val="24"/>
          <w:szCs w:val="24"/>
        </w:rPr>
        <w:t>周</w:t>
      </w:r>
      <w:r w:rsidR="0028584A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，</w:t>
      </w:r>
      <w:r w:rsidR="002747C4">
        <w:rPr>
          <w:rFonts w:asciiTheme="minorEastAsia" w:hAnsiTheme="minorEastAsia" w:cs="宋体" w:hint="eastAsia"/>
          <w:kern w:val="0"/>
          <w:sz w:val="24"/>
          <w:szCs w:val="24"/>
        </w:rPr>
        <w:t>血沉接近正常时</w:t>
      </w:r>
      <w:r w:rsidR="0028584A" w:rsidRPr="00C15992">
        <w:rPr>
          <w:rFonts w:asciiTheme="minorEastAsia" w:hAnsiTheme="minorEastAsia" w:cs="宋体" w:hint="eastAsia"/>
          <w:kern w:val="0"/>
          <w:sz w:val="24"/>
          <w:szCs w:val="24"/>
        </w:rPr>
        <w:t>根据</w:t>
      </w:r>
      <w:r w:rsidR="002747C4">
        <w:rPr>
          <w:rFonts w:asciiTheme="minorEastAsia" w:hAnsiTheme="minorEastAsia" w:cs="宋体" w:hint="eastAsia"/>
          <w:kern w:val="0"/>
          <w:sz w:val="24"/>
          <w:szCs w:val="24"/>
        </w:rPr>
        <w:t>患儿</w:t>
      </w:r>
      <w:r w:rsidR="0028584A" w:rsidRPr="00C15992">
        <w:rPr>
          <w:rFonts w:asciiTheme="minorEastAsia" w:hAnsiTheme="minorEastAsia" w:cs="宋体" w:hint="eastAsia"/>
          <w:kern w:val="0"/>
          <w:sz w:val="24"/>
          <w:szCs w:val="24"/>
        </w:rPr>
        <w:t>心率</w:t>
      </w:r>
      <w:r w:rsidR="0028584A" w:rsidRPr="00C15992">
        <w:rPr>
          <w:rFonts w:asciiTheme="minorEastAsia" w:hAnsiTheme="minorEastAsia" w:cs="SSJ0+ZIdJCM-1" w:hint="eastAsia"/>
          <w:kern w:val="0"/>
          <w:sz w:val="24"/>
          <w:szCs w:val="24"/>
        </w:rPr>
        <w:t>、</w:t>
      </w:r>
      <w:r w:rsidR="0028584A" w:rsidRPr="00C15992">
        <w:rPr>
          <w:rFonts w:asciiTheme="minorEastAsia" w:hAnsiTheme="minorEastAsia" w:cs="宋体" w:hint="eastAsia"/>
          <w:kern w:val="0"/>
          <w:sz w:val="24"/>
          <w:szCs w:val="24"/>
        </w:rPr>
        <w:t>呼吸</w:t>
      </w:r>
      <w:r w:rsidR="0028584A" w:rsidRPr="00C15992">
        <w:rPr>
          <w:rFonts w:asciiTheme="minorEastAsia" w:hAnsiTheme="minorEastAsia" w:cs="SSJ0+ZIdJCM-1" w:hint="eastAsia"/>
          <w:kern w:val="0"/>
          <w:sz w:val="24"/>
          <w:szCs w:val="24"/>
        </w:rPr>
        <w:t>及自主感觉</w:t>
      </w:r>
      <w:r w:rsidR="0028584A" w:rsidRPr="00C15992">
        <w:rPr>
          <w:rFonts w:asciiTheme="minorEastAsia" w:hAnsiTheme="minorEastAsia" w:cs="宋体" w:hint="eastAsia"/>
          <w:kern w:val="0"/>
          <w:sz w:val="24"/>
          <w:szCs w:val="24"/>
        </w:rPr>
        <w:t>等</w:t>
      </w:r>
      <w:r w:rsidR="002747C4" w:rsidRPr="00C15992">
        <w:rPr>
          <w:rFonts w:asciiTheme="minorEastAsia" w:hAnsiTheme="minorEastAsia" w:cs="宋体" w:hint="eastAsia"/>
          <w:kern w:val="0"/>
          <w:sz w:val="24"/>
          <w:szCs w:val="24"/>
        </w:rPr>
        <w:t>循序渐进</w:t>
      </w:r>
      <w:r w:rsidR="002747C4">
        <w:rPr>
          <w:rFonts w:asciiTheme="minorEastAsia" w:hAnsiTheme="minorEastAsia" w:cs="宋体" w:hint="eastAsia"/>
          <w:kern w:val="0"/>
          <w:sz w:val="24"/>
          <w:szCs w:val="24"/>
        </w:rPr>
        <w:t>调节活动量</w:t>
      </w:r>
      <w:r w:rsidR="0028584A" w:rsidRPr="00C15992">
        <w:rPr>
          <w:rFonts w:asciiTheme="minorEastAsia" w:hAnsiTheme="minorEastAsia" w:cs="SSJ0+ZIdJCM-1" w:hint="eastAsia"/>
          <w:kern w:val="0"/>
          <w:sz w:val="24"/>
          <w:szCs w:val="24"/>
        </w:rPr>
        <w:t>。</w:t>
      </w:r>
      <w:r w:rsidR="002C0810">
        <w:rPr>
          <w:rFonts w:asciiTheme="minorEastAsia" w:hAnsiTheme="minorEastAsia" w:cs="宋体" w:hint="eastAsia"/>
          <w:kern w:val="0"/>
          <w:sz w:val="24"/>
          <w:szCs w:val="24"/>
        </w:rPr>
        <w:t>患儿既往喜</w:t>
      </w:r>
      <w:r w:rsidR="0028584A" w:rsidRPr="00C15992">
        <w:rPr>
          <w:rFonts w:asciiTheme="minorEastAsia" w:hAnsiTheme="minorEastAsia" w:cs="宋体" w:hint="eastAsia"/>
          <w:kern w:val="0"/>
          <w:sz w:val="24"/>
          <w:szCs w:val="24"/>
        </w:rPr>
        <w:t>运动</w:t>
      </w:r>
      <w:r w:rsidR="0028584A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，</w:t>
      </w:r>
      <w:r w:rsidR="00E13360" w:rsidRPr="00C15992">
        <w:rPr>
          <w:rFonts w:asciiTheme="minorEastAsia" w:hAnsiTheme="minorEastAsia" w:cs="宋体" w:hint="eastAsia"/>
          <w:kern w:val="0"/>
          <w:sz w:val="24"/>
          <w:szCs w:val="24"/>
        </w:rPr>
        <w:t>告知</w:t>
      </w:r>
      <w:r w:rsidR="001F1E83" w:rsidRPr="00C15992">
        <w:rPr>
          <w:rFonts w:asciiTheme="minorEastAsia" w:hAnsiTheme="minorEastAsia" w:cs="宋体" w:hint="eastAsia"/>
          <w:kern w:val="0"/>
          <w:sz w:val="24"/>
          <w:szCs w:val="24"/>
        </w:rPr>
        <w:t>休息对已有病变的心脏</w:t>
      </w:r>
      <w:r w:rsidR="0028584A">
        <w:rPr>
          <w:rFonts w:asciiTheme="minorEastAsia" w:hAnsiTheme="minorEastAsia" w:cs="宋体" w:hint="eastAsia"/>
          <w:kern w:val="0"/>
          <w:sz w:val="24"/>
          <w:szCs w:val="24"/>
        </w:rPr>
        <w:t>非常</w:t>
      </w:r>
      <w:r w:rsidR="001F1E83" w:rsidRPr="00C15992">
        <w:rPr>
          <w:rFonts w:asciiTheme="minorEastAsia" w:hAnsiTheme="minorEastAsia" w:cs="宋体" w:hint="eastAsia"/>
          <w:kern w:val="0"/>
          <w:sz w:val="24"/>
          <w:szCs w:val="24"/>
        </w:rPr>
        <w:t>重要</w:t>
      </w:r>
      <w:r w:rsidR="0028584A">
        <w:rPr>
          <w:rFonts w:asciiTheme="minorEastAsia" w:hAnsiTheme="minorEastAsia" w:cs="SSJ0+ZIdJCM-1" w:hint="eastAsia"/>
          <w:kern w:val="0"/>
          <w:sz w:val="24"/>
          <w:szCs w:val="24"/>
        </w:rPr>
        <w:t>，</w:t>
      </w:r>
      <w:r w:rsidR="001F1E83" w:rsidRPr="00C15992">
        <w:rPr>
          <w:rFonts w:asciiTheme="minorEastAsia" w:hAnsiTheme="minorEastAsia" w:cs="宋体" w:hint="eastAsia"/>
          <w:kern w:val="0"/>
          <w:sz w:val="24"/>
          <w:szCs w:val="24"/>
        </w:rPr>
        <w:t>避免</w:t>
      </w:r>
      <w:r w:rsidR="00E13360" w:rsidRPr="00C15992">
        <w:rPr>
          <w:rFonts w:asciiTheme="minorEastAsia" w:hAnsiTheme="minorEastAsia" w:cs="宋体" w:hint="eastAsia"/>
          <w:kern w:val="0"/>
          <w:sz w:val="24"/>
          <w:szCs w:val="24"/>
        </w:rPr>
        <w:t>既往</w:t>
      </w:r>
      <w:r w:rsidR="001F1E83" w:rsidRPr="00C15992">
        <w:rPr>
          <w:rFonts w:asciiTheme="minorEastAsia" w:hAnsiTheme="minorEastAsia" w:cs="宋体" w:hint="eastAsia"/>
          <w:kern w:val="0"/>
          <w:sz w:val="24"/>
          <w:szCs w:val="24"/>
        </w:rPr>
        <w:t>行为方</w:t>
      </w:r>
      <w:r w:rsidR="00E13360" w:rsidRPr="00C15992">
        <w:rPr>
          <w:rFonts w:asciiTheme="minorEastAsia" w:hAnsiTheme="minorEastAsia" w:cs="宋体" w:hint="eastAsia"/>
          <w:kern w:val="0"/>
          <w:sz w:val="24"/>
          <w:szCs w:val="24"/>
        </w:rPr>
        <w:t>式</w:t>
      </w:r>
      <w:r w:rsidR="001F1E83" w:rsidRPr="00C15992">
        <w:rPr>
          <w:rFonts w:asciiTheme="minorEastAsia" w:hAnsiTheme="minorEastAsia" w:cs="宋体" w:hint="eastAsia"/>
          <w:kern w:val="0"/>
          <w:sz w:val="24"/>
          <w:szCs w:val="24"/>
        </w:rPr>
        <w:t>的干扰</w:t>
      </w:r>
      <w:r w:rsidR="0028584A">
        <w:rPr>
          <w:rFonts w:asciiTheme="minorEastAsia" w:hAnsiTheme="minorEastAsia" w:cs="AdobeHeitiStd-Regular" w:hint="eastAsia"/>
          <w:kern w:val="0"/>
          <w:sz w:val="24"/>
          <w:szCs w:val="24"/>
        </w:rPr>
        <w:t>。协助患儿</w:t>
      </w:r>
      <w:r w:rsidR="001F1E83" w:rsidRPr="00C15992">
        <w:rPr>
          <w:rFonts w:asciiTheme="minorEastAsia" w:hAnsiTheme="minorEastAsia" w:cs="宋体" w:hint="eastAsia"/>
          <w:kern w:val="0"/>
          <w:sz w:val="24"/>
          <w:szCs w:val="24"/>
        </w:rPr>
        <w:t>制定</w:t>
      </w:r>
      <w:r w:rsidR="00E13360" w:rsidRPr="00C15992">
        <w:rPr>
          <w:rFonts w:asciiTheme="minorEastAsia" w:hAnsiTheme="minorEastAsia" w:cs="宋体" w:hint="eastAsia"/>
          <w:kern w:val="0"/>
          <w:sz w:val="24"/>
          <w:szCs w:val="24"/>
        </w:rPr>
        <w:t>合适的运动</w:t>
      </w:r>
      <w:r w:rsidR="002747C4" w:rsidRPr="00C15992">
        <w:rPr>
          <w:rFonts w:asciiTheme="minorEastAsia" w:hAnsiTheme="minorEastAsia" w:cs="宋体" w:hint="eastAsia"/>
          <w:kern w:val="0"/>
          <w:sz w:val="24"/>
          <w:szCs w:val="24"/>
        </w:rPr>
        <w:t>学习</w:t>
      </w:r>
      <w:r w:rsidR="001F1E83" w:rsidRPr="00C15992">
        <w:rPr>
          <w:rFonts w:asciiTheme="minorEastAsia" w:hAnsiTheme="minorEastAsia" w:cs="宋体" w:hint="eastAsia"/>
          <w:kern w:val="0"/>
          <w:sz w:val="24"/>
          <w:szCs w:val="24"/>
        </w:rPr>
        <w:t>计划</w:t>
      </w:r>
      <w:r w:rsidR="001F1E83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，</w:t>
      </w:r>
      <w:r w:rsidR="001F1E83" w:rsidRPr="00C15992">
        <w:rPr>
          <w:rFonts w:asciiTheme="minorEastAsia" w:hAnsiTheme="minorEastAsia" w:cs="宋体" w:hint="eastAsia"/>
          <w:kern w:val="0"/>
          <w:sz w:val="24"/>
          <w:szCs w:val="24"/>
        </w:rPr>
        <w:t>把日常生活与治疗计划</w:t>
      </w:r>
      <w:r w:rsidR="00E13360" w:rsidRPr="00C15992">
        <w:rPr>
          <w:rFonts w:asciiTheme="minorEastAsia" w:hAnsiTheme="minorEastAsia" w:cs="宋体" w:hint="eastAsia"/>
          <w:kern w:val="0"/>
          <w:sz w:val="24"/>
          <w:szCs w:val="24"/>
        </w:rPr>
        <w:t>相</w:t>
      </w:r>
      <w:r w:rsidR="001F1E83" w:rsidRPr="00C15992">
        <w:rPr>
          <w:rFonts w:asciiTheme="minorEastAsia" w:hAnsiTheme="minorEastAsia" w:cs="宋体" w:hint="eastAsia"/>
          <w:kern w:val="0"/>
          <w:sz w:val="24"/>
          <w:szCs w:val="24"/>
        </w:rPr>
        <w:t>结合</w:t>
      </w:r>
      <w:r w:rsidR="001F1E83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，</w:t>
      </w:r>
      <w:r w:rsidR="002C0810">
        <w:rPr>
          <w:rFonts w:asciiTheme="minorEastAsia" w:hAnsiTheme="minorEastAsia" w:cs="AdobeHeitiStd-Regular" w:hint="eastAsia"/>
          <w:kern w:val="0"/>
          <w:sz w:val="24"/>
          <w:szCs w:val="24"/>
        </w:rPr>
        <w:t>以提高依从性</w:t>
      </w:r>
      <w:r w:rsidR="001F1E83" w:rsidRPr="00C15992">
        <w:rPr>
          <w:rFonts w:asciiTheme="minorEastAsia" w:hAnsiTheme="minorEastAsia" w:cs="SSJ0+ZIdJCM-1" w:hint="eastAsia"/>
          <w:kern w:val="0"/>
          <w:sz w:val="24"/>
          <w:szCs w:val="24"/>
        </w:rPr>
        <w:t>。</w:t>
      </w:r>
    </w:p>
    <w:p w:rsidR="00A52471" w:rsidRPr="00D86AA1" w:rsidRDefault="00E13360" w:rsidP="00D86AA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dobeHeitiStd-Regular"/>
          <w:b/>
          <w:kern w:val="0"/>
          <w:sz w:val="24"/>
          <w:szCs w:val="24"/>
        </w:rPr>
      </w:pPr>
      <w:r w:rsidRPr="00D86AA1">
        <w:rPr>
          <w:rFonts w:asciiTheme="minorEastAsia" w:hAnsiTheme="minorEastAsia" w:cs="SSJ0+ZIdJCM-1" w:hint="eastAsia"/>
          <w:b/>
          <w:kern w:val="0"/>
          <w:sz w:val="24"/>
          <w:szCs w:val="24"/>
        </w:rPr>
        <w:t>2.2</w:t>
      </w:r>
      <w:r w:rsidR="00083349">
        <w:rPr>
          <w:rFonts w:asciiTheme="minorEastAsia" w:hAnsiTheme="minorEastAsia" w:cs="SSJ0+ZIdJCM-1" w:hint="eastAsia"/>
          <w:b/>
          <w:kern w:val="0"/>
          <w:sz w:val="24"/>
          <w:szCs w:val="24"/>
        </w:rPr>
        <w:t xml:space="preserve"> </w:t>
      </w:r>
      <w:r w:rsidRPr="00D86AA1">
        <w:rPr>
          <w:rFonts w:asciiTheme="minorEastAsia" w:hAnsiTheme="minorEastAsia" w:cs="宋体" w:hint="eastAsia"/>
          <w:b/>
          <w:kern w:val="0"/>
          <w:sz w:val="24"/>
          <w:szCs w:val="24"/>
        </w:rPr>
        <w:t>饮食护理</w:t>
      </w:r>
      <w:r w:rsidR="002C6025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4A015A" w:rsidRPr="00C15992">
        <w:rPr>
          <w:rFonts w:asciiTheme="minorEastAsia" w:hAnsiTheme="minorEastAsia" w:cs="宋体" w:hint="eastAsia"/>
          <w:kern w:val="0"/>
          <w:sz w:val="24"/>
          <w:szCs w:val="24"/>
        </w:rPr>
        <w:t>少量多餐</w:t>
      </w:r>
      <w:r w:rsidR="004A015A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，</w:t>
      </w:r>
      <w:r w:rsidR="004A015A" w:rsidRPr="00C15992">
        <w:rPr>
          <w:rFonts w:asciiTheme="minorEastAsia" w:hAnsiTheme="minorEastAsia" w:cs="宋体" w:hint="eastAsia"/>
          <w:kern w:val="0"/>
          <w:sz w:val="24"/>
          <w:szCs w:val="24"/>
        </w:rPr>
        <w:t>给予易消化</w:t>
      </w:r>
      <w:r w:rsidR="004A015A" w:rsidRPr="00C15992">
        <w:rPr>
          <w:rFonts w:asciiTheme="minorEastAsia" w:hAnsiTheme="minorEastAsia" w:cs="SSJ0+ZIdJCM-1" w:hint="eastAsia"/>
          <w:kern w:val="0"/>
          <w:sz w:val="24"/>
          <w:szCs w:val="24"/>
        </w:rPr>
        <w:t>、</w:t>
      </w:r>
      <w:r w:rsidR="004A015A" w:rsidRPr="00C15992">
        <w:rPr>
          <w:rFonts w:asciiTheme="minorEastAsia" w:hAnsiTheme="minorEastAsia" w:cs="宋体" w:hint="eastAsia"/>
          <w:kern w:val="0"/>
          <w:sz w:val="24"/>
          <w:szCs w:val="24"/>
        </w:rPr>
        <w:t>高蛋白</w:t>
      </w:r>
      <w:r w:rsidR="004A015A" w:rsidRPr="00C15992">
        <w:rPr>
          <w:rFonts w:asciiTheme="minorEastAsia" w:hAnsiTheme="minorEastAsia" w:cs="SSJ0+ZIdJCM-1" w:hint="eastAsia"/>
          <w:kern w:val="0"/>
          <w:sz w:val="24"/>
          <w:szCs w:val="24"/>
        </w:rPr>
        <w:t>、</w:t>
      </w:r>
      <w:r w:rsidR="004A015A" w:rsidRPr="00C15992">
        <w:rPr>
          <w:rFonts w:asciiTheme="minorEastAsia" w:hAnsiTheme="minorEastAsia" w:cs="宋体" w:hint="eastAsia"/>
          <w:kern w:val="0"/>
          <w:sz w:val="24"/>
          <w:szCs w:val="24"/>
        </w:rPr>
        <w:t>高维生素</w:t>
      </w:r>
      <w:r w:rsidR="002747C4">
        <w:rPr>
          <w:rFonts w:asciiTheme="minorEastAsia" w:hAnsiTheme="minorEastAsia" w:cs="宋体" w:hint="eastAsia"/>
          <w:kern w:val="0"/>
          <w:sz w:val="24"/>
          <w:szCs w:val="24"/>
        </w:rPr>
        <w:t>、富含纤维素</w:t>
      </w:r>
      <w:r w:rsidR="004A015A" w:rsidRPr="00C15992">
        <w:rPr>
          <w:rFonts w:asciiTheme="minorEastAsia" w:hAnsiTheme="minorEastAsia" w:cs="宋体" w:hint="eastAsia"/>
          <w:kern w:val="0"/>
          <w:sz w:val="24"/>
          <w:szCs w:val="24"/>
        </w:rPr>
        <w:t>饮食</w:t>
      </w:r>
      <w:r w:rsidR="004A015A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。</w:t>
      </w:r>
      <w:r w:rsidR="007C35FB" w:rsidRPr="00C15992">
        <w:rPr>
          <w:rFonts w:asciiTheme="minorEastAsia" w:hAnsiTheme="minorEastAsia" w:cs="SSJ0+ZIdJCM-1" w:hint="eastAsia"/>
          <w:kern w:val="0"/>
          <w:sz w:val="24"/>
          <w:szCs w:val="24"/>
        </w:rPr>
        <w:t>应</w:t>
      </w:r>
      <w:r w:rsidR="007C35FB" w:rsidRPr="00C15992">
        <w:rPr>
          <w:rFonts w:asciiTheme="minorEastAsia" w:hAnsiTheme="minorEastAsia" w:cs="B7+SimSun" w:hint="eastAsia"/>
          <w:kern w:val="0"/>
          <w:sz w:val="24"/>
          <w:szCs w:val="24"/>
        </w:rPr>
        <w:t>避免进食燥热食物</w:t>
      </w:r>
      <w:r w:rsidR="007C35FB" w:rsidRPr="00C15992">
        <w:rPr>
          <w:rFonts w:asciiTheme="minorEastAsia" w:hAnsiTheme="minorEastAsia" w:cs="B8+CAJ FNT00"/>
          <w:kern w:val="0"/>
          <w:sz w:val="24"/>
          <w:szCs w:val="24"/>
        </w:rPr>
        <w:t>，</w:t>
      </w:r>
      <w:r w:rsidR="007C35FB" w:rsidRPr="00C15992">
        <w:rPr>
          <w:rFonts w:asciiTheme="minorEastAsia" w:hAnsiTheme="minorEastAsia" w:cs="B7+SimSun" w:hint="eastAsia"/>
          <w:kern w:val="0"/>
          <w:sz w:val="24"/>
          <w:szCs w:val="24"/>
        </w:rPr>
        <w:t>避免过饱饮食</w:t>
      </w:r>
      <w:r w:rsidR="007C35FB" w:rsidRPr="00C15992">
        <w:rPr>
          <w:rFonts w:asciiTheme="minorEastAsia" w:hAnsiTheme="minorEastAsia" w:cs="B8+CAJ FNT00"/>
          <w:kern w:val="0"/>
          <w:sz w:val="24"/>
          <w:szCs w:val="24"/>
        </w:rPr>
        <w:t>，</w:t>
      </w:r>
      <w:r w:rsidR="007C35FB" w:rsidRPr="00C15992">
        <w:rPr>
          <w:rFonts w:asciiTheme="minorEastAsia" w:hAnsiTheme="minorEastAsia" w:cs="B7+SimSun" w:hint="eastAsia"/>
          <w:kern w:val="0"/>
          <w:sz w:val="24"/>
          <w:szCs w:val="24"/>
        </w:rPr>
        <w:t>一般应选用比较平和的食物或选择偏寒的食物</w:t>
      </w:r>
      <w:r w:rsidR="003F3BFE">
        <w:rPr>
          <w:rFonts w:ascii="宋体" w:hAnsi="宋体" w:cs="宋体" w:hint="eastAsia"/>
          <w:sz w:val="24"/>
          <w:vertAlign w:val="superscript"/>
        </w:rPr>
        <w:t>[5]</w:t>
      </w:r>
      <w:r w:rsidR="00451535">
        <w:rPr>
          <w:rFonts w:asciiTheme="minorEastAsia" w:hAnsiTheme="minorEastAsia" w:cs="B9+CAJSymbolA" w:hint="eastAsia"/>
          <w:kern w:val="0"/>
          <w:sz w:val="24"/>
          <w:szCs w:val="24"/>
        </w:rPr>
        <w:t>，</w:t>
      </w:r>
      <w:r w:rsidR="002747C4">
        <w:rPr>
          <w:rFonts w:asciiTheme="minorEastAsia" w:hAnsiTheme="minorEastAsia" w:cs="B6+CAJSymbolA" w:hint="eastAsia"/>
          <w:kern w:val="0"/>
          <w:sz w:val="24"/>
          <w:szCs w:val="24"/>
        </w:rPr>
        <w:t>结合患儿</w:t>
      </w:r>
      <w:r w:rsidR="004A015A" w:rsidRPr="00C15992">
        <w:rPr>
          <w:rFonts w:asciiTheme="minorEastAsia" w:hAnsiTheme="minorEastAsia" w:cs="B6+CAJSymbolA" w:hint="eastAsia"/>
          <w:kern w:val="0"/>
          <w:sz w:val="24"/>
          <w:szCs w:val="24"/>
        </w:rPr>
        <w:t>生长发育需要合理科学饮食。</w:t>
      </w:r>
    </w:p>
    <w:p w:rsidR="000824F1" w:rsidRPr="00D86AA1" w:rsidRDefault="000824F1" w:rsidP="00C1599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b/>
          <w:kern w:val="0"/>
          <w:sz w:val="24"/>
          <w:szCs w:val="24"/>
        </w:rPr>
      </w:pPr>
      <w:r w:rsidRPr="00D86AA1">
        <w:rPr>
          <w:rFonts w:asciiTheme="minorEastAsia" w:hAnsiTheme="minorEastAsia" w:cs="宋体" w:hint="eastAsia"/>
          <w:b/>
          <w:kern w:val="0"/>
          <w:sz w:val="24"/>
          <w:szCs w:val="24"/>
        </w:rPr>
        <w:t>2.3</w:t>
      </w:r>
      <w:r w:rsidR="00083349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 </w:t>
      </w:r>
      <w:r w:rsidRPr="00D86AA1">
        <w:rPr>
          <w:rFonts w:asciiTheme="minorEastAsia" w:hAnsiTheme="minorEastAsia" w:cs="宋体" w:hint="eastAsia"/>
          <w:b/>
          <w:kern w:val="0"/>
          <w:sz w:val="24"/>
          <w:szCs w:val="24"/>
        </w:rPr>
        <w:t>用药护理</w:t>
      </w:r>
    </w:p>
    <w:p w:rsidR="007C35FB" w:rsidRPr="00C15992" w:rsidRDefault="000824F1" w:rsidP="00C1599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D86AA1">
        <w:rPr>
          <w:rFonts w:asciiTheme="minorEastAsia" w:hAnsiTheme="minorEastAsia" w:cs="宋体" w:hint="eastAsia"/>
          <w:b/>
          <w:kern w:val="0"/>
          <w:sz w:val="24"/>
          <w:szCs w:val="24"/>
        </w:rPr>
        <w:t>2.3.1</w:t>
      </w:r>
      <w:r w:rsidR="00D86AA1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 </w:t>
      </w:r>
      <w:r w:rsidR="00D67B8C" w:rsidRPr="00C15992">
        <w:rPr>
          <w:rFonts w:asciiTheme="minorEastAsia" w:hAnsiTheme="minorEastAsia" w:cs="宋体" w:hint="eastAsia"/>
          <w:kern w:val="0"/>
          <w:sz w:val="24"/>
          <w:szCs w:val="24"/>
        </w:rPr>
        <w:t>抗风湿药物主要为阿司匹林和肾上腺皮质激素</w:t>
      </w:r>
      <w:r w:rsidR="00D67B8C" w:rsidRPr="00C15992">
        <w:rPr>
          <w:rFonts w:asciiTheme="minorEastAsia" w:hAnsiTheme="minorEastAsia" w:cs="DLF-32769-4-1963733770+ZICJHa-6" w:hint="eastAsia"/>
          <w:kern w:val="0"/>
          <w:sz w:val="24"/>
          <w:szCs w:val="24"/>
        </w:rPr>
        <w:t>，</w:t>
      </w:r>
      <w:r w:rsidR="00D67B8C" w:rsidRPr="00C15992">
        <w:rPr>
          <w:rFonts w:asciiTheme="minorEastAsia" w:hAnsiTheme="minorEastAsia" w:cs="宋体" w:hint="eastAsia"/>
          <w:kern w:val="0"/>
          <w:sz w:val="24"/>
          <w:szCs w:val="24"/>
        </w:rPr>
        <w:t>正规合理</w:t>
      </w:r>
      <w:r w:rsidR="00451535">
        <w:rPr>
          <w:rFonts w:asciiTheme="minorEastAsia" w:hAnsiTheme="minorEastAsia" w:cs="宋体" w:hint="eastAsia"/>
          <w:kern w:val="0"/>
          <w:sz w:val="24"/>
          <w:szCs w:val="24"/>
        </w:rPr>
        <w:t>用</w:t>
      </w:r>
      <w:r w:rsidR="00D67B8C" w:rsidRPr="00C15992">
        <w:rPr>
          <w:rFonts w:asciiTheme="minorEastAsia" w:hAnsiTheme="minorEastAsia" w:cs="宋体" w:hint="eastAsia"/>
          <w:kern w:val="0"/>
          <w:sz w:val="24"/>
          <w:szCs w:val="24"/>
        </w:rPr>
        <w:t>药是治疗风湿热的重要环节</w:t>
      </w:r>
      <w:r w:rsidR="00D67B8C" w:rsidRPr="00C15992">
        <w:rPr>
          <w:rFonts w:asciiTheme="minorEastAsia" w:hAnsiTheme="minorEastAsia" w:cs="DLF-32769-4-1963733770+ZICJHa-6" w:hint="eastAsia"/>
          <w:kern w:val="0"/>
          <w:sz w:val="24"/>
          <w:szCs w:val="24"/>
        </w:rPr>
        <w:t>，</w:t>
      </w:r>
      <w:r w:rsidR="00D67B8C" w:rsidRPr="00C15992">
        <w:rPr>
          <w:rFonts w:asciiTheme="minorEastAsia" w:hAnsiTheme="minorEastAsia" w:cs="宋体" w:hint="eastAsia"/>
          <w:kern w:val="0"/>
          <w:sz w:val="24"/>
          <w:szCs w:val="24"/>
        </w:rPr>
        <w:t>只有足量</w:t>
      </w:r>
      <w:r w:rsidR="00D67B8C" w:rsidRPr="00C15992">
        <w:rPr>
          <w:rFonts w:asciiTheme="minorEastAsia" w:hAnsiTheme="minorEastAsia" w:cs="DLF-32769-4-1963733770+ZICJHa-6" w:hint="eastAsia"/>
          <w:kern w:val="0"/>
          <w:sz w:val="24"/>
          <w:szCs w:val="24"/>
        </w:rPr>
        <w:t>、</w:t>
      </w:r>
      <w:r w:rsidR="00D67B8C" w:rsidRPr="00C15992">
        <w:rPr>
          <w:rFonts w:asciiTheme="minorEastAsia" w:hAnsiTheme="minorEastAsia" w:cs="宋体" w:hint="eastAsia"/>
          <w:kern w:val="0"/>
          <w:sz w:val="24"/>
          <w:szCs w:val="24"/>
        </w:rPr>
        <w:t>足疗程才能有效控制风湿活动</w:t>
      </w:r>
      <w:r w:rsidR="003F3BFE">
        <w:rPr>
          <w:rFonts w:ascii="宋体" w:hAnsi="宋体" w:cs="宋体" w:hint="eastAsia"/>
          <w:sz w:val="24"/>
          <w:vertAlign w:val="superscript"/>
        </w:rPr>
        <w:t>[6]</w:t>
      </w:r>
      <w:r w:rsidR="00D67B8C" w:rsidRPr="00C15992">
        <w:rPr>
          <w:rFonts w:asciiTheme="minorEastAsia" w:hAnsiTheme="minorEastAsia" w:cs="宋体" w:hint="eastAsia"/>
          <w:kern w:val="0"/>
          <w:sz w:val="24"/>
          <w:szCs w:val="24"/>
        </w:rPr>
        <w:t>。</w:t>
      </w:r>
      <w:r w:rsidR="007C35FB" w:rsidRPr="00C15992">
        <w:rPr>
          <w:rFonts w:asciiTheme="minorEastAsia" w:hAnsiTheme="minorEastAsia" w:cs="宋体" w:hint="eastAsia"/>
          <w:kern w:val="0"/>
          <w:sz w:val="24"/>
          <w:szCs w:val="24"/>
        </w:rPr>
        <w:t>阿斯匹林宜饭后服用并使用肠溶片</w:t>
      </w:r>
      <w:r w:rsidR="00BC080C">
        <w:rPr>
          <w:rFonts w:asciiTheme="minorEastAsia" w:hAnsiTheme="minorEastAsia" w:cs="B6+CAJSymbolA"/>
          <w:kern w:val="0"/>
          <w:sz w:val="24"/>
          <w:szCs w:val="24"/>
        </w:rPr>
        <w:t>，</w:t>
      </w:r>
      <w:r w:rsidR="00A825CC">
        <w:rPr>
          <w:rFonts w:asciiTheme="minorEastAsia" w:hAnsiTheme="minorEastAsia" w:cs="B6+CAJSymbolA" w:hint="eastAsia"/>
          <w:kern w:val="0"/>
          <w:sz w:val="24"/>
          <w:szCs w:val="24"/>
        </w:rPr>
        <w:t>密切监测</w:t>
      </w:r>
      <w:r w:rsidR="009827E9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有无胃肠道不适</w:t>
      </w:r>
      <w:r w:rsidR="00451535">
        <w:rPr>
          <w:rFonts w:asciiTheme="minorEastAsia" w:hAnsiTheme="minorEastAsia" w:cs="AdobeHeitiStd-Regular" w:hint="eastAsia"/>
          <w:kern w:val="0"/>
          <w:sz w:val="24"/>
          <w:szCs w:val="24"/>
        </w:rPr>
        <w:t>及</w:t>
      </w:r>
      <w:r w:rsidR="00A825CC">
        <w:rPr>
          <w:rFonts w:asciiTheme="minorEastAsia" w:hAnsiTheme="minorEastAsia" w:cs="B6+CAJSymbolA" w:hint="eastAsia"/>
          <w:kern w:val="0"/>
          <w:sz w:val="24"/>
          <w:szCs w:val="24"/>
        </w:rPr>
        <w:t>出血征象，</w:t>
      </w:r>
      <w:r w:rsidR="00451535">
        <w:rPr>
          <w:rFonts w:asciiTheme="minorEastAsia" w:hAnsiTheme="minorEastAsia" w:cs="AdobeHeitiStd-Regular" w:hint="eastAsia"/>
          <w:kern w:val="0"/>
          <w:sz w:val="24"/>
          <w:szCs w:val="24"/>
        </w:rPr>
        <w:t>监测肝功能</w:t>
      </w:r>
      <w:r w:rsidR="007C35FB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。</w:t>
      </w:r>
      <w:r w:rsidR="007C35FB" w:rsidRPr="00C15992">
        <w:rPr>
          <w:rFonts w:asciiTheme="minorEastAsia" w:hAnsiTheme="minorEastAsia" w:cs="宋体" w:hint="eastAsia"/>
          <w:kern w:val="0"/>
          <w:sz w:val="24"/>
          <w:szCs w:val="24"/>
        </w:rPr>
        <w:t>激素</w:t>
      </w:r>
      <w:r w:rsidR="007C35FB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引起</w:t>
      </w:r>
      <w:r w:rsidR="00451535">
        <w:rPr>
          <w:rFonts w:asciiTheme="minorEastAsia" w:hAnsiTheme="minorEastAsia" w:cs="AdobeHeitiStd-Regular" w:hint="eastAsia"/>
          <w:kern w:val="0"/>
          <w:sz w:val="24"/>
          <w:szCs w:val="24"/>
        </w:rPr>
        <w:t>的</w:t>
      </w:r>
      <w:r w:rsidR="007C35FB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满月脸</w:t>
      </w:r>
      <w:r w:rsidR="007C35FB" w:rsidRPr="00C15992">
        <w:rPr>
          <w:rFonts w:asciiTheme="minorEastAsia" w:hAnsiTheme="minorEastAsia" w:cs="FSJ0+ZLdGwk-3" w:hint="eastAsia"/>
          <w:kern w:val="0"/>
          <w:sz w:val="24"/>
          <w:szCs w:val="24"/>
        </w:rPr>
        <w:t>、</w:t>
      </w:r>
      <w:r w:rsidR="00451535">
        <w:rPr>
          <w:rFonts w:asciiTheme="minorEastAsia" w:hAnsiTheme="minorEastAsia" w:cs="AdobeHeitiStd-Regular" w:hint="eastAsia"/>
          <w:kern w:val="0"/>
          <w:sz w:val="24"/>
          <w:szCs w:val="24"/>
        </w:rPr>
        <w:t>肥胖</w:t>
      </w:r>
      <w:r w:rsidR="00541479">
        <w:rPr>
          <w:rFonts w:asciiTheme="minorEastAsia" w:hAnsiTheme="minorEastAsia" w:cs="宋体" w:hint="eastAsia"/>
          <w:kern w:val="0"/>
          <w:sz w:val="24"/>
          <w:szCs w:val="24"/>
        </w:rPr>
        <w:t>停药后可逐渐</w:t>
      </w:r>
      <w:r w:rsidR="007C35FB" w:rsidRPr="00C15992">
        <w:rPr>
          <w:rFonts w:asciiTheme="minorEastAsia" w:hAnsiTheme="minorEastAsia" w:cs="宋体" w:hint="eastAsia"/>
          <w:kern w:val="0"/>
          <w:sz w:val="24"/>
          <w:szCs w:val="24"/>
        </w:rPr>
        <w:t>消失</w:t>
      </w:r>
      <w:r w:rsidR="00541479">
        <w:rPr>
          <w:rFonts w:asciiTheme="minorEastAsia" w:hAnsiTheme="minorEastAsia" w:cs="B6+CAJSymbolA" w:hint="eastAsia"/>
          <w:kern w:val="0"/>
          <w:sz w:val="24"/>
          <w:szCs w:val="24"/>
        </w:rPr>
        <w:t>，</w:t>
      </w:r>
      <w:r w:rsidR="00451535">
        <w:rPr>
          <w:rFonts w:asciiTheme="minorEastAsia" w:hAnsiTheme="minorEastAsia" w:cs="宋体" w:hint="eastAsia"/>
          <w:kern w:val="0"/>
          <w:sz w:val="24"/>
          <w:szCs w:val="24"/>
        </w:rPr>
        <w:t>做</w:t>
      </w:r>
      <w:r w:rsidR="007C35FB" w:rsidRPr="00C15992">
        <w:rPr>
          <w:rFonts w:asciiTheme="minorEastAsia" w:hAnsiTheme="minorEastAsia" w:cs="宋体" w:hint="eastAsia"/>
          <w:kern w:val="0"/>
          <w:sz w:val="24"/>
          <w:szCs w:val="24"/>
        </w:rPr>
        <w:t>好解释</w:t>
      </w:r>
      <w:r w:rsidR="007C35FB" w:rsidRPr="00C15992">
        <w:rPr>
          <w:rFonts w:asciiTheme="minorEastAsia" w:hAnsiTheme="minorEastAsia" w:cs="B6+CAJSymbolA"/>
          <w:kern w:val="0"/>
          <w:sz w:val="24"/>
          <w:szCs w:val="24"/>
        </w:rPr>
        <w:t xml:space="preserve">, </w:t>
      </w:r>
      <w:r w:rsidR="007C35FB" w:rsidRPr="00C15992">
        <w:rPr>
          <w:rFonts w:asciiTheme="minorEastAsia" w:hAnsiTheme="minorEastAsia" w:cs="宋体" w:hint="eastAsia"/>
          <w:kern w:val="0"/>
          <w:sz w:val="24"/>
          <w:szCs w:val="24"/>
        </w:rPr>
        <w:t>以消除顾虑</w:t>
      </w:r>
      <w:r w:rsidR="00451535">
        <w:rPr>
          <w:rFonts w:asciiTheme="minorEastAsia" w:hAnsiTheme="minorEastAsia" w:cs="B6+CAJSymbolA" w:hint="eastAsia"/>
          <w:kern w:val="0"/>
          <w:sz w:val="24"/>
          <w:szCs w:val="24"/>
        </w:rPr>
        <w:t>。</w:t>
      </w:r>
      <w:r w:rsidR="002C0810">
        <w:rPr>
          <w:rFonts w:asciiTheme="minorEastAsia" w:hAnsiTheme="minorEastAsia" w:cs="AdobeHeitiStd-Regular" w:hint="eastAsia"/>
          <w:kern w:val="0"/>
          <w:sz w:val="24"/>
          <w:szCs w:val="24"/>
        </w:rPr>
        <w:t>应</w:t>
      </w:r>
      <w:r w:rsidR="007C35FB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避免交叉感染</w:t>
      </w:r>
      <w:r w:rsidR="007C35FB" w:rsidRPr="00C15992">
        <w:rPr>
          <w:rFonts w:asciiTheme="minorEastAsia" w:hAnsiTheme="minorEastAsia" w:cs="B6+CAJSymbolA" w:hint="eastAsia"/>
          <w:kern w:val="0"/>
          <w:sz w:val="24"/>
          <w:szCs w:val="24"/>
        </w:rPr>
        <w:t>适当补充钙</w:t>
      </w:r>
      <w:r w:rsidR="00D204DC" w:rsidRPr="00C15992">
        <w:rPr>
          <w:rFonts w:asciiTheme="minorEastAsia" w:hAnsiTheme="minorEastAsia" w:cs="B6+CAJSymbolA" w:hint="eastAsia"/>
          <w:kern w:val="0"/>
          <w:sz w:val="24"/>
          <w:szCs w:val="24"/>
        </w:rPr>
        <w:t>质</w:t>
      </w:r>
      <w:r w:rsidR="00451535">
        <w:rPr>
          <w:rFonts w:asciiTheme="minorEastAsia" w:hAnsiTheme="minorEastAsia" w:cs="B6+CAJSymbolA" w:hint="eastAsia"/>
          <w:kern w:val="0"/>
          <w:sz w:val="24"/>
          <w:szCs w:val="24"/>
        </w:rPr>
        <w:t>，监测血压</w:t>
      </w:r>
      <w:r w:rsidR="00D204DC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。</w:t>
      </w:r>
      <w:r w:rsidR="00451535">
        <w:rPr>
          <w:rFonts w:asciiTheme="minorEastAsia" w:hAnsiTheme="minorEastAsia" w:cs="AdobeHeitiStd-Regular" w:hint="eastAsia"/>
          <w:kern w:val="0"/>
          <w:sz w:val="24"/>
          <w:szCs w:val="24"/>
        </w:rPr>
        <w:t>指导</w:t>
      </w:r>
      <w:r w:rsidR="00451535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严格按医嘱服药，不得随意停药或改变剂量</w:t>
      </w:r>
      <w:r w:rsidR="00451535">
        <w:rPr>
          <w:rFonts w:asciiTheme="minorEastAsia" w:hAnsiTheme="minorEastAsia" w:cs="AdobeHeitiStd-Regular" w:hint="eastAsia"/>
          <w:kern w:val="0"/>
          <w:sz w:val="24"/>
          <w:szCs w:val="24"/>
        </w:rPr>
        <w:t>，以</w:t>
      </w:r>
      <w:r w:rsidR="006E07B5">
        <w:rPr>
          <w:rFonts w:asciiTheme="minorEastAsia" w:hAnsiTheme="minorEastAsia" w:cs="B6+CAJSymbolA" w:hint="eastAsia"/>
          <w:kern w:val="0"/>
          <w:sz w:val="24"/>
          <w:szCs w:val="24"/>
        </w:rPr>
        <w:t>确保疗效</w:t>
      </w:r>
      <w:r w:rsidR="002C0810">
        <w:rPr>
          <w:rFonts w:asciiTheme="minorEastAsia" w:hAnsiTheme="minorEastAsia" w:cs="B6+CAJSymbolA" w:hint="eastAsia"/>
          <w:kern w:val="0"/>
          <w:sz w:val="24"/>
          <w:szCs w:val="24"/>
        </w:rPr>
        <w:t>、</w:t>
      </w:r>
      <w:r w:rsidR="00451535">
        <w:rPr>
          <w:rFonts w:asciiTheme="minorEastAsia" w:hAnsiTheme="minorEastAsia" w:cs="B6+CAJSymbolA" w:hint="eastAsia"/>
          <w:kern w:val="0"/>
          <w:sz w:val="24"/>
          <w:szCs w:val="24"/>
        </w:rPr>
        <w:t>避免反跳</w:t>
      </w:r>
      <w:r w:rsidR="007C35FB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。</w:t>
      </w:r>
    </w:p>
    <w:p w:rsidR="00D204DC" w:rsidRPr="00C15992" w:rsidRDefault="00D67B8C" w:rsidP="00C1599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DLF-32769-4-1711348489+ZCBDZ2-3"/>
          <w:kern w:val="0"/>
          <w:sz w:val="24"/>
          <w:szCs w:val="24"/>
        </w:rPr>
      </w:pPr>
      <w:r w:rsidRPr="00D86AA1">
        <w:rPr>
          <w:rFonts w:asciiTheme="minorEastAsia" w:hAnsiTheme="minorEastAsia" w:cs="AdobeHeitiStd-Regular" w:hint="eastAsia"/>
          <w:b/>
          <w:kern w:val="0"/>
          <w:sz w:val="24"/>
          <w:szCs w:val="24"/>
        </w:rPr>
        <w:t>2.3.2</w:t>
      </w:r>
      <w:r w:rsidR="002C6025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6E07B5">
        <w:rPr>
          <w:rFonts w:asciiTheme="minorEastAsia" w:hAnsiTheme="minorEastAsia" w:cs="宋体" w:hint="eastAsia"/>
          <w:kern w:val="0"/>
          <w:sz w:val="24"/>
          <w:szCs w:val="24"/>
        </w:rPr>
        <w:t>消除链球菌感染灶</w:t>
      </w:r>
      <w:r w:rsidR="00D204DC" w:rsidRPr="00C15992">
        <w:rPr>
          <w:rFonts w:asciiTheme="minorEastAsia" w:hAnsiTheme="minorEastAsia" w:cs="宋体" w:hint="eastAsia"/>
          <w:kern w:val="0"/>
          <w:sz w:val="24"/>
          <w:szCs w:val="24"/>
        </w:rPr>
        <w:t>是去除风湿热病因的重要措施</w:t>
      </w:r>
      <w:r w:rsidR="00F812C1">
        <w:rPr>
          <w:rFonts w:ascii="宋体" w:hAnsi="宋体" w:cs="宋体" w:hint="eastAsia"/>
          <w:sz w:val="24"/>
          <w:vertAlign w:val="superscript"/>
        </w:rPr>
        <w:t xml:space="preserve"> </w:t>
      </w:r>
      <w:r w:rsidR="003F3BFE">
        <w:rPr>
          <w:rFonts w:ascii="宋体" w:hAnsi="宋体" w:cs="宋体" w:hint="eastAsia"/>
          <w:sz w:val="24"/>
          <w:vertAlign w:val="superscript"/>
        </w:rPr>
        <w:t>[7]</w:t>
      </w:r>
      <w:r w:rsidR="00F812C1" w:rsidRPr="00F812C1">
        <w:rPr>
          <w:rFonts w:asciiTheme="minorEastAsia" w:hAnsiTheme="minorEastAsia" w:cs="AdobeHeitiStd-Regular" w:hint="eastAsia"/>
          <w:kern w:val="0"/>
          <w:sz w:val="24"/>
          <w:szCs w:val="24"/>
        </w:rPr>
        <w:t xml:space="preserve"> </w:t>
      </w:r>
      <w:r w:rsidR="00F812C1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。</w:t>
      </w:r>
      <w:r w:rsidR="00256F31" w:rsidRPr="00C15992">
        <w:rPr>
          <w:rFonts w:asciiTheme="minorEastAsia" w:hAnsiTheme="minorEastAsia" w:cs="DLF-32769-4-1711348489+ZCBDZ2-3" w:hint="eastAsia"/>
          <w:kern w:val="0"/>
          <w:sz w:val="24"/>
          <w:szCs w:val="24"/>
        </w:rPr>
        <w:t>严</w:t>
      </w:r>
      <w:r w:rsidR="00F812C1">
        <w:rPr>
          <w:rFonts w:asciiTheme="minorEastAsia" w:hAnsiTheme="minorEastAsia" w:cs="DLF-32769-4-1711348489+ZCBDZ2-3" w:hint="eastAsia"/>
          <w:kern w:val="0"/>
          <w:sz w:val="24"/>
          <w:szCs w:val="24"/>
        </w:rPr>
        <w:t>格</w:t>
      </w:r>
      <w:proofErr w:type="gramStart"/>
      <w:r w:rsidR="00F812C1">
        <w:rPr>
          <w:rFonts w:asciiTheme="minorEastAsia" w:hAnsiTheme="minorEastAsia" w:cs="DLF-32769-4-1711348489+ZCBDZ2-3" w:hint="eastAsia"/>
          <w:kern w:val="0"/>
          <w:sz w:val="24"/>
          <w:szCs w:val="24"/>
        </w:rPr>
        <w:t>遵</w:t>
      </w:r>
      <w:proofErr w:type="gramEnd"/>
      <w:r w:rsidR="00256F31" w:rsidRPr="00C15992">
        <w:rPr>
          <w:rFonts w:asciiTheme="minorEastAsia" w:hAnsiTheme="minorEastAsia" w:cs="DLF-32769-4-1711348489+ZCBDZ2-3" w:hint="eastAsia"/>
          <w:kern w:val="0"/>
          <w:sz w:val="24"/>
          <w:szCs w:val="24"/>
        </w:rPr>
        <w:t>医嘱按时足量使用抗链球菌药物并观察疗效。出院后指导患儿</w:t>
      </w:r>
      <w:r w:rsidR="00D204DC" w:rsidRPr="00C15992">
        <w:rPr>
          <w:rFonts w:asciiTheme="minorEastAsia" w:hAnsiTheme="minorEastAsia" w:cs="B6+SimSun" w:hint="eastAsia"/>
          <w:kern w:val="0"/>
          <w:sz w:val="24"/>
          <w:szCs w:val="24"/>
        </w:rPr>
        <w:t>每</w:t>
      </w:r>
      <w:r w:rsidR="00D204DC" w:rsidRPr="00C15992">
        <w:rPr>
          <w:rFonts w:asciiTheme="minorEastAsia" w:hAnsiTheme="minorEastAsia" w:cs="B4+CAJ FNT00"/>
          <w:kern w:val="0"/>
          <w:sz w:val="24"/>
          <w:szCs w:val="24"/>
        </w:rPr>
        <w:t>4</w:t>
      </w:r>
      <w:r w:rsidR="00D204DC" w:rsidRPr="00C15992">
        <w:rPr>
          <w:rFonts w:asciiTheme="minorEastAsia" w:hAnsiTheme="minorEastAsia" w:cs="B6+SimSun" w:hint="eastAsia"/>
          <w:kern w:val="0"/>
          <w:sz w:val="24"/>
          <w:szCs w:val="24"/>
        </w:rPr>
        <w:t>周肌注长效青霉素</w:t>
      </w:r>
      <w:r w:rsidR="00F812C1">
        <w:rPr>
          <w:rFonts w:asciiTheme="minorEastAsia" w:hAnsiTheme="minorEastAsia" w:cs="B5+CAJSymbolA" w:hint="eastAsia"/>
          <w:kern w:val="0"/>
          <w:sz w:val="24"/>
          <w:szCs w:val="24"/>
        </w:rPr>
        <w:t>，</w:t>
      </w:r>
      <w:r w:rsidR="006E07B5">
        <w:rPr>
          <w:rFonts w:asciiTheme="minorEastAsia" w:hAnsiTheme="minorEastAsia" w:cs="B6+SimSun" w:hint="eastAsia"/>
          <w:kern w:val="0"/>
          <w:sz w:val="24"/>
          <w:szCs w:val="24"/>
        </w:rPr>
        <w:t>时间</w:t>
      </w:r>
      <w:r w:rsidR="00D204DC" w:rsidRPr="00C15992">
        <w:rPr>
          <w:rFonts w:asciiTheme="minorEastAsia" w:hAnsiTheme="minorEastAsia" w:cs="B6+SimSun" w:hint="eastAsia"/>
          <w:kern w:val="0"/>
          <w:sz w:val="24"/>
          <w:szCs w:val="24"/>
        </w:rPr>
        <w:t>应持续</w:t>
      </w:r>
      <w:r w:rsidR="00D204DC" w:rsidRPr="00C15992">
        <w:rPr>
          <w:rFonts w:asciiTheme="minorEastAsia" w:hAnsiTheme="minorEastAsia" w:cs="B4+CAJ FNT00"/>
          <w:kern w:val="0"/>
          <w:sz w:val="24"/>
          <w:szCs w:val="24"/>
        </w:rPr>
        <w:t xml:space="preserve">5 </w:t>
      </w:r>
      <w:r w:rsidR="00D204DC" w:rsidRPr="00C15992">
        <w:rPr>
          <w:rFonts w:asciiTheme="minorEastAsia" w:hAnsiTheme="minorEastAsia" w:cs="B6+SimSun" w:hint="eastAsia"/>
          <w:kern w:val="0"/>
          <w:sz w:val="24"/>
          <w:szCs w:val="24"/>
        </w:rPr>
        <w:t>~</w:t>
      </w:r>
      <w:r w:rsidR="00D204DC" w:rsidRPr="00C15992">
        <w:rPr>
          <w:rFonts w:asciiTheme="minorEastAsia" w:hAnsiTheme="minorEastAsia" w:cs="B4+CAJ FNT00"/>
          <w:kern w:val="0"/>
          <w:sz w:val="24"/>
          <w:szCs w:val="24"/>
        </w:rPr>
        <w:t xml:space="preserve">10 </w:t>
      </w:r>
      <w:r w:rsidR="00D204DC" w:rsidRPr="00C15992">
        <w:rPr>
          <w:rFonts w:asciiTheme="minorEastAsia" w:hAnsiTheme="minorEastAsia" w:cs="B6+SimSun" w:hint="eastAsia"/>
          <w:kern w:val="0"/>
          <w:sz w:val="24"/>
          <w:szCs w:val="24"/>
        </w:rPr>
        <w:t>年</w:t>
      </w:r>
      <w:r w:rsidR="00D204DC" w:rsidRPr="00C15992">
        <w:rPr>
          <w:rFonts w:asciiTheme="minorEastAsia" w:hAnsiTheme="minorEastAsia" w:cs="B4+CAJ FNT00"/>
          <w:kern w:val="0"/>
          <w:sz w:val="24"/>
          <w:szCs w:val="24"/>
        </w:rPr>
        <w:t>,</w:t>
      </w:r>
      <w:r w:rsidR="00D204DC" w:rsidRPr="00C15992">
        <w:rPr>
          <w:rFonts w:asciiTheme="minorEastAsia" w:hAnsiTheme="minorEastAsia" w:cs="B6+SimSun" w:hint="eastAsia"/>
          <w:kern w:val="0"/>
          <w:sz w:val="24"/>
          <w:szCs w:val="24"/>
        </w:rPr>
        <w:t>或至成年期</w:t>
      </w:r>
      <w:r w:rsidR="003F3BFE">
        <w:rPr>
          <w:rFonts w:ascii="宋体" w:hAnsi="宋体" w:cs="宋体" w:hint="eastAsia"/>
          <w:sz w:val="24"/>
          <w:vertAlign w:val="superscript"/>
        </w:rPr>
        <w:t>[8]</w:t>
      </w:r>
      <w:r w:rsidR="00D204DC" w:rsidRPr="00C15992">
        <w:rPr>
          <w:rFonts w:asciiTheme="minorEastAsia" w:hAnsiTheme="minorEastAsia" w:cs="B6+SimSun" w:hint="eastAsia"/>
          <w:kern w:val="0"/>
          <w:sz w:val="24"/>
          <w:szCs w:val="24"/>
        </w:rPr>
        <w:t>，</w:t>
      </w:r>
      <w:r w:rsidR="00F812C1">
        <w:rPr>
          <w:rFonts w:asciiTheme="minorEastAsia" w:hAnsiTheme="minorEastAsia" w:cs="B6+SimSun" w:hint="eastAsia"/>
          <w:kern w:val="0"/>
          <w:sz w:val="24"/>
          <w:szCs w:val="24"/>
        </w:rPr>
        <w:t>告知</w:t>
      </w:r>
      <w:r w:rsidR="00D204DC" w:rsidRPr="00C15992">
        <w:rPr>
          <w:rFonts w:asciiTheme="minorEastAsia" w:hAnsiTheme="minorEastAsia" w:cs="B6+SimSun" w:hint="eastAsia"/>
          <w:kern w:val="0"/>
          <w:sz w:val="24"/>
          <w:szCs w:val="24"/>
        </w:rPr>
        <w:t>其重要性</w:t>
      </w:r>
      <w:r w:rsidR="007C35FB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。</w:t>
      </w:r>
      <w:r w:rsidR="00F812C1">
        <w:rPr>
          <w:rFonts w:asciiTheme="minorEastAsia" w:hAnsiTheme="minorEastAsia" w:cs="AdobeHeitiStd-Regular" w:hint="eastAsia"/>
          <w:kern w:val="0"/>
          <w:sz w:val="24"/>
          <w:szCs w:val="24"/>
        </w:rPr>
        <w:t>注射</w:t>
      </w:r>
      <w:r w:rsidR="00D204DC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长效青霉素注射时注意使用无痛注射技术</w:t>
      </w:r>
      <w:r w:rsidR="00F812C1">
        <w:rPr>
          <w:rFonts w:asciiTheme="minorEastAsia" w:hAnsiTheme="minorEastAsia" w:cs="AdobeHeitiStd-Regular" w:hint="eastAsia"/>
          <w:kern w:val="0"/>
          <w:sz w:val="24"/>
          <w:szCs w:val="24"/>
        </w:rPr>
        <w:t>，</w:t>
      </w:r>
      <w:r w:rsidR="00D204DC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注射后指导局部热敷理疗。</w:t>
      </w:r>
    </w:p>
    <w:p w:rsidR="000E2E80" w:rsidRPr="00C15992" w:rsidRDefault="000E2E80" w:rsidP="00C1599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C32D1">
        <w:rPr>
          <w:rFonts w:asciiTheme="minorEastAsia" w:hAnsiTheme="minorEastAsia" w:cs="FSJ0+ZLdGwk-3" w:hint="eastAsia"/>
          <w:b/>
          <w:kern w:val="0"/>
          <w:sz w:val="24"/>
          <w:szCs w:val="24"/>
        </w:rPr>
        <w:t>2.4</w:t>
      </w:r>
      <w:r w:rsidR="00D86AA1" w:rsidRPr="009C32D1">
        <w:rPr>
          <w:rFonts w:asciiTheme="minorEastAsia" w:hAnsiTheme="minorEastAsia" w:cs="宋体" w:hint="eastAsia"/>
          <w:b/>
          <w:kern w:val="0"/>
          <w:sz w:val="24"/>
          <w:szCs w:val="24"/>
        </w:rPr>
        <w:t xml:space="preserve"> </w:t>
      </w:r>
      <w:r w:rsidRPr="009C32D1">
        <w:rPr>
          <w:rFonts w:asciiTheme="minorEastAsia" w:hAnsiTheme="minorEastAsia" w:cs="宋体" w:hint="eastAsia"/>
          <w:b/>
          <w:kern w:val="0"/>
          <w:sz w:val="24"/>
          <w:szCs w:val="24"/>
        </w:rPr>
        <w:t>发热的护理</w:t>
      </w:r>
      <w:r w:rsidR="002C6025">
        <w:rPr>
          <w:rFonts w:asciiTheme="minorEastAsia" w:hAnsiTheme="minorEastAsia" w:cs="B6+CAJSymbolA" w:hint="eastAsia"/>
          <w:b/>
          <w:kern w:val="0"/>
          <w:sz w:val="24"/>
          <w:szCs w:val="24"/>
        </w:rPr>
        <w:t xml:space="preserve"> 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密切观察体温变化</w:t>
      </w:r>
      <w:r w:rsidR="006C62A3">
        <w:rPr>
          <w:rFonts w:asciiTheme="minorEastAsia" w:hAnsiTheme="minorEastAsia" w:cs="B6+CAJSymbolA"/>
          <w:kern w:val="0"/>
          <w:sz w:val="24"/>
          <w:szCs w:val="24"/>
        </w:rPr>
        <w:t>、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热型</w:t>
      </w:r>
      <w:r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、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伴随症状及降温效果</w:t>
      </w:r>
      <w:r w:rsidR="006E07B5">
        <w:rPr>
          <w:rFonts w:asciiTheme="minorEastAsia" w:hAnsiTheme="minorEastAsia" w:cs="B6+CAJSymbolA"/>
          <w:kern w:val="0"/>
          <w:sz w:val="24"/>
          <w:szCs w:val="24"/>
        </w:rPr>
        <w:t>，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体温大于</w:t>
      </w:r>
      <w:r w:rsidRPr="00C15992">
        <w:rPr>
          <w:rFonts w:asciiTheme="minorEastAsia" w:hAnsiTheme="minorEastAsia" w:cs="B3+CAJ FNT00"/>
          <w:kern w:val="0"/>
          <w:sz w:val="24"/>
          <w:szCs w:val="24"/>
        </w:rPr>
        <w:t>38</w:t>
      </w:r>
      <w:r w:rsidRPr="00C15992">
        <w:rPr>
          <w:rFonts w:asciiTheme="minorEastAsia" w:hAnsiTheme="minorEastAsia" w:cs="B6+CAJSymbolA"/>
          <w:kern w:val="0"/>
          <w:sz w:val="24"/>
          <w:szCs w:val="24"/>
        </w:rPr>
        <w:t>.</w:t>
      </w:r>
      <w:r w:rsidRPr="00C15992">
        <w:rPr>
          <w:rFonts w:asciiTheme="minorEastAsia" w:hAnsiTheme="minorEastAsia" w:cs="B3+CAJ FNT00"/>
          <w:kern w:val="0"/>
          <w:sz w:val="24"/>
          <w:szCs w:val="24"/>
        </w:rPr>
        <w:t xml:space="preserve">5 </w:t>
      </w:r>
      <w:r w:rsidRPr="00C15992">
        <w:rPr>
          <w:rFonts w:asciiTheme="minorEastAsia" w:hAnsiTheme="minorEastAsia" w:cs="B6+CAJSymbolA" w:hint="eastAsia"/>
          <w:kern w:val="0"/>
          <w:sz w:val="24"/>
          <w:szCs w:val="24"/>
        </w:rPr>
        <w:t>℃</w:t>
      </w:r>
      <w:r w:rsidR="0081489C" w:rsidRPr="00C15992">
        <w:rPr>
          <w:rFonts w:asciiTheme="minorEastAsia" w:hAnsiTheme="minorEastAsia" w:cs="B6+CAJSymbolA" w:hint="eastAsia"/>
          <w:kern w:val="0"/>
          <w:sz w:val="24"/>
          <w:szCs w:val="24"/>
        </w:rPr>
        <w:t>时予以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物理降温</w:t>
      </w:r>
      <w:r w:rsidR="00F73F29">
        <w:rPr>
          <w:rFonts w:asciiTheme="minorEastAsia" w:hAnsiTheme="minorEastAsia" w:cs="B6+CAJSymbolA" w:hint="eastAsia"/>
          <w:kern w:val="0"/>
          <w:sz w:val="24"/>
          <w:szCs w:val="24"/>
        </w:rPr>
        <w:t>或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药物降温</w:t>
      </w:r>
      <w:r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。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热退后及时擦干汗液</w:t>
      </w:r>
      <w:r w:rsidR="0081489C" w:rsidRPr="00C15992">
        <w:rPr>
          <w:rFonts w:asciiTheme="minorEastAsia" w:hAnsiTheme="minorEastAsia" w:cs="宋体" w:hint="eastAsia"/>
          <w:kern w:val="0"/>
          <w:sz w:val="24"/>
          <w:szCs w:val="24"/>
        </w:rPr>
        <w:t>更换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衣裤</w:t>
      </w:r>
      <w:r w:rsidR="006E07B5">
        <w:rPr>
          <w:rFonts w:asciiTheme="minorEastAsia" w:hAnsiTheme="minorEastAsia" w:cs="B6+CAJSymbolA"/>
          <w:kern w:val="0"/>
          <w:sz w:val="24"/>
          <w:szCs w:val="24"/>
        </w:rPr>
        <w:t>。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鼓励患儿适当饮水</w:t>
      </w:r>
      <w:r w:rsidR="006E07B5">
        <w:rPr>
          <w:rFonts w:asciiTheme="minorEastAsia" w:hAnsiTheme="minorEastAsia" w:cs="B6+CAJSymbolA"/>
          <w:kern w:val="0"/>
          <w:sz w:val="24"/>
          <w:szCs w:val="24"/>
        </w:rPr>
        <w:t>，</w:t>
      </w:r>
      <w:r w:rsidRPr="00C15992">
        <w:rPr>
          <w:rFonts w:asciiTheme="minorEastAsia" w:hAnsiTheme="minorEastAsia" w:cs="宋体" w:hint="eastAsia"/>
          <w:kern w:val="0"/>
          <w:sz w:val="24"/>
          <w:szCs w:val="24"/>
        </w:rPr>
        <w:t>必要时静脉补充</w:t>
      </w:r>
      <w:r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。</w:t>
      </w:r>
    </w:p>
    <w:p w:rsidR="00DE33C1" w:rsidRPr="009C32D1" w:rsidRDefault="0081489C" w:rsidP="009C32D1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SJ0+ZLdGwk-3"/>
          <w:b/>
          <w:kern w:val="0"/>
          <w:sz w:val="24"/>
          <w:szCs w:val="24"/>
        </w:rPr>
      </w:pPr>
      <w:r w:rsidRPr="009C32D1">
        <w:rPr>
          <w:rFonts w:asciiTheme="minorEastAsia" w:hAnsiTheme="minorEastAsia" w:cs="FSJ0+ZLdGwk-3" w:hint="eastAsia"/>
          <w:b/>
          <w:kern w:val="0"/>
          <w:sz w:val="24"/>
          <w:szCs w:val="24"/>
        </w:rPr>
        <w:t>2.5</w:t>
      </w:r>
      <w:r w:rsidR="00D86AA1" w:rsidRPr="009C32D1">
        <w:rPr>
          <w:rFonts w:asciiTheme="minorEastAsia" w:hAnsiTheme="minorEastAsia" w:cs="FSJ0+ZLdGwk-3" w:hint="eastAsia"/>
          <w:b/>
          <w:kern w:val="0"/>
          <w:sz w:val="24"/>
          <w:szCs w:val="24"/>
        </w:rPr>
        <w:t xml:space="preserve"> </w:t>
      </w:r>
      <w:r w:rsidR="00413B5D" w:rsidRPr="009C32D1">
        <w:rPr>
          <w:rFonts w:asciiTheme="minorEastAsia" w:hAnsiTheme="minorEastAsia" w:cs="FSJ0+ZLdGwk-3" w:hint="eastAsia"/>
          <w:b/>
          <w:kern w:val="0"/>
          <w:sz w:val="24"/>
          <w:szCs w:val="24"/>
        </w:rPr>
        <w:t>病情观察</w:t>
      </w:r>
      <w:r w:rsidR="002C6025">
        <w:rPr>
          <w:rFonts w:asciiTheme="minorEastAsia" w:hAnsiTheme="minorEastAsia" w:cs="FSJ0+ZLdGwk-3" w:hint="eastAsia"/>
          <w:b/>
          <w:kern w:val="0"/>
          <w:sz w:val="24"/>
          <w:szCs w:val="24"/>
        </w:rPr>
        <w:t xml:space="preserve"> </w:t>
      </w:r>
      <w:r w:rsidR="00DE33C1" w:rsidRPr="00C15992">
        <w:rPr>
          <w:rFonts w:asciiTheme="minorEastAsia" w:hAnsiTheme="minorEastAsia" w:cs="宋体" w:hint="eastAsia"/>
          <w:kern w:val="0"/>
          <w:sz w:val="24"/>
          <w:szCs w:val="24"/>
        </w:rPr>
        <w:t>密切观察患儿面色</w:t>
      </w:r>
      <w:r w:rsidR="00DE33C1" w:rsidRPr="00C15992">
        <w:rPr>
          <w:rFonts w:asciiTheme="minorEastAsia" w:hAnsiTheme="minorEastAsia" w:cs="SSJ0+ZIdJCM-1" w:hint="eastAsia"/>
          <w:kern w:val="0"/>
          <w:sz w:val="24"/>
          <w:szCs w:val="24"/>
        </w:rPr>
        <w:t>、</w:t>
      </w:r>
      <w:r w:rsidR="0044428A" w:rsidRPr="00C15992">
        <w:rPr>
          <w:rFonts w:asciiTheme="minorEastAsia" w:hAnsiTheme="minorEastAsia" w:cs="SSJ0+ZIdJCM-1" w:hint="eastAsia"/>
          <w:kern w:val="0"/>
          <w:sz w:val="24"/>
          <w:szCs w:val="24"/>
        </w:rPr>
        <w:t>精神状态，监测</w:t>
      </w:r>
      <w:r w:rsidR="00DE33C1" w:rsidRPr="00C15992">
        <w:rPr>
          <w:rFonts w:asciiTheme="minorEastAsia" w:hAnsiTheme="minorEastAsia" w:cs="宋体" w:hint="eastAsia"/>
          <w:kern w:val="0"/>
          <w:sz w:val="24"/>
          <w:szCs w:val="24"/>
        </w:rPr>
        <w:t>心率</w:t>
      </w:r>
      <w:r w:rsidR="00DE33C1" w:rsidRPr="00C15992">
        <w:rPr>
          <w:rFonts w:asciiTheme="minorEastAsia" w:hAnsiTheme="minorEastAsia" w:cs="SSJ0+ZIdJCM-1" w:hint="eastAsia"/>
          <w:kern w:val="0"/>
          <w:sz w:val="24"/>
          <w:szCs w:val="24"/>
        </w:rPr>
        <w:t>、</w:t>
      </w:r>
      <w:r w:rsidR="00DE33C1" w:rsidRPr="00C15992">
        <w:rPr>
          <w:rFonts w:asciiTheme="minorEastAsia" w:hAnsiTheme="minorEastAsia" w:cs="宋体" w:hint="eastAsia"/>
          <w:kern w:val="0"/>
          <w:sz w:val="24"/>
          <w:szCs w:val="24"/>
        </w:rPr>
        <w:t>心律</w:t>
      </w:r>
      <w:r w:rsidR="00DE33C1" w:rsidRPr="00C15992">
        <w:rPr>
          <w:rFonts w:asciiTheme="minorEastAsia" w:hAnsiTheme="minorEastAsia" w:cs="SSJ0+ZIdJCM-1" w:hint="eastAsia"/>
          <w:kern w:val="0"/>
          <w:sz w:val="24"/>
          <w:szCs w:val="24"/>
        </w:rPr>
        <w:t>、</w:t>
      </w:r>
      <w:r w:rsidR="00137A98">
        <w:rPr>
          <w:rFonts w:asciiTheme="minorEastAsia" w:hAnsiTheme="minorEastAsia" w:cs="宋体" w:hint="eastAsia"/>
          <w:kern w:val="0"/>
          <w:sz w:val="24"/>
          <w:szCs w:val="24"/>
        </w:rPr>
        <w:t>呼吸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变化，注意心音的改变</w:t>
      </w:r>
      <w:r w:rsidR="00DE33C1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，</w:t>
      </w:r>
      <w:r w:rsidR="0044428A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观察</w:t>
      </w:r>
      <w:r w:rsidR="00DE33C1" w:rsidRPr="00C15992">
        <w:rPr>
          <w:rFonts w:asciiTheme="minorEastAsia" w:hAnsiTheme="minorEastAsia" w:cs="宋体" w:hint="eastAsia"/>
          <w:kern w:val="0"/>
          <w:sz w:val="24"/>
          <w:szCs w:val="24"/>
        </w:rPr>
        <w:t>有无烦躁不安</w:t>
      </w:r>
      <w:r w:rsidR="00DE33C1" w:rsidRPr="00C15992">
        <w:rPr>
          <w:rFonts w:asciiTheme="minorEastAsia" w:hAnsiTheme="minorEastAsia" w:cs="SSJ0+ZIdJCM-1" w:hint="eastAsia"/>
          <w:kern w:val="0"/>
          <w:sz w:val="24"/>
          <w:szCs w:val="24"/>
        </w:rPr>
        <w:t>、</w:t>
      </w:r>
      <w:r w:rsidR="00DE33C1" w:rsidRPr="00C15992">
        <w:rPr>
          <w:rFonts w:asciiTheme="minorEastAsia" w:hAnsiTheme="minorEastAsia" w:cs="宋体" w:hint="eastAsia"/>
          <w:kern w:val="0"/>
          <w:sz w:val="24"/>
          <w:szCs w:val="24"/>
        </w:rPr>
        <w:t>面色苍白</w:t>
      </w:r>
      <w:r w:rsidR="00DE33C1" w:rsidRPr="00C15992">
        <w:rPr>
          <w:rFonts w:asciiTheme="minorEastAsia" w:hAnsiTheme="minorEastAsia" w:cs="SSJ0+ZIdJCM-1" w:hint="eastAsia"/>
          <w:kern w:val="0"/>
          <w:sz w:val="24"/>
          <w:szCs w:val="24"/>
        </w:rPr>
        <w:t>、</w:t>
      </w:r>
      <w:r w:rsidR="00DE33C1" w:rsidRPr="00C15992">
        <w:rPr>
          <w:rFonts w:asciiTheme="minorEastAsia" w:hAnsiTheme="minorEastAsia" w:cs="宋体" w:hint="eastAsia"/>
          <w:kern w:val="0"/>
          <w:sz w:val="24"/>
          <w:szCs w:val="24"/>
        </w:rPr>
        <w:t>多汗</w:t>
      </w:r>
      <w:r w:rsidR="00DE33C1" w:rsidRPr="00C15992">
        <w:rPr>
          <w:rFonts w:asciiTheme="minorEastAsia" w:hAnsiTheme="minorEastAsia" w:cs="SSJ0+ZIdJCM-1" w:hint="eastAsia"/>
          <w:kern w:val="0"/>
          <w:sz w:val="24"/>
          <w:szCs w:val="24"/>
        </w:rPr>
        <w:t>、</w:t>
      </w:r>
      <w:r w:rsidR="00DE33C1" w:rsidRPr="00C15992">
        <w:rPr>
          <w:rFonts w:asciiTheme="minorEastAsia" w:hAnsiTheme="minorEastAsia" w:cs="宋体" w:hint="eastAsia"/>
          <w:kern w:val="0"/>
          <w:sz w:val="24"/>
          <w:szCs w:val="24"/>
        </w:rPr>
        <w:t>气急等心力衰竭的表现</w:t>
      </w:r>
      <w:r w:rsidR="006E07B5">
        <w:rPr>
          <w:rFonts w:asciiTheme="minorEastAsia" w:hAnsiTheme="minorEastAsia" w:cs="AdobeHeitiStd-Regular" w:hint="eastAsia"/>
          <w:kern w:val="0"/>
          <w:sz w:val="24"/>
          <w:szCs w:val="24"/>
        </w:rPr>
        <w:t>。有无血压下降、颈静脉怒张等心包堵塞</w:t>
      </w:r>
      <w:r w:rsidR="00DE33C1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征象</w:t>
      </w:r>
      <w:r w:rsidR="006E07B5">
        <w:rPr>
          <w:rFonts w:asciiTheme="minorEastAsia" w:hAnsiTheme="minorEastAsia" w:cs="AdobeHeitiStd-Regular" w:hint="eastAsia"/>
          <w:kern w:val="0"/>
          <w:sz w:val="24"/>
          <w:szCs w:val="24"/>
        </w:rPr>
        <w:t>。准确记录尿量，记录心包引流液的性状量。</w:t>
      </w:r>
      <w:r w:rsidR="006E07B5">
        <w:rPr>
          <w:rFonts w:asciiTheme="minorEastAsia" w:hAnsiTheme="minorEastAsia" w:cs="宋体" w:hint="eastAsia"/>
          <w:kern w:val="0"/>
          <w:sz w:val="24"/>
          <w:szCs w:val="24"/>
        </w:rPr>
        <w:t>发现异常</w:t>
      </w:r>
      <w:r w:rsidR="00DE33C1" w:rsidRPr="00C15992">
        <w:rPr>
          <w:rFonts w:asciiTheme="minorEastAsia" w:hAnsiTheme="minorEastAsia" w:cs="宋体" w:hint="eastAsia"/>
          <w:kern w:val="0"/>
          <w:sz w:val="24"/>
          <w:szCs w:val="24"/>
        </w:rPr>
        <w:t>及时处理。</w:t>
      </w:r>
    </w:p>
    <w:p w:rsidR="00413B5D" w:rsidRPr="009C32D1" w:rsidRDefault="00D86AA1" w:rsidP="00C1599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SJ0+ZLdGwk-3"/>
          <w:b/>
          <w:kern w:val="0"/>
          <w:sz w:val="24"/>
          <w:szCs w:val="24"/>
        </w:rPr>
      </w:pPr>
      <w:r w:rsidRPr="009C32D1">
        <w:rPr>
          <w:rFonts w:asciiTheme="minorEastAsia" w:hAnsiTheme="minorEastAsia" w:cs="FSJ0+ZLdGwk-3" w:hint="eastAsia"/>
          <w:b/>
          <w:kern w:val="0"/>
          <w:sz w:val="24"/>
          <w:szCs w:val="24"/>
        </w:rPr>
        <w:t xml:space="preserve">2.6 </w:t>
      </w:r>
      <w:r w:rsidR="00413B5D" w:rsidRPr="009C32D1">
        <w:rPr>
          <w:rFonts w:asciiTheme="minorEastAsia" w:hAnsiTheme="minorEastAsia" w:cs="FSJ0+ZLdGwk-3" w:hint="eastAsia"/>
          <w:b/>
          <w:kern w:val="0"/>
          <w:sz w:val="24"/>
          <w:szCs w:val="24"/>
        </w:rPr>
        <w:t>心理护理</w:t>
      </w:r>
      <w:r w:rsidR="009C32D1">
        <w:rPr>
          <w:rFonts w:asciiTheme="minorEastAsia" w:hAnsiTheme="minorEastAsia" w:cs="FSJ0+ZLdGwk-3" w:hint="eastAsia"/>
          <w:b/>
          <w:kern w:val="0"/>
          <w:sz w:val="24"/>
          <w:szCs w:val="24"/>
        </w:rPr>
        <w:t xml:space="preserve"> </w:t>
      </w:r>
      <w:r w:rsidR="00196F91" w:rsidRPr="00C15992">
        <w:rPr>
          <w:rFonts w:asciiTheme="minorEastAsia" w:hAnsiTheme="minorEastAsia" w:cs="宋体" w:hint="eastAsia"/>
          <w:kern w:val="0"/>
          <w:sz w:val="24"/>
          <w:szCs w:val="24"/>
        </w:rPr>
        <w:t>主动关爱患儿</w:t>
      </w:r>
      <w:r w:rsidR="00196F91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，</w:t>
      </w:r>
      <w:r w:rsidR="00196F91" w:rsidRPr="00C15992">
        <w:rPr>
          <w:rFonts w:asciiTheme="minorEastAsia" w:hAnsiTheme="minorEastAsia" w:cs="宋体" w:hint="eastAsia"/>
          <w:kern w:val="0"/>
          <w:sz w:val="24"/>
          <w:szCs w:val="24"/>
        </w:rPr>
        <w:t>及时巡视病房</w:t>
      </w:r>
      <w:r w:rsidR="006B123B" w:rsidRPr="00C15992">
        <w:rPr>
          <w:rFonts w:asciiTheme="minorEastAsia" w:hAnsiTheme="minorEastAsia" w:cs="宋体" w:hint="eastAsia"/>
          <w:kern w:val="0"/>
          <w:sz w:val="24"/>
          <w:szCs w:val="24"/>
        </w:rPr>
        <w:t>解除患儿的各种不适</w:t>
      </w:r>
      <w:r w:rsidR="006B123B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，</w:t>
      </w:r>
      <w:r w:rsidR="001E310E">
        <w:rPr>
          <w:rFonts w:asciiTheme="minorEastAsia" w:hAnsiTheme="minorEastAsia" w:cs="宋体" w:hint="eastAsia"/>
          <w:kern w:val="0"/>
          <w:sz w:val="24"/>
          <w:szCs w:val="24"/>
        </w:rPr>
        <w:t>增强</w:t>
      </w:r>
      <w:r w:rsidR="006B123B" w:rsidRPr="00C15992">
        <w:rPr>
          <w:rFonts w:asciiTheme="minorEastAsia" w:hAnsiTheme="minorEastAsia" w:cs="宋体" w:hint="eastAsia"/>
          <w:kern w:val="0"/>
          <w:sz w:val="24"/>
          <w:szCs w:val="24"/>
        </w:rPr>
        <w:t>战胜疾</w:t>
      </w:r>
      <w:r w:rsidR="006B123B" w:rsidRPr="00C15992"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病的信心</w:t>
      </w:r>
      <w:r w:rsidR="006B123B" w:rsidRPr="00C15992">
        <w:rPr>
          <w:rFonts w:asciiTheme="minorEastAsia" w:hAnsiTheme="minorEastAsia" w:cs="SSJ0+ZIdJCM-1" w:hint="eastAsia"/>
          <w:kern w:val="0"/>
          <w:sz w:val="24"/>
          <w:szCs w:val="24"/>
        </w:rPr>
        <w:t>。</w:t>
      </w:r>
      <w:r w:rsidR="001E310E">
        <w:rPr>
          <w:rFonts w:asciiTheme="minorEastAsia" w:hAnsiTheme="minorEastAsia" w:cs="宋体" w:hint="eastAsia"/>
          <w:kern w:val="0"/>
          <w:sz w:val="24"/>
          <w:szCs w:val="24"/>
        </w:rPr>
        <w:t>适当</w:t>
      </w:r>
      <w:r w:rsidR="0081489C" w:rsidRPr="00C15992">
        <w:rPr>
          <w:rFonts w:asciiTheme="minorEastAsia" w:hAnsiTheme="minorEastAsia" w:cs="宋体" w:hint="eastAsia"/>
          <w:kern w:val="0"/>
          <w:sz w:val="24"/>
          <w:szCs w:val="24"/>
        </w:rPr>
        <w:t>安排同学</w:t>
      </w:r>
      <w:r w:rsidR="0081489C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、</w:t>
      </w:r>
      <w:r w:rsidR="0081489C" w:rsidRPr="00C15992">
        <w:rPr>
          <w:rFonts w:asciiTheme="minorEastAsia" w:hAnsiTheme="minorEastAsia" w:cs="宋体" w:hint="eastAsia"/>
          <w:kern w:val="0"/>
          <w:sz w:val="24"/>
          <w:szCs w:val="24"/>
        </w:rPr>
        <w:t>同伴探望</w:t>
      </w:r>
      <w:r w:rsidR="006E07B5">
        <w:rPr>
          <w:rFonts w:asciiTheme="minorEastAsia" w:hAnsiTheme="minorEastAsia" w:cs="B6+CAJSymbolA"/>
          <w:kern w:val="0"/>
          <w:sz w:val="24"/>
          <w:szCs w:val="24"/>
        </w:rPr>
        <w:t>，</w:t>
      </w:r>
      <w:r w:rsidR="0081489C" w:rsidRPr="00C15992">
        <w:rPr>
          <w:rFonts w:asciiTheme="minorEastAsia" w:hAnsiTheme="minorEastAsia" w:cs="宋体" w:hint="eastAsia"/>
          <w:kern w:val="0"/>
          <w:sz w:val="24"/>
          <w:szCs w:val="24"/>
        </w:rPr>
        <w:t>减轻患儿孤独感</w:t>
      </w:r>
      <w:r w:rsidR="0081489C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。</w:t>
      </w:r>
      <w:r w:rsidR="00196F91" w:rsidRPr="00C15992">
        <w:rPr>
          <w:rFonts w:asciiTheme="minorEastAsia" w:hAnsiTheme="minorEastAsia" w:cs="宋体" w:hint="eastAsia"/>
          <w:kern w:val="0"/>
          <w:sz w:val="24"/>
          <w:szCs w:val="24"/>
        </w:rPr>
        <w:t>多与患儿</w:t>
      </w:r>
      <w:r w:rsidR="006B123B" w:rsidRPr="00C15992">
        <w:rPr>
          <w:rFonts w:asciiTheme="minorEastAsia" w:hAnsiTheme="minorEastAsia" w:cs="宋体" w:hint="eastAsia"/>
          <w:kern w:val="0"/>
          <w:sz w:val="24"/>
          <w:szCs w:val="24"/>
        </w:rPr>
        <w:t>及家长</w:t>
      </w:r>
      <w:r w:rsidR="00196F91" w:rsidRPr="00C15992">
        <w:rPr>
          <w:rFonts w:asciiTheme="minorEastAsia" w:hAnsiTheme="minorEastAsia" w:cs="宋体" w:hint="eastAsia"/>
          <w:kern w:val="0"/>
          <w:sz w:val="24"/>
          <w:szCs w:val="24"/>
        </w:rPr>
        <w:t>沟通</w:t>
      </w:r>
      <w:r w:rsidR="00196F91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，</w:t>
      </w:r>
      <w:r w:rsidR="00196F91" w:rsidRPr="00C15992">
        <w:rPr>
          <w:rFonts w:asciiTheme="minorEastAsia" w:hAnsiTheme="minorEastAsia" w:cs="宋体" w:hint="eastAsia"/>
          <w:kern w:val="0"/>
          <w:sz w:val="24"/>
          <w:szCs w:val="24"/>
        </w:rPr>
        <w:t>耐心讲解疾病的有关知识和护理要点</w:t>
      </w:r>
      <w:r w:rsidR="00196F91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，</w:t>
      </w:r>
      <w:r w:rsidR="001E310E" w:rsidRPr="00C15992">
        <w:rPr>
          <w:rFonts w:asciiTheme="minorEastAsia" w:hAnsiTheme="minorEastAsia" w:cs="FSJ0+ZLdGwk-3" w:hint="eastAsia"/>
          <w:kern w:val="0"/>
          <w:sz w:val="24"/>
          <w:szCs w:val="24"/>
        </w:rPr>
        <w:t>告知</w:t>
      </w:r>
      <w:r w:rsidR="001E310E">
        <w:rPr>
          <w:rFonts w:asciiTheme="minorEastAsia" w:hAnsiTheme="minorEastAsia" w:cs="FSJ0+ZLdGwk-3" w:hint="eastAsia"/>
          <w:kern w:val="0"/>
          <w:sz w:val="24"/>
          <w:szCs w:val="24"/>
        </w:rPr>
        <w:t>药物可能存在的不良反应</w:t>
      </w:r>
      <w:r w:rsidR="001E310E">
        <w:rPr>
          <w:rFonts w:asciiTheme="minorEastAsia" w:hAnsiTheme="minorEastAsia" w:cs="B6+SimSun" w:hint="eastAsia"/>
          <w:kern w:val="0"/>
          <w:sz w:val="24"/>
          <w:szCs w:val="24"/>
        </w:rPr>
        <w:t>及处理方法，</w:t>
      </w:r>
      <w:r w:rsidR="006B123B" w:rsidRPr="00C15992">
        <w:rPr>
          <w:rFonts w:asciiTheme="minorEastAsia" w:hAnsiTheme="minorEastAsia" w:cs="FSJ0+ZLdGwk-3" w:hint="eastAsia"/>
          <w:kern w:val="0"/>
          <w:sz w:val="24"/>
          <w:szCs w:val="24"/>
        </w:rPr>
        <w:t>提高患儿及家属的依从性</w:t>
      </w:r>
      <w:r w:rsidR="00DE33C1" w:rsidRPr="00C15992">
        <w:rPr>
          <w:rFonts w:asciiTheme="minorEastAsia" w:hAnsiTheme="minorEastAsia" w:cs="FSJ0+ZLdGwk-3" w:hint="eastAsia"/>
          <w:kern w:val="0"/>
          <w:sz w:val="24"/>
          <w:szCs w:val="24"/>
        </w:rPr>
        <w:t>。</w:t>
      </w:r>
    </w:p>
    <w:p w:rsidR="00D204DC" w:rsidRPr="009C32D1" w:rsidRDefault="00D86AA1" w:rsidP="00C1599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B4+CAJSymbolA"/>
          <w:b/>
          <w:kern w:val="0"/>
          <w:sz w:val="24"/>
          <w:szCs w:val="24"/>
        </w:rPr>
      </w:pPr>
      <w:r w:rsidRPr="009C32D1">
        <w:rPr>
          <w:rFonts w:asciiTheme="minorEastAsia" w:hAnsiTheme="minorEastAsia" w:cs="B4+CAJSymbolA" w:hint="eastAsia"/>
          <w:b/>
          <w:kern w:val="0"/>
          <w:sz w:val="24"/>
          <w:szCs w:val="24"/>
        </w:rPr>
        <w:t xml:space="preserve">2.7 </w:t>
      </w:r>
      <w:r w:rsidR="00DE33C1" w:rsidRPr="009C32D1">
        <w:rPr>
          <w:rFonts w:asciiTheme="minorEastAsia" w:hAnsiTheme="minorEastAsia" w:cs="B4+CAJSymbolA" w:hint="eastAsia"/>
          <w:b/>
          <w:kern w:val="0"/>
          <w:sz w:val="24"/>
          <w:szCs w:val="24"/>
        </w:rPr>
        <w:t>心包积液护理</w:t>
      </w:r>
      <w:r w:rsidR="002C6025">
        <w:rPr>
          <w:rFonts w:asciiTheme="minorEastAsia" w:hAnsiTheme="minorEastAsia" w:cs="B4+CAJSymbolA" w:hint="eastAsia"/>
          <w:b/>
          <w:kern w:val="0"/>
          <w:sz w:val="24"/>
          <w:szCs w:val="24"/>
        </w:rPr>
        <w:t xml:space="preserve"> </w:t>
      </w:r>
      <w:r w:rsidR="001E310E">
        <w:rPr>
          <w:rFonts w:asciiTheme="minorEastAsia" w:hAnsiTheme="minorEastAsia" w:cs="宋体" w:hint="eastAsia"/>
          <w:kern w:val="0"/>
          <w:sz w:val="24"/>
          <w:szCs w:val="24"/>
        </w:rPr>
        <w:t>心包</w:t>
      </w:r>
      <w:r w:rsidR="00BC3242" w:rsidRPr="00C15992">
        <w:rPr>
          <w:rFonts w:asciiTheme="minorEastAsia" w:hAnsiTheme="minorEastAsia" w:cs="宋体" w:hint="eastAsia"/>
          <w:kern w:val="0"/>
          <w:sz w:val="24"/>
          <w:szCs w:val="24"/>
        </w:rPr>
        <w:t>积液进展快</w:t>
      </w:r>
      <w:r w:rsidR="006E07B5">
        <w:rPr>
          <w:rFonts w:asciiTheme="minorEastAsia" w:hAnsiTheme="minorEastAsia" w:cs="B3+CAJSymbolA"/>
          <w:kern w:val="0"/>
          <w:sz w:val="24"/>
          <w:szCs w:val="24"/>
        </w:rPr>
        <w:t>，</w:t>
      </w:r>
      <w:r w:rsidR="00BC3242" w:rsidRPr="00C15992">
        <w:rPr>
          <w:rFonts w:asciiTheme="minorEastAsia" w:hAnsiTheme="minorEastAsia" w:cs="宋体" w:hint="eastAsia"/>
          <w:kern w:val="0"/>
          <w:sz w:val="24"/>
          <w:szCs w:val="24"/>
        </w:rPr>
        <w:t>积液量大</w:t>
      </w:r>
      <w:r w:rsidR="001E310E">
        <w:rPr>
          <w:rFonts w:asciiTheme="minorEastAsia" w:hAnsiTheme="minorEastAsia" w:cs="宋体" w:hint="eastAsia"/>
          <w:kern w:val="0"/>
          <w:sz w:val="24"/>
          <w:szCs w:val="24"/>
        </w:rPr>
        <w:t>时</w:t>
      </w:r>
      <w:r w:rsidR="006E07B5">
        <w:rPr>
          <w:rFonts w:asciiTheme="minorEastAsia" w:hAnsiTheme="minorEastAsia" w:cs="B3+CAJSymbolA"/>
          <w:kern w:val="0"/>
          <w:sz w:val="24"/>
          <w:szCs w:val="24"/>
        </w:rPr>
        <w:t>，</w:t>
      </w:r>
      <w:r w:rsidR="00BC3242" w:rsidRPr="00C15992">
        <w:rPr>
          <w:rFonts w:asciiTheme="minorEastAsia" w:hAnsiTheme="minorEastAsia" w:cs="宋体" w:hint="eastAsia"/>
          <w:kern w:val="0"/>
          <w:sz w:val="24"/>
          <w:szCs w:val="24"/>
        </w:rPr>
        <w:t>可导致心包填塞而危及生命</w:t>
      </w:r>
      <w:r w:rsidR="003F3BFE">
        <w:rPr>
          <w:rFonts w:ascii="宋体" w:hAnsi="宋体" w:cs="宋体" w:hint="eastAsia"/>
          <w:sz w:val="24"/>
          <w:vertAlign w:val="superscript"/>
        </w:rPr>
        <w:t>[</w:t>
      </w:r>
      <w:r w:rsidR="00E22905">
        <w:rPr>
          <w:rFonts w:ascii="宋体" w:hAnsi="宋体" w:cs="宋体" w:hint="eastAsia"/>
          <w:sz w:val="24"/>
          <w:vertAlign w:val="superscript"/>
        </w:rPr>
        <w:t>9</w:t>
      </w:r>
      <w:r w:rsidR="003F3BFE">
        <w:rPr>
          <w:rFonts w:ascii="宋体" w:hAnsi="宋体" w:cs="宋体" w:hint="eastAsia"/>
          <w:sz w:val="24"/>
          <w:vertAlign w:val="superscript"/>
        </w:rPr>
        <w:t>]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1E310E">
        <w:rPr>
          <w:rFonts w:asciiTheme="minorEastAsia" w:hAnsiTheme="minorEastAsia" w:cs="宋体" w:hint="eastAsia"/>
          <w:kern w:val="0"/>
          <w:sz w:val="24"/>
          <w:szCs w:val="24"/>
        </w:rPr>
        <w:t>。应</w:t>
      </w:r>
      <w:r w:rsidR="0044428A" w:rsidRPr="00C15992">
        <w:rPr>
          <w:rFonts w:asciiTheme="minorEastAsia" w:hAnsiTheme="minorEastAsia" w:cs="B3+CAJSymbolA" w:hint="eastAsia"/>
          <w:kern w:val="0"/>
          <w:sz w:val="24"/>
          <w:szCs w:val="24"/>
        </w:rPr>
        <w:t>做好病情观察，及时发现心包堵塞征象。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心包穿刺术是诊断</w:t>
      </w:r>
      <w:r w:rsidR="0044428A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、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治疗心包积液的主要方法</w:t>
      </w:r>
      <w:r w:rsidR="0044428A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。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向患儿及家属解释穿刺的必要性</w:t>
      </w:r>
      <w:r w:rsidR="0044428A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、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基本流程</w:t>
      </w:r>
      <w:r w:rsidR="006E07B5">
        <w:rPr>
          <w:rFonts w:asciiTheme="minorEastAsia" w:hAnsiTheme="minorEastAsia" w:cs="B6+CAJSymbolA"/>
          <w:kern w:val="0"/>
          <w:sz w:val="24"/>
          <w:szCs w:val="24"/>
        </w:rPr>
        <w:t>，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使其心理上能够接受并主动配合</w:t>
      </w:r>
      <w:r w:rsidR="0044428A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。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准备好穿刺所需物品</w:t>
      </w:r>
      <w:r w:rsidR="006E07B5">
        <w:rPr>
          <w:rFonts w:asciiTheme="minorEastAsia" w:hAnsiTheme="minorEastAsia" w:cs="B6+CAJSymbolA"/>
          <w:kern w:val="0"/>
          <w:sz w:val="24"/>
          <w:szCs w:val="24"/>
        </w:rPr>
        <w:t>，</w:t>
      </w:r>
      <w:r w:rsidR="0044428A" w:rsidRPr="00C15992">
        <w:rPr>
          <w:rFonts w:asciiTheme="minorEastAsia" w:hAnsiTheme="minorEastAsia" w:cs="B3+CAJSymbolA" w:hint="eastAsia"/>
          <w:kern w:val="0"/>
          <w:sz w:val="24"/>
          <w:szCs w:val="24"/>
        </w:rPr>
        <w:t>选择</w:t>
      </w:r>
      <w:r w:rsidR="0044428A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单腔中心静脉导管进行心包引流置管</w:t>
      </w:r>
      <w:r w:rsidR="005D1B2E">
        <w:rPr>
          <w:rFonts w:ascii="宋体" w:hAnsi="宋体" w:cs="宋体" w:hint="eastAsia"/>
          <w:sz w:val="24"/>
          <w:vertAlign w:val="superscript"/>
        </w:rPr>
        <w:t xml:space="preserve"> </w:t>
      </w:r>
      <w:r w:rsidR="006E07B5">
        <w:rPr>
          <w:rFonts w:ascii="宋体" w:hAnsi="宋体" w:cs="宋体" w:hint="eastAsia"/>
          <w:sz w:val="24"/>
          <w:vertAlign w:val="superscript"/>
        </w:rPr>
        <w:t>[10]</w:t>
      </w:r>
      <w:r w:rsidR="0044428A" w:rsidRPr="00C15992">
        <w:rPr>
          <w:rFonts w:asciiTheme="minorEastAsia" w:hAnsiTheme="minorEastAsia" w:cs="DLF-32769-4-300372418+ZDPJNx-77" w:hint="eastAsia"/>
          <w:kern w:val="0"/>
          <w:sz w:val="24"/>
          <w:szCs w:val="24"/>
        </w:rPr>
        <w:t>。</w:t>
      </w:r>
      <w:r w:rsidR="0044428A" w:rsidRPr="00C15992">
        <w:rPr>
          <w:rFonts w:asciiTheme="minorEastAsia" w:hAnsiTheme="minorEastAsia" w:cs="B3+CAJSymbolA" w:hint="eastAsia"/>
          <w:kern w:val="0"/>
          <w:sz w:val="24"/>
          <w:szCs w:val="24"/>
        </w:rPr>
        <w:t>做</w:t>
      </w:r>
      <w:r w:rsidR="00CD4475">
        <w:rPr>
          <w:rFonts w:asciiTheme="minorEastAsia" w:hAnsiTheme="minorEastAsia" w:cs="B3+CAJSymbolA" w:hint="eastAsia"/>
          <w:kern w:val="0"/>
          <w:sz w:val="24"/>
          <w:szCs w:val="24"/>
        </w:rPr>
        <w:t>好</w:t>
      </w:r>
      <w:r w:rsidR="0044428A" w:rsidRPr="00C15992">
        <w:rPr>
          <w:rFonts w:asciiTheme="minorEastAsia" w:hAnsiTheme="minorEastAsia" w:cs="B3+CAJSymbolA" w:hint="eastAsia"/>
          <w:kern w:val="0"/>
          <w:sz w:val="24"/>
          <w:szCs w:val="24"/>
        </w:rPr>
        <w:t>术中配合</w:t>
      </w:r>
      <w:r w:rsidR="00CD4475">
        <w:rPr>
          <w:rFonts w:asciiTheme="minorEastAsia" w:hAnsiTheme="minorEastAsia" w:cs="B6+CAJSymbolA" w:hint="eastAsia"/>
          <w:kern w:val="0"/>
          <w:sz w:val="24"/>
          <w:szCs w:val="24"/>
        </w:rPr>
        <w:t>，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严格无菌操作</w:t>
      </w:r>
      <w:r w:rsidR="00CD4475">
        <w:rPr>
          <w:rFonts w:asciiTheme="minorEastAsia" w:hAnsiTheme="minorEastAsia" w:cs="B6+CAJSymbolA"/>
          <w:kern w:val="0"/>
          <w:sz w:val="24"/>
          <w:szCs w:val="24"/>
        </w:rPr>
        <w:t>，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密切观察患儿的心率</w:t>
      </w:r>
      <w:r w:rsidR="0044428A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、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呼吸</w:t>
      </w:r>
      <w:r w:rsidR="0044428A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、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血压及</w:t>
      </w:r>
      <w:r w:rsidR="00CD4475">
        <w:rPr>
          <w:rFonts w:asciiTheme="minorEastAsia" w:hAnsiTheme="minorEastAsia" w:cs="B6+CAJSymbolA"/>
          <w:kern w:val="0"/>
          <w:sz w:val="24"/>
          <w:szCs w:val="24"/>
        </w:rPr>
        <w:t>Sp</w:t>
      </w:r>
      <w:r w:rsidR="0044428A" w:rsidRPr="00C15992">
        <w:rPr>
          <w:rFonts w:asciiTheme="minorEastAsia" w:hAnsiTheme="minorEastAsia" w:cs="B6+CAJSymbolA"/>
          <w:kern w:val="0"/>
          <w:sz w:val="24"/>
          <w:szCs w:val="24"/>
        </w:rPr>
        <w:t>O</w:t>
      </w:r>
      <w:r w:rsidR="0044428A" w:rsidRPr="00C15992">
        <w:rPr>
          <w:rFonts w:asciiTheme="minorEastAsia" w:hAnsiTheme="minorEastAsia" w:cs="B3+CAJ FNT00"/>
          <w:kern w:val="0"/>
          <w:sz w:val="24"/>
          <w:szCs w:val="24"/>
        </w:rPr>
        <w:t xml:space="preserve">2 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的变化</w:t>
      </w:r>
      <w:r w:rsidR="0044428A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。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术后</w:t>
      </w:r>
      <w:r w:rsidR="00CD4475" w:rsidRPr="00C15992">
        <w:rPr>
          <w:rFonts w:asciiTheme="minorEastAsia" w:hAnsiTheme="minorEastAsia" w:cs="宋体" w:hint="eastAsia"/>
          <w:kern w:val="0"/>
          <w:sz w:val="24"/>
          <w:szCs w:val="24"/>
        </w:rPr>
        <w:t>密切观察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血压</w:t>
      </w:r>
      <w:r w:rsidR="00CD4475">
        <w:rPr>
          <w:rFonts w:asciiTheme="minorEastAsia" w:hAnsiTheme="minorEastAsia" w:cs="B6+CAJSymbolA"/>
          <w:kern w:val="0"/>
          <w:sz w:val="24"/>
          <w:szCs w:val="24"/>
        </w:rPr>
        <w:t>、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心率</w:t>
      </w:r>
      <w:r w:rsidR="0044428A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、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呼吸</w:t>
      </w:r>
      <w:r w:rsidR="00CD4475">
        <w:rPr>
          <w:rFonts w:asciiTheme="minorEastAsia" w:hAnsiTheme="minorEastAsia" w:cs="B6+CAJSymbolA" w:hint="eastAsia"/>
          <w:kern w:val="0"/>
          <w:sz w:val="24"/>
          <w:szCs w:val="24"/>
        </w:rPr>
        <w:t>、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穿刺点有无渗血</w:t>
      </w:r>
      <w:r w:rsidR="0044428A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、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心包腔有无出血</w:t>
      </w:r>
      <w:r w:rsidR="0044428A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、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有无口唇发绀</w:t>
      </w:r>
      <w:r w:rsidR="0044428A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、</w:t>
      </w:r>
      <w:r w:rsidR="0044428A" w:rsidRPr="00C15992">
        <w:rPr>
          <w:rFonts w:asciiTheme="minorEastAsia" w:hAnsiTheme="minorEastAsia" w:cs="宋体" w:hint="eastAsia"/>
          <w:kern w:val="0"/>
          <w:sz w:val="24"/>
          <w:szCs w:val="24"/>
        </w:rPr>
        <w:t>大汗等气胸症状</w:t>
      </w:r>
      <w:r w:rsidR="00A2245E" w:rsidRPr="00C15992">
        <w:rPr>
          <w:rFonts w:asciiTheme="minorEastAsia" w:hAnsiTheme="minorEastAsia" w:cs="B3+CAJSymbolA" w:hint="eastAsia"/>
          <w:kern w:val="0"/>
          <w:sz w:val="24"/>
          <w:szCs w:val="24"/>
        </w:rPr>
        <w:t>。做好留置引流护理，保持引流管通畅固定，引流有效，准确记录引流量及性状。</w:t>
      </w:r>
    </w:p>
    <w:p w:rsidR="00413B5D" w:rsidRPr="00C15992" w:rsidRDefault="009C32D1" w:rsidP="00C1599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FSJ0+ZLdGwk-3" w:hint="eastAsia"/>
          <w:b/>
          <w:kern w:val="0"/>
          <w:sz w:val="24"/>
          <w:szCs w:val="24"/>
        </w:rPr>
        <w:t>2.8</w:t>
      </w:r>
      <w:r w:rsidR="007D711A">
        <w:rPr>
          <w:rFonts w:asciiTheme="minorEastAsia" w:hAnsiTheme="minorEastAsia" w:cs="FSJ0+ZLdGwk-3" w:hint="eastAsia"/>
          <w:b/>
          <w:kern w:val="0"/>
          <w:sz w:val="24"/>
          <w:szCs w:val="24"/>
        </w:rPr>
        <w:t xml:space="preserve"> </w:t>
      </w:r>
      <w:r w:rsidR="00413B5D" w:rsidRPr="009C32D1">
        <w:rPr>
          <w:rFonts w:asciiTheme="minorEastAsia" w:hAnsiTheme="minorEastAsia" w:cs="FSJ0+ZLdGwk-3" w:hint="eastAsia"/>
          <w:b/>
          <w:kern w:val="0"/>
          <w:sz w:val="24"/>
          <w:szCs w:val="24"/>
        </w:rPr>
        <w:t>出院指导</w:t>
      </w:r>
      <w:r w:rsidR="005D1B2E">
        <w:rPr>
          <w:rFonts w:asciiTheme="minorEastAsia" w:hAnsiTheme="minorEastAsia" w:cs="FSJ0+ZLdGwk-3" w:hint="eastAsia"/>
          <w:kern w:val="0"/>
          <w:sz w:val="24"/>
          <w:szCs w:val="24"/>
        </w:rPr>
        <w:t xml:space="preserve"> </w:t>
      </w:r>
      <w:r w:rsidR="005D1B2E">
        <w:rPr>
          <w:rFonts w:asciiTheme="minorEastAsia" w:hAnsiTheme="minorEastAsia" w:cs="宋体" w:hint="eastAsia"/>
          <w:kern w:val="0"/>
          <w:sz w:val="24"/>
          <w:szCs w:val="24"/>
        </w:rPr>
        <w:t>强调</w:t>
      </w:r>
      <w:r w:rsidR="006B123B" w:rsidRPr="00C15992">
        <w:rPr>
          <w:rFonts w:asciiTheme="minorEastAsia" w:hAnsiTheme="minorEastAsia" w:cs="宋体" w:hint="eastAsia"/>
          <w:kern w:val="0"/>
          <w:sz w:val="24"/>
          <w:szCs w:val="24"/>
        </w:rPr>
        <w:t>预防复发的重要性</w:t>
      </w:r>
      <w:r w:rsidR="006B123B" w:rsidRPr="00C15992">
        <w:rPr>
          <w:rFonts w:asciiTheme="minorEastAsia" w:hAnsiTheme="minorEastAsia" w:cs="FSJ0+ZLdGwk-3" w:hint="eastAsia"/>
          <w:kern w:val="0"/>
          <w:sz w:val="24"/>
          <w:szCs w:val="24"/>
        </w:rPr>
        <w:t>，说明</w:t>
      </w:r>
      <w:r w:rsidR="005D1B2E">
        <w:rPr>
          <w:rFonts w:asciiTheme="minorEastAsia" w:hAnsiTheme="minorEastAsia" w:cs="FSJ0+ZLdGwk-3" w:hint="eastAsia"/>
          <w:kern w:val="0"/>
          <w:sz w:val="24"/>
          <w:szCs w:val="24"/>
        </w:rPr>
        <w:t>规范治疗</w:t>
      </w:r>
      <w:r w:rsidR="006B123B" w:rsidRPr="00C15992">
        <w:rPr>
          <w:rFonts w:asciiTheme="minorEastAsia" w:hAnsiTheme="minorEastAsia" w:cs="FSJ0+ZLdGwk-3" w:hint="eastAsia"/>
          <w:kern w:val="0"/>
          <w:sz w:val="24"/>
          <w:szCs w:val="24"/>
        </w:rPr>
        <w:t>可避免病情反复。</w:t>
      </w:r>
      <w:proofErr w:type="gramStart"/>
      <w:r w:rsidR="00D204DC" w:rsidRPr="00C15992">
        <w:rPr>
          <w:rFonts w:asciiTheme="minorEastAsia" w:hAnsiTheme="minorEastAsia" w:cs="宋体" w:hint="eastAsia"/>
          <w:kern w:val="0"/>
          <w:sz w:val="24"/>
          <w:szCs w:val="24"/>
        </w:rPr>
        <w:t>嘱</w:t>
      </w:r>
      <w:proofErr w:type="gramEnd"/>
      <w:r w:rsidR="00D204DC" w:rsidRPr="00C15992">
        <w:rPr>
          <w:rFonts w:asciiTheme="minorEastAsia" w:hAnsiTheme="minorEastAsia" w:cs="宋体" w:hint="eastAsia"/>
          <w:kern w:val="0"/>
          <w:sz w:val="24"/>
          <w:szCs w:val="24"/>
        </w:rPr>
        <w:t>家长监督患儿长期服药</w:t>
      </w:r>
      <w:r w:rsidR="00D204DC" w:rsidRPr="00C15992">
        <w:rPr>
          <w:rFonts w:asciiTheme="minorEastAsia" w:hAnsiTheme="minorEastAsia" w:cs="B6+CAJSymbolA" w:hint="eastAsia"/>
          <w:kern w:val="0"/>
          <w:sz w:val="24"/>
          <w:szCs w:val="24"/>
        </w:rPr>
        <w:t>，</w:t>
      </w:r>
      <w:r w:rsidR="00D204DC" w:rsidRPr="00C15992">
        <w:rPr>
          <w:rFonts w:asciiTheme="minorEastAsia" w:hAnsiTheme="minorEastAsia" w:cs="宋体" w:hint="eastAsia"/>
          <w:kern w:val="0"/>
          <w:sz w:val="24"/>
          <w:szCs w:val="24"/>
        </w:rPr>
        <w:t>不要因症状减轻或消失而过早停药</w:t>
      </w:r>
      <w:r w:rsidR="00CD4475">
        <w:rPr>
          <w:rFonts w:asciiTheme="minorEastAsia" w:hAnsiTheme="minorEastAsia" w:cs="B6+CAJSymbolA"/>
          <w:kern w:val="0"/>
          <w:sz w:val="24"/>
          <w:szCs w:val="24"/>
        </w:rPr>
        <w:t>，</w:t>
      </w:r>
      <w:r w:rsidR="00D204DC" w:rsidRPr="00C15992">
        <w:rPr>
          <w:rFonts w:asciiTheme="minorEastAsia" w:hAnsiTheme="minorEastAsia" w:cs="宋体" w:hint="eastAsia"/>
          <w:kern w:val="0"/>
          <w:sz w:val="24"/>
          <w:szCs w:val="24"/>
        </w:rPr>
        <w:t>并按医生要求定期复诊</w:t>
      </w:r>
      <w:r w:rsidR="0082549E" w:rsidRPr="00C15992">
        <w:rPr>
          <w:rFonts w:asciiTheme="minorEastAsia" w:hAnsiTheme="minorEastAsia" w:cs="B6+CAJSymbolA"/>
          <w:kern w:val="0"/>
          <w:sz w:val="24"/>
          <w:szCs w:val="24"/>
        </w:rPr>
        <w:t>。</w:t>
      </w:r>
      <w:r w:rsidR="008E494A" w:rsidRPr="00C15992">
        <w:rPr>
          <w:rFonts w:asciiTheme="minorEastAsia" w:hAnsiTheme="minorEastAsia" w:cs="宋体" w:hint="eastAsia"/>
          <w:kern w:val="0"/>
          <w:sz w:val="24"/>
          <w:szCs w:val="24"/>
        </w:rPr>
        <w:t>如伴有反复化脓性扁桃体炎应予手术摘除</w:t>
      </w:r>
      <w:r w:rsidR="00671EDA">
        <w:rPr>
          <w:rFonts w:ascii="宋体" w:hAnsi="宋体" w:cs="宋体" w:hint="eastAsia"/>
          <w:sz w:val="24"/>
          <w:vertAlign w:val="superscript"/>
        </w:rPr>
        <w:t>[11]</w:t>
      </w:r>
      <w:r w:rsidR="009415B3" w:rsidRPr="00C15992">
        <w:rPr>
          <w:rFonts w:asciiTheme="minorEastAsia" w:hAnsiTheme="minorEastAsia" w:cs="B5+CAJSymbolA"/>
          <w:kern w:val="0"/>
          <w:sz w:val="24"/>
          <w:szCs w:val="24"/>
        </w:rPr>
        <w:t>。</w:t>
      </w:r>
      <w:r w:rsidR="0082549E" w:rsidRPr="00C15992">
        <w:rPr>
          <w:rFonts w:asciiTheme="minorEastAsia" w:hAnsiTheme="minorEastAsia" w:cs="B6+CAJSymbolA" w:hint="eastAsia"/>
          <w:kern w:val="0"/>
          <w:sz w:val="24"/>
          <w:szCs w:val="24"/>
        </w:rPr>
        <w:t>建立随访卡，定期随访患儿在家情况，</w:t>
      </w:r>
      <w:r w:rsidR="00226F37" w:rsidRPr="00C15992">
        <w:rPr>
          <w:rFonts w:asciiTheme="minorEastAsia" w:hAnsiTheme="minorEastAsia" w:cs="B6+CAJSymbolA" w:hint="eastAsia"/>
          <w:kern w:val="0"/>
          <w:sz w:val="24"/>
          <w:szCs w:val="24"/>
        </w:rPr>
        <w:t>提醒患儿按时注射长效青霉素</w:t>
      </w:r>
      <w:r w:rsidR="005D1B2E">
        <w:rPr>
          <w:rFonts w:asciiTheme="minorEastAsia" w:hAnsiTheme="minorEastAsia" w:cs="B6+CAJSymbolA" w:hint="eastAsia"/>
          <w:kern w:val="0"/>
          <w:sz w:val="24"/>
          <w:szCs w:val="24"/>
        </w:rPr>
        <w:t>及定期复查</w:t>
      </w:r>
      <w:r w:rsidR="00226F37" w:rsidRPr="00C15992">
        <w:rPr>
          <w:rFonts w:asciiTheme="minorEastAsia" w:hAnsiTheme="minorEastAsia" w:cs="B6+CAJSymbolA" w:hint="eastAsia"/>
          <w:kern w:val="0"/>
          <w:sz w:val="24"/>
          <w:szCs w:val="24"/>
        </w:rPr>
        <w:t>。</w:t>
      </w:r>
    </w:p>
    <w:p w:rsidR="002A5D7D" w:rsidRPr="009C32D1" w:rsidRDefault="002A5D7D" w:rsidP="00C1599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SJ0+ZLdGwk-3"/>
          <w:b/>
          <w:kern w:val="0"/>
          <w:sz w:val="24"/>
          <w:szCs w:val="24"/>
        </w:rPr>
      </w:pPr>
      <w:r w:rsidRPr="009C32D1">
        <w:rPr>
          <w:rFonts w:asciiTheme="minorEastAsia" w:hAnsiTheme="minorEastAsia" w:cs="FSJ0+ZLdGwk-3" w:hint="eastAsia"/>
          <w:b/>
          <w:kern w:val="0"/>
          <w:sz w:val="24"/>
          <w:szCs w:val="24"/>
        </w:rPr>
        <w:t>3.护理体会</w:t>
      </w:r>
    </w:p>
    <w:p w:rsidR="00103183" w:rsidRPr="00C15992" w:rsidRDefault="0030664F" w:rsidP="009C32D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Theme="minorEastAsia" w:hAnsiTheme="minorEastAsia" w:cs="FZSSJW--GB1-0"/>
          <w:kern w:val="0"/>
          <w:sz w:val="24"/>
          <w:szCs w:val="24"/>
        </w:rPr>
      </w:pPr>
      <w:r>
        <w:rPr>
          <w:rFonts w:asciiTheme="minorEastAsia" w:hAnsiTheme="minorEastAsia" w:cs="FZSSJW--GB1-0" w:hint="eastAsia"/>
          <w:kern w:val="0"/>
          <w:sz w:val="24"/>
          <w:szCs w:val="24"/>
        </w:rPr>
        <w:t>风湿热经积极规律治疗后治愈率较高，</w:t>
      </w:r>
      <w:r w:rsidR="00226F37" w:rsidRPr="00C15992">
        <w:rPr>
          <w:rFonts w:asciiTheme="minorEastAsia" w:hAnsiTheme="minorEastAsia" w:cs="FZSSJW--GB1-0" w:hint="eastAsia"/>
          <w:kern w:val="0"/>
          <w:sz w:val="24"/>
          <w:szCs w:val="24"/>
        </w:rPr>
        <w:t>再复发率不高</w:t>
      </w:r>
      <w:r w:rsidR="00C32418">
        <w:rPr>
          <w:rFonts w:ascii="宋体" w:hAnsi="宋体" w:cs="宋体" w:hint="eastAsia"/>
          <w:sz w:val="24"/>
          <w:vertAlign w:val="superscript"/>
        </w:rPr>
        <w:t>[12]</w:t>
      </w:r>
      <w:r w:rsidR="00226F37" w:rsidRPr="00C15992">
        <w:rPr>
          <w:rFonts w:asciiTheme="minorEastAsia" w:hAnsiTheme="minorEastAsia" w:cs="FZSSJW--GB1-0" w:hint="eastAsia"/>
          <w:kern w:val="0"/>
          <w:sz w:val="24"/>
          <w:szCs w:val="24"/>
        </w:rPr>
        <w:t>。</w:t>
      </w:r>
      <w:r w:rsidR="00DB0EE2" w:rsidRPr="00C15992">
        <w:rPr>
          <w:rFonts w:asciiTheme="minorEastAsia" w:hAnsiTheme="minorEastAsia" w:cs="FZSSK--GBK1-0" w:hint="eastAsia"/>
          <w:kern w:val="0"/>
          <w:sz w:val="24"/>
          <w:szCs w:val="24"/>
        </w:rPr>
        <w:t>个性化护理是指针对病人的年龄</w:t>
      </w:r>
      <w:r w:rsidR="00DB0EE2" w:rsidRPr="00C15992">
        <w:rPr>
          <w:rFonts w:asciiTheme="minorEastAsia" w:hAnsiTheme="minorEastAsia" w:cs="E-BZ" w:hint="eastAsia"/>
          <w:kern w:val="0"/>
          <w:sz w:val="24"/>
          <w:szCs w:val="24"/>
        </w:rPr>
        <w:t>、</w:t>
      </w:r>
      <w:r w:rsidR="00DB0EE2" w:rsidRPr="00C15992">
        <w:rPr>
          <w:rFonts w:asciiTheme="minorEastAsia" w:hAnsiTheme="minorEastAsia" w:cs="FZSSK--GBK1-0" w:hint="eastAsia"/>
          <w:kern w:val="0"/>
          <w:sz w:val="24"/>
          <w:szCs w:val="24"/>
        </w:rPr>
        <w:t>性别</w:t>
      </w:r>
      <w:r w:rsidR="00DB0EE2" w:rsidRPr="00C15992">
        <w:rPr>
          <w:rFonts w:asciiTheme="minorEastAsia" w:hAnsiTheme="minorEastAsia" w:cs="E-BZ" w:hint="eastAsia"/>
          <w:kern w:val="0"/>
          <w:sz w:val="24"/>
          <w:szCs w:val="24"/>
        </w:rPr>
        <w:t>、</w:t>
      </w:r>
      <w:r w:rsidR="00DB0EE2" w:rsidRPr="00C15992">
        <w:rPr>
          <w:rFonts w:asciiTheme="minorEastAsia" w:hAnsiTheme="minorEastAsia" w:cs="FZSSK--GBK1-0" w:hint="eastAsia"/>
          <w:kern w:val="0"/>
          <w:sz w:val="24"/>
          <w:szCs w:val="24"/>
        </w:rPr>
        <w:t>病种</w:t>
      </w:r>
      <w:r w:rsidR="00DB0EE2" w:rsidRPr="00C15992">
        <w:rPr>
          <w:rFonts w:asciiTheme="minorEastAsia" w:hAnsiTheme="minorEastAsia" w:cs="E-BZ" w:hint="eastAsia"/>
          <w:kern w:val="0"/>
          <w:sz w:val="24"/>
          <w:szCs w:val="24"/>
        </w:rPr>
        <w:t>、</w:t>
      </w:r>
      <w:r w:rsidR="00DB0EE2" w:rsidRPr="00C15992">
        <w:rPr>
          <w:rFonts w:asciiTheme="minorEastAsia" w:hAnsiTheme="minorEastAsia" w:cs="FZSSK--GBK1-0" w:hint="eastAsia"/>
          <w:kern w:val="0"/>
          <w:sz w:val="24"/>
          <w:szCs w:val="24"/>
        </w:rPr>
        <w:t>疾病的不同阶段以及个人文化程度</w:t>
      </w:r>
      <w:r w:rsidR="00DB0EE2" w:rsidRPr="00C15992">
        <w:rPr>
          <w:rFonts w:asciiTheme="minorEastAsia" w:hAnsiTheme="minorEastAsia" w:cs="E-BZ" w:hint="eastAsia"/>
          <w:kern w:val="0"/>
          <w:sz w:val="24"/>
          <w:szCs w:val="24"/>
        </w:rPr>
        <w:t>、</w:t>
      </w:r>
      <w:r w:rsidR="00DB0EE2" w:rsidRPr="00C15992">
        <w:rPr>
          <w:rFonts w:asciiTheme="minorEastAsia" w:hAnsiTheme="minorEastAsia" w:cs="FZSSK--GBK1-0" w:hint="eastAsia"/>
          <w:kern w:val="0"/>
          <w:sz w:val="24"/>
          <w:szCs w:val="24"/>
        </w:rPr>
        <w:t>从事职业</w:t>
      </w:r>
      <w:r w:rsidR="00DB0EE2" w:rsidRPr="00C15992">
        <w:rPr>
          <w:rFonts w:asciiTheme="minorEastAsia" w:hAnsiTheme="minorEastAsia" w:cs="E-BZ" w:hint="eastAsia"/>
          <w:kern w:val="0"/>
          <w:sz w:val="24"/>
          <w:szCs w:val="24"/>
        </w:rPr>
        <w:t>、</w:t>
      </w:r>
      <w:r w:rsidR="00DB0EE2" w:rsidRPr="00C15992">
        <w:rPr>
          <w:rFonts w:asciiTheme="minorEastAsia" w:hAnsiTheme="minorEastAsia" w:cs="FZSSK--GBK1-0" w:hint="eastAsia"/>
          <w:kern w:val="0"/>
          <w:sz w:val="24"/>
          <w:szCs w:val="24"/>
        </w:rPr>
        <w:t>生活和饮食习惯</w:t>
      </w:r>
      <w:r w:rsidR="00DB0EE2" w:rsidRPr="00C15992">
        <w:rPr>
          <w:rFonts w:asciiTheme="minorEastAsia" w:hAnsiTheme="minorEastAsia" w:cs="E-BZ" w:hint="eastAsia"/>
          <w:kern w:val="0"/>
          <w:sz w:val="24"/>
          <w:szCs w:val="24"/>
        </w:rPr>
        <w:t>、</w:t>
      </w:r>
      <w:r w:rsidR="00DB0EE2" w:rsidRPr="00C15992">
        <w:rPr>
          <w:rFonts w:asciiTheme="minorEastAsia" w:hAnsiTheme="minorEastAsia" w:cs="FZSSK--GBK1-0" w:hint="eastAsia"/>
          <w:kern w:val="0"/>
          <w:sz w:val="24"/>
          <w:szCs w:val="24"/>
        </w:rPr>
        <w:t>性格特征</w:t>
      </w:r>
      <w:r w:rsidR="00DB0EE2" w:rsidRPr="00C15992">
        <w:rPr>
          <w:rFonts w:asciiTheme="minorEastAsia" w:hAnsiTheme="minorEastAsia" w:cs="E-BZ" w:hint="eastAsia"/>
          <w:kern w:val="0"/>
          <w:sz w:val="24"/>
          <w:szCs w:val="24"/>
        </w:rPr>
        <w:t>、</w:t>
      </w:r>
      <w:r w:rsidR="00DB0EE2" w:rsidRPr="00C15992">
        <w:rPr>
          <w:rFonts w:asciiTheme="minorEastAsia" w:hAnsiTheme="minorEastAsia" w:cs="FZSSK--GBK1-0" w:hint="eastAsia"/>
          <w:kern w:val="0"/>
          <w:sz w:val="24"/>
          <w:szCs w:val="24"/>
        </w:rPr>
        <w:t>家庭和社会关系等多方面的不同</w:t>
      </w:r>
      <w:r w:rsidR="00CD4475">
        <w:rPr>
          <w:rFonts w:asciiTheme="minorEastAsia" w:hAnsiTheme="minorEastAsia" w:cs="E-BZ"/>
          <w:kern w:val="0"/>
          <w:sz w:val="24"/>
          <w:szCs w:val="24"/>
        </w:rPr>
        <w:t>，</w:t>
      </w:r>
      <w:r w:rsidR="00DB0EE2" w:rsidRPr="00C15992">
        <w:rPr>
          <w:rFonts w:asciiTheme="minorEastAsia" w:hAnsiTheme="minorEastAsia" w:cs="FZSSK--GBK1-0" w:hint="eastAsia"/>
          <w:kern w:val="0"/>
          <w:sz w:val="24"/>
          <w:szCs w:val="24"/>
        </w:rPr>
        <w:t>实施有针对性的个性化护理</w:t>
      </w:r>
      <w:r w:rsidR="00CD4475">
        <w:rPr>
          <w:rFonts w:asciiTheme="minorEastAsia" w:hAnsiTheme="minorEastAsia" w:cs="E-BZ"/>
          <w:kern w:val="0"/>
          <w:sz w:val="24"/>
          <w:szCs w:val="24"/>
        </w:rPr>
        <w:t>，</w:t>
      </w:r>
      <w:r w:rsidR="00DB0EE2" w:rsidRPr="00C15992">
        <w:rPr>
          <w:rFonts w:asciiTheme="minorEastAsia" w:hAnsiTheme="minorEastAsia" w:cs="FZSSK--GBK1-0" w:hint="eastAsia"/>
          <w:kern w:val="0"/>
          <w:sz w:val="24"/>
          <w:szCs w:val="24"/>
        </w:rPr>
        <w:t>它要求护士要把常规的护理工作与病人的自身情况相结合</w:t>
      </w:r>
      <w:r w:rsidR="00CD4475">
        <w:rPr>
          <w:rFonts w:asciiTheme="minorEastAsia" w:hAnsiTheme="minorEastAsia" w:cs="E-BZ"/>
          <w:kern w:val="0"/>
          <w:sz w:val="24"/>
          <w:szCs w:val="24"/>
        </w:rPr>
        <w:t>，</w:t>
      </w:r>
      <w:r w:rsidR="00DB0EE2" w:rsidRPr="00C15992">
        <w:rPr>
          <w:rFonts w:asciiTheme="minorEastAsia" w:hAnsiTheme="minorEastAsia" w:cs="FZSSK--GBK1-0" w:hint="eastAsia"/>
          <w:kern w:val="0"/>
          <w:sz w:val="24"/>
          <w:szCs w:val="24"/>
        </w:rPr>
        <w:t>制定出精准的护理方案</w:t>
      </w:r>
      <w:r w:rsidR="00CD4475">
        <w:rPr>
          <w:rFonts w:asciiTheme="minorEastAsia" w:hAnsiTheme="minorEastAsia" w:cs="E-BZ"/>
          <w:kern w:val="0"/>
          <w:sz w:val="24"/>
          <w:szCs w:val="24"/>
        </w:rPr>
        <w:t>，</w:t>
      </w:r>
      <w:r w:rsidR="00DB0EE2" w:rsidRPr="00C15992">
        <w:rPr>
          <w:rFonts w:asciiTheme="minorEastAsia" w:hAnsiTheme="minorEastAsia" w:cs="FZSSK--GBK1-0" w:hint="eastAsia"/>
          <w:kern w:val="0"/>
          <w:sz w:val="24"/>
          <w:szCs w:val="24"/>
        </w:rPr>
        <w:t>以满足病人的不同护理需求</w:t>
      </w:r>
      <w:r w:rsidR="00C32418">
        <w:rPr>
          <w:rFonts w:ascii="宋体" w:hAnsi="宋体" w:cs="宋体" w:hint="eastAsia"/>
          <w:sz w:val="24"/>
          <w:vertAlign w:val="superscript"/>
        </w:rPr>
        <w:t>[13]</w:t>
      </w:r>
      <w:r w:rsidR="00DB0EE2" w:rsidRPr="00C15992">
        <w:rPr>
          <w:rFonts w:asciiTheme="minorEastAsia" w:hAnsiTheme="minorEastAsia" w:cs="FZSSK--GBK1-0" w:hint="eastAsia"/>
          <w:kern w:val="0"/>
          <w:sz w:val="24"/>
          <w:szCs w:val="24"/>
        </w:rPr>
        <w:t>。</w:t>
      </w:r>
      <w:r w:rsidR="00DB0EE2" w:rsidRPr="00C15992">
        <w:rPr>
          <w:rFonts w:asciiTheme="minorEastAsia" w:hAnsiTheme="minorEastAsia" w:cs="宋体" w:hint="eastAsia"/>
          <w:kern w:val="0"/>
          <w:sz w:val="24"/>
          <w:szCs w:val="24"/>
        </w:rPr>
        <w:t>能</w:t>
      </w:r>
      <w:r w:rsidR="00103183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积极有效地协助控制症状</w:t>
      </w:r>
      <w:r w:rsidR="00103183" w:rsidRPr="00C15992">
        <w:rPr>
          <w:rFonts w:asciiTheme="minorEastAsia" w:hAnsiTheme="minorEastAsia" w:cs="FSJ0+ZLdGwk-3" w:hint="eastAsia"/>
          <w:kern w:val="0"/>
          <w:sz w:val="24"/>
          <w:szCs w:val="24"/>
        </w:rPr>
        <w:t>，</w:t>
      </w:r>
      <w:r w:rsidR="00305124" w:rsidRPr="00C15992">
        <w:rPr>
          <w:rFonts w:asciiTheme="minorEastAsia" w:hAnsiTheme="minorEastAsia" w:cs="FSJ0+ZLdGwk-3" w:hint="eastAsia"/>
          <w:kern w:val="0"/>
          <w:sz w:val="24"/>
          <w:szCs w:val="24"/>
        </w:rPr>
        <w:t>可</w:t>
      </w:r>
      <w:r w:rsidR="00103183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提高患儿的生活质量，</w:t>
      </w:r>
      <w:r w:rsidR="00103183" w:rsidRPr="00C15992">
        <w:rPr>
          <w:rFonts w:asciiTheme="minorEastAsia" w:hAnsiTheme="minorEastAsia" w:cs="KTJ0+ZIdJCT-7" w:hint="eastAsia"/>
          <w:kern w:val="0"/>
          <w:sz w:val="24"/>
          <w:szCs w:val="24"/>
        </w:rPr>
        <w:t>增强战胜疾病的信心</w:t>
      </w:r>
      <w:r w:rsidR="00103183" w:rsidRPr="00C15992">
        <w:rPr>
          <w:rFonts w:asciiTheme="minorEastAsia" w:hAnsiTheme="minorEastAsia" w:cs="FSJ0+ZLdGwk-3" w:hint="eastAsia"/>
          <w:kern w:val="0"/>
          <w:sz w:val="24"/>
          <w:szCs w:val="24"/>
        </w:rPr>
        <w:t>。</w:t>
      </w:r>
      <w:r w:rsidR="00DB0EE2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全程护理干预实施过程中</w:t>
      </w:r>
      <w:r w:rsidR="00DB0EE2" w:rsidRPr="00C15992">
        <w:rPr>
          <w:rFonts w:asciiTheme="minorEastAsia" w:hAnsiTheme="minorEastAsia" w:cs="DLF-32769-4-644443722+ZGWJqY-13" w:hint="eastAsia"/>
          <w:kern w:val="0"/>
          <w:sz w:val="24"/>
          <w:szCs w:val="24"/>
        </w:rPr>
        <w:t>，</w:t>
      </w:r>
      <w:r w:rsidR="00DB0EE2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能够加强与患者的沟通</w:t>
      </w:r>
      <w:r w:rsidR="00DB0EE2" w:rsidRPr="00C15992">
        <w:rPr>
          <w:rFonts w:asciiTheme="minorEastAsia" w:hAnsiTheme="minorEastAsia" w:cs="DLF-32769-4-644443722+ZGWJqY-13" w:hint="eastAsia"/>
          <w:kern w:val="0"/>
          <w:sz w:val="24"/>
          <w:szCs w:val="24"/>
        </w:rPr>
        <w:t>，</w:t>
      </w:r>
      <w:r w:rsidR="00CD4475">
        <w:rPr>
          <w:rFonts w:asciiTheme="minorEastAsia" w:hAnsiTheme="minorEastAsia" w:cs="AdobeHeitiStd-Regular" w:hint="eastAsia"/>
          <w:kern w:val="0"/>
          <w:sz w:val="24"/>
          <w:szCs w:val="24"/>
        </w:rPr>
        <w:t>使患者对相关知识有</w:t>
      </w:r>
      <w:r w:rsidR="00DB0EE2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更全面的理解与掌握</w:t>
      </w:r>
      <w:r w:rsidR="00DB0EE2" w:rsidRPr="00C15992">
        <w:rPr>
          <w:rFonts w:asciiTheme="minorEastAsia" w:hAnsiTheme="minorEastAsia" w:cs="DLF-32769-4-644443722+ZGWJqY-13" w:hint="eastAsia"/>
          <w:kern w:val="0"/>
          <w:sz w:val="24"/>
          <w:szCs w:val="24"/>
        </w:rPr>
        <w:t>，</w:t>
      </w:r>
      <w:r w:rsidR="00DB0EE2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同时通过定期护理</w:t>
      </w:r>
      <w:r w:rsidR="00DB0EE2" w:rsidRPr="00C15992">
        <w:rPr>
          <w:rFonts w:asciiTheme="minorEastAsia" w:hAnsiTheme="minorEastAsia" w:cs="DLF-32769-4-644443722+ZGWJqY-13" w:hint="eastAsia"/>
          <w:kern w:val="0"/>
          <w:sz w:val="24"/>
          <w:szCs w:val="24"/>
        </w:rPr>
        <w:t>，</w:t>
      </w:r>
      <w:r w:rsidR="00DB0EE2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能及时提醒患者按时用药、复查</w:t>
      </w:r>
      <w:r w:rsidR="00DB0EE2" w:rsidRPr="00C15992">
        <w:rPr>
          <w:rFonts w:asciiTheme="minorEastAsia" w:hAnsiTheme="minorEastAsia" w:cs="DLF-32769-4-644443722+ZGWJqY-13" w:hint="eastAsia"/>
          <w:kern w:val="0"/>
          <w:sz w:val="24"/>
          <w:szCs w:val="24"/>
        </w:rPr>
        <w:t>，</w:t>
      </w:r>
      <w:r w:rsidR="00DB0EE2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并充分了解患者病情变化</w:t>
      </w:r>
      <w:r w:rsidR="00DB0EE2" w:rsidRPr="00C15992">
        <w:rPr>
          <w:rFonts w:asciiTheme="minorEastAsia" w:hAnsiTheme="minorEastAsia" w:cs="DLF-32769-4-644443722+ZGWJqY-13" w:hint="eastAsia"/>
          <w:kern w:val="0"/>
          <w:sz w:val="24"/>
          <w:szCs w:val="24"/>
        </w:rPr>
        <w:t>，</w:t>
      </w:r>
      <w:r w:rsidR="00DB0EE2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及时给予相应的处理与帮助</w:t>
      </w:r>
      <w:r w:rsidR="00DB0EE2" w:rsidRPr="00C15992">
        <w:rPr>
          <w:rFonts w:asciiTheme="minorEastAsia" w:hAnsiTheme="minorEastAsia" w:cs="DLF-32769-4-644443722+ZGWJqY-13" w:hint="eastAsia"/>
          <w:kern w:val="0"/>
          <w:sz w:val="24"/>
          <w:szCs w:val="24"/>
        </w:rPr>
        <w:t>，</w:t>
      </w:r>
      <w:r w:rsidR="00DB0EE2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从而保障其权益与安全</w:t>
      </w:r>
      <w:r w:rsidR="00DB0EE2" w:rsidRPr="00C15992">
        <w:rPr>
          <w:rFonts w:asciiTheme="minorEastAsia" w:hAnsiTheme="minorEastAsia" w:cs="DLF-32769-4-644443722+ZGWJqY-13" w:hint="eastAsia"/>
          <w:kern w:val="0"/>
          <w:sz w:val="24"/>
          <w:szCs w:val="24"/>
        </w:rPr>
        <w:t>，</w:t>
      </w:r>
      <w:r w:rsidR="00DB0EE2" w:rsidRPr="00C15992">
        <w:rPr>
          <w:rFonts w:asciiTheme="minorEastAsia" w:hAnsiTheme="minorEastAsia" w:cs="AdobeHeitiStd-Regular" w:hint="eastAsia"/>
          <w:kern w:val="0"/>
          <w:sz w:val="24"/>
          <w:szCs w:val="24"/>
        </w:rPr>
        <w:t>提高患者对治疗的依从性</w:t>
      </w:r>
      <w:r w:rsidR="00C32418">
        <w:rPr>
          <w:rFonts w:ascii="宋体" w:hAnsi="宋体" w:cs="宋体" w:hint="eastAsia"/>
          <w:sz w:val="24"/>
          <w:vertAlign w:val="superscript"/>
        </w:rPr>
        <w:t>[14]</w:t>
      </w:r>
      <w:r w:rsidR="00DB0EE2" w:rsidRPr="00C15992">
        <w:rPr>
          <w:rFonts w:asciiTheme="minorEastAsia" w:hAnsiTheme="minorEastAsia" w:cs="DLF-32769-4-644443722+ZGWJqY-13" w:hint="eastAsia"/>
          <w:kern w:val="0"/>
          <w:sz w:val="24"/>
          <w:szCs w:val="24"/>
        </w:rPr>
        <w:t>。两者相结合</w:t>
      </w:r>
      <w:r w:rsidR="00DB0EE2" w:rsidRPr="00C15992">
        <w:rPr>
          <w:rFonts w:asciiTheme="minorEastAsia" w:hAnsiTheme="minorEastAsia" w:cs="Arial"/>
          <w:sz w:val="24"/>
          <w:szCs w:val="24"/>
        </w:rPr>
        <w:t>可以</w:t>
      </w:r>
      <w:r w:rsidR="00D66808">
        <w:rPr>
          <w:rFonts w:asciiTheme="minorEastAsia" w:hAnsiTheme="minorEastAsia" w:cs="Arial" w:hint="eastAsia"/>
          <w:sz w:val="24"/>
          <w:szCs w:val="24"/>
        </w:rPr>
        <w:t>最大限度</w:t>
      </w:r>
      <w:r w:rsidR="00DB0EE2" w:rsidRPr="00C15992">
        <w:rPr>
          <w:rFonts w:asciiTheme="minorEastAsia" w:hAnsiTheme="minorEastAsia" w:cs="Arial"/>
          <w:sz w:val="24"/>
          <w:szCs w:val="24"/>
        </w:rPr>
        <w:t>提升患者的服药依从性、门诊随访依从性、生活方式依从性,</w:t>
      </w:r>
      <w:r w:rsidR="00DB0EE2" w:rsidRPr="00C15992">
        <w:rPr>
          <w:rFonts w:asciiTheme="minorEastAsia" w:hAnsiTheme="minorEastAsia" w:cs="FSJ0+ZLdGwk-3" w:hint="eastAsia"/>
          <w:kern w:val="0"/>
          <w:sz w:val="24"/>
          <w:szCs w:val="24"/>
        </w:rPr>
        <w:t xml:space="preserve"> </w:t>
      </w:r>
      <w:r w:rsidR="00DE5EA8">
        <w:rPr>
          <w:rFonts w:asciiTheme="minorEastAsia" w:hAnsiTheme="minorEastAsia" w:cs="FSJ0+ZLdGwk-3" w:hint="eastAsia"/>
          <w:kern w:val="0"/>
          <w:sz w:val="24"/>
          <w:szCs w:val="24"/>
        </w:rPr>
        <w:t>确保规律治疗的实施，</w:t>
      </w:r>
      <w:r w:rsidR="00DB0EE2" w:rsidRPr="00C15992">
        <w:rPr>
          <w:rFonts w:asciiTheme="minorEastAsia" w:hAnsiTheme="minorEastAsia" w:cs="FSJ0+ZLdGwk-3" w:hint="eastAsia"/>
          <w:kern w:val="0"/>
          <w:sz w:val="24"/>
          <w:szCs w:val="24"/>
        </w:rPr>
        <w:t>有效控制病情反复，减少并发症发生，</w:t>
      </w:r>
      <w:r w:rsidR="00DE5EA8">
        <w:rPr>
          <w:rFonts w:asciiTheme="minorEastAsia" w:hAnsiTheme="minorEastAsia" w:cs="AdobeSongStd-Light" w:hint="eastAsia"/>
          <w:kern w:val="0"/>
          <w:sz w:val="24"/>
          <w:szCs w:val="24"/>
        </w:rPr>
        <w:t>最终使</w:t>
      </w:r>
      <w:r w:rsidR="00DB0EE2" w:rsidRPr="00C15992">
        <w:rPr>
          <w:rFonts w:asciiTheme="minorEastAsia" w:hAnsiTheme="minorEastAsia" w:cs="AdobeSongStd-Light" w:hint="eastAsia"/>
          <w:kern w:val="0"/>
          <w:sz w:val="24"/>
          <w:szCs w:val="24"/>
        </w:rPr>
        <w:t>患儿</w:t>
      </w:r>
      <w:r w:rsidR="00DB0EE2" w:rsidRPr="00C15992">
        <w:rPr>
          <w:rFonts w:asciiTheme="minorEastAsia" w:hAnsiTheme="minorEastAsia" w:cs="KTJ0+ZIdJCT-7" w:hint="eastAsia"/>
          <w:kern w:val="0"/>
          <w:sz w:val="24"/>
          <w:szCs w:val="24"/>
        </w:rPr>
        <w:t>达到良好的治疗效果。</w:t>
      </w:r>
      <w:r w:rsidR="00DB0EE2" w:rsidRPr="00C15992">
        <w:rPr>
          <w:rFonts w:asciiTheme="minorEastAsia" w:hAnsiTheme="minorEastAsia" w:cs="FZSSJW--GB1-0"/>
          <w:kern w:val="0"/>
          <w:sz w:val="24"/>
          <w:szCs w:val="24"/>
        </w:rPr>
        <w:t xml:space="preserve"> </w:t>
      </w:r>
    </w:p>
    <w:p w:rsidR="00CD4475" w:rsidRDefault="00813FAE" w:rsidP="002A5624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bCs/>
          <w:sz w:val="24"/>
        </w:rPr>
        <w:t>参考文献：</w:t>
      </w:r>
    </w:p>
    <w:p w:rsidR="00CD4475" w:rsidRDefault="00F8114F" w:rsidP="002A5624">
      <w:pPr>
        <w:spacing w:line="360" w:lineRule="auto"/>
        <w:rPr>
          <w:rFonts w:ascii="宋体" w:hAnsi="宋体" w:cs="宋体"/>
          <w:sz w:val="24"/>
        </w:rPr>
      </w:pPr>
      <w:r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lastRenderedPageBreak/>
        <w:t>［</w:t>
      </w:r>
      <w:r w:rsidRPr="002A5624">
        <w:rPr>
          <w:rFonts w:asciiTheme="minorEastAsia" w:hAnsiTheme="minorEastAsia" w:cs="E-BZ+ZKeJPj-1"/>
          <w:kern w:val="0"/>
          <w:sz w:val="24"/>
          <w:szCs w:val="24"/>
        </w:rPr>
        <w:t>1</w:t>
      </w:r>
      <w:r w:rsidR="00813FAE"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>］胡亚美，</w:t>
      </w:r>
      <w:proofErr w:type="gramStart"/>
      <w:r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>江载芳</w:t>
      </w:r>
      <w:proofErr w:type="gramEnd"/>
      <w:r w:rsidR="00813FAE" w:rsidRPr="002A5624">
        <w:rPr>
          <w:rFonts w:asciiTheme="minorEastAsia" w:hAnsiTheme="minorEastAsia" w:cs="E-BZ+ZKeJPj-1" w:hint="eastAsia"/>
          <w:kern w:val="0"/>
          <w:sz w:val="24"/>
          <w:szCs w:val="24"/>
        </w:rPr>
        <w:t>.</w:t>
      </w:r>
      <w:r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>诸福棠实用儿科学［</w:t>
      </w:r>
      <w:r w:rsidRPr="002A5624">
        <w:rPr>
          <w:rFonts w:asciiTheme="minorEastAsia" w:hAnsiTheme="minorEastAsia" w:cs="E-BZ+ZKeJPj-1"/>
          <w:kern w:val="0"/>
          <w:sz w:val="24"/>
          <w:szCs w:val="24"/>
        </w:rPr>
        <w:t>M</w:t>
      </w:r>
      <w:r w:rsidR="00813FAE"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>］.</w:t>
      </w:r>
      <w:r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>第</w:t>
      </w:r>
      <w:r w:rsidRPr="002A5624">
        <w:rPr>
          <w:rFonts w:asciiTheme="minorEastAsia" w:hAnsiTheme="minorEastAsia" w:cs="E-BZ+ZKeJPj-1"/>
          <w:kern w:val="0"/>
          <w:sz w:val="24"/>
          <w:szCs w:val="24"/>
        </w:rPr>
        <w:t>7</w:t>
      </w:r>
      <w:r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>版</w:t>
      </w:r>
      <w:r w:rsidRPr="002A5624">
        <w:rPr>
          <w:rFonts w:asciiTheme="minorEastAsia" w:hAnsiTheme="minorEastAsia" w:cs="E-BZ+ZKeJPj-1" w:hint="eastAsia"/>
          <w:kern w:val="0"/>
          <w:sz w:val="24"/>
          <w:szCs w:val="24"/>
        </w:rPr>
        <w:t>．</w:t>
      </w:r>
      <w:r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>北京</w:t>
      </w:r>
      <w:r w:rsidRPr="002A5624">
        <w:rPr>
          <w:rFonts w:asciiTheme="minorEastAsia" w:hAnsiTheme="minorEastAsia" w:cs="AdobeHeitiStd-Regular"/>
          <w:kern w:val="0"/>
          <w:sz w:val="24"/>
          <w:szCs w:val="24"/>
        </w:rPr>
        <w:t xml:space="preserve">: </w:t>
      </w:r>
      <w:r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>人民卫生出版社，</w:t>
      </w:r>
      <w:r w:rsidRPr="002A5624">
        <w:rPr>
          <w:rFonts w:asciiTheme="minorEastAsia" w:hAnsiTheme="minorEastAsia" w:cs="E-BZ+ZKeJPj-1"/>
          <w:kern w:val="0"/>
          <w:sz w:val="24"/>
          <w:szCs w:val="24"/>
        </w:rPr>
        <w:t>2009</w:t>
      </w:r>
      <w:r w:rsidRPr="002A5624">
        <w:rPr>
          <w:rFonts w:asciiTheme="minorEastAsia" w:hAnsiTheme="minorEastAsia" w:cs="AdobeHeitiStd-Regular"/>
          <w:kern w:val="0"/>
          <w:sz w:val="24"/>
          <w:szCs w:val="24"/>
        </w:rPr>
        <w:t xml:space="preserve">: </w:t>
      </w:r>
      <w:r w:rsidRPr="002A5624">
        <w:rPr>
          <w:rFonts w:asciiTheme="minorEastAsia" w:hAnsiTheme="minorEastAsia" w:cs="E-BZ+ZKeJPj-1"/>
          <w:kern w:val="0"/>
          <w:sz w:val="24"/>
          <w:szCs w:val="24"/>
        </w:rPr>
        <w:t>658</w:t>
      </w:r>
      <w:r w:rsidRPr="002A5624">
        <w:rPr>
          <w:rFonts w:asciiTheme="minorEastAsia" w:hAnsiTheme="minorEastAsia" w:cs="E-BZ+ZKeJPj-1" w:hint="eastAsia"/>
          <w:kern w:val="0"/>
          <w:sz w:val="24"/>
          <w:szCs w:val="24"/>
        </w:rPr>
        <w:t>．</w:t>
      </w:r>
    </w:p>
    <w:p w:rsidR="00813FAE" w:rsidRPr="00CD4475" w:rsidRDefault="00C84F42" w:rsidP="002A5624">
      <w:pPr>
        <w:spacing w:line="360" w:lineRule="auto"/>
        <w:rPr>
          <w:rFonts w:ascii="宋体" w:hAnsi="宋体" w:cs="宋体"/>
          <w:sz w:val="24"/>
        </w:rPr>
      </w:pPr>
      <w:r w:rsidRPr="002A5624">
        <w:rPr>
          <w:rFonts w:asciiTheme="minorEastAsia" w:hAnsiTheme="minorEastAsia" w:cs="NEU-BZ-Regular"/>
          <w:kern w:val="0"/>
          <w:sz w:val="24"/>
          <w:szCs w:val="24"/>
        </w:rPr>
        <w:t>[</w:t>
      </w:r>
      <w:r w:rsidRPr="002A5624">
        <w:rPr>
          <w:rFonts w:asciiTheme="minorEastAsia" w:hAnsiTheme="minorEastAsia" w:cs="NEU-BZ-Regular" w:hint="eastAsia"/>
          <w:kern w:val="0"/>
          <w:sz w:val="24"/>
          <w:szCs w:val="24"/>
        </w:rPr>
        <w:t>2</w:t>
      </w:r>
      <w:r w:rsidRPr="002A5624">
        <w:rPr>
          <w:rFonts w:asciiTheme="minorEastAsia" w:hAnsiTheme="minorEastAsia" w:cs="NEU-BZ-Regular"/>
          <w:kern w:val="0"/>
          <w:sz w:val="24"/>
          <w:szCs w:val="24"/>
        </w:rPr>
        <w:t xml:space="preserve">] </w:t>
      </w:r>
      <w:proofErr w:type="spellStart"/>
      <w:r w:rsidRPr="002A5624">
        <w:rPr>
          <w:rFonts w:asciiTheme="minorEastAsia" w:hAnsiTheme="minorEastAsia" w:cs="NEU-BZ-Regular"/>
          <w:kern w:val="0"/>
          <w:sz w:val="24"/>
          <w:szCs w:val="24"/>
        </w:rPr>
        <w:t>Carapetis</w:t>
      </w:r>
      <w:proofErr w:type="spellEnd"/>
      <w:r w:rsidRPr="002A5624">
        <w:rPr>
          <w:rFonts w:asciiTheme="minorEastAsia" w:hAnsiTheme="minorEastAsia" w:cs="NEU-BZ-Regular"/>
          <w:kern w:val="0"/>
          <w:sz w:val="24"/>
          <w:szCs w:val="24"/>
        </w:rPr>
        <w:t xml:space="preserve"> JR, Steer AC, Mulholland EK, et al. The global burden </w:t>
      </w:r>
      <w:proofErr w:type="spellStart"/>
      <w:r w:rsidRPr="002A5624">
        <w:rPr>
          <w:rFonts w:asciiTheme="minorEastAsia" w:hAnsiTheme="minorEastAsia" w:cs="NEU-BZ-Regular"/>
          <w:kern w:val="0"/>
          <w:sz w:val="24"/>
          <w:szCs w:val="24"/>
        </w:rPr>
        <w:t>ofgroup</w:t>
      </w:r>
      <w:proofErr w:type="spellEnd"/>
      <w:r w:rsidRPr="002A5624">
        <w:rPr>
          <w:rFonts w:asciiTheme="minorEastAsia" w:hAnsiTheme="minorEastAsia" w:cs="NEU-BZ-Regular"/>
          <w:kern w:val="0"/>
          <w:sz w:val="24"/>
          <w:szCs w:val="24"/>
        </w:rPr>
        <w:t xml:space="preserve"> A streptococcal </w:t>
      </w:r>
      <w:proofErr w:type="gramStart"/>
      <w:r w:rsidRPr="002A5624">
        <w:rPr>
          <w:rFonts w:asciiTheme="minorEastAsia" w:hAnsiTheme="minorEastAsia" w:cs="NEU-BZ-Regular"/>
          <w:kern w:val="0"/>
          <w:sz w:val="24"/>
          <w:szCs w:val="24"/>
        </w:rPr>
        <w:t>diseases[</w:t>
      </w:r>
      <w:proofErr w:type="gramEnd"/>
      <w:r w:rsidRPr="002A5624">
        <w:rPr>
          <w:rFonts w:asciiTheme="minorEastAsia" w:hAnsiTheme="minorEastAsia" w:cs="NEU-BZ-Regular"/>
          <w:kern w:val="0"/>
          <w:sz w:val="24"/>
          <w:szCs w:val="24"/>
        </w:rPr>
        <w:t xml:space="preserve">J]. Lancet Infect </w:t>
      </w:r>
      <w:proofErr w:type="spellStart"/>
      <w:r w:rsidRPr="002A5624">
        <w:rPr>
          <w:rFonts w:asciiTheme="minorEastAsia" w:hAnsiTheme="minorEastAsia" w:cs="NEU-BZ-Regular"/>
          <w:kern w:val="0"/>
          <w:sz w:val="24"/>
          <w:szCs w:val="24"/>
        </w:rPr>
        <w:t>Dis</w:t>
      </w:r>
      <w:proofErr w:type="spellEnd"/>
      <w:r w:rsidRPr="002A5624">
        <w:rPr>
          <w:rFonts w:asciiTheme="minorEastAsia" w:hAnsiTheme="minorEastAsia" w:cs="NEU-BZ-Regular"/>
          <w:kern w:val="0"/>
          <w:sz w:val="24"/>
          <w:szCs w:val="24"/>
        </w:rPr>
        <w:t>, 2005, 5:685-694.</w:t>
      </w:r>
    </w:p>
    <w:p w:rsidR="008F21DF" w:rsidRPr="002A5624" w:rsidRDefault="00C84F42" w:rsidP="002A5624">
      <w:pPr>
        <w:spacing w:line="360" w:lineRule="auto"/>
        <w:rPr>
          <w:rFonts w:asciiTheme="minorEastAsia" w:hAnsiTheme="minorEastAsia" w:cs="宋体"/>
          <w:sz w:val="24"/>
        </w:rPr>
      </w:pPr>
      <w:r w:rsidRPr="002A5624">
        <w:rPr>
          <w:rFonts w:asciiTheme="minorEastAsia" w:hAnsiTheme="minorEastAsia" w:cs="NEU-BZ-Regular"/>
          <w:kern w:val="0"/>
          <w:sz w:val="24"/>
          <w:szCs w:val="24"/>
        </w:rPr>
        <w:t>[</w:t>
      </w:r>
      <w:r w:rsidRPr="002A5624">
        <w:rPr>
          <w:rFonts w:asciiTheme="minorEastAsia" w:hAnsiTheme="minorEastAsia" w:cs="NEU-BZ-Regular" w:hint="eastAsia"/>
          <w:kern w:val="0"/>
          <w:sz w:val="24"/>
          <w:szCs w:val="24"/>
        </w:rPr>
        <w:t>3</w:t>
      </w:r>
      <w:r w:rsidRPr="002A5624">
        <w:rPr>
          <w:rFonts w:asciiTheme="minorEastAsia" w:hAnsiTheme="minorEastAsia" w:cs="NEU-BZ-Regular"/>
          <w:kern w:val="0"/>
          <w:sz w:val="24"/>
          <w:szCs w:val="24"/>
        </w:rPr>
        <w:t xml:space="preserve">] Lozano R, </w:t>
      </w:r>
      <w:proofErr w:type="spellStart"/>
      <w:r w:rsidRPr="002A5624">
        <w:rPr>
          <w:rFonts w:asciiTheme="minorEastAsia" w:hAnsiTheme="minorEastAsia" w:cs="NEU-BZ-Regular"/>
          <w:kern w:val="0"/>
          <w:sz w:val="24"/>
          <w:szCs w:val="24"/>
        </w:rPr>
        <w:t>Naghavi</w:t>
      </w:r>
      <w:proofErr w:type="spellEnd"/>
      <w:r w:rsidRPr="002A5624">
        <w:rPr>
          <w:rFonts w:asciiTheme="minorEastAsia" w:hAnsiTheme="minorEastAsia" w:cs="NEU-BZ-Regular"/>
          <w:kern w:val="0"/>
          <w:sz w:val="24"/>
          <w:szCs w:val="24"/>
        </w:rPr>
        <w:t xml:space="preserve"> M, Foreman K, et al. Global and regional </w:t>
      </w:r>
      <w:proofErr w:type="spellStart"/>
      <w:r w:rsidRPr="002A5624">
        <w:rPr>
          <w:rFonts w:asciiTheme="minorEastAsia" w:hAnsiTheme="minorEastAsia" w:cs="NEU-BZ-Regular"/>
          <w:kern w:val="0"/>
          <w:sz w:val="24"/>
          <w:szCs w:val="24"/>
        </w:rPr>
        <w:t>mortalityfrom</w:t>
      </w:r>
      <w:proofErr w:type="spellEnd"/>
      <w:r w:rsidRPr="002A5624">
        <w:rPr>
          <w:rFonts w:asciiTheme="minorEastAsia" w:hAnsiTheme="minorEastAsia" w:cs="NEU-BZ-Regular"/>
          <w:kern w:val="0"/>
          <w:sz w:val="24"/>
          <w:szCs w:val="24"/>
        </w:rPr>
        <w:t xml:space="preserve"> 235 causes of death for 20 age groups in 1990 and 2010</w:t>
      </w:r>
      <w:proofErr w:type="gramStart"/>
      <w:r w:rsidRPr="002A5624">
        <w:rPr>
          <w:rFonts w:asciiTheme="minorEastAsia" w:hAnsiTheme="minorEastAsia" w:cs="NEU-BZ-Regular"/>
          <w:kern w:val="0"/>
          <w:sz w:val="24"/>
          <w:szCs w:val="24"/>
        </w:rPr>
        <w:t>:a</w:t>
      </w:r>
      <w:proofErr w:type="gramEnd"/>
      <w:r w:rsidRPr="002A5624">
        <w:rPr>
          <w:rFonts w:asciiTheme="minorEastAsia" w:hAnsiTheme="minorEastAsia" w:cs="NEU-BZ-Regular"/>
          <w:kern w:val="0"/>
          <w:sz w:val="24"/>
          <w:szCs w:val="24"/>
        </w:rPr>
        <w:t xml:space="preserve"> sys</w:t>
      </w:r>
      <w:r w:rsidRPr="002A5624">
        <w:rPr>
          <w:rFonts w:asciiTheme="minorEastAsia" w:eastAsia="NEU-BZ-Regular" w:hAnsiTheme="minorEastAsia" w:cs="NEU-BZ-Regular" w:hint="eastAsia"/>
          <w:kern w:val="0"/>
          <w:sz w:val="24"/>
          <w:szCs w:val="24"/>
        </w:rPr>
        <w:t>⁃</w:t>
      </w:r>
      <w:proofErr w:type="spellStart"/>
      <w:r w:rsidRPr="002A5624">
        <w:rPr>
          <w:rFonts w:asciiTheme="minorEastAsia" w:hAnsiTheme="minorEastAsia" w:cs="NEU-BZ-Regular"/>
          <w:kern w:val="0"/>
          <w:sz w:val="24"/>
          <w:szCs w:val="24"/>
        </w:rPr>
        <w:t>tematic</w:t>
      </w:r>
      <w:proofErr w:type="spellEnd"/>
      <w:r w:rsidRPr="002A5624">
        <w:rPr>
          <w:rFonts w:asciiTheme="minorEastAsia" w:hAnsiTheme="minorEastAsia" w:cs="NEU-BZ-Regular"/>
          <w:kern w:val="0"/>
          <w:sz w:val="24"/>
          <w:szCs w:val="24"/>
        </w:rPr>
        <w:t xml:space="preserve"> analysis for the Global Burden of Disease Study 2010[J]. </w:t>
      </w:r>
      <w:proofErr w:type="spellStart"/>
      <w:r w:rsidRPr="002A5624">
        <w:rPr>
          <w:rFonts w:asciiTheme="minorEastAsia" w:hAnsiTheme="minorEastAsia" w:cs="NEU-BZ-Regular"/>
          <w:kern w:val="0"/>
          <w:sz w:val="24"/>
          <w:szCs w:val="24"/>
        </w:rPr>
        <w:t>Lan</w:t>
      </w:r>
      <w:proofErr w:type="spellEnd"/>
      <w:r w:rsidRPr="002A5624">
        <w:rPr>
          <w:rFonts w:asciiTheme="minorEastAsia" w:eastAsia="NEU-BZ-Regular" w:hAnsiTheme="minorEastAsia" w:cs="NEU-BZ-Regular" w:hint="eastAsia"/>
          <w:kern w:val="0"/>
          <w:sz w:val="24"/>
          <w:szCs w:val="24"/>
        </w:rPr>
        <w:t>⁃</w:t>
      </w:r>
      <w:proofErr w:type="spellStart"/>
      <w:r w:rsidRPr="002A5624">
        <w:rPr>
          <w:rFonts w:asciiTheme="minorEastAsia" w:hAnsiTheme="minorEastAsia" w:cs="NEU-BZ-Regular"/>
          <w:kern w:val="0"/>
          <w:sz w:val="24"/>
          <w:szCs w:val="24"/>
        </w:rPr>
        <w:t>cet</w:t>
      </w:r>
      <w:proofErr w:type="spellEnd"/>
      <w:r w:rsidRPr="002A5624">
        <w:rPr>
          <w:rFonts w:asciiTheme="minorEastAsia" w:hAnsiTheme="minorEastAsia" w:cs="NEU-BZ-Regular"/>
          <w:kern w:val="0"/>
          <w:sz w:val="24"/>
          <w:szCs w:val="24"/>
        </w:rPr>
        <w:t>, 2012, 380:2095-2128.</w:t>
      </w:r>
    </w:p>
    <w:p w:rsidR="008A12AD" w:rsidRPr="002A5624" w:rsidRDefault="008F21DF" w:rsidP="002A562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NEU-BZ-Regular"/>
          <w:kern w:val="0"/>
          <w:sz w:val="24"/>
          <w:szCs w:val="24"/>
        </w:rPr>
      </w:pPr>
      <w:r w:rsidRPr="002A5624">
        <w:rPr>
          <w:rFonts w:asciiTheme="minorEastAsia" w:hAnsiTheme="minorEastAsia" w:cs="NEU-BZ-Regular" w:hint="eastAsia"/>
          <w:kern w:val="0"/>
          <w:sz w:val="24"/>
          <w:szCs w:val="24"/>
        </w:rPr>
        <w:t>[4]</w:t>
      </w:r>
      <w:r w:rsidR="008A12AD" w:rsidRPr="002A5624">
        <w:rPr>
          <w:rFonts w:asciiTheme="minorEastAsia" w:hAnsiTheme="minorEastAsia" w:cs="B7+楷体" w:hint="eastAsia"/>
          <w:kern w:val="0"/>
          <w:sz w:val="24"/>
          <w:szCs w:val="24"/>
        </w:rPr>
        <w:t>饶栩栩</w:t>
      </w:r>
      <w:r w:rsidR="00AE148F" w:rsidRPr="002A5624">
        <w:rPr>
          <w:rFonts w:asciiTheme="minorEastAsia" w:hAnsiTheme="minorEastAsia" w:cs="B4+CAJSymbolA" w:hint="eastAsia"/>
          <w:kern w:val="0"/>
          <w:sz w:val="24"/>
          <w:szCs w:val="24"/>
        </w:rPr>
        <w:t>，</w:t>
      </w:r>
      <w:proofErr w:type="gramStart"/>
      <w:r w:rsidR="008A12AD" w:rsidRPr="002A5624">
        <w:rPr>
          <w:rFonts w:asciiTheme="minorEastAsia" w:hAnsiTheme="minorEastAsia" w:cs="B7+楷体" w:hint="eastAsia"/>
          <w:kern w:val="0"/>
          <w:sz w:val="24"/>
          <w:szCs w:val="24"/>
        </w:rPr>
        <w:t>黄震东</w:t>
      </w:r>
      <w:proofErr w:type="gramEnd"/>
      <w:r w:rsidR="003A6B0D" w:rsidRPr="002A5624">
        <w:rPr>
          <w:rFonts w:asciiTheme="minorEastAsia" w:hAnsiTheme="minorEastAsia" w:cs="B7+楷体" w:hint="eastAsia"/>
          <w:kern w:val="0"/>
          <w:sz w:val="24"/>
          <w:szCs w:val="24"/>
        </w:rPr>
        <w:t>.</w:t>
      </w:r>
      <w:r w:rsidR="008A12AD" w:rsidRPr="002A5624">
        <w:rPr>
          <w:rFonts w:asciiTheme="minorEastAsia" w:hAnsiTheme="minorEastAsia" w:cs="宋体" w:hint="eastAsia"/>
          <w:kern w:val="0"/>
          <w:sz w:val="24"/>
          <w:szCs w:val="24"/>
        </w:rPr>
        <w:t>我国风湿性心脏病的流行现状</w:t>
      </w:r>
      <w:r w:rsidR="008A12AD" w:rsidRPr="002A5624">
        <w:rPr>
          <w:rFonts w:asciiTheme="minorEastAsia" w:hAnsiTheme="minorEastAsia" w:cs="B6+仿宋" w:hint="eastAsia"/>
          <w:kern w:val="0"/>
          <w:sz w:val="24"/>
          <w:szCs w:val="24"/>
        </w:rPr>
        <w:t>国家</w:t>
      </w:r>
      <w:r w:rsidR="008A12AD" w:rsidRPr="002A5624">
        <w:rPr>
          <w:rFonts w:asciiTheme="minorEastAsia" w:hAnsiTheme="minorEastAsia" w:cs="B4+CAJSymbolA" w:hint="eastAsia"/>
          <w:kern w:val="0"/>
          <w:sz w:val="24"/>
          <w:szCs w:val="24"/>
        </w:rPr>
        <w:t>“</w:t>
      </w:r>
      <w:r w:rsidR="008A12AD" w:rsidRPr="002A5624">
        <w:rPr>
          <w:rFonts w:asciiTheme="minorEastAsia" w:hAnsiTheme="minorEastAsia" w:cs="B6+仿宋" w:hint="eastAsia"/>
          <w:kern w:val="0"/>
          <w:sz w:val="24"/>
          <w:szCs w:val="24"/>
        </w:rPr>
        <w:t>八</w:t>
      </w:r>
      <w:r w:rsidR="008A12AD" w:rsidRPr="002A5624">
        <w:rPr>
          <w:rFonts w:asciiTheme="minorEastAsia" w:hAnsiTheme="minorEastAsia" w:cs="B4+CAJSymbolA" w:hint="eastAsia"/>
          <w:kern w:val="0"/>
          <w:sz w:val="24"/>
          <w:szCs w:val="24"/>
        </w:rPr>
        <w:t>、</w:t>
      </w:r>
      <w:r w:rsidR="008A12AD" w:rsidRPr="002A5624">
        <w:rPr>
          <w:rFonts w:asciiTheme="minorEastAsia" w:hAnsiTheme="minorEastAsia" w:cs="B6+仿宋" w:hint="eastAsia"/>
          <w:kern w:val="0"/>
          <w:sz w:val="24"/>
          <w:szCs w:val="24"/>
        </w:rPr>
        <w:t>五</w:t>
      </w:r>
      <w:r w:rsidR="008A12AD" w:rsidRPr="002A5624">
        <w:rPr>
          <w:rFonts w:asciiTheme="minorEastAsia" w:hAnsiTheme="minorEastAsia" w:cs="B4+CAJSymbolA" w:hint="eastAsia"/>
          <w:kern w:val="0"/>
          <w:sz w:val="24"/>
          <w:szCs w:val="24"/>
        </w:rPr>
        <w:t>”</w:t>
      </w:r>
      <w:r w:rsidR="008A12AD" w:rsidRPr="002A5624">
        <w:rPr>
          <w:rFonts w:asciiTheme="minorEastAsia" w:hAnsiTheme="minorEastAsia" w:cs="B6+仿宋" w:hint="eastAsia"/>
          <w:kern w:val="0"/>
          <w:sz w:val="24"/>
          <w:szCs w:val="24"/>
        </w:rPr>
        <w:t>风湿热课题风湿性心脏病调查报告</w:t>
      </w:r>
      <w:r w:rsidR="00AE148F" w:rsidRPr="002A5624">
        <w:rPr>
          <w:rFonts w:asciiTheme="minorEastAsia" w:hAnsiTheme="minorEastAsia" w:cs="NEU-BZ-Regular"/>
          <w:kern w:val="0"/>
          <w:sz w:val="24"/>
          <w:szCs w:val="24"/>
        </w:rPr>
        <w:t>[J]</w:t>
      </w:r>
      <w:r w:rsidR="00AE148F" w:rsidRPr="002A5624">
        <w:rPr>
          <w:rFonts w:asciiTheme="minorEastAsia" w:hAnsiTheme="minorEastAsia" w:cs="宋体" w:hint="eastAsia"/>
          <w:kern w:val="0"/>
          <w:sz w:val="24"/>
          <w:szCs w:val="24"/>
        </w:rPr>
        <w:t xml:space="preserve"> 中华心血管病杂志，</w:t>
      </w:r>
      <w:r w:rsidR="00AE148F" w:rsidRPr="002A5624">
        <w:rPr>
          <w:rFonts w:asciiTheme="minorEastAsia" w:hAnsiTheme="minorEastAsia" w:cs="B5+CAJ FNT00"/>
          <w:kern w:val="0"/>
          <w:sz w:val="24"/>
          <w:szCs w:val="24"/>
        </w:rPr>
        <w:t>1998，</w:t>
      </w:r>
      <w:r w:rsidR="00803A34" w:rsidRPr="002A5624">
        <w:rPr>
          <w:rFonts w:asciiTheme="minorEastAsia" w:hAnsiTheme="minorEastAsia" w:cs="B5+CAJ FNT00"/>
          <w:kern w:val="0"/>
          <w:sz w:val="24"/>
          <w:szCs w:val="24"/>
        </w:rPr>
        <w:t>26</w:t>
      </w:r>
      <w:r w:rsidR="00AE148F" w:rsidRPr="002A5624">
        <w:rPr>
          <w:rFonts w:asciiTheme="minorEastAsia" w:hAnsiTheme="minorEastAsia" w:cs="宋体" w:hint="eastAsia"/>
          <w:kern w:val="0"/>
          <w:sz w:val="24"/>
          <w:szCs w:val="24"/>
        </w:rPr>
        <w:t>（</w:t>
      </w:r>
      <w:r w:rsidR="00AE148F" w:rsidRPr="002A5624">
        <w:rPr>
          <w:rFonts w:asciiTheme="minorEastAsia" w:hAnsiTheme="minorEastAsia" w:cs="B5+CAJ FNT00"/>
          <w:kern w:val="0"/>
          <w:sz w:val="24"/>
          <w:szCs w:val="24"/>
        </w:rPr>
        <w:t>2</w:t>
      </w:r>
      <w:r w:rsidR="00803A34" w:rsidRPr="002A5624">
        <w:rPr>
          <w:rFonts w:asciiTheme="minorEastAsia" w:hAnsiTheme="minorEastAsia" w:cs="B5+CAJ FNT00"/>
          <w:kern w:val="0"/>
          <w:sz w:val="24"/>
          <w:szCs w:val="24"/>
        </w:rPr>
        <w:t>）</w:t>
      </w:r>
      <w:r w:rsidR="00803A34" w:rsidRPr="002A5624">
        <w:rPr>
          <w:rFonts w:asciiTheme="minorEastAsia" w:hAnsiTheme="minorEastAsia" w:cs="B5+CAJ FNT00" w:hint="eastAsia"/>
          <w:kern w:val="0"/>
          <w:sz w:val="24"/>
          <w:szCs w:val="24"/>
        </w:rPr>
        <w:t>:</w:t>
      </w:r>
      <w:proofErr w:type="gramStart"/>
      <w:r w:rsidR="00AE148F" w:rsidRPr="002A5624">
        <w:rPr>
          <w:rFonts w:asciiTheme="minorEastAsia" w:hAnsiTheme="minorEastAsia" w:cs="宋体" w:hint="eastAsia"/>
          <w:kern w:val="0"/>
          <w:sz w:val="24"/>
          <w:szCs w:val="24"/>
        </w:rPr>
        <w:t>98-100</w:t>
      </w:r>
      <w:r w:rsidR="002A5624">
        <w:rPr>
          <w:rFonts w:asciiTheme="minorEastAsia" w:hAnsiTheme="minorEastAsia" w:cs="宋体" w:hint="eastAsia"/>
          <w:kern w:val="0"/>
          <w:sz w:val="24"/>
          <w:szCs w:val="24"/>
        </w:rPr>
        <w:t>.</w:t>
      </w:r>
      <w:proofErr w:type="gramEnd"/>
    </w:p>
    <w:p w:rsidR="00C41063" w:rsidRPr="002A5624" w:rsidRDefault="00C41063" w:rsidP="002A5624">
      <w:pPr>
        <w:spacing w:line="360" w:lineRule="auto"/>
        <w:rPr>
          <w:rFonts w:asciiTheme="minorEastAsia" w:hAnsiTheme="minorEastAsia" w:cs="Arial"/>
          <w:sz w:val="24"/>
          <w:szCs w:val="24"/>
        </w:rPr>
      </w:pPr>
      <w:r w:rsidRPr="002A5624">
        <w:rPr>
          <w:rFonts w:asciiTheme="minorEastAsia" w:hAnsiTheme="minorEastAsia" w:hint="eastAsia"/>
          <w:sz w:val="24"/>
          <w:szCs w:val="24"/>
        </w:rPr>
        <w:t>[</w:t>
      </w:r>
      <w:r w:rsidR="00136093" w:rsidRPr="002A5624">
        <w:rPr>
          <w:rFonts w:asciiTheme="minorEastAsia" w:hAnsiTheme="minorEastAsia" w:hint="eastAsia"/>
          <w:sz w:val="24"/>
          <w:szCs w:val="24"/>
        </w:rPr>
        <w:t>5</w:t>
      </w:r>
      <w:r w:rsidRPr="002A5624">
        <w:rPr>
          <w:rFonts w:asciiTheme="minorEastAsia" w:hAnsiTheme="minorEastAsia" w:hint="eastAsia"/>
          <w:sz w:val="24"/>
          <w:szCs w:val="24"/>
        </w:rPr>
        <w:t>]</w:t>
      </w:r>
      <w:r w:rsidRPr="002A5624">
        <w:rPr>
          <w:rFonts w:asciiTheme="minorEastAsia" w:hAnsiTheme="minorEastAsia" w:cs="B7+SimSun" w:hint="eastAsia"/>
          <w:sz w:val="24"/>
          <w:szCs w:val="24"/>
        </w:rPr>
        <w:t xml:space="preserve"> 魏文康</w:t>
      </w:r>
      <w:r w:rsidR="003C28FD" w:rsidRPr="002A5624">
        <w:rPr>
          <w:rFonts w:asciiTheme="minorEastAsia" w:hAnsiTheme="minorEastAsia" w:cs="B7+SimSun" w:hint="eastAsia"/>
          <w:sz w:val="24"/>
          <w:szCs w:val="24"/>
        </w:rPr>
        <w:t>.</w:t>
      </w:r>
      <w:r w:rsidRPr="002A5624">
        <w:rPr>
          <w:rFonts w:asciiTheme="minorEastAsia" w:hAnsiTheme="minorEastAsia" w:cs="B7+SimSun" w:hint="eastAsia"/>
          <w:sz w:val="24"/>
          <w:szCs w:val="24"/>
        </w:rPr>
        <w:t>风湿热的饮食防治</w:t>
      </w:r>
      <w:r w:rsidR="003C28FD" w:rsidRPr="002A5624">
        <w:rPr>
          <w:rFonts w:asciiTheme="minorEastAsia" w:hAnsiTheme="minorEastAsia" w:cs="NEU-BZ-Regular"/>
          <w:kern w:val="0"/>
          <w:sz w:val="24"/>
          <w:szCs w:val="24"/>
        </w:rPr>
        <w:t>[</w:t>
      </w:r>
      <w:r w:rsidR="003C28FD" w:rsidRPr="002A5624">
        <w:rPr>
          <w:rFonts w:asciiTheme="minorEastAsia" w:hAnsiTheme="minorEastAsia" w:cs="NEU-BZ-Regular" w:hint="eastAsia"/>
          <w:kern w:val="0"/>
          <w:sz w:val="24"/>
          <w:szCs w:val="24"/>
        </w:rPr>
        <w:t>J</w:t>
      </w:r>
      <w:r w:rsidR="003C28FD" w:rsidRPr="002A5624">
        <w:rPr>
          <w:rFonts w:asciiTheme="minorEastAsia" w:hAnsiTheme="minorEastAsia" w:cs="NEU-BZ-Regular"/>
          <w:kern w:val="0"/>
          <w:sz w:val="24"/>
          <w:szCs w:val="24"/>
        </w:rPr>
        <w:t>]</w:t>
      </w:r>
      <w:r w:rsidR="003C28FD" w:rsidRPr="002A5624">
        <w:rPr>
          <w:rFonts w:asciiTheme="minorEastAsia" w:hAnsiTheme="minorEastAsia" w:cs="B7+SimSun" w:hint="eastAsia"/>
          <w:sz w:val="24"/>
          <w:szCs w:val="24"/>
        </w:rPr>
        <w:t>.</w:t>
      </w:r>
      <w:r w:rsidR="003C28FD" w:rsidRPr="002A5624">
        <w:rPr>
          <w:rFonts w:asciiTheme="minorEastAsia" w:hAnsiTheme="minorEastAsia" w:cs="Arial"/>
          <w:sz w:val="24"/>
          <w:szCs w:val="24"/>
        </w:rPr>
        <w:t>心血管病防治知</w:t>
      </w:r>
      <w:r w:rsidR="003C28FD" w:rsidRPr="002A5624">
        <w:rPr>
          <w:rFonts w:asciiTheme="minorEastAsia" w:hAnsiTheme="minorEastAsia" w:cs="Arial" w:hint="eastAsia"/>
          <w:sz w:val="24"/>
          <w:szCs w:val="24"/>
        </w:rPr>
        <w:t>,</w:t>
      </w:r>
      <w:r w:rsidRPr="002A5624">
        <w:rPr>
          <w:rFonts w:asciiTheme="minorEastAsia" w:hAnsiTheme="minorEastAsia" w:cs="Arial"/>
          <w:sz w:val="24"/>
          <w:szCs w:val="24"/>
        </w:rPr>
        <w:t>2007</w:t>
      </w:r>
      <w:r w:rsidR="00803A34" w:rsidRPr="002A5624">
        <w:rPr>
          <w:rFonts w:asciiTheme="minorEastAsia" w:hAnsiTheme="minorEastAsia" w:cs="Arial" w:hint="eastAsia"/>
          <w:sz w:val="24"/>
          <w:szCs w:val="24"/>
        </w:rPr>
        <w:t>,9:</w:t>
      </w:r>
      <w:proofErr w:type="gramStart"/>
      <w:r w:rsidR="00803A34" w:rsidRPr="002A5624">
        <w:rPr>
          <w:rFonts w:asciiTheme="minorEastAsia" w:hAnsiTheme="minorEastAsia" w:cs="Arial" w:hint="eastAsia"/>
          <w:sz w:val="24"/>
          <w:szCs w:val="24"/>
        </w:rPr>
        <w:t>46-47</w:t>
      </w:r>
      <w:r w:rsidR="002A5624">
        <w:rPr>
          <w:rFonts w:asciiTheme="minorEastAsia" w:hAnsiTheme="minorEastAsia" w:cs="Arial" w:hint="eastAsia"/>
          <w:sz w:val="24"/>
          <w:szCs w:val="24"/>
        </w:rPr>
        <w:t>.</w:t>
      </w:r>
      <w:proofErr w:type="gramEnd"/>
    </w:p>
    <w:p w:rsidR="00D67B8C" w:rsidRPr="002A5624" w:rsidRDefault="00803A34" w:rsidP="002A5624">
      <w:pPr>
        <w:spacing w:line="360" w:lineRule="auto"/>
        <w:rPr>
          <w:rFonts w:asciiTheme="minorEastAsia" w:hAnsiTheme="minorEastAsia" w:cs="宋体"/>
          <w:color w:val="444444"/>
          <w:kern w:val="0"/>
          <w:sz w:val="24"/>
          <w:szCs w:val="24"/>
        </w:rPr>
      </w:pPr>
      <w:r w:rsidRPr="002A5624">
        <w:rPr>
          <w:rFonts w:asciiTheme="minorEastAsia" w:hAnsiTheme="minorEastAsia" w:hint="eastAsia"/>
          <w:sz w:val="24"/>
          <w:szCs w:val="24"/>
        </w:rPr>
        <w:t>[6]</w:t>
      </w:r>
      <w:r w:rsidR="00D67B8C" w:rsidRPr="002A5624">
        <w:rPr>
          <w:rFonts w:asciiTheme="minorEastAsia" w:hAnsiTheme="minorEastAsia" w:cs="AdobeSongStd-Light" w:hint="eastAsia"/>
          <w:kern w:val="0"/>
          <w:sz w:val="24"/>
          <w:szCs w:val="24"/>
        </w:rPr>
        <w:t>韩燕燕</w:t>
      </w:r>
      <w:r w:rsidRPr="002A5624">
        <w:rPr>
          <w:rFonts w:asciiTheme="minorEastAsia" w:hAnsiTheme="minorEastAsia" w:cs="AdobeSongStd-Light" w:hint="eastAsia"/>
          <w:kern w:val="0"/>
          <w:sz w:val="24"/>
          <w:szCs w:val="24"/>
        </w:rPr>
        <w:t>,</w:t>
      </w:r>
      <w:r w:rsidR="00D67B8C" w:rsidRPr="002A5624">
        <w:rPr>
          <w:rFonts w:asciiTheme="minorEastAsia" w:hAnsiTheme="minorEastAsia" w:cs="AdobeSongStd-Light" w:hint="eastAsia"/>
          <w:kern w:val="0"/>
          <w:sz w:val="24"/>
          <w:szCs w:val="24"/>
        </w:rPr>
        <w:t>孙景辉</w:t>
      </w:r>
      <w:r w:rsidRPr="002A5624">
        <w:rPr>
          <w:rFonts w:asciiTheme="minorEastAsia" w:hAnsiTheme="minorEastAsia" w:cs="AdobeSongStd-Light" w:hint="eastAsia"/>
          <w:kern w:val="0"/>
          <w:sz w:val="24"/>
          <w:szCs w:val="24"/>
        </w:rPr>
        <w:t>.</w:t>
      </w:r>
      <w:r w:rsidR="00D67B8C" w:rsidRPr="002A5624">
        <w:rPr>
          <w:rFonts w:asciiTheme="minorEastAsia" w:hAnsiTheme="minorEastAsia" w:cs="黑体" w:hint="eastAsia"/>
          <w:kern w:val="0"/>
          <w:sz w:val="24"/>
          <w:szCs w:val="24"/>
        </w:rPr>
        <w:t>风湿热诊治进展</w:t>
      </w:r>
      <w:r w:rsidRPr="002A5624">
        <w:rPr>
          <w:rFonts w:asciiTheme="minorEastAsia" w:hAnsiTheme="minorEastAsia" w:cs="黑体" w:hint="eastAsia"/>
          <w:kern w:val="0"/>
          <w:sz w:val="24"/>
          <w:szCs w:val="24"/>
        </w:rPr>
        <w:t>[J]</w:t>
      </w:r>
      <w:r w:rsidR="00D67B8C" w:rsidRPr="002A5624">
        <w:rPr>
          <w:rFonts w:asciiTheme="minorEastAsia" w:hAnsiTheme="minorEastAsia" w:cs="宋体" w:hint="eastAsia"/>
          <w:kern w:val="0"/>
          <w:sz w:val="24"/>
          <w:szCs w:val="24"/>
        </w:rPr>
        <w:t>临床儿科杂志</w:t>
      </w:r>
      <w:r w:rsidRPr="002A5624">
        <w:rPr>
          <w:rFonts w:asciiTheme="minorEastAsia" w:hAnsiTheme="minorEastAsia" w:cs="宋体" w:hint="eastAsia"/>
          <w:kern w:val="0"/>
          <w:sz w:val="24"/>
          <w:szCs w:val="24"/>
        </w:rPr>
        <w:t>,2012,</w:t>
      </w:r>
      <w:r w:rsidR="00D67B8C" w:rsidRPr="002A5624">
        <w:rPr>
          <w:rFonts w:asciiTheme="minorEastAsia" w:hAnsiTheme="minorEastAsia" w:cs="DLF-32771-0-1768709586+ZICJHW-6"/>
          <w:kern w:val="0"/>
          <w:sz w:val="24"/>
          <w:szCs w:val="24"/>
        </w:rPr>
        <w:t>30</w:t>
      </w:r>
      <w:r w:rsidRPr="002A5624">
        <w:rPr>
          <w:rFonts w:asciiTheme="minorEastAsia" w:hAnsiTheme="minorEastAsia" w:cs="宋体" w:hint="eastAsia"/>
          <w:kern w:val="0"/>
          <w:sz w:val="24"/>
          <w:szCs w:val="24"/>
        </w:rPr>
        <w:t>(</w:t>
      </w:r>
      <w:r w:rsidR="00D67B8C" w:rsidRPr="002A5624">
        <w:rPr>
          <w:rFonts w:asciiTheme="minorEastAsia" w:hAnsiTheme="minorEastAsia" w:cs="DLF-32771-0-1768709586+ZICJHW-6"/>
          <w:kern w:val="0"/>
          <w:sz w:val="24"/>
          <w:szCs w:val="24"/>
        </w:rPr>
        <w:t xml:space="preserve">7 </w:t>
      </w:r>
      <w:r w:rsidRPr="002A5624">
        <w:rPr>
          <w:rFonts w:asciiTheme="minorEastAsia" w:hAnsiTheme="minorEastAsia" w:cs="DLF-32771-0-1768709586+ZICJHW-6" w:hint="eastAsia"/>
          <w:kern w:val="0"/>
          <w:sz w:val="24"/>
          <w:szCs w:val="24"/>
        </w:rPr>
        <w:t>)</w:t>
      </w:r>
      <w:r w:rsidRPr="002A5624">
        <w:rPr>
          <w:rFonts w:asciiTheme="minorEastAsia" w:hAnsiTheme="minorEastAsia" w:cs="宋体" w:hint="eastAsia"/>
          <w:kern w:val="0"/>
          <w:sz w:val="24"/>
          <w:szCs w:val="24"/>
        </w:rPr>
        <w:t>:</w:t>
      </w:r>
      <w:proofErr w:type="gramStart"/>
      <w:r w:rsidR="00D67B8C" w:rsidRPr="002A5624">
        <w:rPr>
          <w:rFonts w:asciiTheme="minorEastAsia" w:hAnsiTheme="minorEastAsia" w:cs="DLF-3-0-600584412+ZICJHY-620"/>
          <w:kern w:val="0"/>
          <w:sz w:val="24"/>
          <w:szCs w:val="24"/>
        </w:rPr>
        <w:t>697-</w:t>
      </w:r>
      <w:r w:rsidR="00D67B8C" w:rsidRPr="002A5624">
        <w:rPr>
          <w:rFonts w:asciiTheme="minorEastAsia" w:hAnsiTheme="minorEastAsia" w:cs="DLF-3-0-600584412+ZICJHY-620" w:hint="eastAsia"/>
          <w:kern w:val="0"/>
          <w:sz w:val="24"/>
          <w:szCs w:val="24"/>
        </w:rPr>
        <w:t>699</w:t>
      </w:r>
      <w:r w:rsidR="002A5624">
        <w:rPr>
          <w:rFonts w:asciiTheme="minorEastAsia" w:hAnsiTheme="minorEastAsia" w:cs="DLF-3-0-600584412+ZICJHY-620" w:hint="eastAsia"/>
          <w:kern w:val="0"/>
          <w:sz w:val="24"/>
          <w:szCs w:val="24"/>
        </w:rPr>
        <w:t>.</w:t>
      </w:r>
      <w:proofErr w:type="gramEnd"/>
    </w:p>
    <w:p w:rsidR="00333250" w:rsidRPr="002A5624" w:rsidRDefault="00803A34" w:rsidP="002A562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color w:val="444444"/>
          <w:kern w:val="0"/>
          <w:sz w:val="24"/>
          <w:szCs w:val="24"/>
        </w:rPr>
      </w:pPr>
      <w:r w:rsidRPr="002A5624">
        <w:rPr>
          <w:rFonts w:asciiTheme="minorEastAsia" w:hAnsiTheme="minorEastAsia" w:hint="eastAsia"/>
          <w:sz w:val="24"/>
          <w:szCs w:val="24"/>
        </w:rPr>
        <w:t>[7]</w:t>
      </w:r>
      <w:r w:rsidR="00333250" w:rsidRPr="002A5624">
        <w:rPr>
          <w:rFonts w:asciiTheme="minorEastAsia" w:hAnsiTheme="minorEastAsia" w:cs="宋体" w:hint="eastAsia"/>
          <w:kern w:val="0"/>
          <w:sz w:val="24"/>
          <w:szCs w:val="24"/>
        </w:rPr>
        <w:t>中华医学会风湿病学分会</w:t>
      </w:r>
      <w:r w:rsidRPr="002A5624">
        <w:rPr>
          <w:rFonts w:asciiTheme="minorEastAsia" w:hAnsiTheme="minorEastAsia" w:cs="宋体" w:hint="eastAsia"/>
          <w:kern w:val="0"/>
          <w:sz w:val="24"/>
          <w:szCs w:val="24"/>
        </w:rPr>
        <w:t>.</w:t>
      </w:r>
      <w:r w:rsidR="00333250" w:rsidRPr="002A5624">
        <w:rPr>
          <w:rFonts w:asciiTheme="minorEastAsia" w:hAnsiTheme="minorEastAsia" w:cs="宋体" w:hint="eastAsia"/>
          <w:kern w:val="0"/>
          <w:sz w:val="24"/>
          <w:szCs w:val="24"/>
        </w:rPr>
        <w:t>风湿热诊治指南</w:t>
      </w:r>
      <w:r w:rsidR="00333250" w:rsidRPr="002A5624">
        <w:rPr>
          <w:rFonts w:asciiTheme="minorEastAsia" w:hAnsiTheme="minorEastAsia" w:cs="DLF-32769-4-1491734183+ZCBDZw-3"/>
          <w:kern w:val="0"/>
          <w:sz w:val="24"/>
          <w:szCs w:val="24"/>
        </w:rPr>
        <w:t>（</w:t>
      </w:r>
      <w:r w:rsidR="00333250" w:rsidRPr="002A5624">
        <w:rPr>
          <w:rFonts w:asciiTheme="minorEastAsia" w:hAnsiTheme="minorEastAsia" w:cs="宋体" w:hint="eastAsia"/>
          <w:kern w:val="0"/>
          <w:sz w:val="24"/>
          <w:szCs w:val="24"/>
        </w:rPr>
        <w:t>草案</w:t>
      </w:r>
      <w:r w:rsidR="00333250" w:rsidRPr="002A5624">
        <w:rPr>
          <w:rFonts w:asciiTheme="minorEastAsia" w:hAnsiTheme="minorEastAsia" w:cs="DLF-32769-4-1491734183+ZCBDZw-3"/>
          <w:kern w:val="0"/>
          <w:sz w:val="24"/>
          <w:szCs w:val="24"/>
        </w:rPr>
        <w:t>）</w:t>
      </w:r>
      <w:r w:rsidRPr="002A5624">
        <w:rPr>
          <w:rFonts w:asciiTheme="minorEastAsia" w:hAnsiTheme="minorEastAsia" w:cs="NEU-BZ-Regular"/>
          <w:kern w:val="0"/>
          <w:sz w:val="24"/>
          <w:szCs w:val="24"/>
        </w:rPr>
        <w:t>[J]</w:t>
      </w:r>
      <w:r w:rsidR="00333250" w:rsidRPr="002A5624">
        <w:rPr>
          <w:rFonts w:asciiTheme="minorEastAsia" w:hAnsiTheme="minorEastAsia" w:cs="宋体" w:hint="eastAsia"/>
          <w:kern w:val="0"/>
          <w:sz w:val="24"/>
          <w:szCs w:val="24"/>
        </w:rPr>
        <w:t>中华风湿病学杂志</w:t>
      </w:r>
      <w:r w:rsidRPr="002A5624">
        <w:rPr>
          <w:rFonts w:asciiTheme="minorEastAsia" w:hAnsiTheme="minorEastAsia" w:cs="宋体" w:hint="eastAsia"/>
          <w:kern w:val="0"/>
          <w:sz w:val="24"/>
          <w:szCs w:val="24"/>
        </w:rPr>
        <w:t>,</w:t>
      </w:r>
      <w:r w:rsidR="00333250" w:rsidRPr="002A5624">
        <w:rPr>
          <w:rFonts w:asciiTheme="minorEastAsia" w:hAnsiTheme="minorEastAsia" w:cs="DLF-3-0-632882943+ZCBDZv-304" w:hint="eastAsia"/>
          <w:kern w:val="0"/>
          <w:sz w:val="24"/>
          <w:szCs w:val="24"/>
        </w:rPr>
        <w:t>2004</w:t>
      </w:r>
      <w:r w:rsidRPr="002A5624">
        <w:rPr>
          <w:rFonts w:asciiTheme="minorEastAsia" w:hAnsiTheme="minorEastAsia" w:cs="DLF-3-0-632882943+ZCBDZv-304" w:hint="eastAsia"/>
          <w:kern w:val="0"/>
          <w:sz w:val="24"/>
          <w:szCs w:val="24"/>
        </w:rPr>
        <w:t xml:space="preserve">, </w:t>
      </w:r>
      <w:r w:rsidR="00333250" w:rsidRPr="002A5624">
        <w:rPr>
          <w:rFonts w:asciiTheme="minorEastAsia" w:hAnsiTheme="minorEastAsia" w:cs="DLF-3-0-632882943+ZCBDZv-304" w:hint="eastAsia"/>
          <w:kern w:val="0"/>
          <w:sz w:val="24"/>
          <w:szCs w:val="24"/>
        </w:rPr>
        <w:t>8</w:t>
      </w:r>
      <w:r w:rsidRPr="002A5624">
        <w:rPr>
          <w:rFonts w:asciiTheme="minorEastAsia" w:hAnsiTheme="minorEastAsia" w:cs="DLF-3-0-632882943+ZCBDZv-304" w:hint="eastAsia"/>
          <w:kern w:val="0"/>
          <w:sz w:val="24"/>
          <w:szCs w:val="24"/>
        </w:rPr>
        <w:t>(</w:t>
      </w:r>
      <w:r w:rsidR="00333250" w:rsidRPr="002A5624">
        <w:rPr>
          <w:rFonts w:asciiTheme="minorEastAsia" w:hAnsiTheme="minorEastAsia" w:cs="DLF-3-0-632882943+ZCBDZv-304" w:hint="eastAsia"/>
          <w:kern w:val="0"/>
          <w:sz w:val="24"/>
          <w:szCs w:val="24"/>
        </w:rPr>
        <w:t>8</w:t>
      </w:r>
      <w:r w:rsidRPr="002A5624">
        <w:rPr>
          <w:rFonts w:asciiTheme="minorEastAsia" w:hAnsiTheme="minorEastAsia" w:cs="DLF-3-0-632882943+ZCBDZv-304" w:hint="eastAsia"/>
          <w:kern w:val="0"/>
          <w:sz w:val="24"/>
          <w:szCs w:val="24"/>
        </w:rPr>
        <w:t>):</w:t>
      </w:r>
      <w:proofErr w:type="gramStart"/>
      <w:r w:rsidR="00333250" w:rsidRPr="002A5624">
        <w:rPr>
          <w:rFonts w:asciiTheme="minorEastAsia" w:hAnsiTheme="minorEastAsia" w:cs="DLF-3-0-632882943+ZCBDZv-304" w:hint="eastAsia"/>
          <w:kern w:val="0"/>
          <w:sz w:val="24"/>
          <w:szCs w:val="24"/>
        </w:rPr>
        <w:t>504-506</w:t>
      </w:r>
      <w:r w:rsidR="002A5624">
        <w:rPr>
          <w:rFonts w:asciiTheme="minorEastAsia" w:hAnsiTheme="minorEastAsia" w:cs="DLF-3-0-632882943+ZCBDZv-304" w:hint="eastAsia"/>
          <w:kern w:val="0"/>
          <w:sz w:val="24"/>
          <w:szCs w:val="24"/>
        </w:rPr>
        <w:t>.</w:t>
      </w:r>
      <w:proofErr w:type="gramEnd"/>
    </w:p>
    <w:p w:rsidR="00333250" w:rsidRPr="002A5624" w:rsidRDefault="00803A34" w:rsidP="002A562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B4+CAJ FNT00"/>
          <w:kern w:val="0"/>
          <w:sz w:val="24"/>
          <w:szCs w:val="24"/>
        </w:rPr>
      </w:pPr>
      <w:r w:rsidRPr="002A5624">
        <w:rPr>
          <w:rFonts w:asciiTheme="minorEastAsia" w:hAnsiTheme="minorEastAsia" w:hint="eastAsia"/>
          <w:sz w:val="24"/>
          <w:szCs w:val="24"/>
        </w:rPr>
        <w:t>[8]</w:t>
      </w:r>
      <w:r w:rsidR="00333250" w:rsidRPr="002A5624">
        <w:rPr>
          <w:rFonts w:asciiTheme="minorEastAsia" w:hAnsiTheme="minorEastAsia" w:cs="B6+SimSun" w:hint="eastAsia"/>
          <w:kern w:val="0"/>
          <w:sz w:val="24"/>
          <w:szCs w:val="24"/>
        </w:rPr>
        <w:t>李春萍</w:t>
      </w:r>
      <w:r w:rsidRPr="002A5624">
        <w:rPr>
          <w:rFonts w:asciiTheme="minorEastAsia" w:hAnsiTheme="minorEastAsia" w:cs="B6+SimSun" w:hint="eastAsia"/>
          <w:kern w:val="0"/>
          <w:sz w:val="24"/>
          <w:szCs w:val="24"/>
        </w:rPr>
        <w:t>.</w:t>
      </w:r>
      <w:r w:rsidR="00333250" w:rsidRPr="002A5624">
        <w:rPr>
          <w:rFonts w:asciiTheme="minorEastAsia" w:hAnsiTheme="minorEastAsia" w:cs="B6+SimSun" w:hint="eastAsia"/>
          <w:kern w:val="0"/>
          <w:sz w:val="24"/>
          <w:szCs w:val="24"/>
        </w:rPr>
        <w:t>小儿风湿热</w:t>
      </w:r>
      <w:r w:rsidR="00333250" w:rsidRPr="002A5624">
        <w:rPr>
          <w:rFonts w:asciiTheme="minorEastAsia" w:hAnsiTheme="minorEastAsia" w:cs="B4+CAJ FNT00"/>
          <w:kern w:val="0"/>
          <w:sz w:val="24"/>
          <w:szCs w:val="24"/>
        </w:rPr>
        <w:t xml:space="preserve">3 2 </w:t>
      </w:r>
      <w:r w:rsidR="00333250" w:rsidRPr="002A5624">
        <w:rPr>
          <w:rFonts w:asciiTheme="minorEastAsia" w:hAnsiTheme="minorEastAsia" w:cs="B6+SimSun" w:hint="eastAsia"/>
          <w:kern w:val="0"/>
          <w:sz w:val="24"/>
          <w:szCs w:val="24"/>
        </w:rPr>
        <w:t>例临床治疗分</w:t>
      </w:r>
      <w:r w:rsidRPr="002A5624">
        <w:rPr>
          <w:rFonts w:asciiTheme="minorEastAsia" w:hAnsiTheme="minorEastAsia" w:cs="B6+SimSun" w:hint="eastAsia"/>
          <w:kern w:val="0"/>
          <w:sz w:val="24"/>
          <w:szCs w:val="24"/>
        </w:rPr>
        <w:t>析</w:t>
      </w:r>
      <w:r w:rsidRPr="002A5624">
        <w:rPr>
          <w:rFonts w:asciiTheme="minorEastAsia" w:hAnsiTheme="minorEastAsia" w:cs="黑体" w:hint="eastAsia"/>
          <w:kern w:val="0"/>
          <w:sz w:val="24"/>
          <w:szCs w:val="24"/>
        </w:rPr>
        <w:t>[J]世界最新医学，</w:t>
      </w:r>
      <w:r w:rsidR="00333250" w:rsidRPr="002A5624">
        <w:rPr>
          <w:rFonts w:asciiTheme="minorEastAsia" w:hAnsiTheme="minorEastAsia" w:cs="B4+CAJ FNT00"/>
          <w:kern w:val="0"/>
          <w:sz w:val="24"/>
          <w:szCs w:val="24"/>
        </w:rPr>
        <w:t xml:space="preserve">2 0 16 </w:t>
      </w:r>
      <w:r w:rsidRPr="002A5624">
        <w:rPr>
          <w:rFonts w:asciiTheme="minorEastAsia" w:hAnsiTheme="minorEastAsia" w:cs="B4+CAJ FNT00"/>
          <w:kern w:val="0"/>
          <w:sz w:val="24"/>
          <w:szCs w:val="24"/>
        </w:rPr>
        <w:t xml:space="preserve">， </w:t>
      </w:r>
      <w:r w:rsidR="00333250" w:rsidRPr="002A5624">
        <w:rPr>
          <w:rFonts w:asciiTheme="minorEastAsia" w:hAnsiTheme="minorEastAsia" w:cs="B4+CAJ FNT00"/>
          <w:kern w:val="0"/>
          <w:sz w:val="24"/>
          <w:szCs w:val="24"/>
        </w:rPr>
        <w:t xml:space="preserve">16 </w:t>
      </w:r>
      <w:r w:rsidRPr="002A5624">
        <w:rPr>
          <w:rFonts w:asciiTheme="minorEastAsia" w:hAnsiTheme="minorEastAsia" w:cs="B4+CAJ FNT00"/>
          <w:kern w:val="0"/>
          <w:sz w:val="24"/>
          <w:szCs w:val="24"/>
        </w:rPr>
        <w:t>（</w:t>
      </w:r>
      <w:r w:rsidR="00333250" w:rsidRPr="002A5624">
        <w:rPr>
          <w:rFonts w:asciiTheme="minorEastAsia" w:hAnsiTheme="minorEastAsia" w:cs="B4+CAJ FNT00"/>
          <w:kern w:val="0"/>
          <w:sz w:val="24"/>
          <w:szCs w:val="24"/>
        </w:rPr>
        <w:t>15</w:t>
      </w:r>
      <w:r w:rsidRPr="002A5624">
        <w:rPr>
          <w:rFonts w:asciiTheme="minorEastAsia" w:hAnsiTheme="minorEastAsia" w:cs="B4+CAJ FNT00"/>
          <w:kern w:val="0"/>
          <w:sz w:val="24"/>
          <w:szCs w:val="24"/>
        </w:rPr>
        <w:t>）：</w:t>
      </w:r>
      <w:r w:rsidRPr="002A5624">
        <w:rPr>
          <w:rFonts w:asciiTheme="minorEastAsia" w:hAnsiTheme="minorEastAsia" w:cs="B4+CAJ FNT00" w:hint="eastAsia"/>
          <w:kern w:val="0"/>
          <w:sz w:val="24"/>
          <w:szCs w:val="24"/>
        </w:rPr>
        <w:t>64</w:t>
      </w:r>
      <w:r w:rsidR="002A5624">
        <w:rPr>
          <w:rFonts w:asciiTheme="minorEastAsia" w:hAnsiTheme="minorEastAsia" w:cs="B4+CAJ FNT00" w:hint="eastAsia"/>
          <w:kern w:val="0"/>
          <w:sz w:val="24"/>
          <w:szCs w:val="24"/>
        </w:rPr>
        <w:t>.</w:t>
      </w:r>
    </w:p>
    <w:p w:rsidR="00E7160C" w:rsidRPr="002A5624" w:rsidRDefault="00803A34" w:rsidP="002A5624">
      <w:pPr>
        <w:spacing w:line="360" w:lineRule="auto"/>
        <w:rPr>
          <w:rFonts w:asciiTheme="minorEastAsia" w:hAnsiTheme="minorEastAsia" w:cs="宋体"/>
          <w:kern w:val="0"/>
          <w:sz w:val="24"/>
          <w:szCs w:val="24"/>
        </w:rPr>
      </w:pPr>
      <w:r w:rsidRPr="002A5624">
        <w:rPr>
          <w:rFonts w:asciiTheme="minorEastAsia" w:hAnsiTheme="minorEastAsia" w:hint="eastAsia"/>
          <w:sz w:val="24"/>
          <w:szCs w:val="24"/>
        </w:rPr>
        <w:t>[9]</w:t>
      </w:r>
      <w:r w:rsidR="00BC3242" w:rsidRPr="002A5624">
        <w:rPr>
          <w:rFonts w:asciiTheme="minorEastAsia" w:hAnsiTheme="minorEastAsia" w:cs="宋体" w:hint="eastAsia"/>
          <w:kern w:val="0"/>
          <w:sz w:val="24"/>
          <w:szCs w:val="24"/>
        </w:rPr>
        <w:t>陆再英</w:t>
      </w:r>
      <w:r w:rsidR="00BC3242" w:rsidRPr="002A5624">
        <w:rPr>
          <w:rFonts w:asciiTheme="minorEastAsia" w:hAnsiTheme="minorEastAsia" w:cs="B3+CAJSymbolA"/>
          <w:kern w:val="0"/>
          <w:sz w:val="24"/>
          <w:szCs w:val="24"/>
        </w:rPr>
        <w:t xml:space="preserve">, </w:t>
      </w:r>
      <w:r w:rsidR="00BC3242" w:rsidRPr="002A5624">
        <w:rPr>
          <w:rFonts w:asciiTheme="minorEastAsia" w:hAnsiTheme="minorEastAsia" w:cs="宋体" w:hint="eastAsia"/>
          <w:kern w:val="0"/>
          <w:sz w:val="24"/>
          <w:szCs w:val="24"/>
        </w:rPr>
        <w:t>钟南山</w:t>
      </w:r>
      <w:r w:rsidR="00BC3242" w:rsidRPr="002A5624">
        <w:rPr>
          <w:rFonts w:asciiTheme="minorEastAsia" w:hAnsiTheme="minorEastAsia" w:cs="B3+CAJSymbolA"/>
          <w:kern w:val="0"/>
          <w:sz w:val="24"/>
          <w:szCs w:val="24"/>
        </w:rPr>
        <w:t>.</w:t>
      </w:r>
      <w:r w:rsidR="00BC3242" w:rsidRPr="002A5624">
        <w:rPr>
          <w:rFonts w:asciiTheme="minorEastAsia" w:hAnsiTheme="minorEastAsia" w:cs="宋体" w:hint="eastAsia"/>
          <w:kern w:val="0"/>
          <w:sz w:val="24"/>
          <w:szCs w:val="24"/>
        </w:rPr>
        <w:t>内科学</w:t>
      </w:r>
      <w:r w:rsidR="00BC3242" w:rsidRPr="002A5624">
        <w:rPr>
          <w:rFonts w:asciiTheme="minorEastAsia" w:hAnsiTheme="minorEastAsia" w:cs="B3+CAJSymbolA"/>
          <w:kern w:val="0"/>
          <w:sz w:val="24"/>
          <w:szCs w:val="24"/>
        </w:rPr>
        <w:t>[ M] .</w:t>
      </w:r>
      <w:r w:rsidR="00BC3242" w:rsidRPr="002A5624">
        <w:rPr>
          <w:rFonts w:asciiTheme="minorEastAsia" w:hAnsiTheme="minorEastAsia" w:cs="B7+CAJ FNT00"/>
          <w:kern w:val="0"/>
          <w:sz w:val="24"/>
          <w:szCs w:val="24"/>
        </w:rPr>
        <w:t xml:space="preserve">7 </w:t>
      </w:r>
      <w:r w:rsidR="00BC3242" w:rsidRPr="002A5624">
        <w:rPr>
          <w:rFonts w:asciiTheme="minorEastAsia" w:hAnsiTheme="minorEastAsia" w:cs="宋体" w:hint="eastAsia"/>
          <w:kern w:val="0"/>
          <w:sz w:val="24"/>
          <w:szCs w:val="24"/>
        </w:rPr>
        <w:t>版</w:t>
      </w:r>
      <w:r w:rsidR="00BC3242" w:rsidRPr="002A5624">
        <w:rPr>
          <w:rFonts w:asciiTheme="minorEastAsia" w:hAnsiTheme="minorEastAsia" w:cs="B3+CAJSymbolA"/>
          <w:kern w:val="0"/>
          <w:sz w:val="24"/>
          <w:szCs w:val="24"/>
        </w:rPr>
        <w:t>.</w:t>
      </w:r>
      <w:r w:rsidR="00BC3242" w:rsidRPr="002A5624">
        <w:rPr>
          <w:rFonts w:asciiTheme="minorEastAsia" w:hAnsiTheme="minorEastAsia" w:cs="宋体" w:hint="eastAsia"/>
          <w:kern w:val="0"/>
          <w:sz w:val="24"/>
          <w:szCs w:val="24"/>
        </w:rPr>
        <w:t>北京</w:t>
      </w:r>
      <w:r w:rsidR="00BC3242" w:rsidRPr="002A5624">
        <w:rPr>
          <w:rFonts w:asciiTheme="minorEastAsia" w:hAnsiTheme="minorEastAsia" w:cs="B3+CAJSymbolA"/>
          <w:kern w:val="0"/>
          <w:sz w:val="24"/>
          <w:szCs w:val="24"/>
        </w:rPr>
        <w:t>:</w:t>
      </w:r>
      <w:r w:rsidR="00BC3242" w:rsidRPr="002A5624">
        <w:rPr>
          <w:rFonts w:asciiTheme="minorEastAsia" w:hAnsiTheme="minorEastAsia" w:cs="宋体" w:hint="eastAsia"/>
          <w:kern w:val="0"/>
          <w:sz w:val="24"/>
          <w:szCs w:val="24"/>
        </w:rPr>
        <w:t>人民卫生出版社</w:t>
      </w:r>
      <w:r w:rsidR="00BC3242" w:rsidRPr="002A5624">
        <w:rPr>
          <w:rFonts w:asciiTheme="minorEastAsia" w:hAnsiTheme="minorEastAsia" w:cs="B3+CAJSymbolA"/>
          <w:kern w:val="0"/>
          <w:sz w:val="24"/>
          <w:szCs w:val="24"/>
        </w:rPr>
        <w:t>,</w:t>
      </w:r>
      <w:r w:rsidR="00BC3242" w:rsidRPr="002A5624">
        <w:rPr>
          <w:rFonts w:asciiTheme="minorEastAsia" w:hAnsiTheme="minorEastAsia" w:cs="B7+CAJ FNT00"/>
          <w:kern w:val="0"/>
          <w:sz w:val="24"/>
          <w:szCs w:val="24"/>
        </w:rPr>
        <w:t>2008</w:t>
      </w:r>
      <w:r w:rsidR="00BC3242" w:rsidRPr="002A5624">
        <w:rPr>
          <w:rFonts w:asciiTheme="minorEastAsia" w:hAnsiTheme="minorEastAsia" w:cs="B3+CAJSymbolA"/>
          <w:kern w:val="0"/>
          <w:sz w:val="24"/>
          <w:szCs w:val="24"/>
        </w:rPr>
        <w:t>:</w:t>
      </w:r>
      <w:r w:rsidR="00BC3242" w:rsidRPr="002A5624">
        <w:rPr>
          <w:rFonts w:asciiTheme="minorEastAsia" w:hAnsiTheme="minorEastAsia" w:cs="B7+CAJ FNT00"/>
          <w:kern w:val="0"/>
          <w:sz w:val="24"/>
          <w:szCs w:val="24"/>
        </w:rPr>
        <w:t>349</w:t>
      </w:r>
      <w:r w:rsidR="002A5624">
        <w:rPr>
          <w:rFonts w:asciiTheme="minorEastAsia" w:hAnsiTheme="minorEastAsia" w:cs="B7+CAJ FNT00" w:hint="eastAsia"/>
          <w:kern w:val="0"/>
          <w:sz w:val="24"/>
          <w:szCs w:val="24"/>
        </w:rPr>
        <w:t>.</w:t>
      </w:r>
    </w:p>
    <w:p w:rsidR="00E7160C" w:rsidRPr="002A5624" w:rsidRDefault="00803A34" w:rsidP="002A5624">
      <w:pPr>
        <w:spacing w:line="360" w:lineRule="auto"/>
        <w:rPr>
          <w:rFonts w:asciiTheme="minorEastAsia" w:hAnsiTheme="minorEastAsia" w:cs="DLF-32771-0-1826430923+ZDPJNw-7"/>
          <w:kern w:val="0"/>
          <w:sz w:val="24"/>
          <w:szCs w:val="24"/>
        </w:rPr>
      </w:pPr>
      <w:r w:rsidRPr="002A5624">
        <w:rPr>
          <w:rFonts w:asciiTheme="minorEastAsia" w:hAnsiTheme="minorEastAsia" w:hint="eastAsia"/>
          <w:sz w:val="24"/>
          <w:szCs w:val="24"/>
        </w:rPr>
        <w:t>[10]</w:t>
      </w:r>
      <w:r w:rsidR="00A2245E" w:rsidRPr="002A5624">
        <w:rPr>
          <w:rFonts w:asciiTheme="minorEastAsia" w:hAnsiTheme="minorEastAsia" w:cs="KTJ+ZDPJLy-41" w:hint="eastAsia"/>
          <w:kern w:val="0"/>
          <w:sz w:val="24"/>
          <w:szCs w:val="24"/>
        </w:rPr>
        <w:t>张</w:t>
      </w:r>
      <w:r w:rsidR="00A2245E" w:rsidRPr="002A5624">
        <w:rPr>
          <w:rFonts w:asciiTheme="minorEastAsia" w:hAnsiTheme="minorEastAsia" w:cs="KTJ+ZDPJNe-678" w:hint="eastAsia"/>
          <w:kern w:val="0"/>
          <w:sz w:val="24"/>
          <w:szCs w:val="24"/>
        </w:rPr>
        <w:t>利芬</w:t>
      </w:r>
      <w:r w:rsidR="00A2245E" w:rsidRPr="002A5624">
        <w:rPr>
          <w:rFonts w:asciiTheme="minorEastAsia" w:hAnsiTheme="minorEastAsia" w:cs="DLF-32769-3-2073046766+ZDPJNw-7" w:hint="eastAsia"/>
          <w:kern w:val="0"/>
          <w:sz w:val="24"/>
          <w:szCs w:val="24"/>
        </w:rPr>
        <w:t>，</w:t>
      </w:r>
      <w:r w:rsidR="00A2245E" w:rsidRPr="002A5624">
        <w:rPr>
          <w:rFonts w:asciiTheme="minorEastAsia" w:hAnsiTheme="minorEastAsia" w:cs="KTJ+ZDPJLq-3" w:hint="eastAsia"/>
          <w:kern w:val="0"/>
          <w:sz w:val="24"/>
          <w:szCs w:val="24"/>
        </w:rPr>
        <w:t>陈</w:t>
      </w:r>
      <w:r w:rsidR="00A2245E" w:rsidRPr="002A5624">
        <w:rPr>
          <w:rFonts w:asciiTheme="minorEastAsia" w:hAnsiTheme="minorEastAsia" w:cs="KTJ+ZDPJMt-371" w:hint="eastAsia"/>
          <w:kern w:val="0"/>
          <w:sz w:val="24"/>
          <w:szCs w:val="24"/>
        </w:rPr>
        <w:t>娇</w:t>
      </w:r>
      <w:r w:rsidR="00A2245E" w:rsidRPr="002A5624">
        <w:rPr>
          <w:rFonts w:asciiTheme="minorEastAsia" w:hAnsiTheme="minorEastAsia" w:cs="DLF-32769-3-2073046766+ZDPJNw-7" w:hint="eastAsia"/>
          <w:kern w:val="0"/>
          <w:sz w:val="24"/>
          <w:szCs w:val="24"/>
        </w:rPr>
        <w:t>，</w:t>
      </w:r>
      <w:r w:rsidR="00A2245E" w:rsidRPr="002A5624">
        <w:rPr>
          <w:rFonts w:asciiTheme="minorEastAsia" w:hAnsiTheme="minorEastAsia" w:cs="KTJ+ZDPJLy-42" w:hint="eastAsia"/>
          <w:kern w:val="0"/>
          <w:sz w:val="24"/>
          <w:szCs w:val="24"/>
        </w:rPr>
        <w:t>蔡</w:t>
      </w:r>
      <w:r w:rsidR="00A2245E" w:rsidRPr="002A5624">
        <w:rPr>
          <w:rFonts w:asciiTheme="minorEastAsia" w:hAnsiTheme="minorEastAsia" w:cs="KTJ+ZDPJNe-678" w:hint="eastAsia"/>
          <w:kern w:val="0"/>
          <w:sz w:val="24"/>
          <w:szCs w:val="24"/>
        </w:rPr>
        <w:t>婷婷</w:t>
      </w:r>
      <w:r w:rsidRPr="002A5624">
        <w:rPr>
          <w:rFonts w:asciiTheme="minorEastAsia" w:hAnsiTheme="minorEastAsia" w:cs="KTJ+ZDPJNe-678" w:hint="eastAsia"/>
          <w:kern w:val="0"/>
          <w:sz w:val="24"/>
          <w:szCs w:val="24"/>
        </w:rPr>
        <w:t>.</w:t>
      </w:r>
      <w:r w:rsidR="00A2245E"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>心包穿刺置管引流治疗心包积液的护理</w:t>
      </w:r>
      <w:r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>[J]</w:t>
      </w:r>
      <w:r w:rsidR="002A5624"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 xml:space="preserve"> 岭南心血管病杂志</w:t>
      </w:r>
      <w:r w:rsidR="002A5624" w:rsidRPr="002A5624">
        <w:rPr>
          <w:rFonts w:asciiTheme="minorEastAsia" w:hAnsiTheme="minorEastAsia" w:cs="DLF-32771-0-1570116538+ZDPJNx-7"/>
          <w:kern w:val="0"/>
          <w:sz w:val="24"/>
          <w:szCs w:val="24"/>
        </w:rPr>
        <w:t>，</w:t>
      </w:r>
      <w:r w:rsidR="00A2245E" w:rsidRPr="002A5624">
        <w:rPr>
          <w:rFonts w:asciiTheme="minorEastAsia" w:hAnsiTheme="minorEastAsia" w:cs="DLF-32771-0-1826430923+ZDPJNw-7"/>
          <w:kern w:val="0"/>
          <w:sz w:val="24"/>
          <w:szCs w:val="24"/>
        </w:rPr>
        <w:t>2013, 19,</w:t>
      </w:r>
      <w:r w:rsidRPr="002A5624">
        <w:rPr>
          <w:rFonts w:asciiTheme="minorEastAsia" w:hAnsiTheme="minorEastAsia" w:cs="DLF-32771-0-1826430923+ZDPJNw-7"/>
          <w:kern w:val="0"/>
          <w:sz w:val="24"/>
          <w:szCs w:val="24"/>
        </w:rPr>
        <w:t>（1）</w:t>
      </w:r>
      <w:r w:rsidR="002A5624" w:rsidRPr="002A5624">
        <w:rPr>
          <w:rFonts w:asciiTheme="minorEastAsia" w:hAnsiTheme="minorEastAsia" w:cs="DLF-32771-0-1826430923+ZDPJNw-7"/>
          <w:kern w:val="0"/>
          <w:sz w:val="24"/>
          <w:szCs w:val="24"/>
        </w:rPr>
        <w:t>：</w:t>
      </w:r>
      <w:proofErr w:type="gramStart"/>
      <w:r w:rsidR="002A5624" w:rsidRPr="002A5624">
        <w:rPr>
          <w:rFonts w:asciiTheme="minorEastAsia" w:hAnsiTheme="minorEastAsia" w:cs="DLF-32771-0-1826430923+ZDPJNw-7" w:hint="eastAsia"/>
          <w:kern w:val="0"/>
          <w:sz w:val="24"/>
          <w:szCs w:val="24"/>
        </w:rPr>
        <w:t>100-101</w:t>
      </w:r>
      <w:r w:rsidR="002A5624">
        <w:rPr>
          <w:rFonts w:asciiTheme="minorEastAsia" w:hAnsiTheme="minorEastAsia" w:cs="DLF-32771-0-1826430923+ZDPJNw-7" w:hint="eastAsia"/>
          <w:kern w:val="0"/>
          <w:sz w:val="24"/>
          <w:szCs w:val="24"/>
        </w:rPr>
        <w:t>.</w:t>
      </w:r>
      <w:proofErr w:type="gramEnd"/>
    </w:p>
    <w:p w:rsidR="008E494A" w:rsidRPr="002A5624" w:rsidRDefault="002A5624" w:rsidP="002A5624">
      <w:pPr>
        <w:spacing w:line="360" w:lineRule="auto"/>
        <w:rPr>
          <w:rFonts w:asciiTheme="minorEastAsia" w:hAnsiTheme="minorEastAsia" w:cs="DLF-32771-0-1826430923+ZDPJNw-7"/>
          <w:kern w:val="0"/>
          <w:sz w:val="24"/>
          <w:szCs w:val="24"/>
        </w:rPr>
      </w:pPr>
      <w:r w:rsidRPr="002A5624">
        <w:rPr>
          <w:rFonts w:asciiTheme="minorEastAsia" w:hAnsiTheme="minorEastAsia" w:hint="eastAsia"/>
          <w:sz w:val="24"/>
          <w:szCs w:val="24"/>
        </w:rPr>
        <w:t>[11]</w:t>
      </w:r>
      <w:r w:rsidR="008E494A" w:rsidRPr="002A5624">
        <w:rPr>
          <w:rFonts w:asciiTheme="minorEastAsia" w:hAnsiTheme="minorEastAsia" w:cs="B4+楷体" w:hint="eastAsia"/>
          <w:kern w:val="0"/>
          <w:sz w:val="24"/>
          <w:szCs w:val="24"/>
        </w:rPr>
        <w:t>伍贵富</w:t>
      </w:r>
      <w:r w:rsidRPr="002A5624">
        <w:rPr>
          <w:rFonts w:asciiTheme="minorEastAsia" w:hAnsiTheme="minorEastAsia" w:cs="B5+CAJSymbolA" w:hint="eastAsia"/>
          <w:kern w:val="0"/>
          <w:sz w:val="24"/>
          <w:szCs w:val="24"/>
        </w:rPr>
        <w:t>，</w:t>
      </w:r>
      <w:r w:rsidR="008E494A" w:rsidRPr="002A5624">
        <w:rPr>
          <w:rFonts w:asciiTheme="minorEastAsia" w:hAnsiTheme="minorEastAsia" w:cs="B4+楷体" w:hint="eastAsia"/>
          <w:kern w:val="0"/>
          <w:sz w:val="24"/>
          <w:szCs w:val="24"/>
        </w:rPr>
        <w:t>熊艳</w:t>
      </w:r>
      <w:r w:rsidRPr="002A5624">
        <w:rPr>
          <w:rFonts w:asciiTheme="minorEastAsia" w:hAnsiTheme="minorEastAsia" w:cs="B5+CAJSymbolA" w:hint="eastAsia"/>
          <w:kern w:val="0"/>
          <w:sz w:val="24"/>
          <w:szCs w:val="24"/>
        </w:rPr>
        <w:t>,</w:t>
      </w:r>
      <w:r w:rsidR="008E494A" w:rsidRPr="002A5624">
        <w:rPr>
          <w:rFonts w:asciiTheme="minorEastAsia" w:hAnsiTheme="minorEastAsia" w:cs="B4+楷体" w:hint="eastAsia"/>
          <w:kern w:val="0"/>
          <w:sz w:val="24"/>
          <w:szCs w:val="24"/>
        </w:rPr>
        <w:t>陈国伟</w:t>
      </w:r>
      <w:r w:rsidRPr="002A5624">
        <w:rPr>
          <w:rFonts w:asciiTheme="minorEastAsia" w:hAnsiTheme="minorEastAsia" w:cs="B4+楷体" w:hint="eastAsia"/>
          <w:kern w:val="0"/>
          <w:sz w:val="24"/>
          <w:szCs w:val="24"/>
        </w:rPr>
        <w:t>.</w:t>
      </w:r>
      <w:r w:rsidR="008E494A" w:rsidRPr="002A5624">
        <w:rPr>
          <w:rFonts w:asciiTheme="minorEastAsia" w:hAnsiTheme="minorEastAsia" w:cs="宋体" w:hint="eastAsia"/>
          <w:kern w:val="0"/>
          <w:sz w:val="24"/>
          <w:szCs w:val="24"/>
        </w:rPr>
        <w:t>风湿性心肌炎的诊断与治疗</w:t>
      </w:r>
      <w:r w:rsidRPr="002A5624">
        <w:rPr>
          <w:rFonts w:asciiTheme="minorEastAsia" w:hAnsiTheme="minorEastAsia" w:cs="宋体" w:hint="eastAsia"/>
          <w:kern w:val="0"/>
          <w:sz w:val="24"/>
          <w:szCs w:val="24"/>
        </w:rPr>
        <w:t>[J]</w:t>
      </w:r>
      <w:r w:rsidR="008E494A" w:rsidRPr="002A5624">
        <w:rPr>
          <w:rFonts w:asciiTheme="minorEastAsia" w:hAnsiTheme="minorEastAsia" w:cs="宋体" w:hint="eastAsia"/>
          <w:kern w:val="0"/>
          <w:sz w:val="24"/>
          <w:szCs w:val="24"/>
        </w:rPr>
        <w:t>新医学</w:t>
      </w:r>
      <w:r w:rsidRPr="002A5624">
        <w:rPr>
          <w:rFonts w:asciiTheme="minorEastAsia" w:hAnsiTheme="minorEastAsia" w:cs="宋体" w:hint="eastAsia"/>
          <w:kern w:val="0"/>
          <w:sz w:val="24"/>
          <w:szCs w:val="24"/>
        </w:rPr>
        <w:t>,</w:t>
      </w:r>
      <w:r w:rsidR="008E494A" w:rsidRPr="002A5624">
        <w:rPr>
          <w:rFonts w:asciiTheme="minorEastAsia" w:hAnsiTheme="minorEastAsia" w:cs="B6+CAJ FNT00"/>
          <w:kern w:val="0"/>
          <w:sz w:val="24"/>
          <w:szCs w:val="24"/>
        </w:rPr>
        <w:t>2006</w:t>
      </w:r>
      <w:r w:rsidRPr="002A5624">
        <w:rPr>
          <w:rFonts w:asciiTheme="minorEastAsia" w:hAnsiTheme="minorEastAsia" w:cs="宋体" w:hint="eastAsia"/>
          <w:kern w:val="0"/>
          <w:sz w:val="24"/>
          <w:szCs w:val="24"/>
        </w:rPr>
        <w:t>,</w:t>
      </w:r>
      <w:r w:rsidRPr="002A5624">
        <w:rPr>
          <w:rFonts w:asciiTheme="minorEastAsia" w:hAnsiTheme="minorEastAsia" w:cs="B6+CAJ FNT00"/>
          <w:kern w:val="0"/>
          <w:sz w:val="24"/>
          <w:szCs w:val="24"/>
        </w:rPr>
        <w:t xml:space="preserve"> </w:t>
      </w:r>
      <w:r w:rsidR="008E494A" w:rsidRPr="002A5624">
        <w:rPr>
          <w:rFonts w:asciiTheme="minorEastAsia" w:hAnsiTheme="minorEastAsia" w:cs="B6+CAJ FNT00"/>
          <w:kern w:val="0"/>
          <w:sz w:val="24"/>
          <w:szCs w:val="24"/>
        </w:rPr>
        <w:t>37</w:t>
      </w:r>
      <w:r w:rsidRPr="002A5624">
        <w:rPr>
          <w:rFonts w:asciiTheme="minorEastAsia" w:hAnsiTheme="minorEastAsia" w:cs="宋体" w:hint="eastAsia"/>
          <w:kern w:val="0"/>
          <w:sz w:val="24"/>
          <w:szCs w:val="24"/>
        </w:rPr>
        <w:t>(</w:t>
      </w:r>
      <w:r w:rsidR="008E494A" w:rsidRPr="002A5624">
        <w:rPr>
          <w:rFonts w:asciiTheme="minorEastAsia" w:hAnsiTheme="minorEastAsia" w:cs="B6+CAJ FNT00"/>
          <w:kern w:val="0"/>
          <w:sz w:val="24"/>
          <w:szCs w:val="24"/>
        </w:rPr>
        <w:t>6</w:t>
      </w:r>
      <w:r w:rsidRPr="002A5624">
        <w:rPr>
          <w:rFonts w:asciiTheme="minorEastAsia" w:hAnsiTheme="minorEastAsia" w:cs="B6+CAJ FNT00" w:hint="eastAsia"/>
          <w:kern w:val="0"/>
          <w:sz w:val="24"/>
          <w:szCs w:val="24"/>
        </w:rPr>
        <w:t>):</w:t>
      </w:r>
      <w:proofErr w:type="gramStart"/>
      <w:r w:rsidRPr="002A5624">
        <w:rPr>
          <w:rFonts w:asciiTheme="minorEastAsia" w:hAnsiTheme="minorEastAsia" w:cs="B6+CAJ FNT00" w:hint="eastAsia"/>
          <w:kern w:val="0"/>
          <w:sz w:val="24"/>
          <w:szCs w:val="24"/>
        </w:rPr>
        <w:t>408-409</w:t>
      </w:r>
      <w:r>
        <w:rPr>
          <w:rFonts w:asciiTheme="minorEastAsia" w:hAnsiTheme="minorEastAsia" w:cs="B6+CAJ FNT00" w:hint="eastAsia"/>
          <w:kern w:val="0"/>
          <w:sz w:val="24"/>
          <w:szCs w:val="24"/>
        </w:rPr>
        <w:t>.</w:t>
      </w:r>
      <w:proofErr w:type="gramEnd"/>
    </w:p>
    <w:p w:rsidR="001A28FA" w:rsidRPr="002A5624" w:rsidRDefault="002A5624" w:rsidP="002A5624">
      <w:pPr>
        <w:spacing w:line="360" w:lineRule="auto"/>
        <w:rPr>
          <w:rFonts w:asciiTheme="minorEastAsia" w:hAnsiTheme="minorEastAsia" w:cs="FZSSJW--GB1-0"/>
          <w:kern w:val="0"/>
          <w:sz w:val="24"/>
          <w:szCs w:val="24"/>
        </w:rPr>
      </w:pPr>
      <w:r w:rsidRPr="002A5624">
        <w:rPr>
          <w:rFonts w:asciiTheme="minorEastAsia" w:hAnsiTheme="minorEastAsia" w:hint="eastAsia"/>
          <w:sz w:val="24"/>
          <w:szCs w:val="24"/>
        </w:rPr>
        <w:t>[12]</w:t>
      </w:r>
      <w:r w:rsidR="001A28FA" w:rsidRPr="002A5624">
        <w:rPr>
          <w:rFonts w:asciiTheme="minorEastAsia" w:hAnsiTheme="minorEastAsia" w:cs="FZKTJW--GB1-0" w:hint="eastAsia"/>
          <w:kern w:val="0"/>
          <w:sz w:val="24"/>
          <w:szCs w:val="24"/>
        </w:rPr>
        <w:t>高路</w:t>
      </w:r>
      <w:r w:rsidRPr="002A5624">
        <w:rPr>
          <w:rFonts w:asciiTheme="minorEastAsia" w:hAnsiTheme="minorEastAsia" w:cs="FZKTJW--GB1-0" w:hint="eastAsia"/>
          <w:kern w:val="0"/>
          <w:sz w:val="24"/>
          <w:szCs w:val="24"/>
        </w:rPr>
        <w:t>,</w:t>
      </w:r>
      <w:r w:rsidR="001A28FA" w:rsidRPr="002A5624">
        <w:rPr>
          <w:rFonts w:asciiTheme="minorEastAsia" w:hAnsiTheme="minorEastAsia" w:cs="FZKTJW--GB1-0" w:hint="eastAsia"/>
          <w:kern w:val="0"/>
          <w:sz w:val="24"/>
          <w:szCs w:val="24"/>
        </w:rPr>
        <w:t>林利</w:t>
      </w:r>
      <w:r w:rsidRPr="002A5624">
        <w:rPr>
          <w:rFonts w:asciiTheme="minorEastAsia" w:hAnsiTheme="minorEastAsia" w:cs="FZKTJW--GB1-0" w:hint="eastAsia"/>
          <w:kern w:val="0"/>
          <w:sz w:val="24"/>
          <w:szCs w:val="24"/>
        </w:rPr>
        <w:t>,</w:t>
      </w:r>
      <w:r w:rsidR="001A28FA" w:rsidRPr="002A5624">
        <w:rPr>
          <w:rFonts w:asciiTheme="minorEastAsia" w:hAnsiTheme="minorEastAsia" w:cs="FZKTJW--GB1-0" w:hint="eastAsia"/>
          <w:kern w:val="0"/>
          <w:sz w:val="24"/>
          <w:szCs w:val="24"/>
        </w:rPr>
        <w:t>赵智慧</w:t>
      </w:r>
      <w:r w:rsidRPr="002A5624">
        <w:rPr>
          <w:rFonts w:asciiTheme="minorEastAsia" w:hAnsiTheme="minorEastAsia" w:cs="FZKTJW--GB1-0" w:hint="eastAsia"/>
          <w:kern w:val="0"/>
          <w:sz w:val="24"/>
          <w:szCs w:val="24"/>
        </w:rPr>
        <w:t>,</w:t>
      </w:r>
      <w:r w:rsidR="001A28FA" w:rsidRPr="002A5624">
        <w:rPr>
          <w:rFonts w:asciiTheme="minorEastAsia" w:hAnsiTheme="minorEastAsia" w:cs="FZKTJW--GB1-0" w:hint="eastAsia"/>
          <w:kern w:val="0"/>
          <w:sz w:val="24"/>
          <w:szCs w:val="24"/>
        </w:rPr>
        <w:t>袁越</w:t>
      </w:r>
      <w:r w:rsidRPr="002A5624">
        <w:rPr>
          <w:rFonts w:asciiTheme="minorEastAsia" w:hAnsiTheme="minorEastAsia" w:cs="FZKTJW--GB1-0" w:hint="eastAsia"/>
          <w:kern w:val="0"/>
          <w:sz w:val="24"/>
          <w:szCs w:val="24"/>
        </w:rPr>
        <w:t>.</w:t>
      </w:r>
      <w:r w:rsidR="001A28FA" w:rsidRPr="002A5624">
        <w:rPr>
          <w:rFonts w:asciiTheme="minorEastAsia" w:hAnsiTheme="minorEastAsia" w:cs="NEU-HZ-Regular"/>
          <w:kern w:val="0"/>
          <w:sz w:val="24"/>
          <w:szCs w:val="24"/>
        </w:rPr>
        <w:t>9</w:t>
      </w:r>
      <w:r w:rsidRPr="002A5624">
        <w:rPr>
          <w:rFonts w:asciiTheme="minorEastAsia" w:hAnsiTheme="minorEastAsia" w:cs="NEU-HZ-Regular" w:hint="eastAsia"/>
          <w:kern w:val="0"/>
          <w:sz w:val="24"/>
          <w:szCs w:val="24"/>
        </w:rPr>
        <w:t>9</w:t>
      </w:r>
      <w:r w:rsidR="001A28FA" w:rsidRPr="002A5624">
        <w:rPr>
          <w:rFonts w:asciiTheme="minorEastAsia" w:hAnsiTheme="minorEastAsia" w:cs="FZXBSJW--GB1-0" w:hint="eastAsia"/>
          <w:kern w:val="0"/>
          <w:sz w:val="24"/>
          <w:szCs w:val="24"/>
        </w:rPr>
        <w:t>例风湿热患儿临床特点分析</w:t>
      </w:r>
      <w:r w:rsidRPr="002A5624">
        <w:rPr>
          <w:rFonts w:asciiTheme="minorEastAsia" w:hAnsiTheme="minorEastAsia" w:cs="FZXBSJW--GB1-0" w:hint="eastAsia"/>
          <w:kern w:val="0"/>
          <w:sz w:val="24"/>
          <w:szCs w:val="24"/>
        </w:rPr>
        <w:t>[J]</w:t>
      </w:r>
      <w:r w:rsidRPr="002A5624">
        <w:rPr>
          <w:rFonts w:asciiTheme="minorEastAsia" w:hAnsiTheme="minorEastAsia" w:cs="FZSSJW--GB1-0" w:hint="eastAsia"/>
          <w:kern w:val="0"/>
          <w:sz w:val="24"/>
          <w:szCs w:val="24"/>
        </w:rPr>
        <w:t>北京</w:t>
      </w:r>
      <w:proofErr w:type="gramStart"/>
      <w:r w:rsidRPr="002A5624">
        <w:rPr>
          <w:rFonts w:asciiTheme="minorEastAsia" w:hAnsiTheme="minorEastAsia" w:cs="FZSSJW--GB1-0" w:hint="eastAsia"/>
          <w:kern w:val="0"/>
          <w:sz w:val="24"/>
          <w:szCs w:val="24"/>
        </w:rPr>
        <w:t>医</w:t>
      </w:r>
      <w:proofErr w:type="gramEnd"/>
      <w:r w:rsidRPr="002A5624">
        <w:rPr>
          <w:rFonts w:asciiTheme="minorEastAsia" w:hAnsiTheme="minorEastAsia" w:cs="FZSSJW--GB1-0" w:hint="eastAsia"/>
          <w:kern w:val="0"/>
          <w:sz w:val="24"/>
          <w:szCs w:val="24"/>
        </w:rPr>
        <w:t>,</w:t>
      </w:r>
      <w:r w:rsidRPr="002A5624">
        <w:rPr>
          <w:rFonts w:asciiTheme="minorEastAsia" w:hAnsiTheme="minorEastAsia" w:cs="FZSSJW--GB1-0"/>
          <w:kern w:val="0"/>
          <w:sz w:val="24"/>
          <w:szCs w:val="24"/>
        </w:rPr>
        <w:t>2019</w:t>
      </w:r>
      <w:r w:rsidRPr="002A5624">
        <w:rPr>
          <w:rFonts w:asciiTheme="minorEastAsia" w:hAnsiTheme="minorEastAsia" w:cs="FZSSJW--GB1-0" w:hint="eastAsia"/>
          <w:kern w:val="0"/>
          <w:sz w:val="24"/>
          <w:szCs w:val="24"/>
        </w:rPr>
        <w:t>,</w:t>
      </w:r>
      <w:r w:rsidRPr="002A5624">
        <w:rPr>
          <w:rFonts w:asciiTheme="minorEastAsia" w:hAnsiTheme="minorEastAsia" w:cs="FZSSJW--GB1-0"/>
          <w:kern w:val="0"/>
          <w:sz w:val="24"/>
          <w:szCs w:val="24"/>
        </w:rPr>
        <w:t xml:space="preserve"> </w:t>
      </w:r>
      <w:r w:rsidR="001A28FA" w:rsidRPr="002A5624">
        <w:rPr>
          <w:rFonts w:asciiTheme="minorEastAsia" w:hAnsiTheme="minorEastAsia" w:cs="FZSSJW--GB1-0"/>
          <w:kern w:val="0"/>
          <w:sz w:val="24"/>
          <w:szCs w:val="24"/>
        </w:rPr>
        <w:t>41</w:t>
      </w:r>
      <w:r w:rsidRPr="002A5624">
        <w:rPr>
          <w:rFonts w:asciiTheme="minorEastAsia" w:hAnsiTheme="minorEastAsia" w:cs="FZSSJW--GB1-0" w:hint="eastAsia"/>
          <w:kern w:val="0"/>
          <w:sz w:val="24"/>
          <w:szCs w:val="24"/>
        </w:rPr>
        <w:t>(</w:t>
      </w:r>
      <w:r w:rsidR="001A28FA" w:rsidRPr="002A5624">
        <w:rPr>
          <w:rFonts w:asciiTheme="minorEastAsia" w:hAnsiTheme="minorEastAsia" w:cs="FZSSJW--GB1-0"/>
          <w:kern w:val="0"/>
          <w:sz w:val="24"/>
          <w:szCs w:val="24"/>
        </w:rPr>
        <w:t xml:space="preserve">1 </w:t>
      </w:r>
      <w:r w:rsidRPr="002A5624">
        <w:rPr>
          <w:rFonts w:asciiTheme="minorEastAsia" w:hAnsiTheme="minorEastAsia" w:cs="FZSSJW--GB1-0" w:hint="eastAsia"/>
          <w:kern w:val="0"/>
          <w:sz w:val="24"/>
          <w:szCs w:val="24"/>
        </w:rPr>
        <w:t>):</w:t>
      </w:r>
      <w:r w:rsidR="001A28FA" w:rsidRPr="002A5624">
        <w:rPr>
          <w:rFonts w:asciiTheme="minorEastAsia" w:hAnsiTheme="minorEastAsia" w:cs="FZSSJW--GB1-0" w:hint="eastAsia"/>
          <w:kern w:val="0"/>
          <w:sz w:val="24"/>
          <w:szCs w:val="24"/>
        </w:rPr>
        <w:t>38-41</w:t>
      </w:r>
    </w:p>
    <w:p w:rsidR="00DB0EE2" w:rsidRPr="002A5624" w:rsidRDefault="002A5624" w:rsidP="002A562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E-BZ"/>
          <w:kern w:val="0"/>
          <w:sz w:val="24"/>
          <w:szCs w:val="24"/>
        </w:rPr>
      </w:pPr>
      <w:r w:rsidRPr="002A5624">
        <w:rPr>
          <w:rFonts w:asciiTheme="minorEastAsia" w:hAnsiTheme="minorEastAsia" w:hint="eastAsia"/>
          <w:sz w:val="24"/>
          <w:szCs w:val="24"/>
        </w:rPr>
        <w:t>[13]</w:t>
      </w:r>
      <w:r w:rsidR="00DB0EE2" w:rsidRPr="002A5624">
        <w:rPr>
          <w:rFonts w:asciiTheme="minorEastAsia" w:hAnsiTheme="minorEastAsia" w:cs="FZSSK--GBK1-0" w:hint="eastAsia"/>
          <w:kern w:val="0"/>
          <w:sz w:val="24"/>
          <w:szCs w:val="24"/>
        </w:rPr>
        <w:t>赵惠霞</w:t>
      </w:r>
      <w:r w:rsidR="00DB0EE2" w:rsidRPr="002A5624">
        <w:rPr>
          <w:rFonts w:asciiTheme="minorEastAsia" w:hAnsiTheme="minorEastAsia" w:cs="E-BZ"/>
          <w:kern w:val="0"/>
          <w:sz w:val="24"/>
          <w:szCs w:val="24"/>
        </w:rPr>
        <w:t>,</w:t>
      </w:r>
      <w:r w:rsidR="00DB0EE2" w:rsidRPr="002A5624">
        <w:rPr>
          <w:rFonts w:asciiTheme="minorEastAsia" w:hAnsiTheme="minorEastAsia" w:cs="FZSSK--GBK1-0" w:hint="eastAsia"/>
          <w:kern w:val="0"/>
          <w:sz w:val="24"/>
          <w:szCs w:val="24"/>
        </w:rPr>
        <w:t>王欣</w:t>
      </w:r>
      <w:r w:rsidR="00DB0EE2" w:rsidRPr="002A5624">
        <w:rPr>
          <w:rFonts w:asciiTheme="minorEastAsia" w:hAnsiTheme="minorEastAsia" w:cs="E-BZ"/>
          <w:kern w:val="0"/>
          <w:sz w:val="24"/>
          <w:szCs w:val="24"/>
        </w:rPr>
        <w:t>.</w:t>
      </w:r>
      <w:r w:rsidR="00DB0EE2" w:rsidRPr="002A5624">
        <w:rPr>
          <w:rFonts w:asciiTheme="minorEastAsia" w:hAnsiTheme="minorEastAsia" w:cs="FZSSK--GBK1-0" w:hint="eastAsia"/>
          <w:kern w:val="0"/>
          <w:sz w:val="24"/>
          <w:szCs w:val="24"/>
        </w:rPr>
        <w:t>个性化护理模式的构建与实施探讨</w:t>
      </w:r>
      <w:r w:rsidR="00DB0EE2" w:rsidRPr="002A5624">
        <w:rPr>
          <w:rFonts w:asciiTheme="minorEastAsia" w:hAnsiTheme="minorEastAsia" w:cs="E-BZ"/>
          <w:kern w:val="0"/>
          <w:sz w:val="24"/>
          <w:szCs w:val="24"/>
        </w:rPr>
        <w:t>[J].</w:t>
      </w:r>
      <w:r w:rsidR="00DB0EE2" w:rsidRPr="002A5624">
        <w:rPr>
          <w:rFonts w:asciiTheme="minorEastAsia" w:hAnsiTheme="minorEastAsia" w:cs="FZSSK--GBK1-0" w:hint="eastAsia"/>
          <w:kern w:val="0"/>
          <w:sz w:val="24"/>
          <w:szCs w:val="24"/>
        </w:rPr>
        <w:t>护理研</w:t>
      </w:r>
      <w:r w:rsidRPr="002A5624">
        <w:rPr>
          <w:rFonts w:asciiTheme="minorEastAsia" w:hAnsiTheme="minorEastAsia" w:cs="FZSSK--GBK1-0" w:hint="eastAsia"/>
          <w:kern w:val="0"/>
          <w:sz w:val="24"/>
          <w:szCs w:val="24"/>
        </w:rPr>
        <w:t>究2005，19（4A）：</w:t>
      </w:r>
      <w:proofErr w:type="gramStart"/>
      <w:r w:rsidRPr="002A5624">
        <w:rPr>
          <w:rFonts w:asciiTheme="minorEastAsia" w:hAnsiTheme="minorEastAsia" w:cs="FZSSK--GBK1-0" w:hint="eastAsia"/>
          <w:kern w:val="0"/>
          <w:sz w:val="24"/>
          <w:szCs w:val="24"/>
        </w:rPr>
        <w:t>642-643.</w:t>
      </w:r>
      <w:proofErr w:type="gramEnd"/>
    </w:p>
    <w:p w:rsidR="00DB0EE2" w:rsidRPr="002A5624" w:rsidRDefault="002A5624" w:rsidP="002A562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DLF-3-0-979976930+ZGWJqY-128"/>
          <w:kern w:val="0"/>
          <w:sz w:val="24"/>
          <w:szCs w:val="24"/>
        </w:rPr>
      </w:pPr>
      <w:r w:rsidRPr="002A5624">
        <w:rPr>
          <w:rFonts w:asciiTheme="minorEastAsia" w:hAnsiTheme="minorEastAsia" w:hint="eastAsia"/>
          <w:sz w:val="24"/>
          <w:szCs w:val="24"/>
        </w:rPr>
        <w:t>[14]</w:t>
      </w:r>
      <w:r w:rsidR="00DB0EE2"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>张昆</w:t>
      </w:r>
      <w:r w:rsidR="00DB0EE2" w:rsidRPr="002A5624">
        <w:rPr>
          <w:rFonts w:asciiTheme="minorEastAsia" w:hAnsiTheme="minorEastAsia" w:cs="DLF-3-0-979976930+ZGWJqY-128"/>
          <w:kern w:val="0"/>
          <w:sz w:val="24"/>
          <w:szCs w:val="24"/>
        </w:rPr>
        <w:t>.</w:t>
      </w:r>
      <w:r w:rsidR="00DB0EE2"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>小儿危重特发性血小板减少性紫癜护理要点分析</w:t>
      </w:r>
      <w:r w:rsidR="00DB0EE2" w:rsidRPr="002A5624">
        <w:rPr>
          <w:rFonts w:asciiTheme="minorEastAsia" w:hAnsiTheme="minorEastAsia" w:cs="DLF-3-0-979976930+ZGWJqY-128"/>
          <w:kern w:val="0"/>
          <w:sz w:val="24"/>
          <w:szCs w:val="24"/>
        </w:rPr>
        <w:t>[J].</w:t>
      </w:r>
      <w:r w:rsidR="00DB0EE2" w:rsidRPr="002A5624">
        <w:rPr>
          <w:rFonts w:asciiTheme="minorEastAsia" w:hAnsiTheme="minorEastAsia" w:cs="AdobeHeitiStd-Regular" w:hint="eastAsia"/>
          <w:kern w:val="0"/>
          <w:sz w:val="24"/>
          <w:szCs w:val="24"/>
        </w:rPr>
        <w:t>医学信息</w:t>
      </w:r>
      <w:r w:rsidR="00DB0EE2" w:rsidRPr="002A5624">
        <w:rPr>
          <w:rFonts w:asciiTheme="minorEastAsia" w:hAnsiTheme="minorEastAsia" w:cs="DLF-32769-4-644443722+ZGWJqY-13" w:hint="eastAsia"/>
          <w:kern w:val="0"/>
          <w:sz w:val="24"/>
          <w:szCs w:val="24"/>
        </w:rPr>
        <w:t>，</w:t>
      </w:r>
      <w:r w:rsidR="00DB0EE2" w:rsidRPr="002A5624">
        <w:rPr>
          <w:rFonts w:asciiTheme="minorEastAsia" w:hAnsiTheme="minorEastAsia" w:cs="DLF-3-0-979976930+ZGWJqY-128"/>
          <w:kern w:val="0"/>
          <w:sz w:val="24"/>
          <w:szCs w:val="24"/>
        </w:rPr>
        <w:t>2016</w:t>
      </w:r>
      <w:r w:rsidR="00DB0EE2" w:rsidRPr="002A5624">
        <w:rPr>
          <w:rFonts w:asciiTheme="minorEastAsia" w:hAnsiTheme="minorEastAsia" w:cs="DLF-32769-4-644443722+ZGWJqY-13" w:hint="eastAsia"/>
          <w:kern w:val="0"/>
          <w:sz w:val="24"/>
          <w:szCs w:val="24"/>
        </w:rPr>
        <w:t>，</w:t>
      </w:r>
      <w:r w:rsidR="00DB0EE2" w:rsidRPr="002A5624">
        <w:rPr>
          <w:rFonts w:asciiTheme="minorEastAsia" w:hAnsiTheme="minorEastAsia" w:cs="DLF-3-0-979976930+ZGWJqY-128"/>
          <w:kern w:val="0"/>
          <w:sz w:val="24"/>
          <w:szCs w:val="24"/>
        </w:rPr>
        <w:t>29</w:t>
      </w:r>
      <w:r w:rsidR="00DB0EE2" w:rsidRPr="002A5624">
        <w:rPr>
          <w:rFonts w:asciiTheme="minorEastAsia" w:hAnsiTheme="minorEastAsia" w:cs="DLF-32769-4-644443722+ZGWJqY-13" w:hint="eastAsia"/>
          <w:kern w:val="0"/>
          <w:sz w:val="24"/>
          <w:szCs w:val="24"/>
        </w:rPr>
        <w:t>（</w:t>
      </w:r>
      <w:r w:rsidR="00DB0EE2" w:rsidRPr="002A5624">
        <w:rPr>
          <w:rFonts w:asciiTheme="minorEastAsia" w:hAnsiTheme="minorEastAsia" w:cs="DLF-3-0-979976930+ZGWJqY-128"/>
          <w:kern w:val="0"/>
          <w:sz w:val="24"/>
          <w:szCs w:val="24"/>
        </w:rPr>
        <w:t>29</w:t>
      </w:r>
      <w:r w:rsidR="00DB0EE2" w:rsidRPr="002A5624">
        <w:rPr>
          <w:rFonts w:asciiTheme="minorEastAsia" w:hAnsiTheme="minorEastAsia" w:cs="DLF-32769-4-644443722+ZGWJqY-13" w:hint="eastAsia"/>
          <w:kern w:val="0"/>
          <w:sz w:val="24"/>
          <w:szCs w:val="24"/>
        </w:rPr>
        <w:t>）：</w:t>
      </w:r>
      <w:proofErr w:type="gramStart"/>
      <w:r w:rsidR="00DB0EE2" w:rsidRPr="002A5624">
        <w:rPr>
          <w:rFonts w:asciiTheme="minorEastAsia" w:hAnsiTheme="minorEastAsia" w:cs="DLF-3-0-979976930+ZGWJqY-128"/>
          <w:kern w:val="0"/>
          <w:sz w:val="24"/>
          <w:szCs w:val="24"/>
        </w:rPr>
        <w:t>164-165.</w:t>
      </w:r>
      <w:proofErr w:type="gramEnd"/>
    </w:p>
    <w:p w:rsidR="00DB0EE2" w:rsidRPr="002A5624" w:rsidRDefault="00DB0EE2" w:rsidP="001A28FA">
      <w:pPr>
        <w:rPr>
          <w:rFonts w:ascii="宋体" w:eastAsia="宋体" w:cs="宋体"/>
          <w:color w:val="444444"/>
          <w:kern w:val="0"/>
          <w:sz w:val="18"/>
          <w:szCs w:val="18"/>
        </w:rPr>
      </w:pPr>
    </w:p>
    <w:p w:rsidR="00DD2B91" w:rsidRPr="008A4EAB" w:rsidRDefault="00DD2B91" w:rsidP="00DD2B91">
      <w:pPr>
        <w:autoSpaceDE w:val="0"/>
        <w:autoSpaceDN w:val="0"/>
        <w:adjustRightInd w:val="0"/>
        <w:jc w:val="left"/>
        <w:rPr>
          <w:rFonts w:ascii="DLF-3-0-979976930+ZGWJqY-128" w:eastAsia="DLF-3-0-979976930+ZGWJqY-128" w:cs="DLF-3-0-979976930+ZGWJqY-128"/>
          <w:kern w:val="0"/>
          <w:sz w:val="18"/>
          <w:szCs w:val="18"/>
        </w:rPr>
      </w:pPr>
    </w:p>
    <w:sectPr w:rsidR="00DD2B91" w:rsidRPr="008A4EAB" w:rsidSect="00071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C1C" w:rsidRDefault="00053C1C" w:rsidP="00392BED">
      <w:r>
        <w:separator/>
      </w:r>
    </w:p>
  </w:endnote>
  <w:endnote w:type="continuationSeparator" w:id="0">
    <w:p w:rsidR="00053C1C" w:rsidRDefault="00053C1C" w:rsidP="00392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S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SongStd-Ligh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HeitiStd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SJ0+ZLdGwk-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TJ0+ZIdJCT-7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2769-4-644443722+ZGWJqY-1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7+CAJ FNT0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4+CAJSymbolA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EU-BZ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Ya6gj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ZSSK--GBK1-00+ZCBJUs-3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SSK--GBK1-00+ZCBJUd-4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SSK--GBK1-00+ZCBJUk-27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SSK--GBK1-00+ZCBJUf-16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SSK--GBK1-00+ZCBJUh-2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TJ0+ZHOBVv-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E-BZ+ZIdJCQ-4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SJ0+ZIdJCM-1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7+SimSu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8+CAJ FNT0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9+CAJSymbolA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6+CAJSymbolA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2769-4-1963733770+ZICJHa-6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2769-4-1711348489+ZCBDZ2-3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6+SimSu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4+CAJ FNT0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5+CAJSymbolA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3+CAJ FNT0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3+CAJSymbolA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2769-4-300372418+ZDPJNx-77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SSK--GBK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E-BZ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E-BZ+ZKeJPj-1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7+楷体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6+仿宋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5+CAJ FNT0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LF-32771-0-1768709586+ZICJHW-6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-0-600584412+ZICJHY-62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2769-4-1491734183+ZCBDZw-3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LF-3-0-632882943+ZCBDZv-30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LF-32771-0-1826430923+ZDPJNw-7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TJ+ZDPJLy-41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TJ+ZDPJNe-678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2769-3-2073046766+ZDPJNw-7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TJ+ZDPJLq-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TJ+ZDPJMt-371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KTJ+ZDPJLy-4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2771-0-1570116538+ZDPJNx-7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4+楷体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6+CAJ FNT0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KT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NEU-HZ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ZXBS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LF-3-0-979976930+ZGWJqY-128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C1C" w:rsidRDefault="00053C1C" w:rsidP="00392BED">
      <w:r>
        <w:separator/>
      </w:r>
    </w:p>
  </w:footnote>
  <w:footnote w:type="continuationSeparator" w:id="0">
    <w:p w:rsidR="00053C1C" w:rsidRDefault="00053C1C" w:rsidP="00392B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E5C90"/>
    <w:multiLevelType w:val="hybridMultilevel"/>
    <w:tmpl w:val="D760F71E"/>
    <w:lvl w:ilvl="0" w:tplc="2862BDE6">
      <w:start w:val="1"/>
      <w:numFmt w:val="decimal"/>
      <w:lvlText w:val="%1、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">
    <w:nsid w:val="38322808"/>
    <w:multiLevelType w:val="hybridMultilevel"/>
    <w:tmpl w:val="AC78E166"/>
    <w:lvl w:ilvl="0" w:tplc="44329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18F"/>
    <w:rsid w:val="000165C4"/>
    <w:rsid w:val="0005071F"/>
    <w:rsid w:val="00053C1C"/>
    <w:rsid w:val="00071C5D"/>
    <w:rsid w:val="000824F1"/>
    <w:rsid w:val="00083349"/>
    <w:rsid w:val="000E2E80"/>
    <w:rsid w:val="000F2550"/>
    <w:rsid w:val="00103183"/>
    <w:rsid w:val="00136093"/>
    <w:rsid w:val="00136CA9"/>
    <w:rsid w:val="00137A98"/>
    <w:rsid w:val="00144000"/>
    <w:rsid w:val="00192FE4"/>
    <w:rsid w:val="00196F91"/>
    <w:rsid w:val="001A28FA"/>
    <w:rsid w:val="001B0672"/>
    <w:rsid w:val="001B43A1"/>
    <w:rsid w:val="001E310E"/>
    <w:rsid w:val="001F1E83"/>
    <w:rsid w:val="001F42EA"/>
    <w:rsid w:val="00217275"/>
    <w:rsid w:val="00226F37"/>
    <w:rsid w:val="00256F31"/>
    <w:rsid w:val="002747C4"/>
    <w:rsid w:val="0028584A"/>
    <w:rsid w:val="002A5624"/>
    <w:rsid w:val="002A5D7D"/>
    <w:rsid w:val="002A7A57"/>
    <w:rsid w:val="002B1DEB"/>
    <w:rsid w:val="002B52D6"/>
    <w:rsid w:val="002B68C8"/>
    <w:rsid w:val="002C0810"/>
    <w:rsid w:val="002C6025"/>
    <w:rsid w:val="002F4BEB"/>
    <w:rsid w:val="00305124"/>
    <w:rsid w:val="0030664F"/>
    <w:rsid w:val="00333250"/>
    <w:rsid w:val="00360AAE"/>
    <w:rsid w:val="00367004"/>
    <w:rsid w:val="00380F93"/>
    <w:rsid w:val="00392BED"/>
    <w:rsid w:val="003A6B0D"/>
    <w:rsid w:val="003B2472"/>
    <w:rsid w:val="003C28FD"/>
    <w:rsid w:val="003F3BFE"/>
    <w:rsid w:val="00400151"/>
    <w:rsid w:val="00413B5D"/>
    <w:rsid w:val="0042043D"/>
    <w:rsid w:val="0044428A"/>
    <w:rsid w:val="00451535"/>
    <w:rsid w:val="004A015A"/>
    <w:rsid w:val="004C2CC5"/>
    <w:rsid w:val="004C63DB"/>
    <w:rsid w:val="004C71D1"/>
    <w:rsid w:val="004D4750"/>
    <w:rsid w:val="004F71AE"/>
    <w:rsid w:val="005112A8"/>
    <w:rsid w:val="00536FDF"/>
    <w:rsid w:val="00540EB4"/>
    <w:rsid w:val="00541479"/>
    <w:rsid w:val="00570BEF"/>
    <w:rsid w:val="00596A4D"/>
    <w:rsid w:val="00596C4D"/>
    <w:rsid w:val="005A01CA"/>
    <w:rsid w:val="005B2167"/>
    <w:rsid w:val="005C49CF"/>
    <w:rsid w:val="005D1A92"/>
    <w:rsid w:val="005D1B2E"/>
    <w:rsid w:val="005D6C61"/>
    <w:rsid w:val="005D714D"/>
    <w:rsid w:val="005F70B4"/>
    <w:rsid w:val="0063106C"/>
    <w:rsid w:val="00634A28"/>
    <w:rsid w:val="00654A3A"/>
    <w:rsid w:val="00667FC5"/>
    <w:rsid w:val="00671EDA"/>
    <w:rsid w:val="006B123B"/>
    <w:rsid w:val="006B1EC8"/>
    <w:rsid w:val="006C0D0E"/>
    <w:rsid w:val="006C62A3"/>
    <w:rsid w:val="006E07B5"/>
    <w:rsid w:val="006E780F"/>
    <w:rsid w:val="00725F10"/>
    <w:rsid w:val="00747861"/>
    <w:rsid w:val="007560CB"/>
    <w:rsid w:val="007659DD"/>
    <w:rsid w:val="00776026"/>
    <w:rsid w:val="007C35FB"/>
    <w:rsid w:val="007D1EFA"/>
    <w:rsid w:val="007D2233"/>
    <w:rsid w:val="007D711A"/>
    <w:rsid w:val="00803A34"/>
    <w:rsid w:val="00806430"/>
    <w:rsid w:val="00813FAE"/>
    <w:rsid w:val="0081489C"/>
    <w:rsid w:val="0082549E"/>
    <w:rsid w:val="00874CCE"/>
    <w:rsid w:val="008A12AD"/>
    <w:rsid w:val="008A4EAB"/>
    <w:rsid w:val="008C16EF"/>
    <w:rsid w:val="008E494A"/>
    <w:rsid w:val="008F21DF"/>
    <w:rsid w:val="00927E13"/>
    <w:rsid w:val="009415B3"/>
    <w:rsid w:val="009827E9"/>
    <w:rsid w:val="009C018F"/>
    <w:rsid w:val="009C32D1"/>
    <w:rsid w:val="009D1410"/>
    <w:rsid w:val="009E643D"/>
    <w:rsid w:val="00A02110"/>
    <w:rsid w:val="00A1044B"/>
    <w:rsid w:val="00A207EE"/>
    <w:rsid w:val="00A2245E"/>
    <w:rsid w:val="00A252FA"/>
    <w:rsid w:val="00A32070"/>
    <w:rsid w:val="00A52471"/>
    <w:rsid w:val="00A825CC"/>
    <w:rsid w:val="00A90614"/>
    <w:rsid w:val="00AA6C46"/>
    <w:rsid w:val="00AE148F"/>
    <w:rsid w:val="00B163A5"/>
    <w:rsid w:val="00B24D97"/>
    <w:rsid w:val="00B84C78"/>
    <w:rsid w:val="00B91446"/>
    <w:rsid w:val="00BC080C"/>
    <w:rsid w:val="00BC3242"/>
    <w:rsid w:val="00BD5B83"/>
    <w:rsid w:val="00BF4938"/>
    <w:rsid w:val="00BF5991"/>
    <w:rsid w:val="00BF7F7D"/>
    <w:rsid w:val="00C15992"/>
    <w:rsid w:val="00C32418"/>
    <w:rsid w:val="00C41063"/>
    <w:rsid w:val="00C84F42"/>
    <w:rsid w:val="00CA0DF1"/>
    <w:rsid w:val="00CD4475"/>
    <w:rsid w:val="00CD609C"/>
    <w:rsid w:val="00CD71E3"/>
    <w:rsid w:val="00CE0263"/>
    <w:rsid w:val="00D134AC"/>
    <w:rsid w:val="00D14408"/>
    <w:rsid w:val="00D204DC"/>
    <w:rsid w:val="00D45FDD"/>
    <w:rsid w:val="00D53303"/>
    <w:rsid w:val="00D66808"/>
    <w:rsid w:val="00D67B8C"/>
    <w:rsid w:val="00D7563E"/>
    <w:rsid w:val="00D86AA1"/>
    <w:rsid w:val="00DB0EE2"/>
    <w:rsid w:val="00DD0137"/>
    <w:rsid w:val="00DD1A37"/>
    <w:rsid w:val="00DD2B91"/>
    <w:rsid w:val="00DE33C1"/>
    <w:rsid w:val="00DE5C5C"/>
    <w:rsid w:val="00DE5EA8"/>
    <w:rsid w:val="00E13360"/>
    <w:rsid w:val="00E22905"/>
    <w:rsid w:val="00E33169"/>
    <w:rsid w:val="00E37202"/>
    <w:rsid w:val="00E45E0B"/>
    <w:rsid w:val="00E7160C"/>
    <w:rsid w:val="00EC155D"/>
    <w:rsid w:val="00F73F29"/>
    <w:rsid w:val="00F74969"/>
    <w:rsid w:val="00F8114F"/>
    <w:rsid w:val="00F812C1"/>
    <w:rsid w:val="00F820E1"/>
    <w:rsid w:val="00FA3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C5D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5C5C"/>
    <w:pPr>
      <w:widowControl/>
      <w:spacing w:before="100" w:beforeAutospacing="1" w:after="100" w:afterAutospacing="1"/>
      <w:jc w:val="left"/>
      <w:outlineLvl w:val="1"/>
    </w:pPr>
    <w:rPr>
      <w:rFonts w:ascii="Georgia" w:eastAsia="宋体" w:hAnsi="Georgia" w:cs="宋体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2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2B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2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2BED"/>
    <w:rPr>
      <w:sz w:val="18"/>
      <w:szCs w:val="18"/>
    </w:rPr>
  </w:style>
  <w:style w:type="paragraph" w:styleId="a5">
    <w:name w:val="List Paragraph"/>
    <w:basedOn w:val="a"/>
    <w:uiPriority w:val="34"/>
    <w:qFormat/>
    <w:rsid w:val="00536FDF"/>
    <w:pPr>
      <w:ind w:firstLineChars="200" w:firstLine="420"/>
    </w:pPr>
  </w:style>
  <w:style w:type="paragraph" w:customStyle="1" w:styleId="title5">
    <w:name w:val="title5"/>
    <w:basedOn w:val="a"/>
    <w:rsid w:val="00CA0DF1"/>
    <w:pPr>
      <w:widowControl/>
      <w:wordWrap w:val="0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E5C5C"/>
    <w:rPr>
      <w:rFonts w:ascii="Georgia" w:eastAsia="宋体" w:hAnsi="Georgia" w:cs="宋体"/>
      <w:kern w:val="0"/>
      <w:sz w:val="36"/>
      <w:szCs w:val="36"/>
    </w:rPr>
  </w:style>
  <w:style w:type="paragraph" w:styleId="a6">
    <w:name w:val="Balloon Text"/>
    <w:basedOn w:val="a"/>
    <w:link w:val="Char1"/>
    <w:uiPriority w:val="99"/>
    <w:semiHidden/>
    <w:unhideWhenUsed/>
    <w:rsid w:val="00DE5C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E5C5C"/>
    <w:rPr>
      <w:sz w:val="18"/>
      <w:szCs w:val="18"/>
    </w:rPr>
  </w:style>
  <w:style w:type="paragraph" w:styleId="a7">
    <w:name w:val="endnote text"/>
    <w:basedOn w:val="a"/>
    <w:link w:val="Char2"/>
    <w:uiPriority w:val="99"/>
    <w:semiHidden/>
    <w:unhideWhenUsed/>
    <w:rsid w:val="005F70B4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5F70B4"/>
  </w:style>
  <w:style w:type="character" w:styleId="a8">
    <w:name w:val="endnote reference"/>
    <w:basedOn w:val="a0"/>
    <w:uiPriority w:val="99"/>
    <w:semiHidden/>
    <w:unhideWhenUsed/>
    <w:rsid w:val="005F70B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9" w:color="D6D6D6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6" w:color="C6C6C6"/>
                    <w:right w:val="none" w:sz="0" w:space="0" w:color="auto"/>
                  </w:divBdr>
                  <w:divsChild>
                    <w:div w:id="2731748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9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9" w:color="D6D6D6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0103C-B104-4088-8483-D04F9A3C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95</cp:revision>
  <dcterms:created xsi:type="dcterms:W3CDTF">2019-08-05T03:33:00Z</dcterms:created>
  <dcterms:modified xsi:type="dcterms:W3CDTF">2020-03-24T09:16:00Z</dcterms:modified>
</cp:coreProperties>
</file>