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       </w:t>
      </w:r>
      <w:r>
        <w:rPr>
          <w:rFonts w:hint="eastAsia" w:ascii="黑体" w:eastAsia="黑体"/>
          <w:sz w:val="36"/>
          <w:szCs w:val="36"/>
        </w:rPr>
        <w:t>通过变式训练提高学生作文能力</w:t>
      </w:r>
    </w:p>
    <w:p>
      <w:pPr>
        <w:ind w:firstLine="2240" w:firstLineChars="800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湖北</w:t>
      </w:r>
      <w:r>
        <w:rPr>
          <w:rFonts w:ascii="楷体_GB2312" w:eastAsia="楷体_GB2312"/>
          <w:sz w:val="28"/>
          <w:szCs w:val="28"/>
        </w:rPr>
        <w:t>保康</w:t>
      </w:r>
      <w:r>
        <w:rPr>
          <w:rFonts w:hint="eastAsia" w:ascii="楷体_GB2312" w:eastAsia="楷体_GB2312"/>
          <w:sz w:val="28"/>
          <w:szCs w:val="28"/>
        </w:rPr>
        <w:t>黄堡中心学校  刘远华</w:t>
      </w:r>
    </w:p>
    <w:p>
      <w:pPr>
        <w:jc w:val="center"/>
        <w:rPr>
          <w:rFonts w:hint="eastAsia" w:ascii="楷体_GB2312" w:eastAsia="楷体_GB2312"/>
          <w:sz w:val="28"/>
          <w:szCs w:val="28"/>
        </w:rPr>
      </w:pPr>
    </w:p>
    <w:p>
      <w:pPr>
        <w:spacing w:line="320" w:lineRule="exact"/>
        <w:rPr>
          <w:rFonts w:hint="eastAsia" w:ascii="楷体_GB2312" w:eastAsia="楷体_GB2312"/>
          <w:szCs w:val="21"/>
        </w:rPr>
      </w:pPr>
      <w:r>
        <w:rPr>
          <w:rFonts w:hint="eastAsia" w:ascii="楷体_GB2312" w:eastAsia="楷体_GB2312"/>
          <w:szCs w:val="21"/>
        </w:rPr>
        <w:t>【</w:t>
      </w:r>
      <w:r>
        <w:rPr>
          <w:rFonts w:hint="eastAsia" w:ascii="黑体" w:eastAsia="黑体"/>
          <w:szCs w:val="21"/>
        </w:rPr>
        <w:t>摘要</w:t>
      </w:r>
      <w:r>
        <w:rPr>
          <w:rFonts w:hint="eastAsia" w:ascii="楷体_GB2312" w:eastAsia="楷体_GB2312"/>
          <w:szCs w:val="21"/>
        </w:rPr>
        <w:t>】在作文训练过程中，对作文开头，作文的材料，材料所反映的主题，从不同的角度进行变式训练，从而提高学生作文的灵活性和创新性。</w:t>
      </w:r>
    </w:p>
    <w:p>
      <w:pPr>
        <w:spacing w:line="320" w:lineRule="exact"/>
        <w:rPr>
          <w:rFonts w:hint="eastAsia" w:ascii="楷体_GB2312" w:eastAsia="楷体_GB2312"/>
          <w:szCs w:val="21"/>
        </w:rPr>
      </w:pPr>
      <w:r>
        <w:rPr>
          <w:rFonts w:hint="eastAsia" w:ascii="黑体" w:eastAsia="黑体"/>
          <w:szCs w:val="21"/>
        </w:rPr>
        <w:t>关键词</w:t>
      </w:r>
      <w:r>
        <w:rPr>
          <w:rFonts w:hint="eastAsia" w:ascii="楷体_GB2312" w:eastAsia="楷体_GB2312"/>
          <w:szCs w:val="21"/>
        </w:rPr>
        <w:t>：作文，变式训练，提高能力。</w:t>
      </w:r>
    </w:p>
    <w:p>
      <w:pPr>
        <w:spacing w:line="320" w:lineRule="exact"/>
        <w:rPr>
          <w:rFonts w:hint="eastAsia" w:ascii="楷体_GB2312" w:eastAsia="楷体_GB2312"/>
          <w:szCs w:val="21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作文的标题、开头、过渡、结构和表达方式都具有一定的格式和模式。如文章的开头有开门见山式、环境描写式、交代时间和地点式、议论开头式等。这些“定式”是一些基本性的技巧，要通过训练使学生掌握，以提高学生的作文水平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但学生的作文贵在创新，要想使学生的作文有所创新，有必要对学生的作文进行“变式”训练，以提高学生作文的灵活性和创新性。</w:t>
      </w:r>
    </w:p>
    <w:p>
      <w:pPr>
        <w:spacing w:line="400" w:lineRule="exact"/>
        <w:ind w:firstLine="573"/>
        <w:rPr>
          <w:rFonts w:hint="eastAsia"/>
          <w:sz w:val="24"/>
        </w:rPr>
      </w:pPr>
      <w:r>
        <w:rPr>
          <w:rFonts w:hint="eastAsia"/>
          <w:sz w:val="24"/>
        </w:rPr>
        <w:t>对“开头”进行变式训练。同一素材作文，可让学生采用不同的开头方式进行同题同素材多种开头方式训练。如运用修辞式开头、引用诗文式开头、歌词导入式、幽默风趣式等使学生采用不同方式开头进行同题同素材作文，体会语言的神采，以提高学生作文的灵活性和创新性。</w:t>
      </w:r>
    </w:p>
    <w:p>
      <w:pPr>
        <w:spacing w:line="400" w:lineRule="exact"/>
        <w:ind w:firstLine="573"/>
        <w:rPr>
          <w:rFonts w:hint="eastAsia"/>
          <w:sz w:val="24"/>
        </w:rPr>
      </w:pPr>
      <w:r>
        <w:rPr>
          <w:rFonts w:hint="eastAsia"/>
          <w:sz w:val="24"/>
        </w:rPr>
        <w:t>对“材料”进行变式训练，让学生感受事物性质的多面性。事物的性质都具有多面性，你从不同的角度叙述，就会得出不同的理解。也就是说对于同一材料，叙述的侧重点不同，就会为不同的主题服务。例如“刘胡兰的死”如果叙述的侧重点不同，就可以证明不同的观点。“刘胡兰面对敌人的铡刀毫不畏惧”——可证明“中国人是有骨气的”；“刘胡兰为了中国人民的解放事业，献出了宝贵的生命”——可证明“要做一个有理想的人”，也可证明“舍生取义”；此材料还可以从“放弃”“珍惜”等方面来叙述，从而产生新的立意。教学时要引导学生从不同的角度进行挖掘，为不同的立意服务，即进行“变式”训练，来提高学生叙述“材料”的能力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同一材料，也可以从不同的角度归纳总结点题，为不同的立意服务。如“奶奶的嘱托”可作如下变式：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材料：奶奶的嘱托——“考试别慌！别吃油炸的东西，别喝生水。别乱跑，别受凉，别……”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变式一：以“珍惜”为话题可归纳总结为：“考试别慌！别吃油炸的东西，别喝生水。别乱跑，别受凉，别……”奶奶一遍遍地嘱托着我，有时会觉得多余而又啰嗦。但是从奶奶那饱含深情的眼神中，我知道奶奶对我的嘱托，就是对我爱的一种表达。奶奶你一定在为我担心吧！不用担心，有您的爱，孙女定会成功。奶奶，我一定会珍惜您对我的爱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变式二：“我读懂了＿＿”这一半命题作文。可把题目填为“我读懂了奶奶的嘱托”，可归纳总结为：“考试别慌！别吃油炸的东西，别喝生水。别乱跑，别受凉，别……”奶奶一遍遍地嘱托着我，有时会觉得多余而又啰嗦。但是从奶奶那饱含深情的眼神中，我读懂了奶奶对我的嘱托，就是对我爱的一种表达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变式三：《我想对＿＿说》这一半命题作文，可把题目补充完整为：《我想对奶奶说》，可归纳总结为：“考试别慌！别吃油炸的东西，别喝生水。别乱跑，别受凉，别……”奶奶一遍遍地嘱托着我，有时会觉得多余而又啰嗦。但是从奶奶那饱含深情的眼神中，我知道奶奶对我的嘱托，就是对我爱的一种表达。奶奶我想对您说，有您的爱，孙女定会成功的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对于这则材料还可以从“咀嚼”“幸福”“感恩”等方面进行归纳，为不同的立意服务。反过来同一主题还可“装进”不同的材料。例如：“我读懂了＿＿”这一半命题作文，围绕“亲情”这一主题，可变式为：“我读懂了爸爸的电话”或“我读懂了姐姐的忠告”等。例：我读懂了姐姐的忠告——“小妹，考试时，多注意，能得的分千万别让它失掉，细心点！……”由于要进考场，姐姐的话有点语无伦次，在考生潮中，我回头看了一下她，火辣辣的太阳照得她汗流满面。我赶快扭回头，怕姐姐看见我含着眼泪的眼睛。从姐姐的忠告中我读懂了姐姐对我深深的关爱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总之，作文变式训练，也就是引导学生多形式作文，多角度作文。灵活运用材料，灵活立意。从而提高学生对生活的多角度认识，多层次认识。以提高学生运用生活素材的能力，提炼认识生活素材的能力。降低学生的作文难度，从而提高学生作文灵活性和创新性。但在“变式”的同时要鼓励学生多观察生活，多认识生活，以防学生停留在变式的模子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B1AE8"/>
    <w:rsid w:val="6CA84F3F"/>
    <w:rsid w:val="6E695228"/>
    <w:rsid w:val="726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8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="宋体" w:hAnsi="宋体" w:eastAsia="宋体" w:cstheme="minorBidi"/>
      <w:w w:val="100"/>
      <w:sz w:val="21"/>
      <w:szCs w:val="21"/>
      <w:shd w:val="cle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8"/>
    <w:pPr>
      <w:wordWrap/>
      <w:autoSpaceDE/>
      <w:autoSpaceDN/>
      <w:jc w:val="both"/>
    </w:pPr>
    <w:rPr>
      <w:w w:val="100"/>
      <w:sz w:val="20"/>
      <w:szCs w:val="20"/>
      <w:shd w:val="cle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