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EED" w:rsidRDefault="00BB6402" w:rsidP="00550EED">
      <w:pPr>
        <w:spacing w:line="360" w:lineRule="auto"/>
        <w:jc w:val="center"/>
        <w:rPr>
          <w:rFonts w:ascii="宋体" w:eastAsia="宋体" w:hAnsi="宋体"/>
          <w:sz w:val="24"/>
          <w:szCs w:val="24"/>
        </w:rPr>
      </w:pPr>
      <w:r>
        <w:rPr>
          <w:rFonts w:ascii="宋体" w:eastAsia="宋体" w:hAnsi="宋体"/>
          <w:sz w:val="24"/>
          <w:szCs w:val="24"/>
        </w:rPr>
        <w:t>基于</w:t>
      </w:r>
      <w:r>
        <w:rPr>
          <w:rFonts w:ascii="宋体" w:eastAsia="宋体" w:hAnsi="宋体" w:hint="eastAsia"/>
          <w:sz w:val="24"/>
          <w:szCs w:val="24"/>
        </w:rPr>
        <w:t>DEA-BCC与DEA-M</w:t>
      </w:r>
      <w:r>
        <w:rPr>
          <w:rFonts w:ascii="宋体" w:eastAsia="宋体" w:hAnsi="宋体"/>
          <w:sz w:val="24"/>
          <w:szCs w:val="24"/>
        </w:rPr>
        <w:t>almquist</w:t>
      </w:r>
      <w:r>
        <w:rPr>
          <w:rFonts w:ascii="宋体" w:eastAsia="宋体" w:hAnsi="宋体" w:hint="eastAsia"/>
          <w:sz w:val="24"/>
          <w:szCs w:val="24"/>
        </w:rPr>
        <w:t>两步法的</w:t>
      </w:r>
      <w:r w:rsidR="00550EED">
        <w:rPr>
          <w:rFonts w:ascii="宋体" w:eastAsia="宋体" w:hAnsi="宋体" w:hint="eastAsia"/>
          <w:sz w:val="24"/>
          <w:szCs w:val="24"/>
        </w:rPr>
        <w:t>河北省水处理</w:t>
      </w:r>
      <w:r w:rsidR="00550EED">
        <w:rPr>
          <w:rFonts w:ascii="宋体" w:eastAsia="宋体" w:hAnsi="宋体"/>
          <w:sz w:val="24"/>
          <w:szCs w:val="24"/>
        </w:rPr>
        <w:t>效率</w:t>
      </w:r>
      <w:r w:rsidR="00550EED">
        <w:rPr>
          <w:rFonts w:ascii="宋体" w:eastAsia="宋体" w:hAnsi="宋体" w:hint="eastAsia"/>
          <w:sz w:val="24"/>
          <w:szCs w:val="24"/>
        </w:rPr>
        <w:t>静态与</w:t>
      </w:r>
      <w:r w:rsidR="00550EED">
        <w:rPr>
          <w:rFonts w:ascii="宋体" w:eastAsia="宋体" w:hAnsi="宋体"/>
          <w:sz w:val="24"/>
          <w:szCs w:val="24"/>
        </w:rPr>
        <w:t>动态评价</w:t>
      </w:r>
    </w:p>
    <w:p w:rsidR="00317C55" w:rsidRDefault="00317C55" w:rsidP="00CE4C38">
      <w:pPr>
        <w:spacing w:line="360" w:lineRule="auto"/>
        <w:jc w:val="center"/>
        <w:rPr>
          <w:rFonts w:ascii="宋体" w:eastAsia="宋体" w:hAnsi="宋体"/>
          <w:sz w:val="24"/>
          <w:szCs w:val="24"/>
        </w:rPr>
      </w:pPr>
    </w:p>
    <w:p w:rsidR="00550EED" w:rsidRPr="00317C55" w:rsidRDefault="00916B0A" w:rsidP="00CE4C38">
      <w:pPr>
        <w:spacing w:line="360" w:lineRule="auto"/>
        <w:jc w:val="center"/>
        <w:rPr>
          <w:rFonts w:ascii="黑体" w:eastAsia="黑体" w:hAnsi="黑体"/>
          <w:sz w:val="24"/>
          <w:szCs w:val="24"/>
        </w:rPr>
      </w:pPr>
      <w:r w:rsidRPr="00317C55">
        <w:rPr>
          <w:rFonts w:ascii="黑体" w:eastAsia="黑体" w:hAnsi="黑体" w:hint="eastAsia"/>
          <w:sz w:val="24"/>
          <w:szCs w:val="24"/>
        </w:rPr>
        <w:t>张英奎，田坤</w:t>
      </w:r>
    </w:p>
    <w:p w:rsidR="00E24522" w:rsidRDefault="00317C55" w:rsidP="00CE4C38">
      <w:pPr>
        <w:spacing w:line="360" w:lineRule="auto"/>
        <w:jc w:val="center"/>
        <w:rPr>
          <w:rFonts w:ascii="黑体" w:eastAsia="黑体" w:hAnsi="黑体"/>
          <w:sz w:val="24"/>
          <w:szCs w:val="24"/>
        </w:rPr>
      </w:pPr>
      <w:r w:rsidRPr="00317C55">
        <w:rPr>
          <w:rFonts w:ascii="黑体" w:eastAsia="黑体" w:hAnsi="黑体" w:hint="eastAsia"/>
          <w:sz w:val="24"/>
          <w:szCs w:val="24"/>
        </w:rPr>
        <w:t>北京化工大学 经济管理学院</w:t>
      </w:r>
    </w:p>
    <w:p w:rsidR="00317C55" w:rsidRPr="00317C55" w:rsidRDefault="00317C55" w:rsidP="00CE4C38">
      <w:pPr>
        <w:spacing w:line="360" w:lineRule="auto"/>
        <w:jc w:val="center"/>
        <w:rPr>
          <w:rFonts w:ascii="黑体" w:eastAsia="黑体" w:hAnsi="黑体"/>
          <w:sz w:val="24"/>
          <w:szCs w:val="24"/>
        </w:rPr>
      </w:pPr>
    </w:p>
    <w:p w:rsidR="00E24522" w:rsidRDefault="00E24522" w:rsidP="00A45B8D">
      <w:pPr>
        <w:spacing w:line="360" w:lineRule="auto"/>
        <w:ind w:firstLineChars="200" w:firstLine="482"/>
        <w:jc w:val="left"/>
        <w:rPr>
          <w:rFonts w:ascii="宋体" w:eastAsia="宋体" w:hAnsi="宋体"/>
          <w:sz w:val="24"/>
          <w:szCs w:val="24"/>
        </w:rPr>
      </w:pPr>
      <w:r w:rsidRPr="00A45B8D">
        <w:rPr>
          <w:rFonts w:ascii="宋体" w:eastAsia="宋体" w:hAnsi="宋体" w:hint="eastAsia"/>
          <w:b/>
          <w:bCs/>
          <w:sz w:val="24"/>
          <w:szCs w:val="24"/>
        </w:rPr>
        <w:t>摘要：</w:t>
      </w:r>
      <w:r w:rsidR="006C584C">
        <w:rPr>
          <w:rFonts w:ascii="宋体" w:eastAsia="宋体" w:hAnsi="宋体" w:hint="eastAsia"/>
          <w:sz w:val="24"/>
          <w:szCs w:val="24"/>
        </w:rPr>
        <w:t>河北省是我国水资源供给利用矛盾最突出的省份之一，水处理效率的提高将有利于缓解水资源紧缺的现状。本文基于D</w:t>
      </w:r>
      <w:r w:rsidR="006C584C">
        <w:rPr>
          <w:rFonts w:ascii="宋体" w:eastAsia="宋体" w:hAnsi="宋体"/>
          <w:sz w:val="24"/>
          <w:szCs w:val="24"/>
        </w:rPr>
        <w:t>EA-BBC</w:t>
      </w:r>
      <w:r w:rsidR="006C584C">
        <w:rPr>
          <w:rFonts w:ascii="宋体" w:eastAsia="宋体" w:hAnsi="宋体" w:hint="eastAsia"/>
          <w:sz w:val="24"/>
          <w:szCs w:val="24"/>
        </w:rPr>
        <w:t>与D</w:t>
      </w:r>
      <w:r w:rsidR="006C584C">
        <w:rPr>
          <w:rFonts w:ascii="宋体" w:eastAsia="宋体" w:hAnsi="宋体"/>
          <w:sz w:val="24"/>
          <w:szCs w:val="24"/>
        </w:rPr>
        <w:t>EA-Malmquist</w:t>
      </w:r>
      <w:r w:rsidR="00DA2127">
        <w:rPr>
          <w:rFonts w:ascii="宋体" w:eastAsia="宋体" w:hAnsi="宋体" w:hint="eastAsia"/>
          <w:sz w:val="24"/>
          <w:szCs w:val="24"/>
        </w:rPr>
        <w:t>法</w:t>
      </w:r>
      <w:r w:rsidR="006C584C">
        <w:rPr>
          <w:rFonts w:ascii="宋体" w:eastAsia="宋体" w:hAnsi="宋体" w:hint="eastAsia"/>
          <w:sz w:val="24"/>
          <w:szCs w:val="24"/>
        </w:rPr>
        <w:t>，选取</w:t>
      </w:r>
      <w:r w:rsidR="006C584C" w:rsidRPr="006C584C">
        <w:rPr>
          <w:rFonts w:ascii="宋体" w:eastAsia="宋体" w:hAnsi="宋体" w:hint="eastAsia"/>
          <w:sz w:val="24"/>
          <w:szCs w:val="24"/>
        </w:rPr>
        <w:t>各城市污水处理厂的从</w:t>
      </w:r>
      <w:r w:rsidR="006C584C">
        <w:rPr>
          <w:rFonts w:ascii="宋体" w:eastAsia="宋体" w:hAnsi="宋体" w:hint="eastAsia"/>
          <w:sz w:val="24"/>
          <w:szCs w:val="24"/>
        </w:rPr>
        <w:t>业</w:t>
      </w:r>
      <w:r w:rsidR="006C584C" w:rsidRPr="006C584C">
        <w:rPr>
          <w:rFonts w:ascii="宋体" w:eastAsia="宋体" w:hAnsi="宋体" w:hint="eastAsia"/>
          <w:sz w:val="24"/>
          <w:szCs w:val="24"/>
        </w:rPr>
        <w:t>人数、年运行费用、年累计用电量与年设计处理能力</w:t>
      </w:r>
      <w:r w:rsidR="006C584C">
        <w:rPr>
          <w:rFonts w:ascii="宋体" w:eastAsia="宋体" w:hAnsi="宋体" w:hint="eastAsia"/>
          <w:sz w:val="24"/>
          <w:szCs w:val="24"/>
        </w:rPr>
        <w:t>为投入指标，</w:t>
      </w:r>
      <w:r w:rsidR="006C584C" w:rsidRPr="006C584C">
        <w:rPr>
          <w:rFonts w:ascii="宋体" w:eastAsia="宋体" w:hAnsi="宋体" w:hint="eastAsia"/>
          <w:sz w:val="24"/>
          <w:szCs w:val="24"/>
        </w:rPr>
        <w:t>年污水处理量、年污染物去除量</w:t>
      </w:r>
      <w:r w:rsidR="006C584C" w:rsidRPr="006C584C">
        <w:rPr>
          <w:rFonts w:ascii="宋体" w:eastAsia="宋体" w:hAnsi="宋体"/>
          <w:sz w:val="24"/>
          <w:szCs w:val="24"/>
        </w:rPr>
        <w:t>、年再生水产量</w:t>
      </w:r>
      <w:r w:rsidR="006C584C">
        <w:rPr>
          <w:rFonts w:ascii="宋体" w:eastAsia="宋体" w:hAnsi="宋体" w:hint="eastAsia"/>
          <w:sz w:val="24"/>
          <w:szCs w:val="24"/>
        </w:rPr>
        <w:t>为产出指标，对各地市2</w:t>
      </w:r>
      <w:r w:rsidR="006C584C">
        <w:rPr>
          <w:rFonts w:ascii="宋体" w:eastAsia="宋体" w:hAnsi="宋体"/>
          <w:sz w:val="24"/>
          <w:szCs w:val="24"/>
        </w:rPr>
        <w:t>015-2018</w:t>
      </w:r>
      <w:r w:rsidR="006C584C">
        <w:rPr>
          <w:rFonts w:ascii="宋体" w:eastAsia="宋体" w:hAnsi="宋体" w:hint="eastAsia"/>
          <w:sz w:val="24"/>
          <w:szCs w:val="24"/>
        </w:rPr>
        <w:t>年的污水处理厂进行了水处理效率分析，结果指出：河北省各地市的水处理效率总体低差异大，</w:t>
      </w:r>
      <w:r w:rsidR="00A45B8D">
        <w:rPr>
          <w:rFonts w:ascii="宋体" w:eastAsia="宋体" w:hAnsi="宋体" w:hint="eastAsia"/>
          <w:sz w:val="24"/>
          <w:szCs w:val="24"/>
        </w:rPr>
        <w:t>规模报酬低；</w:t>
      </w:r>
      <w:r w:rsidR="00DA2127">
        <w:rPr>
          <w:rFonts w:ascii="宋体" w:eastAsia="宋体" w:hAnsi="宋体" w:hint="eastAsia"/>
          <w:sz w:val="24"/>
          <w:szCs w:val="24"/>
        </w:rPr>
        <w:t>本文对不同地市提出了改进建议</w:t>
      </w:r>
      <w:r w:rsidR="00A45B8D">
        <w:rPr>
          <w:rFonts w:ascii="宋体" w:eastAsia="宋体" w:hAnsi="宋体" w:hint="eastAsia"/>
          <w:sz w:val="24"/>
          <w:szCs w:val="24"/>
        </w:rPr>
        <w:t>。</w:t>
      </w:r>
    </w:p>
    <w:p w:rsidR="00A45B8D" w:rsidRPr="00DA2127" w:rsidRDefault="00A45B8D" w:rsidP="00A45B8D">
      <w:pPr>
        <w:spacing w:line="360" w:lineRule="auto"/>
        <w:ind w:firstLineChars="200" w:firstLine="480"/>
        <w:jc w:val="left"/>
        <w:rPr>
          <w:rFonts w:ascii="宋体" w:eastAsia="宋体" w:hAnsi="宋体"/>
          <w:sz w:val="24"/>
          <w:szCs w:val="24"/>
        </w:rPr>
      </w:pPr>
    </w:p>
    <w:p w:rsidR="00A45B8D" w:rsidRDefault="00A45B8D" w:rsidP="00A45B8D">
      <w:pPr>
        <w:spacing w:line="360" w:lineRule="auto"/>
        <w:ind w:firstLineChars="200" w:firstLine="482"/>
        <w:jc w:val="left"/>
        <w:rPr>
          <w:rFonts w:ascii="宋体" w:eastAsia="宋体" w:hAnsi="宋体"/>
          <w:sz w:val="24"/>
          <w:szCs w:val="24"/>
        </w:rPr>
      </w:pPr>
      <w:r w:rsidRPr="00A45B8D">
        <w:rPr>
          <w:rFonts w:ascii="宋体" w:eastAsia="宋体" w:hAnsi="宋体" w:hint="eastAsia"/>
          <w:b/>
          <w:bCs/>
          <w:sz w:val="24"/>
          <w:szCs w:val="24"/>
        </w:rPr>
        <w:t>关键词：</w:t>
      </w:r>
      <w:r w:rsidR="00E05FBD" w:rsidRPr="00E05FBD">
        <w:rPr>
          <w:rFonts w:ascii="宋体" w:eastAsia="宋体" w:hAnsi="宋体" w:hint="eastAsia"/>
          <w:sz w:val="24"/>
          <w:szCs w:val="24"/>
        </w:rPr>
        <w:t>河北省；</w:t>
      </w:r>
      <w:r w:rsidRPr="00E05FBD">
        <w:rPr>
          <w:rFonts w:ascii="宋体" w:eastAsia="宋体" w:hAnsi="宋体" w:hint="eastAsia"/>
          <w:sz w:val="24"/>
          <w:szCs w:val="24"/>
        </w:rPr>
        <w:t>水</w:t>
      </w:r>
      <w:r>
        <w:rPr>
          <w:rFonts w:ascii="宋体" w:eastAsia="宋体" w:hAnsi="宋体" w:hint="eastAsia"/>
          <w:sz w:val="24"/>
          <w:szCs w:val="24"/>
        </w:rPr>
        <w:t>处理效率；全要素生产率</w:t>
      </w:r>
    </w:p>
    <w:p w:rsidR="00744906" w:rsidRDefault="00744906" w:rsidP="000004AC">
      <w:pPr>
        <w:spacing w:line="360" w:lineRule="auto"/>
        <w:ind w:firstLineChars="200" w:firstLine="480"/>
        <w:jc w:val="left"/>
        <w:rPr>
          <w:rFonts w:ascii="宋体" w:eastAsia="宋体" w:hAnsi="宋体"/>
          <w:sz w:val="24"/>
          <w:szCs w:val="24"/>
        </w:rPr>
      </w:pPr>
    </w:p>
    <w:p w:rsidR="000004AC" w:rsidRDefault="00DA2127" w:rsidP="000004AC">
      <w:pPr>
        <w:spacing w:line="360" w:lineRule="auto"/>
        <w:ind w:firstLineChars="200" w:firstLine="482"/>
        <w:jc w:val="left"/>
        <w:rPr>
          <w:rFonts w:ascii="宋体" w:eastAsia="宋体" w:hAnsi="宋体"/>
          <w:b/>
          <w:bCs/>
          <w:sz w:val="24"/>
          <w:szCs w:val="24"/>
        </w:rPr>
      </w:pPr>
      <w:bookmarkStart w:id="0" w:name="_GoBack"/>
      <w:bookmarkEnd w:id="0"/>
      <w:r w:rsidRPr="000004AC">
        <w:rPr>
          <w:rFonts w:ascii="宋体" w:eastAsia="宋体" w:hAnsi="宋体" w:hint="eastAsia"/>
          <w:b/>
          <w:bCs/>
          <w:sz w:val="24"/>
          <w:szCs w:val="24"/>
        </w:rPr>
        <w:t>作者简介：</w:t>
      </w:r>
    </w:p>
    <w:p w:rsidR="00CE4C38" w:rsidRDefault="00DA2127" w:rsidP="000004AC">
      <w:pPr>
        <w:spacing w:line="360" w:lineRule="auto"/>
        <w:ind w:firstLineChars="200" w:firstLine="480"/>
        <w:jc w:val="left"/>
        <w:rPr>
          <w:rFonts w:ascii="宋体" w:eastAsia="宋体" w:hAnsi="宋体"/>
          <w:sz w:val="24"/>
          <w:szCs w:val="24"/>
        </w:rPr>
      </w:pPr>
      <w:r w:rsidRPr="000004AC">
        <w:rPr>
          <w:rFonts w:ascii="宋体" w:eastAsia="宋体" w:hAnsi="宋体" w:hint="eastAsia"/>
          <w:sz w:val="24"/>
          <w:szCs w:val="24"/>
        </w:rPr>
        <w:t>张英奎，</w:t>
      </w:r>
      <w:r w:rsidR="00E05FBD">
        <w:rPr>
          <w:rFonts w:ascii="宋体" w:eastAsia="宋体" w:hAnsi="宋体" w:hint="eastAsia"/>
          <w:sz w:val="24"/>
          <w:szCs w:val="24"/>
        </w:rPr>
        <w:t>（</w:t>
      </w:r>
      <w:r w:rsidR="00E05FBD" w:rsidRPr="000004AC">
        <w:rPr>
          <w:rFonts w:ascii="宋体" w:eastAsia="宋体" w:hAnsi="宋体" w:hint="eastAsia"/>
          <w:sz w:val="24"/>
          <w:szCs w:val="24"/>
        </w:rPr>
        <w:t>1</w:t>
      </w:r>
      <w:r w:rsidR="00E05FBD" w:rsidRPr="000004AC">
        <w:rPr>
          <w:rFonts w:ascii="宋体" w:eastAsia="宋体" w:hAnsi="宋体"/>
          <w:sz w:val="24"/>
          <w:szCs w:val="24"/>
        </w:rPr>
        <w:t>956</w:t>
      </w:r>
      <w:r w:rsidR="00E05FBD">
        <w:rPr>
          <w:rFonts w:ascii="宋体" w:eastAsia="宋体" w:hAnsi="宋体"/>
          <w:sz w:val="24"/>
          <w:szCs w:val="24"/>
        </w:rPr>
        <w:t>-</w:t>
      </w:r>
      <w:r w:rsidR="00E05FBD">
        <w:rPr>
          <w:rFonts w:ascii="宋体" w:eastAsia="宋体" w:hAnsi="宋体" w:hint="eastAsia"/>
          <w:sz w:val="24"/>
          <w:szCs w:val="24"/>
        </w:rPr>
        <w:t>）</w:t>
      </w:r>
      <w:r w:rsidR="000004AC" w:rsidRPr="000004AC">
        <w:rPr>
          <w:rFonts w:ascii="宋体" w:eastAsia="宋体" w:hAnsi="宋体" w:hint="eastAsia"/>
          <w:sz w:val="24"/>
          <w:szCs w:val="24"/>
        </w:rPr>
        <w:t>，男，</w:t>
      </w:r>
      <w:r w:rsidR="00E05FBD">
        <w:rPr>
          <w:rFonts w:ascii="宋体" w:eastAsia="宋体" w:hAnsi="宋体" w:hint="eastAsia"/>
          <w:sz w:val="24"/>
          <w:szCs w:val="24"/>
        </w:rPr>
        <w:t>汉族，</w:t>
      </w:r>
      <w:r w:rsidR="000004AC" w:rsidRPr="000004AC">
        <w:rPr>
          <w:rFonts w:ascii="宋体" w:eastAsia="宋体" w:hAnsi="宋体" w:hint="eastAsia"/>
          <w:sz w:val="24"/>
          <w:szCs w:val="24"/>
        </w:rPr>
        <w:t>北京</w:t>
      </w:r>
      <w:r w:rsidR="000004AC">
        <w:rPr>
          <w:rFonts w:ascii="宋体" w:eastAsia="宋体" w:hAnsi="宋体" w:hint="eastAsia"/>
          <w:sz w:val="24"/>
          <w:szCs w:val="24"/>
        </w:rPr>
        <w:t>市</w:t>
      </w:r>
      <w:r w:rsidR="000004AC" w:rsidRPr="000004AC">
        <w:rPr>
          <w:rFonts w:ascii="宋体" w:eastAsia="宋体" w:hAnsi="宋体" w:hint="eastAsia"/>
          <w:sz w:val="24"/>
          <w:szCs w:val="24"/>
        </w:rPr>
        <w:t>，</w:t>
      </w:r>
      <w:r w:rsidR="00E05FBD">
        <w:rPr>
          <w:rFonts w:ascii="宋体" w:eastAsia="宋体" w:hAnsi="宋体" w:hint="eastAsia"/>
          <w:sz w:val="24"/>
          <w:szCs w:val="24"/>
        </w:rPr>
        <w:t>北京化工大学经济管理学院教授，博士，</w:t>
      </w:r>
      <w:r w:rsidR="000004AC" w:rsidRPr="000004AC">
        <w:rPr>
          <w:rFonts w:ascii="宋体" w:eastAsia="宋体" w:hAnsi="宋体" w:hint="eastAsia"/>
          <w:sz w:val="24"/>
          <w:szCs w:val="24"/>
        </w:rPr>
        <w:t>现就职于北京化工大学经济管理学院</w:t>
      </w:r>
      <w:r w:rsidR="000004AC">
        <w:rPr>
          <w:rFonts w:ascii="宋体" w:eastAsia="宋体" w:hAnsi="宋体" w:hint="eastAsia"/>
          <w:sz w:val="24"/>
          <w:szCs w:val="24"/>
        </w:rPr>
        <w:t>（北京市朝阳区北三环东路1</w:t>
      </w:r>
      <w:r w:rsidR="000004AC">
        <w:rPr>
          <w:rFonts w:ascii="宋体" w:eastAsia="宋体" w:hAnsi="宋体"/>
          <w:sz w:val="24"/>
          <w:szCs w:val="24"/>
        </w:rPr>
        <w:t>5</w:t>
      </w:r>
      <w:r w:rsidR="000004AC">
        <w:rPr>
          <w:rFonts w:ascii="宋体" w:eastAsia="宋体" w:hAnsi="宋体" w:hint="eastAsia"/>
          <w:sz w:val="24"/>
          <w:szCs w:val="24"/>
        </w:rPr>
        <w:t>号北京化工大学，1</w:t>
      </w:r>
      <w:r w:rsidR="000004AC">
        <w:rPr>
          <w:rFonts w:ascii="宋体" w:eastAsia="宋体" w:hAnsi="宋体"/>
          <w:sz w:val="24"/>
          <w:szCs w:val="24"/>
        </w:rPr>
        <w:t>00029</w:t>
      </w:r>
      <w:r w:rsidR="000004AC">
        <w:rPr>
          <w:rFonts w:ascii="宋体" w:eastAsia="宋体" w:hAnsi="宋体" w:hint="eastAsia"/>
          <w:sz w:val="24"/>
          <w:szCs w:val="24"/>
        </w:rPr>
        <w:t>），</w:t>
      </w:r>
      <w:r w:rsidR="000004AC" w:rsidRPr="000004AC">
        <w:rPr>
          <w:rFonts w:ascii="宋体" w:eastAsia="宋体" w:hAnsi="宋体" w:hint="eastAsia"/>
          <w:sz w:val="24"/>
          <w:szCs w:val="24"/>
        </w:rPr>
        <w:t>研究方向为企业战略管理。</w:t>
      </w:r>
    </w:p>
    <w:p w:rsidR="000004AC" w:rsidRPr="000004AC" w:rsidRDefault="000004AC" w:rsidP="000004A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田坤，</w:t>
      </w:r>
      <w:r w:rsidR="00E05FBD">
        <w:rPr>
          <w:rFonts w:ascii="宋体" w:eastAsia="宋体" w:hAnsi="宋体" w:hint="eastAsia"/>
          <w:sz w:val="24"/>
          <w:szCs w:val="24"/>
        </w:rPr>
        <w:t>（1</w:t>
      </w:r>
      <w:r w:rsidR="00E05FBD">
        <w:rPr>
          <w:rFonts w:ascii="宋体" w:eastAsia="宋体" w:hAnsi="宋体"/>
          <w:sz w:val="24"/>
          <w:szCs w:val="24"/>
        </w:rPr>
        <w:t>994-</w:t>
      </w:r>
      <w:r w:rsidR="00E05FBD">
        <w:rPr>
          <w:rFonts w:ascii="宋体" w:eastAsia="宋体" w:hAnsi="宋体" w:hint="eastAsia"/>
          <w:sz w:val="24"/>
          <w:szCs w:val="24"/>
        </w:rPr>
        <w:t>）</w:t>
      </w:r>
      <w:r>
        <w:rPr>
          <w:rFonts w:ascii="宋体" w:eastAsia="宋体" w:hAnsi="宋体" w:hint="eastAsia"/>
          <w:sz w:val="24"/>
          <w:szCs w:val="24"/>
        </w:rPr>
        <w:t>，女，</w:t>
      </w:r>
      <w:r w:rsidR="00E05FBD">
        <w:rPr>
          <w:rFonts w:ascii="宋体" w:eastAsia="宋体" w:hAnsi="宋体" w:hint="eastAsia"/>
          <w:sz w:val="24"/>
          <w:szCs w:val="24"/>
        </w:rPr>
        <w:t>汉族，</w:t>
      </w:r>
      <w:r>
        <w:rPr>
          <w:rFonts w:ascii="宋体" w:eastAsia="宋体" w:hAnsi="宋体" w:hint="eastAsia"/>
          <w:sz w:val="24"/>
          <w:szCs w:val="24"/>
        </w:rPr>
        <w:t>山西省晋中市，现就读于北京化工大学经济管理学院（北京市朝阳区北三环东路1</w:t>
      </w:r>
      <w:r>
        <w:rPr>
          <w:rFonts w:ascii="宋体" w:eastAsia="宋体" w:hAnsi="宋体"/>
          <w:sz w:val="24"/>
          <w:szCs w:val="24"/>
        </w:rPr>
        <w:t>5</w:t>
      </w:r>
      <w:r>
        <w:rPr>
          <w:rFonts w:ascii="宋体" w:eastAsia="宋体" w:hAnsi="宋体" w:hint="eastAsia"/>
          <w:sz w:val="24"/>
          <w:szCs w:val="24"/>
        </w:rPr>
        <w:t>号北京化工大学，1</w:t>
      </w:r>
      <w:r>
        <w:rPr>
          <w:rFonts w:ascii="宋体" w:eastAsia="宋体" w:hAnsi="宋体"/>
          <w:sz w:val="24"/>
          <w:szCs w:val="24"/>
        </w:rPr>
        <w:t>00029</w:t>
      </w:r>
      <w:r>
        <w:rPr>
          <w:rFonts w:ascii="宋体" w:eastAsia="宋体" w:hAnsi="宋体" w:hint="eastAsia"/>
          <w:sz w:val="24"/>
          <w:szCs w:val="24"/>
        </w:rPr>
        <w:t>）硕士研究生三年级</w:t>
      </w:r>
      <w:r w:rsidR="009606E9">
        <w:rPr>
          <w:rFonts w:ascii="宋体" w:eastAsia="宋体" w:hAnsi="宋体" w:hint="eastAsia"/>
          <w:sz w:val="24"/>
          <w:szCs w:val="24"/>
        </w:rPr>
        <w:t>，研究方向为企业经营效率</w:t>
      </w:r>
      <w:r>
        <w:rPr>
          <w:rFonts w:ascii="宋体" w:eastAsia="宋体" w:hAnsi="宋体" w:hint="eastAsia"/>
          <w:sz w:val="24"/>
          <w:szCs w:val="24"/>
        </w:rPr>
        <w:t>。</w:t>
      </w:r>
    </w:p>
    <w:p w:rsidR="000004AC" w:rsidRPr="006C584C" w:rsidRDefault="000004AC" w:rsidP="00A45B8D">
      <w:pPr>
        <w:spacing w:line="360" w:lineRule="auto"/>
        <w:jc w:val="left"/>
        <w:rPr>
          <w:rFonts w:ascii="宋体" w:eastAsia="宋体" w:hAnsi="宋体"/>
          <w:sz w:val="24"/>
          <w:szCs w:val="24"/>
        </w:rPr>
      </w:pPr>
    </w:p>
    <w:p w:rsidR="00550EED" w:rsidRPr="00476AC3" w:rsidRDefault="00B80DA8" w:rsidP="00DE58BF">
      <w:pPr>
        <w:pStyle w:val="2"/>
        <w:jc w:val="both"/>
        <w:rPr>
          <w:rFonts w:ascii="黑体" w:hAnsi="黑体"/>
          <w:szCs w:val="24"/>
        </w:rPr>
      </w:pPr>
      <w:r>
        <w:rPr>
          <w:rFonts w:ascii="黑体" w:hAnsi="黑体" w:hint="eastAsia"/>
          <w:szCs w:val="24"/>
        </w:rPr>
        <w:t>一、</w:t>
      </w:r>
      <w:r w:rsidR="00550EED" w:rsidRPr="00476AC3">
        <w:rPr>
          <w:rFonts w:ascii="黑体" w:hAnsi="黑体"/>
          <w:szCs w:val="24"/>
        </w:rPr>
        <w:t>引言</w:t>
      </w:r>
    </w:p>
    <w:p w:rsidR="00A65CF2" w:rsidRDefault="00550EED" w:rsidP="00C96CCE">
      <w:pPr>
        <w:pStyle w:val="a7"/>
        <w:spacing w:line="360" w:lineRule="auto"/>
        <w:ind w:left="357" w:firstLine="480"/>
        <w:rPr>
          <w:rFonts w:ascii="宋体" w:eastAsia="宋体" w:hAnsi="宋体"/>
          <w:sz w:val="24"/>
          <w:szCs w:val="24"/>
        </w:rPr>
      </w:pPr>
      <w:r>
        <w:rPr>
          <w:rFonts w:ascii="宋体" w:eastAsia="宋体" w:hAnsi="宋体" w:hint="eastAsia"/>
          <w:sz w:val="24"/>
          <w:szCs w:val="24"/>
        </w:rPr>
        <w:t>我国是</w:t>
      </w:r>
      <w:r>
        <w:rPr>
          <w:rFonts w:ascii="宋体" w:eastAsia="宋体" w:hAnsi="宋体"/>
          <w:sz w:val="24"/>
          <w:szCs w:val="24"/>
        </w:rPr>
        <w:t>世界上</w:t>
      </w:r>
      <w:r>
        <w:rPr>
          <w:rFonts w:ascii="宋体" w:eastAsia="宋体" w:hAnsi="宋体" w:hint="eastAsia"/>
          <w:sz w:val="24"/>
          <w:szCs w:val="24"/>
        </w:rPr>
        <w:t>水资源最缺乏的国家之一</w:t>
      </w:r>
      <w:r>
        <w:rPr>
          <w:rFonts w:ascii="宋体" w:eastAsia="宋体" w:hAnsi="宋体"/>
          <w:sz w:val="24"/>
          <w:szCs w:val="24"/>
        </w:rPr>
        <w:t>,</w:t>
      </w:r>
      <w:r w:rsidR="004F387A" w:rsidRPr="004F387A">
        <w:rPr>
          <w:rFonts w:ascii="宋体" w:eastAsia="宋体" w:hAnsi="宋体" w:hint="eastAsia"/>
          <w:sz w:val="24"/>
          <w:szCs w:val="24"/>
        </w:rPr>
        <w:t xml:space="preserve"> </w:t>
      </w:r>
      <w:r w:rsidR="004F387A">
        <w:rPr>
          <w:rFonts w:ascii="宋体" w:eastAsia="宋体" w:hAnsi="宋体" w:hint="eastAsia"/>
          <w:sz w:val="24"/>
          <w:szCs w:val="24"/>
        </w:rPr>
        <w:t>2017年</w:t>
      </w:r>
      <w:r w:rsidR="004F387A">
        <w:rPr>
          <w:rFonts w:ascii="宋体" w:eastAsia="宋体" w:hAnsi="宋体"/>
          <w:sz w:val="24"/>
          <w:szCs w:val="24"/>
        </w:rPr>
        <w:t>中国水资源公报</w:t>
      </w:r>
      <w:r w:rsidR="004F387A">
        <w:rPr>
          <w:rFonts w:ascii="宋体" w:eastAsia="宋体" w:hAnsi="宋体" w:hint="eastAsia"/>
          <w:sz w:val="24"/>
          <w:szCs w:val="24"/>
        </w:rPr>
        <w:t>显示</w:t>
      </w:r>
      <w:r w:rsidR="004F387A">
        <w:rPr>
          <w:rFonts w:ascii="宋体" w:eastAsia="宋体" w:hAnsi="宋体"/>
          <w:sz w:val="24"/>
          <w:szCs w:val="24"/>
        </w:rPr>
        <w:t>：</w:t>
      </w:r>
      <w:r w:rsidR="004F387A" w:rsidRPr="00014438">
        <w:rPr>
          <w:rFonts w:ascii="宋体" w:eastAsia="宋体" w:hAnsi="宋体"/>
          <w:sz w:val="24"/>
          <w:szCs w:val="24"/>
        </w:rPr>
        <w:t>2017 年，全国耗水总量 3206.8亿m3，耗水率</w:t>
      </w:r>
      <w:r w:rsidR="00883B3E">
        <w:rPr>
          <w:rFonts w:ascii="宋体" w:eastAsia="宋体" w:hAnsi="宋体" w:hint="eastAsia"/>
          <w:sz w:val="24"/>
          <w:szCs w:val="24"/>
        </w:rPr>
        <w:t>达到</w:t>
      </w:r>
      <w:r w:rsidR="004F387A" w:rsidRPr="00014438">
        <w:rPr>
          <w:rFonts w:ascii="宋体" w:eastAsia="宋体" w:hAnsi="宋体"/>
          <w:sz w:val="24"/>
          <w:szCs w:val="24"/>
        </w:rPr>
        <w:t>53.1%。</w:t>
      </w:r>
      <w:r w:rsidR="00BB6402" w:rsidRPr="00014438">
        <w:rPr>
          <w:rFonts w:ascii="宋体" w:eastAsia="宋体" w:hAnsi="宋体" w:hint="eastAsia"/>
          <w:sz w:val="24"/>
          <w:szCs w:val="24"/>
        </w:rPr>
        <w:t>全国</w:t>
      </w:r>
      <w:r w:rsidR="00BB6402" w:rsidRPr="00014438">
        <w:rPr>
          <w:rFonts w:ascii="宋体" w:eastAsia="宋体" w:hAnsi="宋体"/>
          <w:sz w:val="24"/>
          <w:szCs w:val="24"/>
        </w:rPr>
        <w:t>万元国内生</w:t>
      </w:r>
      <w:r w:rsidR="00BB6402" w:rsidRPr="00014438">
        <w:rPr>
          <w:rFonts w:ascii="宋体" w:eastAsia="宋体" w:hAnsi="宋体" w:hint="eastAsia"/>
          <w:sz w:val="24"/>
          <w:szCs w:val="24"/>
        </w:rPr>
        <w:t>产总值（当年价</w:t>
      </w:r>
      <w:r w:rsidR="00BB6402">
        <w:rPr>
          <w:rFonts w:ascii="宋体" w:eastAsia="宋体" w:hAnsi="宋体" w:hint="eastAsia"/>
          <w:sz w:val="24"/>
          <w:szCs w:val="24"/>
        </w:rPr>
        <w:t>）</w:t>
      </w:r>
      <w:r w:rsidR="00BB6402" w:rsidRPr="00014438">
        <w:rPr>
          <w:rFonts w:ascii="宋体" w:eastAsia="宋体" w:hAnsi="宋体"/>
          <w:sz w:val="24"/>
          <w:szCs w:val="24"/>
        </w:rPr>
        <w:t>用水量</w:t>
      </w:r>
      <w:r w:rsidR="00BB6402">
        <w:rPr>
          <w:rFonts w:ascii="宋体" w:eastAsia="宋体" w:hAnsi="宋体" w:hint="eastAsia"/>
          <w:sz w:val="24"/>
          <w:szCs w:val="24"/>
        </w:rPr>
        <w:t>达到</w:t>
      </w:r>
      <w:r w:rsidR="00BB6402" w:rsidRPr="00014438">
        <w:rPr>
          <w:rFonts w:ascii="宋体" w:eastAsia="宋体" w:hAnsi="宋体"/>
          <w:sz w:val="24"/>
          <w:szCs w:val="24"/>
        </w:rPr>
        <w:t>73m3</w:t>
      </w:r>
      <w:r w:rsidR="00883B3E">
        <w:rPr>
          <w:rFonts w:ascii="宋体" w:eastAsia="宋体" w:hAnsi="宋体" w:hint="eastAsia"/>
          <w:sz w:val="24"/>
          <w:szCs w:val="24"/>
        </w:rPr>
        <w:t>，</w:t>
      </w:r>
      <w:r w:rsidR="00883B3E">
        <w:rPr>
          <w:rFonts w:ascii="宋体" w:eastAsia="宋体" w:hAnsi="宋体"/>
          <w:sz w:val="24"/>
          <w:szCs w:val="24"/>
        </w:rPr>
        <w:t>远高于发达国家的</w:t>
      </w:r>
      <w:r w:rsidR="00883B3E">
        <w:rPr>
          <w:rFonts w:ascii="宋体" w:eastAsia="宋体" w:hAnsi="宋体" w:hint="eastAsia"/>
          <w:sz w:val="24"/>
          <w:szCs w:val="24"/>
        </w:rPr>
        <w:t>9</w:t>
      </w:r>
      <w:r w:rsidR="00883B3E">
        <w:rPr>
          <w:rFonts w:ascii="宋体" w:eastAsia="宋体" w:hAnsi="宋体"/>
          <w:sz w:val="24"/>
          <w:szCs w:val="24"/>
        </w:rPr>
        <w:t>-18m3</w:t>
      </w:r>
      <w:r w:rsidR="00883B3E">
        <w:rPr>
          <w:rFonts w:ascii="宋体" w:eastAsia="宋体" w:hAnsi="宋体" w:hint="eastAsia"/>
          <w:sz w:val="24"/>
          <w:szCs w:val="24"/>
        </w:rPr>
        <w:t>，</w:t>
      </w:r>
      <w:r w:rsidR="00A65CF2" w:rsidRPr="00A65CF2">
        <w:rPr>
          <w:rFonts w:ascii="宋体" w:eastAsia="宋体" w:hAnsi="宋体" w:hint="eastAsia"/>
          <w:sz w:val="24"/>
          <w:szCs w:val="24"/>
        </w:rPr>
        <w:t>我国水的重复利用率为</w:t>
      </w:r>
      <w:r w:rsidR="00A65CF2" w:rsidRPr="00A65CF2">
        <w:rPr>
          <w:rFonts w:ascii="宋体" w:eastAsia="宋体" w:hAnsi="宋体"/>
          <w:sz w:val="24"/>
          <w:szCs w:val="24"/>
        </w:rPr>
        <w:t>40%左右，而发达国家为75%-85%左右，工业用水量巨大且重复利用率低，是我</w:t>
      </w:r>
      <w:r w:rsidR="00A65CF2">
        <w:rPr>
          <w:rFonts w:ascii="宋体" w:eastAsia="宋体" w:hAnsi="宋体" w:hint="eastAsia"/>
          <w:sz w:val="24"/>
          <w:szCs w:val="24"/>
        </w:rPr>
        <w:t>国</w:t>
      </w:r>
      <w:r w:rsidR="00A65CF2" w:rsidRPr="00A65CF2">
        <w:rPr>
          <w:rFonts w:ascii="宋体" w:eastAsia="宋体" w:hAnsi="宋体"/>
          <w:sz w:val="24"/>
          <w:szCs w:val="24"/>
        </w:rPr>
        <w:t>水资源开发利用存在的一大问题。</w:t>
      </w:r>
      <w:r w:rsidR="00A65CF2">
        <w:rPr>
          <w:rFonts w:ascii="宋体" w:eastAsia="宋体" w:hAnsi="宋体" w:hint="eastAsia"/>
          <w:sz w:val="24"/>
          <w:szCs w:val="24"/>
        </w:rPr>
        <w:t>而</w:t>
      </w:r>
      <w:r w:rsidR="00883B3E" w:rsidRPr="00014438">
        <w:rPr>
          <w:rFonts w:ascii="宋体" w:eastAsia="宋体" w:hAnsi="宋体" w:hint="eastAsia"/>
          <w:sz w:val="24"/>
          <w:szCs w:val="24"/>
        </w:rPr>
        <w:t>水资源短缺已经成为</w:t>
      </w:r>
      <w:r w:rsidR="00883B3E" w:rsidRPr="00014438">
        <w:rPr>
          <w:rFonts w:ascii="宋体" w:eastAsia="宋体" w:hAnsi="宋体"/>
          <w:sz w:val="24"/>
          <w:szCs w:val="24"/>
        </w:rPr>
        <w:t>制约我国经济发展、全面建成小康社</w:t>
      </w:r>
      <w:r w:rsidR="00883B3E" w:rsidRPr="0037467E">
        <w:rPr>
          <w:rFonts w:ascii="宋体" w:eastAsia="宋体" w:hAnsi="宋体"/>
          <w:sz w:val="24"/>
          <w:szCs w:val="24"/>
        </w:rPr>
        <w:t>会的主要因素之一。</w:t>
      </w:r>
      <w:r w:rsidR="00C96CCE" w:rsidRPr="0037467E">
        <w:rPr>
          <w:rFonts w:ascii="宋体" w:eastAsia="宋体" w:hAnsi="宋体" w:hint="eastAsia"/>
          <w:sz w:val="24"/>
          <w:szCs w:val="24"/>
        </w:rPr>
        <w:t>根据《十三五全国城</w:t>
      </w:r>
      <w:r w:rsidR="00C96CCE" w:rsidRPr="0037467E">
        <w:rPr>
          <w:rFonts w:ascii="宋体" w:eastAsia="宋体" w:hAnsi="宋体" w:hint="eastAsia"/>
          <w:sz w:val="24"/>
          <w:szCs w:val="24"/>
        </w:rPr>
        <w:lastRenderedPageBreak/>
        <w:t>镇污水处理及再生利用设施建设规划》，到</w:t>
      </w:r>
      <w:r w:rsidR="00C96CCE" w:rsidRPr="0037467E">
        <w:rPr>
          <w:rFonts w:ascii="宋体" w:eastAsia="宋体" w:hAnsi="宋体"/>
          <w:sz w:val="24"/>
          <w:szCs w:val="24"/>
        </w:rPr>
        <w:t>2020年底，实现城镇污水处理设施全覆盖，城市污水处理率要达到95%。</w:t>
      </w:r>
      <w:r w:rsidR="00883B3E" w:rsidRPr="0037467E">
        <w:rPr>
          <w:rFonts w:ascii="宋体" w:eastAsia="宋体" w:hAnsi="宋体" w:hint="eastAsia"/>
          <w:sz w:val="24"/>
          <w:szCs w:val="24"/>
        </w:rPr>
        <w:t>因此，</w:t>
      </w:r>
      <w:r w:rsidR="00883B3E" w:rsidRPr="0037467E">
        <w:rPr>
          <w:rFonts w:ascii="宋体" w:eastAsia="宋体" w:hAnsi="宋体"/>
          <w:sz w:val="24"/>
          <w:szCs w:val="24"/>
        </w:rPr>
        <w:t>提高水资源利用效率</w:t>
      </w:r>
      <w:r w:rsidR="00883B3E" w:rsidRPr="0037467E">
        <w:rPr>
          <w:rFonts w:ascii="宋体" w:eastAsia="宋体" w:hAnsi="宋体" w:hint="eastAsia"/>
          <w:sz w:val="24"/>
          <w:szCs w:val="24"/>
        </w:rPr>
        <w:t>是解决</w:t>
      </w:r>
      <w:r w:rsidR="00883B3E" w:rsidRPr="0037467E">
        <w:rPr>
          <w:rFonts w:ascii="宋体" w:eastAsia="宋体" w:hAnsi="宋体"/>
          <w:sz w:val="24"/>
          <w:szCs w:val="24"/>
        </w:rPr>
        <w:t>我国</w:t>
      </w:r>
      <w:r w:rsidR="00883B3E" w:rsidRPr="0037467E">
        <w:rPr>
          <w:rFonts w:ascii="宋体" w:eastAsia="宋体" w:hAnsi="宋体" w:hint="eastAsia"/>
          <w:sz w:val="24"/>
          <w:szCs w:val="24"/>
        </w:rPr>
        <w:t>用水</w:t>
      </w:r>
      <w:r w:rsidR="00883B3E" w:rsidRPr="0037467E">
        <w:rPr>
          <w:rFonts w:ascii="宋体" w:eastAsia="宋体" w:hAnsi="宋体"/>
          <w:sz w:val="24"/>
          <w:szCs w:val="24"/>
        </w:rPr>
        <w:t>难题</w:t>
      </w:r>
      <w:r w:rsidR="00883B3E" w:rsidRPr="0037467E">
        <w:rPr>
          <w:rFonts w:ascii="宋体" w:eastAsia="宋体" w:hAnsi="宋体" w:hint="eastAsia"/>
          <w:sz w:val="24"/>
          <w:szCs w:val="24"/>
        </w:rPr>
        <w:t>的</w:t>
      </w:r>
      <w:r w:rsidR="00883B3E" w:rsidRPr="0037467E">
        <w:rPr>
          <w:rFonts w:ascii="宋体" w:eastAsia="宋体" w:hAnsi="宋体"/>
          <w:sz w:val="24"/>
          <w:szCs w:val="24"/>
        </w:rPr>
        <w:t>必要途径</w:t>
      </w:r>
      <w:r w:rsidR="00883B3E" w:rsidRPr="0037467E">
        <w:rPr>
          <w:rFonts w:ascii="宋体" w:eastAsia="宋体" w:hAnsi="宋体" w:hint="eastAsia"/>
          <w:sz w:val="24"/>
          <w:szCs w:val="24"/>
        </w:rPr>
        <w:t>，</w:t>
      </w:r>
      <w:r w:rsidR="00883B3E" w:rsidRPr="0037467E">
        <w:rPr>
          <w:rFonts w:ascii="宋体" w:eastAsia="宋体" w:hAnsi="宋体"/>
          <w:sz w:val="24"/>
          <w:szCs w:val="24"/>
        </w:rPr>
        <w:t>也是我国当前急需解决的重大问题之一。</w:t>
      </w:r>
    </w:p>
    <w:p w:rsidR="00EB4D11" w:rsidRDefault="00A65CF2" w:rsidP="00E6174E">
      <w:pPr>
        <w:pStyle w:val="a7"/>
        <w:spacing w:line="360" w:lineRule="auto"/>
        <w:ind w:left="357" w:firstLine="480"/>
        <w:rPr>
          <w:rFonts w:ascii="宋体" w:eastAsia="宋体" w:hAnsi="宋体"/>
          <w:sz w:val="24"/>
          <w:szCs w:val="24"/>
        </w:rPr>
      </w:pPr>
      <w:r w:rsidRPr="0037467E">
        <w:rPr>
          <w:rFonts w:ascii="宋体" w:eastAsia="宋体" w:hAnsi="宋体" w:hint="eastAsia"/>
          <w:sz w:val="24"/>
          <w:szCs w:val="24"/>
        </w:rPr>
        <w:t>河北省</w:t>
      </w:r>
      <w:r w:rsidR="00397F74" w:rsidRPr="0037467E">
        <w:rPr>
          <w:rFonts w:ascii="宋体" w:eastAsia="宋体" w:hAnsi="宋体" w:hint="eastAsia"/>
          <w:sz w:val="24"/>
          <w:szCs w:val="24"/>
        </w:rPr>
        <w:t>地处</w:t>
      </w:r>
      <w:r w:rsidR="0057586F" w:rsidRPr="0037467E">
        <w:rPr>
          <w:rFonts w:ascii="宋体" w:eastAsia="宋体" w:hAnsi="宋体"/>
          <w:sz w:val="24"/>
          <w:szCs w:val="24"/>
        </w:rPr>
        <w:t>华北平原</w:t>
      </w:r>
      <w:r w:rsidR="0057586F" w:rsidRPr="0037467E">
        <w:rPr>
          <w:rFonts w:ascii="宋体" w:eastAsia="宋体" w:hAnsi="宋体" w:hint="eastAsia"/>
          <w:sz w:val="24"/>
          <w:szCs w:val="24"/>
        </w:rPr>
        <w:t>同时矿产资源丰富</w:t>
      </w:r>
      <w:r w:rsidR="0057586F" w:rsidRPr="0037467E">
        <w:rPr>
          <w:rFonts w:ascii="宋体" w:eastAsia="宋体" w:hAnsi="宋体"/>
          <w:sz w:val="24"/>
          <w:szCs w:val="24"/>
        </w:rPr>
        <w:t>，</w:t>
      </w:r>
      <w:r w:rsidR="00863774" w:rsidRPr="0037467E">
        <w:rPr>
          <w:rFonts w:ascii="宋体" w:eastAsia="宋体" w:hAnsi="宋体" w:hint="eastAsia"/>
          <w:sz w:val="24"/>
          <w:szCs w:val="24"/>
        </w:rPr>
        <w:t>是</w:t>
      </w:r>
      <w:r w:rsidR="00397F74" w:rsidRPr="0037467E">
        <w:rPr>
          <w:rFonts w:ascii="宋体" w:eastAsia="宋体" w:hAnsi="宋体" w:hint="eastAsia"/>
          <w:sz w:val="24"/>
          <w:szCs w:val="24"/>
        </w:rPr>
        <w:t>我国农业</w:t>
      </w:r>
      <w:r w:rsidR="00397F74" w:rsidRPr="0037467E">
        <w:rPr>
          <w:rFonts w:ascii="宋体" w:eastAsia="宋体" w:hAnsi="宋体"/>
          <w:sz w:val="24"/>
          <w:szCs w:val="24"/>
        </w:rPr>
        <w:t>与</w:t>
      </w:r>
      <w:r w:rsidR="00863774" w:rsidRPr="0037467E">
        <w:rPr>
          <w:rFonts w:ascii="宋体" w:eastAsia="宋体" w:hAnsi="宋体"/>
          <w:sz w:val="24"/>
          <w:szCs w:val="24"/>
        </w:rPr>
        <w:t>工业大省，</w:t>
      </w:r>
      <w:r w:rsidR="00D150C6" w:rsidRPr="0037467E">
        <w:rPr>
          <w:rFonts w:ascii="宋体" w:eastAsia="宋体" w:hAnsi="宋体" w:hint="eastAsia"/>
          <w:sz w:val="24"/>
          <w:szCs w:val="24"/>
        </w:rPr>
        <w:t>其</w:t>
      </w:r>
      <w:r w:rsidRPr="0037467E">
        <w:rPr>
          <w:rFonts w:ascii="宋体" w:eastAsia="宋体" w:hAnsi="宋体"/>
          <w:sz w:val="24"/>
          <w:szCs w:val="24"/>
        </w:rPr>
        <w:t>水资源拥有量</w:t>
      </w:r>
      <w:r w:rsidRPr="0037467E">
        <w:rPr>
          <w:rFonts w:ascii="宋体" w:eastAsia="宋体" w:hAnsi="宋体" w:hint="eastAsia"/>
          <w:sz w:val="24"/>
          <w:szCs w:val="24"/>
        </w:rPr>
        <w:t>在我国处于</w:t>
      </w:r>
      <w:r w:rsidRPr="0037467E">
        <w:rPr>
          <w:rFonts w:ascii="宋体" w:eastAsia="宋体" w:hAnsi="宋体"/>
          <w:sz w:val="24"/>
          <w:szCs w:val="24"/>
        </w:rPr>
        <w:t>下游</w:t>
      </w:r>
      <w:r w:rsidRPr="0037467E">
        <w:rPr>
          <w:rFonts w:ascii="宋体" w:eastAsia="宋体" w:hAnsi="宋体" w:hint="eastAsia"/>
          <w:sz w:val="24"/>
          <w:szCs w:val="24"/>
        </w:rPr>
        <w:t>（26位），但用水总量却处于</w:t>
      </w:r>
      <w:r w:rsidRPr="0037467E">
        <w:rPr>
          <w:rFonts w:ascii="宋体" w:eastAsia="宋体" w:hAnsi="宋体"/>
          <w:sz w:val="24"/>
          <w:szCs w:val="24"/>
        </w:rPr>
        <w:t>中上游</w:t>
      </w:r>
      <w:r w:rsidRPr="0037467E">
        <w:rPr>
          <w:rFonts w:ascii="宋体" w:eastAsia="宋体" w:hAnsi="宋体" w:hint="eastAsia"/>
          <w:sz w:val="24"/>
          <w:szCs w:val="24"/>
        </w:rPr>
        <w:t>（14位）</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w:instrText>
      </w:r>
      <w:r w:rsidR="00217F1F" w:rsidRPr="00217F1F">
        <w:rPr>
          <w:rFonts w:ascii="宋体" w:eastAsia="宋体" w:hAnsi="宋体" w:hint="eastAsia"/>
          <w:sz w:val="24"/>
          <w:szCs w:val="24"/>
          <w:vertAlign w:val="superscript"/>
        </w:rPr>
        <w:instrText>REF _Ref37246786 \r \h</w:instrText>
      </w:r>
      <w:r w:rsidR="00217F1F" w:rsidRPr="00217F1F">
        <w:rPr>
          <w:rFonts w:ascii="宋体" w:eastAsia="宋体" w:hAnsi="宋体"/>
          <w:sz w:val="24"/>
          <w:szCs w:val="24"/>
          <w:vertAlign w:val="superscript"/>
        </w:rPr>
        <w:instrText xml:space="preserve">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[1]</w:t>
      </w:r>
      <w:r w:rsidR="00217F1F" w:rsidRPr="00217F1F">
        <w:rPr>
          <w:rFonts w:ascii="宋体" w:eastAsia="宋体" w:hAnsi="宋体"/>
          <w:sz w:val="24"/>
          <w:szCs w:val="24"/>
          <w:vertAlign w:val="superscript"/>
        </w:rPr>
        <w:fldChar w:fldCharType="end"/>
      </w:r>
      <w:r w:rsidR="0057586F" w:rsidRPr="0037467E">
        <w:rPr>
          <w:rFonts w:ascii="宋体" w:eastAsia="宋体" w:hAnsi="宋体" w:hint="eastAsia"/>
          <w:sz w:val="24"/>
          <w:szCs w:val="24"/>
        </w:rPr>
        <w:t>。</w:t>
      </w:r>
      <w:r w:rsidR="00D150C6" w:rsidRPr="0037467E">
        <w:rPr>
          <w:rFonts w:ascii="宋体" w:eastAsia="宋体" w:hAnsi="宋体" w:hint="eastAsia"/>
          <w:sz w:val="24"/>
          <w:szCs w:val="24"/>
        </w:rPr>
        <w:t>作为</w:t>
      </w:r>
      <w:r w:rsidR="00D150C6" w:rsidRPr="0037467E">
        <w:rPr>
          <w:rFonts w:ascii="宋体" w:eastAsia="宋体" w:hAnsi="宋体"/>
          <w:sz w:val="24"/>
          <w:szCs w:val="24"/>
        </w:rPr>
        <w:t>我国</w:t>
      </w:r>
      <w:r w:rsidR="00947105" w:rsidRPr="0037467E">
        <w:rPr>
          <w:rFonts w:ascii="宋体" w:eastAsia="宋体" w:hAnsi="宋体" w:hint="eastAsia"/>
          <w:sz w:val="24"/>
          <w:szCs w:val="24"/>
        </w:rPr>
        <w:t>水资源环境与发展矛盾最尖锐</w:t>
      </w:r>
      <w:r w:rsidR="00947105" w:rsidRPr="0037467E">
        <w:rPr>
          <w:rFonts w:ascii="宋体" w:eastAsia="宋体" w:hAnsi="宋体"/>
          <w:sz w:val="24"/>
          <w:szCs w:val="24"/>
        </w:rPr>
        <w:t>的</w:t>
      </w:r>
      <w:r w:rsidR="00D150C6" w:rsidRPr="0037467E">
        <w:rPr>
          <w:rFonts w:ascii="宋体" w:eastAsia="宋体" w:hAnsi="宋体"/>
          <w:sz w:val="24"/>
          <w:szCs w:val="24"/>
        </w:rPr>
        <w:t>地区之一，</w:t>
      </w:r>
      <w:r w:rsidR="00397F74" w:rsidRPr="0037467E">
        <w:rPr>
          <w:rFonts w:ascii="宋体" w:eastAsia="宋体" w:hAnsi="宋体"/>
          <w:sz w:val="24"/>
          <w:szCs w:val="24"/>
        </w:rPr>
        <w:t>2</w:t>
      </w:r>
      <w:r w:rsidR="00397F74" w:rsidRPr="00397F74">
        <w:rPr>
          <w:rFonts w:ascii="宋体" w:eastAsia="宋体" w:hAnsi="宋体"/>
          <w:sz w:val="24"/>
          <w:szCs w:val="24"/>
        </w:rPr>
        <w:t>017年全省平均耗水率为73.8%</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_Ref37246815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[2]</w:t>
      </w:r>
      <w:r w:rsidR="00217F1F" w:rsidRPr="00217F1F">
        <w:rPr>
          <w:rFonts w:ascii="宋体" w:eastAsia="宋体" w:hAnsi="宋体"/>
          <w:sz w:val="24"/>
          <w:szCs w:val="24"/>
          <w:vertAlign w:val="superscript"/>
        </w:rPr>
        <w:fldChar w:fldCharType="end"/>
      </w:r>
      <w:r w:rsidR="00C96CCE">
        <w:rPr>
          <w:rFonts w:ascii="宋体" w:eastAsia="宋体" w:hAnsi="宋体" w:hint="eastAsia"/>
          <w:sz w:val="24"/>
          <w:szCs w:val="24"/>
        </w:rPr>
        <w:t>，相对于</w:t>
      </w:r>
      <w:r w:rsidR="00C96CCE">
        <w:rPr>
          <w:rFonts w:ascii="宋体" w:eastAsia="宋体" w:hAnsi="宋体"/>
          <w:sz w:val="24"/>
          <w:szCs w:val="24"/>
        </w:rPr>
        <w:t>全国平均耗水率</w:t>
      </w:r>
      <w:r w:rsidR="00C96CCE">
        <w:rPr>
          <w:rFonts w:ascii="宋体" w:eastAsia="宋体" w:hAnsi="宋体" w:hint="eastAsia"/>
          <w:sz w:val="24"/>
          <w:szCs w:val="24"/>
        </w:rPr>
        <w:t>53</w:t>
      </w:r>
      <w:r w:rsidR="00C96CCE">
        <w:rPr>
          <w:rFonts w:ascii="宋体" w:eastAsia="宋体" w:hAnsi="宋体"/>
          <w:sz w:val="24"/>
          <w:szCs w:val="24"/>
        </w:rPr>
        <w:t>.1%</w:t>
      </w:r>
      <w:r w:rsidR="00C96CCE">
        <w:rPr>
          <w:rFonts w:ascii="宋体" w:eastAsia="宋体" w:hAnsi="宋体" w:hint="eastAsia"/>
          <w:sz w:val="24"/>
          <w:szCs w:val="24"/>
        </w:rPr>
        <w:t>还有较大的提升空间。</w:t>
      </w:r>
      <w:r w:rsidR="0066067E">
        <w:rPr>
          <w:rFonts w:ascii="宋体" w:eastAsia="宋体" w:hAnsi="宋体" w:hint="eastAsia"/>
          <w:sz w:val="24"/>
          <w:szCs w:val="24"/>
        </w:rPr>
        <w:t>2</w:t>
      </w:r>
      <w:r w:rsidR="0057586F" w:rsidRPr="0057586F">
        <w:rPr>
          <w:rFonts w:ascii="宋体" w:eastAsia="宋体" w:hAnsi="宋体"/>
          <w:sz w:val="24"/>
          <w:szCs w:val="24"/>
        </w:rPr>
        <w:t>01</w:t>
      </w:r>
      <w:r w:rsidR="00461DF3">
        <w:rPr>
          <w:rFonts w:ascii="宋体" w:eastAsia="宋体" w:hAnsi="宋体"/>
          <w:sz w:val="24"/>
          <w:szCs w:val="24"/>
        </w:rPr>
        <w:t xml:space="preserve">                                                                                                                                                 </w:t>
      </w:r>
      <w:r w:rsidR="0057586F" w:rsidRPr="0057586F">
        <w:rPr>
          <w:rFonts w:ascii="宋体" w:eastAsia="宋体" w:hAnsi="宋体"/>
          <w:sz w:val="24"/>
          <w:szCs w:val="24"/>
        </w:rPr>
        <w:t>7年河北省重复用水率53.8</w:t>
      </w:r>
      <w:r w:rsidR="0057586F">
        <w:rPr>
          <w:rFonts w:ascii="宋体" w:eastAsia="宋体" w:hAnsi="宋体"/>
          <w:sz w:val="24"/>
          <w:szCs w:val="24"/>
        </w:rPr>
        <w:t>%</w:t>
      </w:r>
      <w:r w:rsidR="0057586F" w:rsidRPr="0057586F">
        <w:rPr>
          <w:rFonts w:ascii="宋体" w:eastAsia="宋体" w:hAnsi="宋体"/>
          <w:sz w:val="24"/>
          <w:szCs w:val="24"/>
        </w:rPr>
        <w:t>，远低于全国78.1</w:t>
      </w:r>
      <w:r w:rsidR="0057586F">
        <w:rPr>
          <w:rFonts w:ascii="宋体" w:eastAsia="宋体" w:hAnsi="宋体"/>
          <w:sz w:val="24"/>
          <w:szCs w:val="24"/>
        </w:rPr>
        <w:t>%</w:t>
      </w:r>
      <w:r w:rsidR="00FF05B7">
        <w:rPr>
          <w:rFonts w:ascii="宋体" w:eastAsia="宋体" w:hAnsi="宋体"/>
          <w:sz w:val="24"/>
          <w:szCs w:val="24"/>
        </w:rPr>
        <w:t>的平均值</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_Ref37246834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[3]</w:t>
      </w:r>
      <w:r w:rsidR="00217F1F" w:rsidRPr="00217F1F">
        <w:rPr>
          <w:rFonts w:ascii="宋体" w:eastAsia="宋体" w:hAnsi="宋体"/>
          <w:sz w:val="24"/>
          <w:szCs w:val="24"/>
          <w:vertAlign w:val="superscript"/>
        </w:rPr>
        <w:fldChar w:fldCharType="end"/>
      </w:r>
      <w:r w:rsidR="00FF05B7">
        <w:rPr>
          <w:rFonts w:ascii="宋体" w:eastAsia="宋体" w:hAnsi="宋体" w:hint="eastAsia"/>
          <w:sz w:val="24"/>
          <w:szCs w:val="24"/>
        </w:rPr>
        <w:t>，</w:t>
      </w:r>
      <w:r w:rsidR="00D150C6" w:rsidRPr="00E6174E">
        <w:rPr>
          <w:rFonts w:ascii="宋体" w:eastAsia="宋体" w:hAnsi="宋体" w:hint="eastAsia"/>
          <w:sz w:val="24"/>
          <w:szCs w:val="24"/>
        </w:rPr>
        <w:t>城市耗水量增加引发的过度开发，</w:t>
      </w:r>
      <w:r w:rsidR="00D150C6" w:rsidRPr="00E6174E">
        <w:rPr>
          <w:rFonts w:ascii="宋体" w:eastAsia="宋体" w:hAnsi="宋体"/>
          <w:sz w:val="24"/>
          <w:szCs w:val="24"/>
        </w:rPr>
        <w:t>以及传统</w:t>
      </w:r>
      <w:r w:rsidR="00D150C6" w:rsidRPr="00E6174E">
        <w:rPr>
          <w:rFonts w:ascii="宋体" w:eastAsia="宋体" w:hAnsi="宋体" w:hint="eastAsia"/>
          <w:sz w:val="24"/>
          <w:szCs w:val="24"/>
        </w:rPr>
        <w:t>工农业的低效利用和大量的污染排放，</w:t>
      </w:r>
      <w:r w:rsidR="00D150C6" w:rsidRPr="00E6174E">
        <w:rPr>
          <w:rFonts w:ascii="宋体" w:eastAsia="宋体" w:hAnsi="宋体"/>
          <w:sz w:val="24"/>
          <w:szCs w:val="24"/>
        </w:rPr>
        <w:t xml:space="preserve"> 致使水资源</w:t>
      </w:r>
      <w:r w:rsidR="00D150C6" w:rsidRPr="00E6174E">
        <w:rPr>
          <w:rFonts w:ascii="宋体" w:eastAsia="宋体" w:hAnsi="宋体" w:hint="eastAsia"/>
          <w:sz w:val="24"/>
          <w:szCs w:val="24"/>
        </w:rPr>
        <w:t>污染和短缺问题日益凸显，</w:t>
      </w:r>
      <w:r w:rsidR="00D150C6" w:rsidRPr="00E6174E">
        <w:rPr>
          <w:rFonts w:ascii="宋体" w:eastAsia="宋体" w:hAnsi="宋体"/>
          <w:sz w:val="24"/>
          <w:szCs w:val="24"/>
        </w:rPr>
        <w:t>成为</w:t>
      </w:r>
      <w:r w:rsidR="00D150C6" w:rsidRPr="00E6174E">
        <w:rPr>
          <w:rFonts w:ascii="宋体" w:eastAsia="宋体" w:hAnsi="宋体" w:hint="eastAsia"/>
          <w:sz w:val="24"/>
          <w:szCs w:val="24"/>
        </w:rPr>
        <w:t>河北省</w:t>
      </w:r>
      <w:r w:rsidR="00D150C6" w:rsidRPr="00E6174E">
        <w:rPr>
          <w:rFonts w:ascii="宋体" w:eastAsia="宋体" w:hAnsi="宋体"/>
          <w:sz w:val="24"/>
          <w:szCs w:val="24"/>
        </w:rPr>
        <w:t>发展的</w:t>
      </w:r>
      <w:r w:rsidR="00D150C6" w:rsidRPr="00E6174E">
        <w:rPr>
          <w:rFonts w:ascii="宋体" w:eastAsia="宋体" w:hAnsi="宋体" w:hint="eastAsia"/>
          <w:sz w:val="24"/>
          <w:szCs w:val="24"/>
        </w:rPr>
        <w:t>瓶颈</w:t>
      </w:r>
      <w:r w:rsidR="00D150C6" w:rsidRPr="00E6174E">
        <w:rPr>
          <w:rFonts w:ascii="宋体" w:eastAsia="宋体" w:hAnsi="宋体"/>
          <w:sz w:val="24"/>
          <w:szCs w:val="24"/>
        </w:rPr>
        <w:t>。</w:t>
      </w:r>
    </w:p>
    <w:p w:rsidR="007D7E2A" w:rsidRDefault="00FF05B7" w:rsidP="007D7E2A">
      <w:pPr>
        <w:pStyle w:val="a7"/>
        <w:spacing w:line="360" w:lineRule="auto"/>
        <w:ind w:left="357" w:firstLine="480"/>
        <w:rPr>
          <w:rFonts w:ascii="宋体" w:eastAsia="宋体" w:hAnsi="宋体"/>
          <w:sz w:val="24"/>
          <w:szCs w:val="24"/>
        </w:rPr>
      </w:pPr>
      <w:r>
        <w:rPr>
          <w:rFonts w:ascii="宋体" w:eastAsia="宋体" w:hAnsi="宋体" w:hint="eastAsia"/>
          <w:sz w:val="24"/>
          <w:szCs w:val="24"/>
        </w:rPr>
        <w:t>河北省内的</w:t>
      </w:r>
      <w:r>
        <w:rPr>
          <w:rFonts w:ascii="宋体" w:eastAsia="宋体" w:hAnsi="宋体"/>
          <w:sz w:val="24"/>
          <w:szCs w:val="24"/>
        </w:rPr>
        <w:t>水资源分布也相当不均衡，</w:t>
      </w:r>
      <w:r w:rsidR="005531D2">
        <w:rPr>
          <w:rFonts w:ascii="宋体" w:eastAsia="宋体" w:hAnsi="宋体" w:hint="eastAsia"/>
          <w:sz w:val="24"/>
          <w:szCs w:val="24"/>
        </w:rPr>
        <w:t>如</w:t>
      </w:r>
      <w:r w:rsidR="005531D2">
        <w:rPr>
          <w:rFonts w:ascii="宋体" w:eastAsia="宋体" w:hAnsi="宋体"/>
          <w:sz w:val="24"/>
          <w:szCs w:val="24"/>
        </w:rPr>
        <w:t>图</w:t>
      </w:r>
      <w:r w:rsidR="002066C0">
        <w:rPr>
          <w:rFonts w:ascii="宋体" w:eastAsia="宋体" w:hAnsi="宋体" w:hint="eastAsia"/>
          <w:sz w:val="24"/>
          <w:szCs w:val="24"/>
        </w:rPr>
        <w:t>1,</w:t>
      </w:r>
      <w:r w:rsidR="00A861EE">
        <w:rPr>
          <w:rFonts w:ascii="宋体" w:eastAsia="宋体" w:hAnsi="宋体" w:hint="eastAsia"/>
          <w:sz w:val="24"/>
          <w:szCs w:val="24"/>
        </w:rPr>
        <w:t>根据2017年</w:t>
      </w:r>
      <w:r w:rsidR="00A861EE">
        <w:rPr>
          <w:rFonts w:ascii="宋体" w:eastAsia="宋体" w:hAnsi="宋体"/>
          <w:sz w:val="24"/>
          <w:szCs w:val="24"/>
        </w:rPr>
        <w:t>河北省</w:t>
      </w:r>
      <w:r w:rsidR="00C20042">
        <w:rPr>
          <w:rFonts w:ascii="宋体" w:eastAsia="宋体" w:hAnsi="宋体" w:hint="eastAsia"/>
          <w:sz w:val="24"/>
          <w:szCs w:val="24"/>
        </w:rPr>
        <w:t>经济统计年鉴</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w:instrText>
      </w:r>
      <w:r w:rsidR="00217F1F" w:rsidRPr="00217F1F">
        <w:rPr>
          <w:rFonts w:ascii="宋体" w:eastAsia="宋体" w:hAnsi="宋体" w:hint="eastAsia"/>
          <w:sz w:val="24"/>
          <w:szCs w:val="24"/>
          <w:vertAlign w:val="superscript"/>
        </w:rPr>
        <w:instrText>REF _Ref37246881 \r \h</w:instrText>
      </w:r>
      <w:r w:rsidR="00217F1F" w:rsidRPr="00217F1F">
        <w:rPr>
          <w:rFonts w:ascii="宋体" w:eastAsia="宋体" w:hAnsi="宋体"/>
          <w:sz w:val="24"/>
          <w:szCs w:val="24"/>
          <w:vertAlign w:val="superscript"/>
        </w:rPr>
        <w:instrText xml:space="preserve">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[4]</w:t>
      </w:r>
      <w:r w:rsidR="00217F1F" w:rsidRPr="00217F1F">
        <w:rPr>
          <w:rFonts w:ascii="宋体" w:eastAsia="宋体" w:hAnsi="宋体"/>
          <w:sz w:val="24"/>
          <w:szCs w:val="24"/>
          <w:vertAlign w:val="superscript"/>
        </w:rPr>
        <w:fldChar w:fldCharType="end"/>
      </w:r>
      <w:r w:rsidR="00A861EE">
        <w:rPr>
          <w:rFonts w:ascii="宋体" w:eastAsia="宋体" w:hAnsi="宋体"/>
          <w:sz w:val="24"/>
          <w:szCs w:val="24"/>
        </w:rPr>
        <w:t>，承德市、</w:t>
      </w:r>
      <w:r w:rsidR="00A34620">
        <w:rPr>
          <w:rFonts w:ascii="宋体" w:eastAsia="宋体" w:hAnsi="宋体" w:hint="eastAsia"/>
          <w:sz w:val="24"/>
          <w:szCs w:val="24"/>
        </w:rPr>
        <w:t>秦皇岛</w:t>
      </w:r>
      <w:r w:rsidR="00A861EE">
        <w:rPr>
          <w:rFonts w:ascii="宋体" w:eastAsia="宋体" w:hAnsi="宋体"/>
          <w:sz w:val="24"/>
          <w:szCs w:val="24"/>
        </w:rPr>
        <w:t>市、保定市</w:t>
      </w:r>
      <w:r w:rsidR="00A34620">
        <w:rPr>
          <w:rFonts w:ascii="宋体" w:eastAsia="宋体" w:hAnsi="宋体" w:hint="eastAsia"/>
          <w:sz w:val="24"/>
          <w:szCs w:val="24"/>
        </w:rPr>
        <w:t>供水</w:t>
      </w:r>
      <w:r w:rsidR="00A861EE">
        <w:rPr>
          <w:rFonts w:ascii="宋体" w:eastAsia="宋体" w:hAnsi="宋体" w:hint="eastAsia"/>
          <w:sz w:val="24"/>
          <w:szCs w:val="24"/>
        </w:rPr>
        <w:t>量</w:t>
      </w:r>
      <w:r w:rsidR="00A861EE">
        <w:rPr>
          <w:rFonts w:ascii="宋体" w:eastAsia="宋体" w:hAnsi="宋体"/>
          <w:sz w:val="24"/>
          <w:szCs w:val="24"/>
        </w:rPr>
        <w:t>最大，</w:t>
      </w:r>
      <w:r w:rsidR="00A861EE">
        <w:rPr>
          <w:rFonts w:ascii="宋体" w:eastAsia="宋体" w:hAnsi="宋体" w:hint="eastAsia"/>
          <w:sz w:val="24"/>
          <w:szCs w:val="24"/>
        </w:rPr>
        <w:t>但</w:t>
      </w:r>
      <w:r w:rsidR="00A861EE">
        <w:rPr>
          <w:rFonts w:ascii="宋体" w:eastAsia="宋体" w:hAnsi="宋体"/>
          <w:sz w:val="24"/>
          <w:szCs w:val="24"/>
        </w:rPr>
        <w:t>用水量最大的是</w:t>
      </w:r>
      <w:r w:rsidR="005531D2">
        <w:rPr>
          <w:rFonts w:ascii="宋体" w:eastAsia="宋体" w:hAnsi="宋体"/>
          <w:sz w:val="24"/>
          <w:szCs w:val="24"/>
        </w:rPr>
        <w:t>唐山市</w:t>
      </w:r>
      <w:r w:rsidR="005531D2">
        <w:rPr>
          <w:rFonts w:ascii="宋体" w:eastAsia="宋体" w:hAnsi="宋体" w:hint="eastAsia"/>
          <w:sz w:val="24"/>
          <w:szCs w:val="24"/>
        </w:rPr>
        <w:t>、</w:t>
      </w:r>
      <w:r w:rsidR="00A861EE">
        <w:rPr>
          <w:rFonts w:ascii="宋体" w:eastAsia="宋体" w:hAnsi="宋体"/>
          <w:sz w:val="24"/>
          <w:szCs w:val="24"/>
        </w:rPr>
        <w:t>石家庄市、与</w:t>
      </w:r>
      <w:r w:rsidR="005531D2">
        <w:rPr>
          <w:rFonts w:ascii="宋体" w:eastAsia="宋体" w:hAnsi="宋体" w:hint="eastAsia"/>
          <w:sz w:val="24"/>
          <w:szCs w:val="24"/>
        </w:rPr>
        <w:t>沧州</w:t>
      </w:r>
      <w:r w:rsidR="005531D2">
        <w:rPr>
          <w:rFonts w:ascii="宋体" w:eastAsia="宋体" w:hAnsi="宋体"/>
          <w:sz w:val="24"/>
          <w:szCs w:val="24"/>
        </w:rPr>
        <w:t>市</w:t>
      </w:r>
      <w:r w:rsidR="00A861EE">
        <w:rPr>
          <w:rFonts w:ascii="宋体" w:eastAsia="宋体" w:hAnsi="宋体"/>
          <w:sz w:val="24"/>
          <w:szCs w:val="24"/>
        </w:rPr>
        <w:t>。</w:t>
      </w:r>
      <w:r w:rsidR="00D150C6" w:rsidRPr="00E6174E">
        <w:rPr>
          <w:rFonts w:ascii="宋体" w:eastAsia="宋体" w:hAnsi="宋体"/>
          <w:sz w:val="24"/>
          <w:szCs w:val="24"/>
        </w:rPr>
        <w:t>全省除唐山、秦皇岛、保定、廊</w:t>
      </w:r>
      <w:r w:rsidR="00D150C6" w:rsidRPr="00E6174E">
        <w:rPr>
          <w:rFonts w:ascii="宋体" w:eastAsia="宋体" w:hAnsi="宋体" w:hint="eastAsia"/>
          <w:sz w:val="24"/>
          <w:szCs w:val="24"/>
        </w:rPr>
        <w:t>坊、张家口</w:t>
      </w:r>
      <w:r w:rsidR="00D150C6" w:rsidRPr="00E6174E">
        <w:rPr>
          <w:rFonts w:ascii="宋体" w:eastAsia="宋体" w:hAnsi="宋体"/>
          <w:sz w:val="24"/>
          <w:szCs w:val="24"/>
        </w:rPr>
        <w:t xml:space="preserve"> 5 个市区水资源供需基本持平外，其余 6</w:t>
      </w:r>
      <w:r w:rsidR="00D150C6" w:rsidRPr="00E6174E">
        <w:rPr>
          <w:rFonts w:ascii="宋体" w:eastAsia="宋体" w:hAnsi="宋体" w:hint="eastAsia"/>
          <w:sz w:val="24"/>
          <w:szCs w:val="24"/>
        </w:rPr>
        <w:t>个市区全部为缺水区，</w:t>
      </w:r>
      <w:r w:rsidR="00D150C6" w:rsidRPr="00E6174E">
        <w:rPr>
          <w:rFonts w:ascii="宋体" w:eastAsia="宋体" w:hAnsi="宋体"/>
          <w:sz w:val="24"/>
          <w:szCs w:val="24"/>
        </w:rPr>
        <w:t>缺水面积超过全省总面积的</w:t>
      </w:r>
      <w:r w:rsidR="00C96CCE" w:rsidRPr="00E6174E">
        <w:rPr>
          <w:rFonts w:ascii="宋体" w:eastAsia="宋体" w:hAnsi="宋体"/>
          <w:sz w:val="24"/>
          <w:szCs w:val="24"/>
        </w:rPr>
        <w:t>1/2</w:t>
      </w:r>
      <w:r w:rsidR="00C96CCE" w:rsidRPr="00E6174E">
        <w:rPr>
          <w:rFonts w:ascii="宋体" w:eastAsia="宋体" w:hAnsi="宋体" w:hint="eastAsia"/>
          <w:sz w:val="24"/>
          <w:szCs w:val="24"/>
        </w:rPr>
        <w:t>。</w:t>
      </w:r>
      <w:r w:rsidR="00D150C6" w:rsidRPr="00E6174E">
        <w:rPr>
          <w:rFonts w:ascii="宋体" w:eastAsia="宋体" w:hAnsi="宋体"/>
          <w:sz w:val="24"/>
          <w:szCs w:val="24"/>
        </w:rPr>
        <w:t>因此，提高</w:t>
      </w:r>
      <w:r w:rsidR="00C96CCE" w:rsidRPr="00E6174E">
        <w:rPr>
          <w:rFonts w:ascii="宋体" w:eastAsia="宋体" w:hAnsi="宋体" w:hint="eastAsia"/>
          <w:sz w:val="24"/>
          <w:szCs w:val="24"/>
        </w:rPr>
        <w:t>河北省</w:t>
      </w:r>
      <w:r w:rsidR="00D150C6" w:rsidRPr="00E6174E">
        <w:rPr>
          <w:rFonts w:ascii="宋体" w:eastAsia="宋体" w:hAnsi="宋体"/>
          <w:sz w:val="24"/>
          <w:szCs w:val="24"/>
        </w:rPr>
        <w:t>水资源利用效率是目前河北省</w:t>
      </w:r>
      <w:r w:rsidR="00C96CCE" w:rsidRPr="00E6174E">
        <w:rPr>
          <w:rFonts w:ascii="宋体" w:eastAsia="宋体" w:hAnsi="宋体" w:hint="eastAsia"/>
          <w:sz w:val="24"/>
          <w:szCs w:val="24"/>
        </w:rPr>
        <w:t>水资源管理的核心任务。</w:t>
      </w:r>
      <w:r w:rsidR="007D7E2A">
        <w:rPr>
          <w:rFonts w:ascii="宋体" w:eastAsia="宋体" w:hAnsi="宋体" w:hint="eastAsia"/>
          <w:sz w:val="24"/>
          <w:szCs w:val="24"/>
        </w:rPr>
        <w:t>此外根据</w:t>
      </w:r>
      <w:r w:rsidR="007D7E2A" w:rsidRPr="007D7E2A">
        <w:rPr>
          <w:rFonts w:ascii="宋体" w:eastAsia="宋体" w:hAnsi="宋体"/>
          <w:sz w:val="24"/>
          <w:szCs w:val="24"/>
        </w:rPr>
        <w:t>河北省生态环境保护“十二五”规划</w:t>
      </w:r>
      <w:r w:rsidR="00B772DC">
        <w:rPr>
          <w:rFonts w:ascii="宋体" w:eastAsia="宋体" w:hAnsi="宋体" w:hint="eastAsia"/>
          <w:sz w:val="24"/>
          <w:szCs w:val="24"/>
        </w:rPr>
        <w:t>，</w:t>
      </w:r>
      <w:r w:rsidR="007D7E2A" w:rsidRPr="007D7E2A">
        <w:rPr>
          <w:rFonts w:ascii="宋体" w:eastAsia="宋体" w:hAnsi="宋体" w:hint="eastAsia"/>
          <w:sz w:val="24"/>
          <w:szCs w:val="24"/>
        </w:rPr>
        <w:t>到</w:t>
      </w:r>
      <w:r w:rsidR="007D7E2A" w:rsidRPr="007D7E2A">
        <w:rPr>
          <w:rFonts w:ascii="宋体" w:eastAsia="宋体" w:hAnsi="宋体"/>
          <w:sz w:val="24"/>
          <w:szCs w:val="24"/>
        </w:rPr>
        <w:t>2015年，污水处理设施平均负荷率达到80%以上</w:t>
      </w:r>
      <w:r w:rsidR="007D7E2A">
        <w:rPr>
          <w:rFonts w:ascii="宋体" w:eastAsia="宋体" w:hAnsi="宋体" w:hint="eastAsia"/>
          <w:sz w:val="24"/>
          <w:szCs w:val="24"/>
        </w:rPr>
        <w:t>，</w:t>
      </w:r>
      <w:r w:rsidR="007D7E2A">
        <w:rPr>
          <w:rFonts w:ascii="宋体" w:eastAsia="宋体" w:hAnsi="宋体"/>
          <w:sz w:val="24"/>
          <w:szCs w:val="24"/>
        </w:rPr>
        <w:t>而据统计</w:t>
      </w:r>
      <w:r w:rsidR="007D7E2A">
        <w:rPr>
          <w:rFonts w:ascii="宋体" w:eastAsia="宋体" w:hAnsi="宋体" w:hint="eastAsia"/>
          <w:sz w:val="24"/>
          <w:szCs w:val="24"/>
        </w:rPr>
        <w:t>目前河北省11个</w:t>
      </w:r>
      <w:r w:rsidR="007D7E2A">
        <w:rPr>
          <w:rFonts w:ascii="宋体" w:eastAsia="宋体" w:hAnsi="宋体"/>
          <w:sz w:val="24"/>
          <w:szCs w:val="24"/>
        </w:rPr>
        <w:t>地市的污水处理厂负荷率</w:t>
      </w:r>
      <w:r w:rsidR="007D7E2A">
        <w:rPr>
          <w:rFonts w:ascii="宋体" w:eastAsia="宋体" w:hAnsi="宋体" w:hint="eastAsia"/>
          <w:sz w:val="24"/>
          <w:szCs w:val="24"/>
        </w:rPr>
        <w:t>仅有石家庄市</w:t>
      </w:r>
      <w:r w:rsidR="007D7E2A">
        <w:rPr>
          <w:rFonts w:ascii="宋体" w:eastAsia="宋体" w:hAnsi="宋体"/>
          <w:sz w:val="24"/>
          <w:szCs w:val="24"/>
        </w:rPr>
        <w:t>与保定市</w:t>
      </w:r>
      <w:r w:rsidR="007D7E2A">
        <w:rPr>
          <w:rFonts w:ascii="宋体" w:eastAsia="宋体" w:hAnsi="宋体" w:hint="eastAsia"/>
          <w:sz w:val="24"/>
          <w:szCs w:val="24"/>
        </w:rPr>
        <w:t>勉强达标</w:t>
      </w:r>
      <w:r w:rsidR="007D7E2A">
        <w:rPr>
          <w:rFonts w:ascii="宋体" w:eastAsia="宋体" w:hAnsi="宋体"/>
          <w:sz w:val="24"/>
          <w:szCs w:val="24"/>
        </w:rPr>
        <w:t>，其余地市均低于标准</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_Ref37246903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[5]</w:t>
      </w:r>
      <w:r w:rsidR="00217F1F" w:rsidRPr="00217F1F">
        <w:rPr>
          <w:rFonts w:ascii="宋体" w:eastAsia="宋体" w:hAnsi="宋体"/>
          <w:sz w:val="24"/>
          <w:szCs w:val="24"/>
          <w:vertAlign w:val="superscript"/>
        </w:rPr>
        <w:fldChar w:fldCharType="end"/>
      </w:r>
      <w:r w:rsidR="00F57603">
        <w:rPr>
          <w:rFonts w:ascii="宋体" w:eastAsia="宋体" w:hAnsi="宋体" w:hint="eastAsia"/>
          <w:sz w:val="24"/>
          <w:szCs w:val="24"/>
        </w:rPr>
        <w:t>。此外，</w:t>
      </w:r>
      <w:r w:rsidR="00F57603">
        <w:rPr>
          <w:rFonts w:ascii="宋体" w:eastAsia="宋体" w:hAnsi="宋体"/>
          <w:sz w:val="24"/>
          <w:szCs w:val="24"/>
        </w:rPr>
        <w:t>河北省</w:t>
      </w:r>
      <w:r w:rsidR="00F57603">
        <w:rPr>
          <w:rFonts w:ascii="宋体" w:eastAsia="宋体" w:hAnsi="宋体" w:hint="eastAsia"/>
          <w:sz w:val="24"/>
          <w:szCs w:val="24"/>
        </w:rPr>
        <w:t>90</w:t>
      </w:r>
      <w:r w:rsidR="00F57603">
        <w:rPr>
          <w:rFonts w:ascii="宋体" w:eastAsia="宋体" w:hAnsi="宋体"/>
          <w:sz w:val="24"/>
          <w:szCs w:val="24"/>
        </w:rPr>
        <w:t>%</w:t>
      </w:r>
      <w:r w:rsidR="00F57603">
        <w:rPr>
          <w:rFonts w:ascii="宋体" w:eastAsia="宋体" w:hAnsi="宋体" w:hint="eastAsia"/>
          <w:sz w:val="24"/>
          <w:szCs w:val="24"/>
        </w:rPr>
        <w:t>以上的</w:t>
      </w:r>
      <w:r w:rsidR="00F57603">
        <w:rPr>
          <w:rFonts w:ascii="宋体" w:eastAsia="宋体" w:hAnsi="宋体"/>
          <w:sz w:val="24"/>
          <w:szCs w:val="24"/>
        </w:rPr>
        <w:t>污水处理</w:t>
      </w:r>
      <w:r w:rsidR="00F57603">
        <w:rPr>
          <w:rFonts w:ascii="宋体" w:eastAsia="宋体" w:hAnsi="宋体" w:hint="eastAsia"/>
          <w:sz w:val="24"/>
          <w:szCs w:val="24"/>
        </w:rPr>
        <w:t>厂</w:t>
      </w:r>
      <w:r w:rsidR="00F57603">
        <w:rPr>
          <w:rFonts w:ascii="宋体" w:eastAsia="宋体" w:hAnsi="宋体"/>
          <w:sz w:val="24"/>
          <w:szCs w:val="24"/>
        </w:rPr>
        <w:t>均为</w:t>
      </w:r>
      <w:r w:rsidR="00F57603">
        <w:rPr>
          <w:rFonts w:ascii="宋体" w:eastAsia="宋体" w:hAnsi="宋体" w:hint="eastAsia"/>
          <w:sz w:val="24"/>
          <w:szCs w:val="24"/>
        </w:rPr>
        <w:t>日处理量</w:t>
      </w:r>
      <w:r w:rsidR="00F57603">
        <w:rPr>
          <w:rFonts w:ascii="宋体" w:eastAsia="宋体" w:hAnsi="宋体"/>
          <w:sz w:val="24"/>
          <w:szCs w:val="24"/>
        </w:rPr>
        <w:t>小于</w:t>
      </w:r>
      <w:r w:rsidR="00F57603">
        <w:rPr>
          <w:rFonts w:ascii="宋体" w:eastAsia="宋体" w:hAnsi="宋体" w:hint="eastAsia"/>
          <w:sz w:val="24"/>
          <w:szCs w:val="24"/>
        </w:rPr>
        <w:t>10万立方米</w:t>
      </w:r>
      <w:r w:rsidR="00F57603">
        <w:rPr>
          <w:rFonts w:ascii="宋体" w:eastAsia="宋体" w:hAnsi="宋体"/>
          <w:sz w:val="24"/>
          <w:szCs w:val="24"/>
        </w:rPr>
        <w:t>的小规模污水处理厂</w:t>
      </w:r>
      <w:r w:rsidR="00F57603">
        <w:rPr>
          <w:rFonts w:ascii="宋体" w:eastAsia="宋体" w:hAnsi="宋体" w:hint="eastAsia"/>
          <w:sz w:val="24"/>
          <w:szCs w:val="24"/>
        </w:rPr>
        <w:t>，小规模</w:t>
      </w:r>
      <w:r w:rsidR="00F57603">
        <w:rPr>
          <w:rFonts w:ascii="宋体" w:eastAsia="宋体" w:hAnsi="宋体"/>
          <w:sz w:val="24"/>
          <w:szCs w:val="24"/>
        </w:rPr>
        <w:t>处理</w:t>
      </w:r>
      <w:r w:rsidR="00F57603">
        <w:rPr>
          <w:rFonts w:ascii="宋体" w:eastAsia="宋体" w:hAnsi="宋体" w:hint="eastAsia"/>
          <w:sz w:val="24"/>
          <w:szCs w:val="24"/>
        </w:rPr>
        <w:t>能耗</w:t>
      </w:r>
      <w:r w:rsidR="00F57603">
        <w:rPr>
          <w:rFonts w:ascii="宋体" w:eastAsia="宋体" w:hAnsi="宋体"/>
          <w:sz w:val="24"/>
          <w:szCs w:val="24"/>
        </w:rPr>
        <w:t>高，处理率</w:t>
      </w:r>
      <w:r w:rsidR="00F57603">
        <w:rPr>
          <w:rFonts w:ascii="宋体" w:eastAsia="宋体" w:hAnsi="宋体" w:hint="eastAsia"/>
          <w:sz w:val="24"/>
          <w:szCs w:val="24"/>
        </w:rPr>
        <w:t>低</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w:instrText>
      </w:r>
      <w:r w:rsidR="00217F1F" w:rsidRPr="00217F1F">
        <w:rPr>
          <w:rFonts w:ascii="宋体" w:eastAsia="宋体" w:hAnsi="宋体" w:hint="eastAsia"/>
          <w:sz w:val="24"/>
          <w:szCs w:val="24"/>
          <w:vertAlign w:val="superscript"/>
        </w:rPr>
        <w:instrText>REF _Ref37246934 \r \h</w:instrText>
      </w:r>
      <w:r w:rsidR="00217F1F" w:rsidRPr="00217F1F">
        <w:rPr>
          <w:rFonts w:ascii="宋体" w:eastAsia="宋体" w:hAnsi="宋体"/>
          <w:sz w:val="24"/>
          <w:szCs w:val="24"/>
          <w:vertAlign w:val="superscript"/>
        </w:rPr>
        <w:instrText xml:space="preserve">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[6]</w:t>
      </w:r>
      <w:r w:rsidR="00217F1F" w:rsidRPr="00217F1F">
        <w:rPr>
          <w:rFonts w:ascii="宋体" w:eastAsia="宋体" w:hAnsi="宋体"/>
          <w:sz w:val="24"/>
          <w:szCs w:val="24"/>
          <w:vertAlign w:val="superscript"/>
        </w:rPr>
        <w:fldChar w:fldCharType="end"/>
      </w:r>
      <w:r w:rsidR="00F57603">
        <w:rPr>
          <w:rFonts w:ascii="宋体" w:eastAsia="宋体" w:hAnsi="宋体"/>
          <w:sz w:val="24"/>
          <w:szCs w:val="24"/>
        </w:rPr>
        <w:t>，</w:t>
      </w:r>
      <w:r w:rsidR="00F57603">
        <w:rPr>
          <w:rFonts w:ascii="宋体" w:eastAsia="宋体" w:hAnsi="宋体" w:hint="eastAsia"/>
          <w:sz w:val="24"/>
          <w:szCs w:val="24"/>
        </w:rPr>
        <w:t>不利于</w:t>
      </w:r>
      <w:r w:rsidR="00F57603">
        <w:rPr>
          <w:rFonts w:ascii="宋体" w:eastAsia="宋体" w:hAnsi="宋体"/>
          <w:sz w:val="24"/>
          <w:szCs w:val="24"/>
        </w:rPr>
        <w:t>实现集约发展</w:t>
      </w:r>
      <w:r w:rsidR="00F57603">
        <w:rPr>
          <w:rFonts w:ascii="宋体" w:eastAsia="宋体" w:hAnsi="宋体" w:hint="eastAsia"/>
          <w:sz w:val="24"/>
          <w:szCs w:val="24"/>
        </w:rPr>
        <w:t>。</w:t>
      </w:r>
      <w:r w:rsidR="007D7E2A">
        <w:rPr>
          <w:rFonts w:ascii="宋体" w:eastAsia="宋体" w:hAnsi="宋体" w:hint="eastAsia"/>
          <w:sz w:val="24"/>
          <w:szCs w:val="24"/>
        </w:rPr>
        <w:t>可见</w:t>
      </w:r>
      <w:r w:rsidR="007D7E2A">
        <w:rPr>
          <w:rFonts w:ascii="宋体" w:eastAsia="宋体" w:hAnsi="宋体"/>
          <w:sz w:val="24"/>
          <w:szCs w:val="24"/>
        </w:rPr>
        <w:t>河北省距实现污水处理</w:t>
      </w:r>
      <w:r w:rsidR="007D7E2A">
        <w:rPr>
          <w:rFonts w:ascii="宋体" w:eastAsia="宋体" w:hAnsi="宋体" w:hint="eastAsia"/>
          <w:sz w:val="24"/>
          <w:szCs w:val="24"/>
        </w:rPr>
        <w:t>厂</w:t>
      </w:r>
      <w:r w:rsidR="007D7E2A">
        <w:rPr>
          <w:rFonts w:ascii="宋体" w:eastAsia="宋体" w:hAnsi="宋体"/>
          <w:sz w:val="24"/>
          <w:szCs w:val="24"/>
        </w:rPr>
        <w:t>的充分利用还有较大的提升空间</w:t>
      </w:r>
      <w:r w:rsidR="00A34620">
        <w:rPr>
          <w:rFonts w:ascii="宋体" w:eastAsia="宋体" w:hAnsi="宋体" w:hint="eastAsia"/>
          <w:sz w:val="24"/>
          <w:szCs w:val="24"/>
        </w:rPr>
        <w:t>。</w:t>
      </w:r>
    </w:p>
    <w:p w:rsidR="00A34620" w:rsidRPr="007D7E2A" w:rsidRDefault="00A34620" w:rsidP="007D7E2A">
      <w:pPr>
        <w:pStyle w:val="a7"/>
        <w:spacing w:line="360" w:lineRule="auto"/>
        <w:ind w:left="357" w:firstLine="480"/>
        <w:rPr>
          <w:rFonts w:ascii="宋体" w:eastAsia="宋体" w:hAnsi="宋体"/>
          <w:sz w:val="24"/>
          <w:szCs w:val="24"/>
        </w:rPr>
      </w:pPr>
    </w:p>
    <w:p w:rsidR="00523E7F" w:rsidRDefault="00E05FBD" w:rsidP="00550EED">
      <w:pPr>
        <w:pStyle w:val="a7"/>
        <w:spacing w:line="360" w:lineRule="auto"/>
        <w:ind w:left="357" w:firstLine="48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74624" behindDoc="0" locked="0" layoutInCell="1" allowOverlap="1">
            <wp:simplePos x="0" y="0"/>
            <wp:positionH relativeFrom="column">
              <wp:posOffset>161925</wp:posOffset>
            </wp:positionH>
            <wp:positionV relativeFrom="paragraph">
              <wp:posOffset>3400425</wp:posOffset>
            </wp:positionV>
            <wp:extent cx="5105400" cy="2608395"/>
            <wp:effectExtent l="0" t="0" r="0" b="190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550EED">
        <w:rPr>
          <w:rFonts w:ascii="宋体" w:eastAsia="宋体" w:hAnsi="宋体" w:hint="eastAsia"/>
          <w:sz w:val="24"/>
          <w:szCs w:val="24"/>
        </w:rPr>
        <w:t>我国目前对</w:t>
      </w:r>
      <w:r w:rsidR="00550EED">
        <w:rPr>
          <w:rFonts w:ascii="宋体" w:eastAsia="宋体" w:hAnsi="宋体"/>
          <w:sz w:val="24"/>
          <w:szCs w:val="24"/>
        </w:rPr>
        <w:t>水资源利用效率的研究</w:t>
      </w:r>
      <w:r w:rsidR="00550EED">
        <w:rPr>
          <w:rFonts w:ascii="宋体" w:eastAsia="宋体" w:hAnsi="宋体" w:hint="eastAsia"/>
          <w:sz w:val="24"/>
          <w:szCs w:val="24"/>
        </w:rPr>
        <w:t>方法比较广泛</w:t>
      </w:r>
      <w:r w:rsidR="00550EED">
        <w:rPr>
          <w:rFonts w:ascii="宋体" w:eastAsia="宋体" w:hAnsi="宋体"/>
          <w:sz w:val="24"/>
          <w:szCs w:val="24"/>
        </w:rPr>
        <w:t>，</w:t>
      </w:r>
      <w:r w:rsidR="00550EED">
        <w:rPr>
          <w:rFonts w:ascii="宋体" w:eastAsia="宋体" w:hAnsi="宋体" w:hint="eastAsia"/>
          <w:sz w:val="24"/>
          <w:szCs w:val="24"/>
        </w:rPr>
        <w:t>主要有指标体系评价法、定性分析法、</w:t>
      </w:r>
      <w:r w:rsidR="00550EED">
        <w:rPr>
          <w:rFonts w:ascii="宋体" w:eastAsia="宋体" w:hAnsi="宋体"/>
          <w:sz w:val="24"/>
          <w:szCs w:val="24"/>
        </w:rPr>
        <w:t>灰色关联</w:t>
      </w:r>
      <w:r w:rsidR="00550EED">
        <w:rPr>
          <w:rFonts w:ascii="宋体" w:eastAsia="宋体" w:hAnsi="宋体" w:hint="eastAsia"/>
          <w:sz w:val="24"/>
          <w:szCs w:val="24"/>
        </w:rPr>
        <w:t>法</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w:instrText>
      </w:r>
      <w:r w:rsidR="00217F1F" w:rsidRPr="00217F1F">
        <w:rPr>
          <w:rFonts w:ascii="宋体" w:eastAsia="宋体" w:hAnsi="宋体" w:hint="eastAsia"/>
          <w:sz w:val="24"/>
          <w:szCs w:val="24"/>
          <w:vertAlign w:val="superscript"/>
        </w:rPr>
        <w:instrText>REF _Ref37247044 \r \h</w:instrText>
      </w:r>
      <w:r w:rsidR="00217F1F" w:rsidRPr="00217F1F">
        <w:rPr>
          <w:rFonts w:ascii="宋体" w:eastAsia="宋体" w:hAnsi="宋体"/>
          <w:sz w:val="24"/>
          <w:szCs w:val="24"/>
          <w:vertAlign w:val="superscript"/>
        </w:rPr>
        <w:instrText xml:space="preserve">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[7]</w:t>
      </w:r>
      <w:r w:rsidR="00217F1F" w:rsidRPr="00217F1F">
        <w:rPr>
          <w:rFonts w:ascii="宋体" w:eastAsia="宋体" w:hAnsi="宋体"/>
          <w:sz w:val="24"/>
          <w:szCs w:val="24"/>
          <w:vertAlign w:val="superscript"/>
        </w:rPr>
        <w:fldChar w:fldCharType="end"/>
      </w:r>
      <w:r w:rsidR="00550EED" w:rsidRPr="00CB0903">
        <w:rPr>
          <w:rFonts w:ascii="宋体" w:eastAsia="宋体" w:hAnsi="宋体" w:hint="eastAsia"/>
          <w:sz w:val="24"/>
          <w:szCs w:val="24"/>
        </w:rPr>
        <w:t>、</w:t>
      </w:r>
      <w:r w:rsidR="00550EED" w:rsidRPr="00CB0903">
        <w:rPr>
          <w:rFonts w:ascii="宋体" w:eastAsia="宋体" w:hAnsi="宋体"/>
          <w:sz w:val="24"/>
          <w:szCs w:val="24"/>
        </w:rPr>
        <w:t>随机前沿函数分析法（</w:t>
      </w:r>
      <w:r w:rsidR="00550EED" w:rsidRPr="00CB0903">
        <w:rPr>
          <w:rFonts w:ascii="宋体" w:eastAsia="宋体" w:hAnsi="宋体" w:hint="eastAsia"/>
          <w:sz w:val="24"/>
          <w:szCs w:val="24"/>
        </w:rPr>
        <w:t>SFA</w:t>
      </w:r>
      <w:r w:rsidR="00550EED" w:rsidRPr="00CB0903">
        <w:rPr>
          <w:rFonts w:ascii="宋体" w:eastAsia="宋体" w:hAnsi="宋体"/>
          <w:sz w:val="24"/>
          <w:szCs w:val="24"/>
        </w:rPr>
        <w:t>）</w:t>
      </w:r>
      <w:r w:rsidR="00550EED" w:rsidRPr="00CB0903">
        <w:rPr>
          <w:rFonts w:ascii="宋体" w:eastAsia="宋体" w:hAnsi="宋体" w:hint="eastAsia"/>
          <w:sz w:val="24"/>
          <w:szCs w:val="24"/>
        </w:rPr>
        <w:t>以及数据包络分析</w:t>
      </w:r>
      <w:r w:rsidR="00550EED" w:rsidRPr="00CB0903">
        <w:rPr>
          <w:rFonts w:ascii="宋体" w:eastAsia="宋体" w:hAnsi="宋体"/>
          <w:sz w:val="24"/>
          <w:szCs w:val="24"/>
        </w:rPr>
        <w:t>法（</w:t>
      </w:r>
      <w:r w:rsidR="00550EED" w:rsidRPr="00CB0903">
        <w:rPr>
          <w:rFonts w:ascii="宋体" w:eastAsia="宋体" w:hAnsi="宋体" w:hint="eastAsia"/>
          <w:sz w:val="24"/>
          <w:szCs w:val="24"/>
        </w:rPr>
        <w:t>DEA</w:t>
      </w:r>
      <w:r w:rsidR="00550EED" w:rsidRPr="00CB0903">
        <w:rPr>
          <w:rFonts w:ascii="宋体" w:eastAsia="宋体" w:hAnsi="宋体"/>
          <w:sz w:val="24"/>
          <w:szCs w:val="24"/>
        </w:rPr>
        <w:t>）</w:t>
      </w:r>
      <w:r w:rsidR="00550EED" w:rsidRPr="00CB0903">
        <w:rPr>
          <w:rFonts w:ascii="宋体" w:eastAsia="宋体" w:hAnsi="宋体" w:hint="eastAsia"/>
          <w:sz w:val="24"/>
          <w:szCs w:val="24"/>
        </w:rPr>
        <w:t>，如王昕、</w:t>
      </w:r>
      <w:r w:rsidR="00550EED" w:rsidRPr="00CB0903">
        <w:rPr>
          <w:rFonts w:ascii="宋体" w:eastAsia="宋体" w:hAnsi="宋体"/>
          <w:sz w:val="24"/>
          <w:szCs w:val="24"/>
        </w:rPr>
        <w:t>陆迁选取</w:t>
      </w:r>
      <w:r w:rsidR="00550EED" w:rsidRPr="00CB0903">
        <w:rPr>
          <w:rFonts w:ascii="宋体" w:eastAsia="宋体" w:hAnsi="宋体" w:hint="eastAsia"/>
          <w:sz w:val="24"/>
          <w:szCs w:val="24"/>
        </w:rPr>
        <w:t>水量稀缺认知，</w:t>
      </w:r>
      <w:r w:rsidR="00550EED" w:rsidRPr="00CB0903">
        <w:rPr>
          <w:rFonts w:ascii="宋体" w:eastAsia="宋体" w:hAnsi="宋体"/>
          <w:sz w:val="24"/>
          <w:szCs w:val="24"/>
        </w:rPr>
        <w:t>水位下降认知</w:t>
      </w:r>
      <w:r w:rsidR="00550EED" w:rsidRPr="00CB0903">
        <w:rPr>
          <w:rFonts w:ascii="宋体" w:eastAsia="宋体" w:hAnsi="宋体" w:hint="eastAsia"/>
          <w:sz w:val="24"/>
          <w:szCs w:val="24"/>
        </w:rPr>
        <w:t>，</w:t>
      </w:r>
      <w:r w:rsidR="00550EED" w:rsidRPr="00CB0903">
        <w:rPr>
          <w:rFonts w:ascii="宋体" w:eastAsia="宋体" w:hAnsi="宋体"/>
          <w:sz w:val="24"/>
          <w:szCs w:val="24"/>
        </w:rPr>
        <w:t>风险认知</w:t>
      </w:r>
      <w:r w:rsidR="00550EED" w:rsidRPr="00CB0903">
        <w:rPr>
          <w:rFonts w:ascii="宋体" w:eastAsia="宋体" w:hAnsi="宋体" w:hint="eastAsia"/>
          <w:sz w:val="24"/>
          <w:szCs w:val="24"/>
        </w:rPr>
        <w:t>，</w:t>
      </w:r>
      <w:r w:rsidR="00550EED" w:rsidRPr="00CB0903">
        <w:rPr>
          <w:rFonts w:ascii="宋体" w:eastAsia="宋体" w:hAnsi="宋体"/>
          <w:sz w:val="24"/>
          <w:szCs w:val="24"/>
        </w:rPr>
        <w:t>灌溉感受</w:t>
      </w:r>
      <w:r w:rsidR="00550EED" w:rsidRPr="00CB0903">
        <w:rPr>
          <w:rFonts w:ascii="宋体" w:eastAsia="宋体" w:hAnsi="宋体" w:hint="eastAsia"/>
          <w:sz w:val="24"/>
          <w:szCs w:val="24"/>
        </w:rPr>
        <w:t>，</w:t>
      </w:r>
      <w:r w:rsidR="00550EED" w:rsidRPr="00CB0903">
        <w:rPr>
          <w:rFonts w:ascii="宋体" w:eastAsia="宋体" w:hAnsi="宋体"/>
          <w:sz w:val="24"/>
          <w:szCs w:val="24"/>
        </w:rPr>
        <w:t>机井使用感受</w:t>
      </w:r>
      <w:r w:rsidR="00550EED" w:rsidRPr="00CB0903">
        <w:rPr>
          <w:rFonts w:ascii="宋体" w:eastAsia="宋体" w:hAnsi="宋体" w:hint="eastAsia"/>
          <w:sz w:val="24"/>
          <w:szCs w:val="24"/>
        </w:rPr>
        <w:t>来构建水资源稀缺性感知指标体系</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w:instrText>
      </w:r>
      <w:r w:rsidR="00217F1F" w:rsidRPr="00217F1F">
        <w:rPr>
          <w:rFonts w:ascii="宋体" w:eastAsia="宋体" w:hAnsi="宋体" w:hint="eastAsia"/>
          <w:sz w:val="24"/>
          <w:szCs w:val="24"/>
          <w:vertAlign w:val="superscript"/>
        </w:rPr>
        <w:instrText>REF _Ref37247063 \r \h</w:instrText>
      </w:r>
      <w:r w:rsidR="00217F1F" w:rsidRPr="00217F1F">
        <w:rPr>
          <w:rFonts w:ascii="宋体" w:eastAsia="宋体" w:hAnsi="宋体"/>
          <w:sz w:val="24"/>
          <w:szCs w:val="24"/>
          <w:vertAlign w:val="superscript"/>
        </w:rPr>
        <w:instrText xml:space="preserve">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[8]</w:t>
      </w:r>
      <w:r w:rsidR="00217F1F" w:rsidRPr="00217F1F">
        <w:rPr>
          <w:rFonts w:ascii="宋体" w:eastAsia="宋体" w:hAnsi="宋体"/>
          <w:sz w:val="24"/>
          <w:szCs w:val="24"/>
          <w:vertAlign w:val="superscript"/>
        </w:rPr>
        <w:fldChar w:fldCharType="end"/>
      </w:r>
      <w:r w:rsidR="00550EED" w:rsidRPr="00CB0903">
        <w:rPr>
          <w:rFonts w:ascii="宋体" w:eastAsia="宋体" w:hAnsi="宋体" w:hint="eastAsia"/>
          <w:sz w:val="24"/>
          <w:szCs w:val="24"/>
        </w:rPr>
        <w:t>；王有森，许浩，卞亦文采用两阶段</w:t>
      </w:r>
      <w:r w:rsidR="00550EED" w:rsidRPr="00CB0903">
        <w:rPr>
          <w:rFonts w:ascii="宋体" w:eastAsia="宋体" w:hAnsi="宋体"/>
          <w:sz w:val="24"/>
          <w:szCs w:val="24"/>
        </w:rPr>
        <w:t>DEA，</w:t>
      </w:r>
      <w:r w:rsidR="00550EED">
        <w:rPr>
          <w:rFonts w:ascii="宋体" w:eastAsia="宋体" w:hAnsi="宋体" w:hint="eastAsia"/>
          <w:sz w:val="24"/>
          <w:szCs w:val="24"/>
        </w:rPr>
        <w:t>首先</w:t>
      </w:r>
      <w:r w:rsidR="00550EED" w:rsidRPr="00CB0903">
        <w:rPr>
          <w:rFonts w:ascii="宋体" w:eastAsia="宋体" w:hAnsi="宋体"/>
          <w:sz w:val="24"/>
          <w:szCs w:val="24"/>
        </w:rPr>
        <w:t>将生产用水子系统和污水处理子系统联系起来，总体效率取其平均值。</w:t>
      </w:r>
      <w:r w:rsidR="00550EED">
        <w:rPr>
          <w:rFonts w:ascii="宋体" w:eastAsia="宋体" w:hAnsi="宋体" w:hint="eastAsia"/>
          <w:sz w:val="24"/>
          <w:szCs w:val="24"/>
        </w:rPr>
        <w:t>然后</w:t>
      </w:r>
      <w:r w:rsidR="00550EED" w:rsidRPr="00CB0903">
        <w:rPr>
          <w:rFonts w:ascii="宋体" w:eastAsia="宋体" w:hAnsi="宋体" w:hint="eastAsia"/>
          <w:sz w:val="24"/>
          <w:szCs w:val="24"/>
        </w:rPr>
        <w:t>将这种新的方法与传统</w:t>
      </w:r>
      <w:r w:rsidR="00550EED" w:rsidRPr="00CB0903">
        <w:rPr>
          <w:rFonts w:ascii="宋体" w:eastAsia="宋体" w:hAnsi="宋体"/>
          <w:sz w:val="24"/>
          <w:szCs w:val="24"/>
        </w:rPr>
        <w:t>模型进行比较，说明两阶段DEA方法则能识别出影响系统效率的关键环节和具体因素</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_Ref37247081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[9]</w:t>
      </w:r>
      <w:r w:rsidR="00217F1F" w:rsidRPr="00217F1F">
        <w:rPr>
          <w:rFonts w:ascii="宋体" w:eastAsia="宋体" w:hAnsi="宋体"/>
          <w:sz w:val="24"/>
          <w:szCs w:val="24"/>
          <w:vertAlign w:val="superscript"/>
        </w:rPr>
        <w:fldChar w:fldCharType="end"/>
      </w:r>
      <w:r w:rsidR="00550EED">
        <w:rPr>
          <w:rFonts w:ascii="宋体" w:eastAsia="宋体" w:hAnsi="宋体" w:hint="eastAsia"/>
          <w:sz w:val="24"/>
          <w:szCs w:val="24"/>
        </w:rPr>
        <w:t>；</w:t>
      </w:r>
      <w:r w:rsidR="00550EED" w:rsidRPr="00CB0903">
        <w:rPr>
          <w:rFonts w:ascii="宋体" w:eastAsia="宋体" w:hAnsi="宋体" w:hint="eastAsia"/>
          <w:sz w:val="24"/>
          <w:szCs w:val="24"/>
        </w:rPr>
        <w:t>高旭阔，张迪</w:t>
      </w:r>
      <w:r w:rsidR="00550EED">
        <w:rPr>
          <w:rFonts w:ascii="宋体" w:eastAsia="宋体" w:hAnsi="宋体" w:hint="eastAsia"/>
          <w:sz w:val="24"/>
          <w:szCs w:val="24"/>
        </w:rPr>
        <w:t>提出</w:t>
      </w:r>
      <w:r w:rsidR="00550EED" w:rsidRPr="00CB0903">
        <w:rPr>
          <w:rFonts w:ascii="宋体" w:eastAsia="宋体" w:hAnsi="宋体" w:hint="eastAsia"/>
          <w:sz w:val="24"/>
          <w:szCs w:val="24"/>
        </w:rPr>
        <w:t>的</w:t>
      </w:r>
      <w:r w:rsidR="00550EED">
        <w:rPr>
          <w:rFonts w:ascii="宋体" w:eastAsia="宋体" w:hAnsi="宋体" w:hint="eastAsia"/>
          <w:sz w:val="24"/>
          <w:szCs w:val="24"/>
        </w:rPr>
        <w:t>三阶段</w:t>
      </w:r>
      <w:r w:rsidR="00550EED" w:rsidRPr="00CB0903">
        <w:rPr>
          <w:rFonts w:ascii="宋体" w:eastAsia="宋体" w:hAnsi="宋体"/>
          <w:sz w:val="24"/>
          <w:szCs w:val="24"/>
        </w:rPr>
        <w:t>DEA</w:t>
      </w:r>
      <w:r w:rsidR="00550EED">
        <w:rPr>
          <w:rFonts w:ascii="宋体" w:eastAsia="宋体" w:hAnsi="宋体"/>
          <w:sz w:val="24"/>
          <w:szCs w:val="24"/>
        </w:rPr>
        <w:t>模型计算后，发现</w:t>
      </w:r>
      <w:r w:rsidR="00550EED">
        <w:rPr>
          <w:rFonts w:ascii="宋体" w:eastAsia="宋体" w:hAnsi="宋体" w:hint="eastAsia"/>
          <w:sz w:val="24"/>
          <w:szCs w:val="24"/>
        </w:rPr>
        <w:t>我国城镇污水处理厂</w:t>
      </w:r>
      <w:r w:rsidR="00550EED">
        <w:rPr>
          <w:rFonts w:ascii="宋体" w:eastAsia="宋体" w:hAnsi="宋体"/>
          <w:sz w:val="24"/>
          <w:szCs w:val="24"/>
        </w:rPr>
        <w:t>的</w:t>
      </w:r>
      <w:r w:rsidR="00550EED">
        <w:rPr>
          <w:rFonts w:ascii="宋体" w:eastAsia="宋体" w:hAnsi="宋体" w:hint="eastAsia"/>
          <w:sz w:val="24"/>
          <w:szCs w:val="24"/>
        </w:rPr>
        <w:t>处理效率</w:t>
      </w:r>
      <w:r w:rsidR="00550EED" w:rsidRPr="00CB0903">
        <w:rPr>
          <w:rFonts w:ascii="宋体" w:eastAsia="宋体" w:hAnsi="宋体"/>
          <w:sz w:val="24"/>
          <w:szCs w:val="24"/>
        </w:rPr>
        <w:t>从高到低依次是东中西，说明污水处理也存在着区域发展</w:t>
      </w:r>
      <w:r w:rsidR="00550EED">
        <w:rPr>
          <w:rFonts w:ascii="宋体" w:eastAsia="宋体" w:hAnsi="宋体"/>
          <w:sz w:val="24"/>
          <w:szCs w:val="24"/>
        </w:rPr>
        <w:t>不平衡</w:t>
      </w:r>
      <w:r w:rsidR="00550EED">
        <w:rPr>
          <w:rFonts w:ascii="宋体" w:eastAsia="宋体" w:hAnsi="宋体" w:hint="eastAsia"/>
          <w:sz w:val="24"/>
          <w:szCs w:val="24"/>
        </w:rPr>
        <w:t>，</w:t>
      </w:r>
      <w:r w:rsidR="00550EED">
        <w:rPr>
          <w:rFonts w:ascii="宋体" w:eastAsia="宋体" w:hAnsi="宋体"/>
          <w:sz w:val="24"/>
          <w:szCs w:val="24"/>
        </w:rPr>
        <w:t>缺点是</w:t>
      </w:r>
      <w:r w:rsidR="00550EED">
        <w:rPr>
          <w:rFonts w:ascii="宋体" w:eastAsia="宋体" w:hAnsi="宋体" w:hint="eastAsia"/>
          <w:sz w:val="24"/>
          <w:szCs w:val="24"/>
        </w:rPr>
        <w:t>得出结论后</w:t>
      </w:r>
      <w:r w:rsidR="00550EED">
        <w:rPr>
          <w:rFonts w:ascii="宋体" w:eastAsia="宋体" w:hAnsi="宋体"/>
          <w:sz w:val="24"/>
          <w:szCs w:val="24"/>
        </w:rPr>
        <w:t>没有更加针对性的建议。经济、社会、自然资源禀赋对污水处理投资效率有显著的影响</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_Ref37247099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[10]</w:t>
      </w:r>
      <w:r w:rsidR="00217F1F" w:rsidRPr="00217F1F">
        <w:rPr>
          <w:rFonts w:ascii="宋体" w:eastAsia="宋体" w:hAnsi="宋体"/>
          <w:sz w:val="24"/>
          <w:szCs w:val="24"/>
          <w:vertAlign w:val="superscript"/>
        </w:rPr>
        <w:fldChar w:fldCharType="end"/>
      </w:r>
      <w:r w:rsidR="00550EED">
        <w:rPr>
          <w:rFonts w:ascii="宋体" w:eastAsia="宋体" w:hAnsi="宋体" w:hint="eastAsia"/>
          <w:sz w:val="24"/>
          <w:szCs w:val="24"/>
        </w:rPr>
        <w:t>；</w:t>
      </w:r>
    </w:p>
    <w:p w:rsidR="00E05FBD" w:rsidRPr="00E05FBD" w:rsidRDefault="00E05FBD" w:rsidP="00E05FBD">
      <w:pPr>
        <w:jc w:val="center"/>
        <w:rPr>
          <w:rFonts w:ascii="宋体" w:eastAsia="宋体" w:hAnsi="宋体"/>
          <w:b/>
          <w:bCs/>
        </w:rPr>
      </w:pPr>
      <w:r w:rsidRPr="00E05FBD">
        <w:rPr>
          <w:rFonts w:ascii="宋体" w:eastAsia="宋体" w:hAnsi="宋体" w:hint="eastAsia"/>
          <w:b/>
          <w:bCs/>
        </w:rPr>
        <w:t>图1</w:t>
      </w:r>
      <w:r w:rsidRPr="00E05FBD">
        <w:rPr>
          <w:rFonts w:ascii="宋体" w:eastAsia="宋体" w:hAnsi="宋体"/>
          <w:b/>
          <w:bCs/>
        </w:rPr>
        <w:t xml:space="preserve"> 2017年河北省重要城市供用水量</w:t>
      </w:r>
      <w:r w:rsidRPr="00E05FBD">
        <w:rPr>
          <w:rFonts w:ascii="宋体" w:eastAsia="宋体" w:hAnsi="宋体" w:hint="eastAsia"/>
          <w:b/>
          <w:bCs/>
        </w:rPr>
        <w:t>雷达图</w:t>
      </w:r>
    </w:p>
    <w:p w:rsidR="00E05FBD" w:rsidRPr="00E05FBD" w:rsidRDefault="00E05FBD" w:rsidP="00F876CD">
      <w:pPr>
        <w:pStyle w:val="a7"/>
        <w:spacing w:line="360" w:lineRule="auto"/>
        <w:ind w:left="357" w:firstLine="480"/>
        <w:rPr>
          <w:rFonts w:ascii="宋体" w:eastAsia="宋体" w:hAnsi="宋体"/>
          <w:sz w:val="24"/>
          <w:szCs w:val="24"/>
        </w:rPr>
      </w:pPr>
    </w:p>
    <w:p w:rsidR="00550EED" w:rsidRDefault="00523E7F" w:rsidP="00F876CD">
      <w:pPr>
        <w:pStyle w:val="a7"/>
        <w:spacing w:line="360" w:lineRule="auto"/>
        <w:ind w:left="357" w:firstLine="480"/>
        <w:rPr>
          <w:rFonts w:ascii="宋体" w:eastAsia="宋体" w:hAnsi="宋体"/>
          <w:sz w:val="24"/>
          <w:szCs w:val="24"/>
        </w:rPr>
      </w:pPr>
      <w:r w:rsidRPr="00AB059F">
        <w:rPr>
          <w:rFonts w:ascii="宋体" w:eastAsia="宋体" w:hAnsi="宋体" w:hint="eastAsia"/>
          <w:sz w:val="24"/>
          <w:szCs w:val="24"/>
        </w:rPr>
        <w:t>以上研究</w:t>
      </w:r>
      <w:r w:rsidRPr="00AB059F">
        <w:rPr>
          <w:rFonts w:ascii="宋体" w:eastAsia="宋体" w:hAnsi="宋体"/>
          <w:sz w:val="24"/>
          <w:szCs w:val="24"/>
        </w:rPr>
        <w:t>中，</w:t>
      </w:r>
      <w:r w:rsidRPr="00AB059F">
        <w:rPr>
          <w:rFonts w:ascii="宋体" w:eastAsia="宋体" w:hAnsi="宋体" w:hint="eastAsia"/>
          <w:sz w:val="24"/>
          <w:szCs w:val="24"/>
        </w:rPr>
        <w:t>虽然</w:t>
      </w:r>
      <w:r w:rsidRPr="00AB059F">
        <w:rPr>
          <w:rFonts w:ascii="宋体" w:eastAsia="宋体" w:hAnsi="宋体"/>
          <w:sz w:val="24"/>
          <w:szCs w:val="24"/>
        </w:rPr>
        <w:t>都使用了</w:t>
      </w:r>
      <w:r w:rsidRPr="00AB059F">
        <w:rPr>
          <w:rFonts w:ascii="宋体" w:eastAsia="宋体" w:hAnsi="宋体" w:hint="eastAsia"/>
          <w:sz w:val="24"/>
          <w:szCs w:val="24"/>
        </w:rPr>
        <w:t>DEA模型</w:t>
      </w:r>
      <w:r w:rsidR="00F876CD" w:rsidRPr="00AB059F">
        <w:rPr>
          <w:rFonts w:ascii="宋体" w:eastAsia="宋体" w:hAnsi="宋体"/>
          <w:sz w:val="24"/>
          <w:szCs w:val="24"/>
        </w:rPr>
        <w:t>对</w:t>
      </w:r>
      <w:r w:rsidR="00F876CD" w:rsidRPr="00AB059F">
        <w:rPr>
          <w:rFonts w:ascii="宋体" w:eastAsia="宋体" w:hAnsi="宋体" w:hint="eastAsia"/>
          <w:sz w:val="24"/>
          <w:szCs w:val="24"/>
        </w:rPr>
        <w:t>全国</w:t>
      </w:r>
      <w:r w:rsidR="00F876CD" w:rsidRPr="00AB059F">
        <w:rPr>
          <w:rFonts w:ascii="宋体" w:eastAsia="宋体" w:hAnsi="宋体"/>
          <w:sz w:val="24"/>
          <w:szCs w:val="24"/>
        </w:rPr>
        <w:t>或</w:t>
      </w:r>
      <w:r w:rsidR="00F876CD" w:rsidRPr="00AB059F">
        <w:rPr>
          <w:rFonts w:ascii="宋体" w:eastAsia="宋体" w:hAnsi="宋体" w:hint="eastAsia"/>
          <w:sz w:val="24"/>
          <w:szCs w:val="24"/>
        </w:rPr>
        <w:t>某地区</w:t>
      </w:r>
      <w:r w:rsidR="00F876CD" w:rsidRPr="00AB059F">
        <w:rPr>
          <w:rFonts w:ascii="宋体" w:eastAsia="宋体" w:hAnsi="宋体"/>
          <w:sz w:val="24"/>
          <w:szCs w:val="24"/>
        </w:rPr>
        <w:t>的</w:t>
      </w:r>
      <w:r w:rsidR="00F876CD" w:rsidRPr="00AB059F">
        <w:rPr>
          <w:rFonts w:ascii="宋体" w:eastAsia="宋体" w:hAnsi="宋体" w:hint="eastAsia"/>
          <w:sz w:val="24"/>
          <w:szCs w:val="24"/>
        </w:rPr>
        <w:t>污水处理</w:t>
      </w:r>
      <w:r w:rsidR="00F876CD" w:rsidRPr="00AB059F">
        <w:rPr>
          <w:rFonts w:ascii="宋体" w:eastAsia="宋体" w:hAnsi="宋体"/>
          <w:sz w:val="24"/>
          <w:szCs w:val="24"/>
        </w:rPr>
        <w:t>效率进行了评价，但</w:t>
      </w:r>
      <w:r w:rsidR="00F876CD" w:rsidRPr="00AB059F">
        <w:rPr>
          <w:rFonts w:ascii="宋体" w:eastAsia="宋体" w:hAnsi="宋体" w:hint="eastAsia"/>
          <w:sz w:val="24"/>
          <w:szCs w:val="24"/>
        </w:rPr>
        <w:t>数据分析</w:t>
      </w:r>
      <w:r w:rsidR="00F876CD" w:rsidRPr="00AB059F">
        <w:rPr>
          <w:rFonts w:ascii="宋体" w:eastAsia="宋体" w:hAnsi="宋体"/>
          <w:sz w:val="24"/>
          <w:szCs w:val="24"/>
        </w:rPr>
        <w:t>只</w:t>
      </w:r>
      <w:r w:rsidR="00F876CD" w:rsidRPr="00AB059F">
        <w:rPr>
          <w:rFonts w:ascii="宋体" w:eastAsia="宋体" w:hAnsi="宋体" w:hint="eastAsia"/>
          <w:sz w:val="24"/>
          <w:szCs w:val="24"/>
        </w:rPr>
        <w:t>是</w:t>
      </w:r>
      <w:r w:rsidR="00F876CD" w:rsidRPr="00AB059F">
        <w:rPr>
          <w:rFonts w:ascii="宋体" w:eastAsia="宋体" w:hAnsi="宋体"/>
          <w:sz w:val="24"/>
          <w:szCs w:val="24"/>
        </w:rPr>
        <w:t>局限在某特定年份</w:t>
      </w:r>
      <w:r w:rsidR="00F876CD" w:rsidRPr="00AB059F">
        <w:rPr>
          <w:rFonts w:ascii="宋体" w:eastAsia="宋体" w:hAnsi="宋体" w:hint="eastAsia"/>
          <w:sz w:val="24"/>
          <w:szCs w:val="24"/>
        </w:rPr>
        <w:t>的</w:t>
      </w:r>
      <w:r w:rsidR="00F876CD" w:rsidRPr="00AB059F">
        <w:rPr>
          <w:rFonts w:ascii="宋体" w:eastAsia="宋体" w:hAnsi="宋体"/>
          <w:sz w:val="24"/>
          <w:szCs w:val="24"/>
        </w:rPr>
        <w:t>横截面数据</w:t>
      </w:r>
      <w:r w:rsidR="00F876CD" w:rsidRPr="00AB059F">
        <w:rPr>
          <w:rFonts w:ascii="宋体" w:eastAsia="宋体" w:hAnsi="宋体" w:hint="eastAsia"/>
          <w:sz w:val="24"/>
          <w:szCs w:val="24"/>
        </w:rPr>
        <w:t>，</w:t>
      </w:r>
      <w:r w:rsidR="00F876CD" w:rsidRPr="00AB059F">
        <w:rPr>
          <w:rFonts w:ascii="宋体" w:eastAsia="宋体" w:hAnsi="宋体"/>
          <w:sz w:val="24"/>
          <w:szCs w:val="24"/>
        </w:rPr>
        <w:t>缺乏动态</w:t>
      </w:r>
      <w:r w:rsidR="00F876CD" w:rsidRPr="00AB059F">
        <w:rPr>
          <w:rFonts w:ascii="宋体" w:eastAsia="宋体" w:hAnsi="宋体" w:hint="eastAsia"/>
          <w:sz w:val="24"/>
          <w:szCs w:val="24"/>
        </w:rPr>
        <w:t>性</w:t>
      </w:r>
      <w:r w:rsidR="00F876CD" w:rsidRPr="00AB059F">
        <w:rPr>
          <w:rFonts w:ascii="宋体" w:eastAsia="宋体" w:hAnsi="宋体"/>
          <w:sz w:val="24"/>
          <w:szCs w:val="24"/>
        </w:rPr>
        <w:t>，对</w:t>
      </w:r>
      <w:r w:rsidR="00F876CD" w:rsidRPr="00AB059F">
        <w:rPr>
          <w:rFonts w:ascii="宋体" w:eastAsia="宋体" w:hAnsi="宋体" w:hint="eastAsia"/>
          <w:sz w:val="24"/>
          <w:szCs w:val="24"/>
        </w:rPr>
        <w:t>污水处理随时间跨度</w:t>
      </w:r>
      <w:r w:rsidR="00F876CD" w:rsidRPr="00AB059F">
        <w:rPr>
          <w:rFonts w:ascii="宋体" w:eastAsia="宋体" w:hAnsi="宋体"/>
          <w:sz w:val="24"/>
          <w:szCs w:val="24"/>
        </w:rPr>
        <w:t>产生的变化没有进行分析。</w:t>
      </w:r>
      <w:r w:rsidR="00550EED" w:rsidRPr="00AB059F">
        <w:rPr>
          <w:rFonts w:ascii="宋体" w:eastAsia="宋体" w:hAnsi="宋体" w:hint="eastAsia"/>
          <w:sz w:val="24"/>
          <w:szCs w:val="24"/>
        </w:rPr>
        <w:t>胡妍，李巍</w:t>
      </w:r>
      <w:r w:rsidR="00550EED" w:rsidRPr="00AB059F">
        <w:rPr>
          <w:rFonts w:ascii="宋体" w:eastAsia="宋体" w:hAnsi="宋体"/>
          <w:sz w:val="24"/>
          <w:szCs w:val="24"/>
        </w:rPr>
        <w:t>采用DEA-BCC投入导向Malmquist模型计算河南省18个地市2001-2012年的WEEE经济效率和环境效率；</w:t>
      </w:r>
      <w:r w:rsidR="00550EED" w:rsidRPr="00AB059F">
        <w:rPr>
          <w:rFonts w:ascii="宋体" w:eastAsia="宋体" w:hAnsi="宋体" w:hint="eastAsia"/>
          <w:sz w:val="24"/>
          <w:szCs w:val="24"/>
        </w:rPr>
        <w:t>并</w:t>
      </w:r>
      <w:r w:rsidR="00550EED" w:rsidRPr="00AB059F">
        <w:rPr>
          <w:rFonts w:ascii="宋体" w:eastAsia="宋体" w:hAnsi="宋体"/>
          <w:sz w:val="24"/>
          <w:szCs w:val="24"/>
        </w:rPr>
        <w:t>进行线性回归，识别影响WEEE的主要因子是水环境污染</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_Ref37247116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[11]</w:t>
      </w:r>
      <w:r w:rsidR="00217F1F" w:rsidRPr="00217F1F">
        <w:rPr>
          <w:rFonts w:ascii="宋体" w:eastAsia="宋体" w:hAnsi="宋体"/>
          <w:sz w:val="24"/>
          <w:szCs w:val="24"/>
          <w:vertAlign w:val="superscript"/>
        </w:rPr>
        <w:fldChar w:fldCharType="end"/>
      </w:r>
      <w:r w:rsidR="00550EED" w:rsidRPr="00AB059F">
        <w:rPr>
          <w:rFonts w:ascii="宋体" w:eastAsia="宋体" w:hAnsi="宋体" w:hint="eastAsia"/>
          <w:sz w:val="24"/>
          <w:szCs w:val="24"/>
        </w:rPr>
        <w:t>，</w:t>
      </w:r>
      <w:r w:rsidR="004A4F59" w:rsidRPr="004A4F59">
        <w:rPr>
          <w:rFonts w:ascii="宋体" w:eastAsia="宋体" w:hAnsi="宋体" w:hint="eastAsia"/>
          <w:sz w:val="24"/>
          <w:szCs w:val="24"/>
        </w:rPr>
        <w:t>但</w:t>
      </w:r>
      <w:r w:rsidR="00F876CD" w:rsidRPr="004A4F59">
        <w:rPr>
          <w:rFonts w:ascii="宋体" w:eastAsia="宋体" w:hAnsi="宋体" w:hint="eastAsia"/>
          <w:sz w:val="24"/>
          <w:szCs w:val="24"/>
        </w:rPr>
        <w:t>在</w:t>
      </w:r>
      <w:r w:rsidR="00F876CD" w:rsidRPr="00AB059F">
        <w:rPr>
          <w:rFonts w:ascii="宋体" w:eastAsia="宋体" w:hAnsi="宋体" w:hint="eastAsia"/>
          <w:sz w:val="24"/>
          <w:szCs w:val="24"/>
        </w:rPr>
        <w:t>对投入产出指标的选取上缺乏</w:t>
      </w:r>
      <w:r w:rsidR="00F876CD" w:rsidRPr="00AB059F">
        <w:rPr>
          <w:rFonts w:ascii="宋体" w:eastAsia="宋体" w:hAnsi="宋体"/>
          <w:sz w:val="24"/>
          <w:szCs w:val="24"/>
        </w:rPr>
        <w:t>全面性，如污水处理厂最重要的用电总量没有体现，</w:t>
      </w:r>
      <w:r w:rsidR="00550EED" w:rsidRPr="00AB059F">
        <w:rPr>
          <w:rFonts w:ascii="宋体" w:eastAsia="宋体" w:hAnsi="宋体" w:hint="eastAsia"/>
          <w:sz w:val="24"/>
          <w:szCs w:val="24"/>
        </w:rPr>
        <w:t>以上文献均</w:t>
      </w:r>
      <w:r w:rsidR="00550EED" w:rsidRPr="00AB059F">
        <w:rPr>
          <w:rFonts w:ascii="宋体" w:eastAsia="宋体" w:hAnsi="宋体"/>
          <w:sz w:val="24"/>
          <w:szCs w:val="24"/>
        </w:rPr>
        <w:t>主要侧重于</w:t>
      </w:r>
      <w:r w:rsidR="00550EED" w:rsidRPr="00AB059F">
        <w:rPr>
          <w:rFonts w:ascii="宋体" w:eastAsia="宋体" w:hAnsi="宋体" w:hint="eastAsia"/>
          <w:sz w:val="24"/>
          <w:szCs w:val="24"/>
        </w:rPr>
        <w:t>各研究地区水资源利用效率</w:t>
      </w:r>
      <w:r w:rsidR="00550EED" w:rsidRPr="00AB059F">
        <w:rPr>
          <w:rFonts w:ascii="宋体" w:eastAsia="宋体" w:hAnsi="宋体"/>
          <w:sz w:val="24"/>
          <w:szCs w:val="24"/>
        </w:rPr>
        <w:t>的比较，本文从源头</w:t>
      </w:r>
      <w:r w:rsidR="00550EED" w:rsidRPr="00AB059F">
        <w:rPr>
          <w:rFonts w:ascii="宋体" w:eastAsia="宋体" w:hAnsi="宋体" w:hint="eastAsia"/>
          <w:sz w:val="24"/>
          <w:szCs w:val="24"/>
        </w:rPr>
        <w:t>出发，</w:t>
      </w:r>
      <w:r w:rsidR="00550EED" w:rsidRPr="00AB059F">
        <w:rPr>
          <w:rFonts w:ascii="宋体" w:eastAsia="宋体" w:hAnsi="宋体"/>
          <w:sz w:val="24"/>
          <w:szCs w:val="24"/>
        </w:rPr>
        <w:t>综合劳动力、资本、能源</w:t>
      </w:r>
      <w:r w:rsidR="004A4F59">
        <w:rPr>
          <w:rFonts w:ascii="宋体" w:eastAsia="宋体" w:hAnsi="宋体" w:hint="eastAsia"/>
          <w:sz w:val="24"/>
          <w:szCs w:val="24"/>
        </w:rPr>
        <w:t>三大</w:t>
      </w:r>
      <w:r w:rsidR="00550EED" w:rsidRPr="00AB059F">
        <w:rPr>
          <w:rFonts w:ascii="宋体" w:eastAsia="宋体" w:hAnsi="宋体"/>
          <w:sz w:val="24"/>
          <w:szCs w:val="24"/>
        </w:rPr>
        <w:t>投入要素，在</w:t>
      </w:r>
      <w:r w:rsidR="00550EED" w:rsidRPr="00AB059F">
        <w:rPr>
          <w:rFonts w:ascii="宋体" w:eastAsia="宋体" w:hAnsi="宋体" w:hint="eastAsia"/>
          <w:sz w:val="24"/>
          <w:szCs w:val="24"/>
        </w:rPr>
        <w:t>DEA</w:t>
      </w:r>
      <w:r w:rsidR="00550EED" w:rsidRPr="00AB059F">
        <w:rPr>
          <w:rFonts w:ascii="宋体" w:eastAsia="宋体" w:hAnsi="宋体"/>
          <w:sz w:val="24"/>
          <w:szCs w:val="24"/>
        </w:rPr>
        <w:t>-Malmquist模</w:t>
      </w:r>
      <w:r w:rsidR="00550EED" w:rsidRPr="00AB059F">
        <w:rPr>
          <w:rFonts w:ascii="宋体" w:eastAsia="宋体" w:hAnsi="宋体"/>
          <w:sz w:val="24"/>
          <w:szCs w:val="24"/>
        </w:rPr>
        <w:lastRenderedPageBreak/>
        <w:t>型框架下，</w:t>
      </w:r>
      <w:r w:rsidR="00550EED" w:rsidRPr="00AB059F">
        <w:rPr>
          <w:rFonts w:ascii="宋体" w:eastAsia="宋体" w:hAnsi="宋体" w:hint="eastAsia"/>
          <w:sz w:val="24"/>
          <w:szCs w:val="24"/>
        </w:rPr>
        <w:t>探讨</w:t>
      </w:r>
      <w:r w:rsidR="00417464" w:rsidRPr="00AB059F">
        <w:rPr>
          <w:rFonts w:ascii="宋体" w:eastAsia="宋体" w:hAnsi="宋体" w:hint="eastAsia"/>
          <w:sz w:val="24"/>
          <w:szCs w:val="24"/>
        </w:rPr>
        <w:t>河北</w:t>
      </w:r>
      <w:r w:rsidR="00550EED" w:rsidRPr="00AB059F">
        <w:rPr>
          <w:rFonts w:ascii="宋体" w:eastAsia="宋体" w:hAnsi="宋体"/>
          <w:sz w:val="24"/>
          <w:szCs w:val="24"/>
        </w:rPr>
        <w:t>地区水资源利用效率</w:t>
      </w:r>
      <w:r w:rsidR="00550EED" w:rsidRPr="00AB059F">
        <w:rPr>
          <w:rFonts w:ascii="宋体" w:eastAsia="宋体" w:hAnsi="宋体" w:hint="eastAsia"/>
          <w:sz w:val="24"/>
          <w:szCs w:val="24"/>
        </w:rPr>
        <w:t>的</w:t>
      </w:r>
      <w:r w:rsidR="00417464" w:rsidRPr="00AB059F">
        <w:rPr>
          <w:rFonts w:ascii="宋体" w:eastAsia="宋体" w:hAnsi="宋体"/>
          <w:sz w:val="24"/>
          <w:szCs w:val="24"/>
        </w:rPr>
        <w:t>差异</w:t>
      </w:r>
      <w:r w:rsidR="00417464" w:rsidRPr="00AB059F">
        <w:rPr>
          <w:rFonts w:ascii="宋体" w:eastAsia="宋体" w:hAnsi="宋体" w:hint="eastAsia"/>
          <w:sz w:val="24"/>
          <w:szCs w:val="24"/>
        </w:rPr>
        <w:t>，</w:t>
      </w:r>
      <w:r w:rsidR="00417464" w:rsidRPr="00AB059F">
        <w:rPr>
          <w:rFonts w:ascii="宋体" w:eastAsia="宋体" w:hAnsi="宋体"/>
          <w:sz w:val="24"/>
          <w:szCs w:val="24"/>
        </w:rPr>
        <w:t>从而为河北省提高水资源利用效率提出有效建议。</w:t>
      </w:r>
      <w:r w:rsidR="006D0469" w:rsidRPr="00AB059F">
        <w:rPr>
          <w:rFonts w:ascii="宋体" w:eastAsia="宋体" w:hAnsi="宋体" w:hint="eastAsia"/>
          <w:sz w:val="24"/>
          <w:szCs w:val="24"/>
        </w:rPr>
        <w:t>另外</w:t>
      </w:r>
      <w:r w:rsidR="006D0469" w:rsidRPr="00AB059F">
        <w:rPr>
          <w:rFonts w:ascii="宋体" w:eastAsia="宋体" w:hAnsi="宋体"/>
          <w:sz w:val="24"/>
          <w:szCs w:val="24"/>
        </w:rPr>
        <w:t>，</w:t>
      </w:r>
      <w:r w:rsidR="006D0469" w:rsidRPr="00AB059F">
        <w:rPr>
          <w:rFonts w:ascii="宋体" w:eastAsia="宋体" w:hAnsi="宋体" w:hint="eastAsia"/>
          <w:sz w:val="24"/>
          <w:szCs w:val="24"/>
        </w:rPr>
        <w:t>河北省</w:t>
      </w:r>
      <w:r w:rsidR="006D0469" w:rsidRPr="00AB059F">
        <w:rPr>
          <w:rFonts w:ascii="宋体" w:eastAsia="宋体" w:hAnsi="宋体"/>
          <w:sz w:val="24"/>
          <w:szCs w:val="24"/>
        </w:rPr>
        <w:t>作为</w:t>
      </w:r>
      <w:r w:rsidR="006D0469" w:rsidRPr="00AB059F">
        <w:rPr>
          <w:rFonts w:ascii="宋体" w:eastAsia="宋体" w:hAnsi="宋体" w:hint="eastAsia"/>
          <w:sz w:val="24"/>
          <w:szCs w:val="24"/>
        </w:rPr>
        <w:t>我国</w:t>
      </w:r>
      <w:r w:rsidR="00D65587" w:rsidRPr="00AB059F">
        <w:rPr>
          <w:rFonts w:ascii="宋体" w:eastAsia="宋体" w:hAnsi="宋体" w:hint="eastAsia"/>
          <w:sz w:val="24"/>
          <w:szCs w:val="24"/>
        </w:rPr>
        <w:t>水</w:t>
      </w:r>
      <w:r w:rsidR="006D0469" w:rsidRPr="00AB059F">
        <w:rPr>
          <w:rFonts w:ascii="宋体" w:eastAsia="宋体" w:hAnsi="宋体"/>
          <w:sz w:val="24"/>
          <w:szCs w:val="24"/>
        </w:rPr>
        <w:t>污染最严重的省份之一，</w:t>
      </w:r>
      <w:r w:rsidR="006D0469" w:rsidRPr="00AB059F">
        <w:rPr>
          <w:rFonts w:ascii="宋体" w:eastAsia="宋体" w:hAnsi="宋体" w:hint="eastAsia"/>
          <w:sz w:val="24"/>
          <w:szCs w:val="24"/>
        </w:rPr>
        <w:t>目前</w:t>
      </w:r>
      <w:r w:rsidR="006D0469" w:rsidRPr="00AB059F">
        <w:rPr>
          <w:rFonts w:ascii="宋体" w:eastAsia="宋体" w:hAnsi="宋体"/>
          <w:sz w:val="24"/>
          <w:szCs w:val="24"/>
        </w:rPr>
        <w:t>的文献中</w:t>
      </w:r>
      <w:r w:rsidR="006D0469" w:rsidRPr="00AB059F">
        <w:rPr>
          <w:rFonts w:ascii="宋体" w:eastAsia="宋体" w:hAnsi="宋体" w:hint="eastAsia"/>
          <w:sz w:val="24"/>
          <w:szCs w:val="24"/>
        </w:rPr>
        <w:t>并</w:t>
      </w:r>
      <w:r w:rsidR="004A4F59">
        <w:rPr>
          <w:rFonts w:ascii="宋体" w:eastAsia="宋体" w:hAnsi="宋体" w:hint="eastAsia"/>
          <w:sz w:val="24"/>
          <w:szCs w:val="24"/>
        </w:rPr>
        <w:t>极少有</w:t>
      </w:r>
      <w:r w:rsidR="006D0469" w:rsidRPr="00AB059F">
        <w:rPr>
          <w:rFonts w:ascii="宋体" w:eastAsia="宋体" w:hAnsi="宋体" w:hint="eastAsia"/>
          <w:sz w:val="24"/>
          <w:szCs w:val="24"/>
        </w:rPr>
        <w:t>针对</w:t>
      </w:r>
      <w:r w:rsidR="006D0469" w:rsidRPr="00AB059F">
        <w:rPr>
          <w:rFonts w:ascii="宋体" w:eastAsia="宋体" w:hAnsi="宋体"/>
          <w:sz w:val="24"/>
          <w:szCs w:val="24"/>
        </w:rPr>
        <w:t>河北省</w:t>
      </w:r>
      <w:r w:rsidR="006D0469" w:rsidRPr="00AB059F">
        <w:rPr>
          <w:rFonts w:ascii="宋体" w:eastAsia="宋体" w:hAnsi="宋体" w:hint="eastAsia"/>
          <w:sz w:val="24"/>
          <w:szCs w:val="24"/>
        </w:rPr>
        <w:t>水处理效率的研究</w:t>
      </w:r>
      <w:r w:rsidR="006D0469" w:rsidRPr="00AB059F">
        <w:rPr>
          <w:rFonts w:ascii="宋体" w:eastAsia="宋体" w:hAnsi="宋体"/>
          <w:sz w:val="24"/>
          <w:szCs w:val="24"/>
        </w:rPr>
        <w:t>，</w:t>
      </w:r>
      <w:r w:rsidR="006D0469" w:rsidRPr="00AB059F">
        <w:rPr>
          <w:rFonts w:ascii="宋体" w:eastAsia="宋体" w:hAnsi="宋体" w:hint="eastAsia"/>
          <w:sz w:val="24"/>
          <w:szCs w:val="24"/>
        </w:rPr>
        <w:t>故</w:t>
      </w:r>
      <w:r w:rsidR="00211E1D" w:rsidRPr="00AB059F">
        <w:rPr>
          <w:rFonts w:ascii="宋体" w:eastAsia="宋体" w:hAnsi="宋体"/>
          <w:sz w:val="24"/>
          <w:szCs w:val="24"/>
        </w:rPr>
        <w:t>本文</w:t>
      </w:r>
      <w:r w:rsidR="00211E1D" w:rsidRPr="00AB059F">
        <w:rPr>
          <w:rFonts w:ascii="宋体" w:eastAsia="宋体" w:hAnsi="宋体" w:hint="eastAsia"/>
          <w:sz w:val="24"/>
          <w:szCs w:val="24"/>
        </w:rPr>
        <w:t>也在</w:t>
      </w:r>
      <w:r w:rsidR="00211E1D" w:rsidRPr="00AB059F">
        <w:rPr>
          <w:rFonts w:ascii="宋体" w:eastAsia="宋体" w:hAnsi="宋体"/>
          <w:sz w:val="24"/>
          <w:szCs w:val="24"/>
        </w:rPr>
        <w:t>尝试</w:t>
      </w:r>
      <w:r w:rsidR="00211E1D" w:rsidRPr="00AB059F">
        <w:rPr>
          <w:rFonts w:ascii="宋体" w:eastAsia="宋体" w:hAnsi="宋体" w:hint="eastAsia"/>
          <w:sz w:val="24"/>
          <w:szCs w:val="24"/>
        </w:rPr>
        <w:t>弥补此方面</w:t>
      </w:r>
      <w:r w:rsidR="00211E1D" w:rsidRPr="00AB059F">
        <w:rPr>
          <w:rFonts w:ascii="宋体" w:eastAsia="宋体" w:hAnsi="宋体"/>
          <w:sz w:val="24"/>
          <w:szCs w:val="24"/>
        </w:rPr>
        <w:t>的</w:t>
      </w:r>
      <w:r w:rsidR="00211E1D" w:rsidRPr="00AB059F">
        <w:rPr>
          <w:rFonts w:ascii="宋体" w:eastAsia="宋体" w:hAnsi="宋体" w:hint="eastAsia"/>
          <w:sz w:val="24"/>
          <w:szCs w:val="24"/>
        </w:rPr>
        <w:t>空缺</w:t>
      </w:r>
      <w:r w:rsidR="00211E1D" w:rsidRPr="00AB059F">
        <w:rPr>
          <w:rFonts w:ascii="宋体" w:eastAsia="宋体" w:hAnsi="宋体"/>
          <w:sz w:val="24"/>
          <w:szCs w:val="24"/>
        </w:rPr>
        <w:t>。</w:t>
      </w:r>
    </w:p>
    <w:p w:rsidR="00CE4C38" w:rsidRPr="00F876CD" w:rsidRDefault="00CE4C38" w:rsidP="00F876CD">
      <w:pPr>
        <w:pStyle w:val="a7"/>
        <w:spacing w:line="360" w:lineRule="auto"/>
        <w:ind w:left="357" w:firstLine="480"/>
        <w:rPr>
          <w:rFonts w:ascii="宋体" w:eastAsia="宋体" w:hAnsi="宋体"/>
          <w:sz w:val="24"/>
          <w:szCs w:val="24"/>
        </w:rPr>
      </w:pPr>
    </w:p>
    <w:p w:rsidR="00CE4C38" w:rsidRDefault="00B80DA8" w:rsidP="00B80DA8">
      <w:pPr>
        <w:pStyle w:val="2"/>
        <w:jc w:val="both"/>
        <w:rPr>
          <w:rFonts w:ascii="黑体" w:hAnsi="黑体"/>
          <w:szCs w:val="24"/>
        </w:rPr>
      </w:pPr>
      <w:r>
        <w:rPr>
          <w:rFonts w:ascii="黑体" w:hAnsi="黑体" w:hint="eastAsia"/>
          <w:szCs w:val="24"/>
        </w:rPr>
        <w:t>二、</w:t>
      </w:r>
      <w:r w:rsidR="00CE4C38" w:rsidRPr="00476AC3">
        <w:rPr>
          <w:rFonts w:ascii="黑体" w:hAnsi="黑体" w:hint="eastAsia"/>
          <w:szCs w:val="24"/>
        </w:rPr>
        <w:t>研究方法</w:t>
      </w:r>
      <w:r w:rsidR="00CE4C38" w:rsidRPr="00476AC3">
        <w:rPr>
          <w:rFonts w:ascii="黑体" w:hAnsi="黑体"/>
          <w:szCs w:val="24"/>
        </w:rPr>
        <w:t>与数据来源</w:t>
      </w:r>
    </w:p>
    <w:p w:rsidR="00BD33F5" w:rsidRPr="00BD33F5" w:rsidRDefault="00BD33F5" w:rsidP="00BD33F5"/>
    <w:p w:rsidR="00CE4C38" w:rsidRDefault="00B80DA8" w:rsidP="00476AC3">
      <w:pPr>
        <w:pStyle w:val="3"/>
        <w:rPr>
          <w:rFonts w:ascii="黑体" w:hAnsi="黑体"/>
        </w:rPr>
      </w:pPr>
      <w:r>
        <w:rPr>
          <w:rFonts w:ascii="黑体" w:hAnsi="黑体" w:hint="eastAsia"/>
        </w:rPr>
        <w:t>（一）</w:t>
      </w:r>
      <w:r w:rsidR="00CE4C38" w:rsidRPr="00476AC3">
        <w:rPr>
          <w:rFonts w:ascii="黑体" w:hAnsi="黑体" w:hint="eastAsia"/>
        </w:rPr>
        <w:t>研究方法</w:t>
      </w:r>
    </w:p>
    <w:p w:rsidR="00BD33F5" w:rsidRPr="00BD33F5" w:rsidRDefault="00BD33F5" w:rsidP="00BD33F5"/>
    <w:p w:rsidR="00CE4C38" w:rsidRDefault="00B80DA8" w:rsidP="00476AC3">
      <w:pPr>
        <w:pStyle w:val="3"/>
        <w:rPr>
          <w:rFonts w:ascii="黑体" w:hAnsi="黑体"/>
        </w:rPr>
      </w:pPr>
      <w:r>
        <w:rPr>
          <w:rFonts w:ascii="黑体" w:hAnsi="黑体"/>
        </w:rPr>
        <w:t>1.</w:t>
      </w:r>
      <w:r w:rsidR="00CE4C38" w:rsidRPr="00476AC3">
        <w:rPr>
          <w:rFonts w:ascii="黑体" w:hAnsi="黑体"/>
        </w:rPr>
        <w:t xml:space="preserve"> </w:t>
      </w:r>
      <w:r w:rsidR="00CE4C38" w:rsidRPr="00476AC3">
        <w:rPr>
          <w:rFonts w:ascii="黑体" w:hAnsi="黑体" w:hint="eastAsia"/>
        </w:rPr>
        <w:t>V</w:t>
      </w:r>
      <w:r w:rsidR="00CE4C38" w:rsidRPr="00476AC3">
        <w:rPr>
          <w:rFonts w:ascii="黑体" w:hAnsi="黑体"/>
        </w:rPr>
        <w:t>RS</w:t>
      </w:r>
      <w:r w:rsidR="00CE4C38" w:rsidRPr="00476AC3">
        <w:rPr>
          <w:rFonts w:ascii="黑体" w:hAnsi="黑体" w:hint="eastAsia"/>
        </w:rPr>
        <w:t>径向DEA模型</w:t>
      </w:r>
    </w:p>
    <w:p w:rsidR="00BD33F5" w:rsidRPr="00BD33F5" w:rsidRDefault="00BD33F5" w:rsidP="00BD33F5"/>
    <w:p w:rsidR="00CE4C38" w:rsidRDefault="00CE4C38" w:rsidP="00CE4C38">
      <w:pPr>
        <w:pStyle w:val="a7"/>
        <w:spacing w:line="360" w:lineRule="auto"/>
        <w:ind w:left="357" w:firstLine="480"/>
        <w:rPr>
          <w:rFonts w:ascii="宋体" w:eastAsia="宋体" w:hAnsi="宋体"/>
          <w:sz w:val="24"/>
          <w:szCs w:val="24"/>
        </w:rPr>
      </w:pPr>
      <w:r w:rsidRPr="00E5580D">
        <w:rPr>
          <w:rFonts w:ascii="宋体" w:eastAsia="宋体" w:hAnsi="宋体" w:hint="eastAsia"/>
          <w:sz w:val="24"/>
          <w:szCs w:val="24"/>
        </w:rPr>
        <w:t>数据包络</w:t>
      </w:r>
      <w:r w:rsidRPr="00E5580D">
        <w:rPr>
          <w:rFonts w:ascii="宋体" w:eastAsia="宋体" w:hAnsi="宋体"/>
          <w:sz w:val="24"/>
          <w:szCs w:val="24"/>
        </w:rPr>
        <w:t>分析</w:t>
      </w:r>
      <w:r w:rsidRPr="00E5580D">
        <w:rPr>
          <w:rFonts w:ascii="宋体" w:eastAsia="宋体" w:hAnsi="宋体" w:hint="eastAsia"/>
          <w:sz w:val="24"/>
          <w:szCs w:val="24"/>
        </w:rPr>
        <w:t>方法</w:t>
      </w:r>
      <w:r w:rsidRPr="00E5580D">
        <w:rPr>
          <w:rFonts w:ascii="宋体" w:eastAsia="宋体" w:hAnsi="宋体"/>
          <w:sz w:val="24"/>
          <w:szCs w:val="24"/>
        </w:rPr>
        <w:t>（</w:t>
      </w:r>
      <w:r w:rsidRPr="00E5580D">
        <w:rPr>
          <w:rFonts w:ascii="宋体" w:eastAsia="宋体" w:hAnsi="宋体" w:hint="eastAsia"/>
          <w:sz w:val="24"/>
          <w:szCs w:val="24"/>
        </w:rPr>
        <w:t>Data Envelopment Analysis,DEA</w:t>
      </w:r>
      <w:r w:rsidRPr="00E5580D">
        <w:rPr>
          <w:rFonts w:ascii="宋体" w:eastAsia="宋体" w:hAnsi="宋体"/>
          <w:sz w:val="24"/>
          <w:szCs w:val="24"/>
        </w:rPr>
        <w:t>）</w:t>
      </w:r>
      <w:r w:rsidRPr="00E5580D">
        <w:rPr>
          <w:rFonts w:ascii="宋体" w:eastAsia="宋体" w:hAnsi="宋体" w:hint="eastAsia"/>
          <w:sz w:val="24"/>
          <w:szCs w:val="24"/>
        </w:rPr>
        <w:t>是一种基于被评价对象间相对比较</w:t>
      </w:r>
      <w:r w:rsidRPr="00E5580D">
        <w:rPr>
          <w:rFonts w:ascii="宋体" w:eastAsia="宋体" w:hAnsi="宋体"/>
          <w:sz w:val="24"/>
          <w:szCs w:val="24"/>
        </w:rPr>
        <w:t>的非参数技术效率分析方法，</w:t>
      </w:r>
      <w:r w:rsidRPr="00E5580D">
        <w:rPr>
          <w:rFonts w:ascii="宋体" w:eastAsia="宋体" w:hAnsi="宋体" w:hint="eastAsia"/>
          <w:sz w:val="24"/>
          <w:szCs w:val="24"/>
        </w:rPr>
        <w:t>美国</w:t>
      </w:r>
      <w:r w:rsidRPr="00E5580D">
        <w:rPr>
          <w:rFonts w:ascii="宋体" w:eastAsia="宋体" w:hAnsi="宋体"/>
          <w:sz w:val="24"/>
          <w:szCs w:val="24"/>
        </w:rPr>
        <w:t>管理学家</w:t>
      </w:r>
      <w:r w:rsidRPr="00E5580D">
        <w:rPr>
          <w:rFonts w:ascii="宋体" w:eastAsia="宋体" w:hAnsi="宋体" w:hint="eastAsia"/>
          <w:sz w:val="24"/>
          <w:szCs w:val="24"/>
        </w:rPr>
        <w:t>Charnes</w:t>
      </w:r>
      <w:r w:rsidRPr="00E5580D">
        <w:rPr>
          <w:rFonts w:ascii="宋体" w:eastAsia="宋体" w:hAnsi="宋体"/>
          <w:sz w:val="24"/>
          <w:szCs w:val="24"/>
        </w:rPr>
        <w:t xml:space="preserve"> </w:t>
      </w:r>
      <w:r w:rsidRPr="00E5580D">
        <w:rPr>
          <w:rFonts w:ascii="宋体" w:eastAsia="宋体" w:hAnsi="宋体" w:hint="eastAsia"/>
          <w:sz w:val="24"/>
          <w:szCs w:val="24"/>
        </w:rPr>
        <w:t>Cooper,</w:t>
      </w:r>
      <w:r w:rsidRPr="00E5580D">
        <w:rPr>
          <w:rFonts w:ascii="宋体" w:eastAsia="宋体" w:hAnsi="宋体"/>
          <w:sz w:val="24"/>
          <w:szCs w:val="24"/>
        </w:rPr>
        <w:t>Rhodes于</w:t>
      </w:r>
      <w:r w:rsidRPr="00E5580D">
        <w:rPr>
          <w:rFonts w:ascii="宋体" w:eastAsia="宋体" w:hAnsi="宋体" w:hint="eastAsia"/>
          <w:sz w:val="24"/>
          <w:szCs w:val="24"/>
        </w:rPr>
        <w:t>1</w:t>
      </w:r>
      <w:r w:rsidRPr="00E5580D">
        <w:rPr>
          <w:rFonts w:ascii="宋体" w:eastAsia="宋体" w:hAnsi="宋体"/>
          <w:sz w:val="24"/>
          <w:szCs w:val="24"/>
        </w:rPr>
        <w:t>978年首次提出</w:t>
      </w:r>
      <w:r w:rsidR="00217F1F" w:rsidRPr="00217F1F">
        <w:rPr>
          <w:rFonts w:ascii="宋体" w:eastAsia="宋体" w:hAnsi="宋体"/>
          <w:sz w:val="24"/>
          <w:szCs w:val="24"/>
          <w:vertAlign w:val="superscript"/>
        </w:rPr>
        <w:fldChar w:fldCharType="begin"/>
      </w:r>
      <w:r w:rsidR="00217F1F" w:rsidRPr="00217F1F">
        <w:rPr>
          <w:rFonts w:ascii="宋体" w:eastAsia="宋体" w:hAnsi="宋体"/>
          <w:sz w:val="24"/>
          <w:szCs w:val="24"/>
          <w:vertAlign w:val="superscript"/>
        </w:rPr>
        <w:instrText xml:space="preserve"> REF _Ref37247137 \r \h </w:instrText>
      </w:r>
      <w:r w:rsidR="00217F1F">
        <w:rPr>
          <w:rFonts w:ascii="宋体" w:eastAsia="宋体" w:hAnsi="宋体"/>
          <w:sz w:val="24"/>
          <w:szCs w:val="24"/>
          <w:vertAlign w:val="superscript"/>
        </w:rPr>
        <w:instrText xml:space="preserve"> \* MERGEFORMAT </w:instrText>
      </w:r>
      <w:r w:rsidR="00217F1F" w:rsidRPr="00217F1F">
        <w:rPr>
          <w:rFonts w:ascii="宋体" w:eastAsia="宋体" w:hAnsi="宋体"/>
          <w:sz w:val="24"/>
          <w:szCs w:val="24"/>
          <w:vertAlign w:val="superscript"/>
        </w:rPr>
      </w:r>
      <w:r w:rsidR="00217F1F" w:rsidRPr="00217F1F">
        <w:rPr>
          <w:rFonts w:ascii="宋体" w:eastAsia="宋体" w:hAnsi="宋体"/>
          <w:sz w:val="24"/>
          <w:szCs w:val="24"/>
          <w:vertAlign w:val="superscript"/>
        </w:rPr>
        <w:fldChar w:fldCharType="separate"/>
      </w:r>
      <w:r w:rsidR="00217F1F" w:rsidRPr="00217F1F">
        <w:rPr>
          <w:rFonts w:ascii="宋体" w:eastAsia="宋体" w:hAnsi="宋体"/>
          <w:sz w:val="24"/>
          <w:szCs w:val="24"/>
          <w:vertAlign w:val="superscript"/>
        </w:rPr>
        <w:t>[12]</w:t>
      </w:r>
      <w:r w:rsidR="00217F1F" w:rsidRPr="00217F1F">
        <w:rPr>
          <w:rFonts w:ascii="宋体" w:eastAsia="宋体" w:hAnsi="宋体"/>
          <w:sz w:val="24"/>
          <w:szCs w:val="24"/>
          <w:vertAlign w:val="superscript"/>
        </w:rPr>
        <w:fldChar w:fldCharType="end"/>
      </w:r>
      <w:r w:rsidRPr="00E5580D">
        <w:rPr>
          <w:rFonts w:ascii="宋体" w:eastAsia="宋体" w:hAnsi="宋体"/>
          <w:sz w:val="24"/>
          <w:szCs w:val="24"/>
        </w:rPr>
        <w:t>，后</w:t>
      </w:r>
      <w:r w:rsidRPr="00E5580D">
        <w:rPr>
          <w:rFonts w:ascii="宋体" w:eastAsia="宋体" w:hAnsi="宋体" w:hint="eastAsia"/>
          <w:sz w:val="24"/>
          <w:szCs w:val="24"/>
        </w:rPr>
        <w:t>逐渐</w:t>
      </w:r>
      <w:r w:rsidRPr="00E5580D">
        <w:rPr>
          <w:rFonts w:ascii="宋体" w:eastAsia="宋体" w:hAnsi="宋体"/>
          <w:sz w:val="24"/>
          <w:szCs w:val="24"/>
        </w:rPr>
        <w:t>发展</w:t>
      </w:r>
      <w:r w:rsidRPr="00E5580D">
        <w:rPr>
          <w:rFonts w:ascii="宋体" w:eastAsia="宋体" w:hAnsi="宋体" w:hint="eastAsia"/>
          <w:sz w:val="24"/>
          <w:szCs w:val="24"/>
        </w:rPr>
        <w:t>出</w:t>
      </w:r>
      <w:r w:rsidRPr="00E5580D">
        <w:rPr>
          <w:rFonts w:ascii="宋体" w:eastAsia="宋体" w:hAnsi="宋体"/>
          <w:sz w:val="24"/>
          <w:szCs w:val="24"/>
        </w:rPr>
        <w:t>多个</w:t>
      </w:r>
      <w:r w:rsidRPr="00E5580D">
        <w:rPr>
          <w:rFonts w:ascii="宋体" w:eastAsia="宋体" w:hAnsi="宋体" w:hint="eastAsia"/>
          <w:sz w:val="24"/>
          <w:szCs w:val="24"/>
        </w:rPr>
        <w:t>拓展模型。与其他模型相比</w:t>
      </w:r>
      <w:r w:rsidRPr="00E5580D">
        <w:rPr>
          <w:rFonts w:ascii="宋体" w:eastAsia="宋体" w:hAnsi="宋体"/>
          <w:sz w:val="24"/>
          <w:szCs w:val="24"/>
        </w:rPr>
        <w:t>，</w:t>
      </w:r>
      <w:r w:rsidRPr="00E5580D">
        <w:rPr>
          <w:rFonts w:ascii="宋体" w:eastAsia="宋体" w:hAnsi="宋体" w:hint="eastAsia"/>
          <w:sz w:val="24"/>
          <w:szCs w:val="24"/>
        </w:rPr>
        <w:t>D</w:t>
      </w:r>
      <w:r w:rsidRPr="00E5580D">
        <w:rPr>
          <w:rFonts w:ascii="宋体" w:eastAsia="宋体" w:hAnsi="宋体"/>
          <w:sz w:val="24"/>
          <w:szCs w:val="24"/>
        </w:rPr>
        <w:t>EA</w:t>
      </w:r>
      <w:r w:rsidRPr="00E5580D">
        <w:rPr>
          <w:rFonts w:ascii="宋体" w:eastAsia="宋体" w:hAnsi="宋体" w:hint="eastAsia"/>
          <w:sz w:val="24"/>
          <w:szCs w:val="24"/>
        </w:rPr>
        <w:t>模型最显著的特点就是</w:t>
      </w:r>
      <w:r w:rsidRPr="00E5580D">
        <w:rPr>
          <w:rFonts w:ascii="宋体" w:eastAsia="宋体" w:hAnsi="宋体"/>
          <w:sz w:val="24"/>
          <w:szCs w:val="24"/>
        </w:rPr>
        <w:t>它不需要考虑投入与产出之间的函数关系，也不需要做任何的权重</w:t>
      </w:r>
      <w:r w:rsidRPr="00E5580D">
        <w:rPr>
          <w:rFonts w:ascii="宋体" w:eastAsia="宋体" w:hAnsi="宋体" w:hint="eastAsia"/>
          <w:sz w:val="24"/>
          <w:szCs w:val="24"/>
        </w:rPr>
        <w:t>假设</w:t>
      </w:r>
      <w:r w:rsidRPr="00E5580D">
        <w:rPr>
          <w:rFonts w:ascii="宋体" w:eastAsia="宋体" w:hAnsi="宋体"/>
          <w:sz w:val="24"/>
          <w:szCs w:val="24"/>
        </w:rPr>
        <w:t>，</w:t>
      </w:r>
      <w:r w:rsidRPr="00E5580D">
        <w:rPr>
          <w:rFonts w:ascii="宋体" w:eastAsia="宋体" w:hAnsi="宋体" w:hint="eastAsia"/>
          <w:sz w:val="24"/>
          <w:szCs w:val="24"/>
        </w:rPr>
        <w:t>而是通过</w:t>
      </w:r>
      <w:r w:rsidRPr="00E5580D">
        <w:rPr>
          <w:rFonts w:ascii="宋体" w:eastAsia="宋体" w:hAnsi="宋体"/>
          <w:sz w:val="24"/>
          <w:szCs w:val="24"/>
        </w:rPr>
        <w:t>产出与</w:t>
      </w:r>
      <w:r w:rsidRPr="00E5580D">
        <w:rPr>
          <w:rFonts w:ascii="宋体" w:eastAsia="宋体" w:hAnsi="宋体" w:hint="eastAsia"/>
          <w:sz w:val="24"/>
          <w:szCs w:val="24"/>
        </w:rPr>
        <w:t>投入之间</w:t>
      </w:r>
      <w:r w:rsidRPr="00E5580D">
        <w:rPr>
          <w:rFonts w:ascii="宋体" w:eastAsia="宋体" w:hAnsi="宋体"/>
          <w:sz w:val="24"/>
          <w:szCs w:val="24"/>
        </w:rPr>
        <w:t>的加权和之比去计算多个投入单元之间的相对效率。</w:t>
      </w:r>
      <w:r w:rsidRPr="00E5580D">
        <w:rPr>
          <w:rFonts w:ascii="宋体" w:eastAsia="宋体" w:hAnsi="宋体" w:hint="eastAsia"/>
          <w:sz w:val="24"/>
          <w:szCs w:val="24"/>
        </w:rPr>
        <w:t>具有</w:t>
      </w:r>
      <w:r w:rsidRPr="00E5580D">
        <w:rPr>
          <w:rFonts w:ascii="宋体" w:eastAsia="宋体" w:hAnsi="宋体"/>
          <w:sz w:val="24"/>
          <w:szCs w:val="24"/>
        </w:rPr>
        <w:t>原理简单</w:t>
      </w:r>
      <w:r w:rsidRPr="00E5580D">
        <w:rPr>
          <w:rFonts w:ascii="宋体" w:eastAsia="宋体" w:hAnsi="宋体" w:hint="eastAsia"/>
          <w:sz w:val="24"/>
          <w:szCs w:val="24"/>
        </w:rPr>
        <w:t>，</w:t>
      </w:r>
      <w:r w:rsidRPr="00E5580D">
        <w:rPr>
          <w:rFonts w:ascii="宋体" w:eastAsia="宋体" w:hAnsi="宋体"/>
          <w:sz w:val="24"/>
          <w:szCs w:val="24"/>
        </w:rPr>
        <w:t>适用范围广的</w:t>
      </w:r>
      <w:r w:rsidRPr="00E5580D">
        <w:rPr>
          <w:rFonts w:ascii="宋体" w:eastAsia="宋体" w:hAnsi="宋体" w:hint="eastAsia"/>
          <w:sz w:val="24"/>
          <w:szCs w:val="24"/>
        </w:rPr>
        <w:t>优点</w:t>
      </w:r>
      <w:r w:rsidRPr="00E5580D">
        <w:rPr>
          <w:rFonts w:ascii="宋体" w:eastAsia="宋体" w:hAnsi="宋体"/>
          <w:sz w:val="24"/>
          <w:szCs w:val="24"/>
        </w:rPr>
        <w:t>，</w:t>
      </w:r>
      <w:r w:rsidRPr="00E5580D">
        <w:rPr>
          <w:rFonts w:ascii="宋体" w:eastAsia="宋体" w:hAnsi="宋体" w:hint="eastAsia"/>
          <w:sz w:val="24"/>
          <w:szCs w:val="24"/>
        </w:rPr>
        <w:t>已经</w:t>
      </w:r>
      <w:r w:rsidRPr="00E5580D">
        <w:rPr>
          <w:rFonts w:ascii="宋体" w:eastAsia="宋体" w:hAnsi="宋体"/>
          <w:sz w:val="24"/>
          <w:szCs w:val="24"/>
        </w:rPr>
        <w:t>被广泛应用在</w:t>
      </w:r>
      <w:r w:rsidRPr="00E5580D">
        <w:rPr>
          <w:rFonts w:ascii="宋体" w:eastAsia="宋体" w:hAnsi="宋体" w:hint="eastAsia"/>
          <w:sz w:val="24"/>
          <w:szCs w:val="24"/>
        </w:rPr>
        <w:t>农业</w:t>
      </w:r>
      <w:r w:rsidRPr="00E5580D">
        <w:rPr>
          <w:rFonts w:ascii="宋体" w:eastAsia="宋体" w:hAnsi="宋体"/>
          <w:sz w:val="24"/>
          <w:szCs w:val="24"/>
        </w:rPr>
        <w:t>、金融、体育、经济、电力</w:t>
      </w:r>
      <w:r w:rsidRPr="00E5580D">
        <w:rPr>
          <w:rFonts w:ascii="宋体" w:eastAsia="宋体" w:hAnsi="宋体" w:hint="eastAsia"/>
          <w:sz w:val="24"/>
          <w:szCs w:val="24"/>
        </w:rPr>
        <w:t>、</w:t>
      </w:r>
      <w:r w:rsidRPr="00E5580D">
        <w:rPr>
          <w:rFonts w:ascii="宋体" w:eastAsia="宋体" w:hAnsi="宋体"/>
          <w:sz w:val="24"/>
          <w:szCs w:val="24"/>
        </w:rPr>
        <w:t>军队等诸多领域。</w:t>
      </w:r>
    </w:p>
    <w:p w:rsidR="00CE4C38" w:rsidRDefault="00CE4C38"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DEA模型</w:t>
      </w:r>
      <w:r>
        <w:rPr>
          <w:rFonts w:ascii="宋体" w:eastAsia="宋体" w:hAnsi="宋体"/>
          <w:sz w:val="24"/>
          <w:szCs w:val="24"/>
        </w:rPr>
        <w:t>中较为重要的基础模型有</w:t>
      </w:r>
      <w:r>
        <w:rPr>
          <w:rFonts w:ascii="宋体" w:eastAsia="宋体" w:hAnsi="宋体" w:hint="eastAsia"/>
          <w:sz w:val="24"/>
          <w:szCs w:val="24"/>
        </w:rPr>
        <w:t>CCR,BCC,FDH,SBM等</w:t>
      </w:r>
      <w:r>
        <w:rPr>
          <w:rFonts w:ascii="宋体" w:eastAsia="宋体" w:hAnsi="宋体"/>
          <w:sz w:val="24"/>
          <w:szCs w:val="24"/>
        </w:rPr>
        <w:t>多种，本文主要研究的是</w:t>
      </w:r>
      <w:r w:rsidR="004A4F59" w:rsidRPr="004A4F59">
        <w:rPr>
          <w:rFonts w:ascii="宋体" w:eastAsia="宋体" w:hAnsi="宋体" w:hint="eastAsia"/>
          <w:sz w:val="24"/>
          <w:szCs w:val="24"/>
        </w:rPr>
        <w:t>河北</w:t>
      </w:r>
      <w:r>
        <w:rPr>
          <w:rFonts w:ascii="宋体" w:eastAsia="宋体" w:hAnsi="宋体"/>
          <w:sz w:val="24"/>
          <w:szCs w:val="24"/>
        </w:rPr>
        <w:t>地区水资源利用效率的区别</w:t>
      </w:r>
      <w:r>
        <w:rPr>
          <w:rFonts w:ascii="宋体" w:eastAsia="宋体" w:hAnsi="宋体" w:hint="eastAsia"/>
          <w:sz w:val="24"/>
          <w:szCs w:val="24"/>
        </w:rPr>
        <w:t>与</w:t>
      </w:r>
      <w:r>
        <w:rPr>
          <w:rFonts w:ascii="宋体" w:eastAsia="宋体" w:hAnsi="宋体"/>
          <w:sz w:val="24"/>
          <w:szCs w:val="24"/>
        </w:rPr>
        <w:t>导致</w:t>
      </w:r>
      <w:r>
        <w:rPr>
          <w:rFonts w:ascii="宋体" w:eastAsia="宋体" w:hAnsi="宋体" w:hint="eastAsia"/>
          <w:sz w:val="24"/>
          <w:szCs w:val="24"/>
        </w:rPr>
        <w:t>这种</w:t>
      </w:r>
      <w:r>
        <w:rPr>
          <w:rFonts w:ascii="宋体" w:eastAsia="宋体" w:hAnsi="宋体"/>
          <w:sz w:val="24"/>
          <w:szCs w:val="24"/>
        </w:rPr>
        <w:t>结果的原</w:t>
      </w:r>
      <w:r>
        <w:rPr>
          <w:rFonts w:ascii="宋体" w:eastAsia="宋体" w:hAnsi="宋体" w:hint="eastAsia"/>
          <w:sz w:val="24"/>
          <w:szCs w:val="24"/>
        </w:rPr>
        <w:t>因</w:t>
      </w:r>
      <w:r>
        <w:rPr>
          <w:rFonts w:ascii="宋体" w:eastAsia="宋体" w:hAnsi="宋体"/>
          <w:sz w:val="24"/>
          <w:szCs w:val="24"/>
        </w:rPr>
        <w:t>及对策，所以我们必须要</w:t>
      </w:r>
      <w:r>
        <w:rPr>
          <w:rFonts w:ascii="宋体" w:eastAsia="宋体" w:hAnsi="宋体" w:hint="eastAsia"/>
          <w:sz w:val="24"/>
          <w:szCs w:val="24"/>
        </w:rPr>
        <w:t>详细</w:t>
      </w:r>
      <w:r>
        <w:rPr>
          <w:rFonts w:ascii="宋体" w:eastAsia="宋体" w:hAnsi="宋体"/>
          <w:sz w:val="24"/>
          <w:szCs w:val="24"/>
        </w:rPr>
        <w:t>了解每个城市的技术效率</w:t>
      </w:r>
      <w:r>
        <w:rPr>
          <w:rFonts w:ascii="宋体" w:eastAsia="宋体" w:hAnsi="宋体" w:hint="eastAsia"/>
          <w:sz w:val="24"/>
          <w:szCs w:val="24"/>
        </w:rPr>
        <w:t>、</w:t>
      </w:r>
      <w:r>
        <w:rPr>
          <w:rFonts w:ascii="宋体" w:eastAsia="宋体" w:hAnsi="宋体"/>
          <w:sz w:val="24"/>
          <w:szCs w:val="24"/>
        </w:rPr>
        <w:t>纯技术效率与规模效率，由此找出造</w:t>
      </w:r>
      <w:r w:rsidRPr="004A4F59">
        <w:rPr>
          <w:rFonts w:ascii="宋体" w:eastAsia="宋体" w:hAnsi="宋体"/>
          <w:sz w:val="24"/>
          <w:szCs w:val="24"/>
        </w:rPr>
        <w:t>成</w:t>
      </w:r>
      <w:r w:rsidR="004A4F59" w:rsidRPr="004A4F59">
        <w:rPr>
          <w:rFonts w:ascii="宋体" w:eastAsia="宋体" w:hAnsi="宋体" w:hint="eastAsia"/>
          <w:sz w:val="24"/>
          <w:szCs w:val="24"/>
        </w:rPr>
        <w:t>河北</w:t>
      </w:r>
      <w:r w:rsidRPr="004A4F59">
        <w:rPr>
          <w:rFonts w:ascii="宋体" w:eastAsia="宋体" w:hAnsi="宋体"/>
          <w:sz w:val="24"/>
          <w:szCs w:val="24"/>
        </w:rPr>
        <w:t>地区水</w:t>
      </w:r>
      <w:r>
        <w:rPr>
          <w:rFonts w:ascii="宋体" w:eastAsia="宋体" w:hAnsi="宋体"/>
          <w:sz w:val="24"/>
          <w:szCs w:val="24"/>
        </w:rPr>
        <w:t>资源利用效率差距的</w:t>
      </w:r>
      <w:r>
        <w:rPr>
          <w:rFonts w:ascii="宋体" w:eastAsia="宋体" w:hAnsi="宋体" w:hint="eastAsia"/>
          <w:sz w:val="24"/>
          <w:szCs w:val="24"/>
        </w:rPr>
        <w:t>原因</w:t>
      </w:r>
      <w:r w:rsidR="00B60CDC">
        <w:rPr>
          <w:rFonts w:ascii="宋体" w:eastAsia="宋体" w:hAnsi="宋体" w:hint="eastAsia"/>
          <w:sz w:val="24"/>
          <w:szCs w:val="24"/>
        </w:rPr>
        <w:t>;</w:t>
      </w:r>
      <w:r>
        <w:rPr>
          <w:rFonts w:ascii="宋体" w:eastAsia="宋体" w:hAnsi="宋体" w:hint="eastAsia"/>
          <w:sz w:val="24"/>
          <w:szCs w:val="24"/>
        </w:rPr>
        <w:t>再者</w:t>
      </w:r>
      <w:r>
        <w:rPr>
          <w:rFonts w:ascii="宋体" w:eastAsia="宋体" w:hAnsi="宋体"/>
          <w:sz w:val="24"/>
          <w:szCs w:val="24"/>
        </w:rPr>
        <w:t>，本文的主要目的是</w:t>
      </w:r>
      <w:r>
        <w:rPr>
          <w:rFonts w:ascii="宋体" w:eastAsia="宋体" w:hAnsi="宋体" w:hint="eastAsia"/>
          <w:sz w:val="24"/>
          <w:szCs w:val="24"/>
        </w:rPr>
        <w:t>在污水处理效率</w:t>
      </w:r>
      <w:r>
        <w:rPr>
          <w:rFonts w:ascii="宋体" w:eastAsia="宋体" w:hAnsi="宋体"/>
          <w:sz w:val="24"/>
          <w:szCs w:val="24"/>
        </w:rPr>
        <w:t>不变的基础上减少资源的投入，</w:t>
      </w:r>
      <w:r w:rsidR="00B60CDC">
        <w:rPr>
          <w:rFonts w:ascii="宋体" w:eastAsia="宋体" w:hAnsi="宋体"/>
          <w:sz w:val="24"/>
          <w:szCs w:val="24"/>
        </w:rPr>
        <w:t>所</w:t>
      </w:r>
      <w:r w:rsidR="00B60CDC">
        <w:rPr>
          <w:rFonts w:ascii="宋体" w:eastAsia="宋体" w:hAnsi="宋体" w:hint="eastAsia"/>
          <w:sz w:val="24"/>
          <w:szCs w:val="24"/>
        </w:rPr>
        <w:t>以</w:t>
      </w:r>
      <w:r w:rsidR="00B60CDC">
        <w:rPr>
          <w:rFonts w:ascii="宋体" w:eastAsia="宋体" w:hAnsi="宋体"/>
          <w:sz w:val="24"/>
          <w:szCs w:val="24"/>
        </w:rPr>
        <w:t>选取</w:t>
      </w:r>
      <w:r w:rsidR="00B60CDC">
        <w:rPr>
          <w:rFonts w:ascii="宋体" w:eastAsia="宋体" w:hAnsi="宋体" w:hint="eastAsia"/>
          <w:sz w:val="24"/>
          <w:szCs w:val="24"/>
        </w:rPr>
        <w:t>投入导向的规模效益可变的</w:t>
      </w:r>
      <w:r w:rsidR="00B60CDC">
        <w:rPr>
          <w:rFonts w:ascii="宋体" w:eastAsia="宋体" w:hAnsi="宋体"/>
          <w:sz w:val="24"/>
          <w:szCs w:val="24"/>
        </w:rPr>
        <w:t>VRS</w:t>
      </w:r>
      <w:r w:rsidR="00B60CDC">
        <w:rPr>
          <w:rFonts w:ascii="宋体" w:eastAsia="宋体" w:hAnsi="宋体" w:hint="eastAsia"/>
          <w:sz w:val="24"/>
          <w:szCs w:val="24"/>
        </w:rPr>
        <w:t>径向DEA模型即B</w:t>
      </w:r>
      <w:r w:rsidR="00B60CDC">
        <w:rPr>
          <w:rFonts w:ascii="宋体" w:eastAsia="宋体" w:hAnsi="宋体"/>
          <w:sz w:val="24"/>
          <w:szCs w:val="24"/>
        </w:rPr>
        <w:t>CC</w:t>
      </w:r>
      <w:r w:rsidR="00B60CDC">
        <w:rPr>
          <w:rFonts w:ascii="宋体" w:eastAsia="宋体" w:hAnsi="宋体" w:hint="eastAsia"/>
          <w:sz w:val="24"/>
          <w:szCs w:val="24"/>
        </w:rPr>
        <w:t>模型。</w:t>
      </w:r>
    </w:p>
    <w:p w:rsidR="00CE4C38" w:rsidRDefault="00CE4C38" w:rsidP="00CE4C38">
      <w:pPr>
        <w:pStyle w:val="a7"/>
        <w:spacing w:line="360" w:lineRule="auto"/>
        <w:ind w:left="357" w:firstLine="480"/>
        <w:rPr>
          <w:rFonts w:ascii="宋体" w:eastAsia="宋体" w:hAnsi="宋体"/>
          <w:sz w:val="24"/>
          <w:szCs w:val="24"/>
        </w:rPr>
      </w:pPr>
      <w:r w:rsidRPr="00DB5270">
        <w:rPr>
          <w:rFonts w:ascii="宋体" w:eastAsia="宋体" w:hAnsi="宋体" w:hint="eastAsia"/>
          <w:sz w:val="24"/>
          <w:szCs w:val="24"/>
        </w:rPr>
        <w:t>假设有</w:t>
      </w:r>
      <w:r>
        <w:rPr>
          <w:rFonts w:ascii="宋体" w:eastAsia="宋体" w:hAnsi="宋体"/>
          <w:sz w:val="24"/>
          <w:szCs w:val="24"/>
        </w:rPr>
        <w:t>n</w:t>
      </w:r>
      <w:r w:rsidRPr="00DB5270">
        <w:rPr>
          <w:rFonts w:ascii="宋体" w:eastAsia="宋体" w:hAnsi="宋体" w:hint="eastAsia"/>
          <w:sz w:val="24"/>
          <w:szCs w:val="24"/>
        </w:rPr>
        <w:t>个决策单元（Decision Making Units,DMU）,每个DMU都有</w:t>
      </w:r>
      <w:r>
        <w:rPr>
          <w:rFonts w:ascii="宋体" w:eastAsia="宋体" w:hAnsi="宋体"/>
          <w:sz w:val="24"/>
          <w:szCs w:val="24"/>
        </w:rPr>
        <w:t>i</w:t>
      </w:r>
      <w:r>
        <w:rPr>
          <w:rFonts w:ascii="宋体" w:eastAsia="宋体" w:hAnsi="宋体" w:hint="eastAsia"/>
          <w:sz w:val="24"/>
          <w:szCs w:val="24"/>
        </w:rPr>
        <w:t>个</w:t>
      </w:r>
      <w:r>
        <w:rPr>
          <w:rFonts w:ascii="宋体" w:eastAsia="宋体" w:hAnsi="宋体"/>
          <w:sz w:val="24"/>
          <w:szCs w:val="24"/>
        </w:rPr>
        <w:t>投入</w:t>
      </w:r>
      <w:r>
        <w:rPr>
          <w:rFonts w:ascii="宋体" w:eastAsia="宋体" w:hAnsi="宋体" w:hint="eastAsia"/>
          <w:sz w:val="24"/>
          <w:szCs w:val="24"/>
        </w:rPr>
        <w:t>项</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1j</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2j</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oMath>
      <w:r>
        <w:rPr>
          <w:rFonts w:ascii="宋体" w:eastAsia="宋体" w:hAnsi="宋体" w:hint="eastAsia"/>
          <w:sz w:val="24"/>
          <w:szCs w:val="24"/>
        </w:rPr>
        <w:t>,</w:t>
      </w:r>
      <w:r w:rsidRPr="00DB5270">
        <w:rPr>
          <w:rFonts w:ascii="宋体" w:eastAsia="宋体" w:hAnsi="宋体"/>
          <w:position w:val="-12"/>
          <w:sz w:val="24"/>
          <w:szCs w:val="2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9" o:title=""/>
          </v:shape>
          <o:OLEObject Type="Embed" ProgID="Equation.3" ShapeID="_x0000_i1025" DrawAspect="Content" ObjectID="_1647866632" r:id="rId10"/>
        </w:object>
      </w:r>
      <w:r w:rsidRPr="00DB5270">
        <w:rPr>
          <w:rFonts w:ascii="宋体" w:eastAsia="宋体" w:hAnsi="宋体" w:hint="eastAsia"/>
          <w:sz w:val="24"/>
          <w:szCs w:val="24"/>
        </w:rPr>
        <w:t>表示第</w:t>
      </w:r>
      <w:r w:rsidRPr="00BD535B">
        <w:rPr>
          <w:rFonts w:ascii="宋体" w:hAnsi="宋体"/>
          <w:position w:val="-10"/>
          <w:szCs w:val="21"/>
        </w:rPr>
        <w:object w:dxaOrig="200" w:dyaOrig="300">
          <v:shape id="_x0000_i1026" type="#_x0000_t75" style="width:7.5pt;height:14.25pt" o:ole="">
            <v:imagedata r:id="rId11" o:title=""/>
          </v:shape>
          <o:OLEObject Type="Embed" ProgID="Equation.3" ShapeID="_x0000_i1026" DrawAspect="Content" ObjectID="_1647866633" r:id="rId12"/>
        </w:object>
      </w:r>
      <w:r w:rsidRPr="007E5B49">
        <w:rPr>
          <w:rFonts w:ascii="宋体" w:eastAsia="宋体" w:hAnsi="宋体" w:hint="eastAsia"/>
          <w:sz w:val="24"/>
          <w:szCs w:val="24"/>
        </w:rPr>
        <w:t>个</w:t>
      </w:r>
      <w:r w:rsidRPr="00DB5270">
        <w:rPr>
          <w:rFonts w:ascii="宋体" w:eastAsia="宋体" w:hAnsi="宋体" w:hint="eastAsia"/>
          <w:sz w:val="24"/>
          <w:szCs w:val="24"/>
        </w:rPr>
        <w:t>DMU对</w:t>
      </w:r>
      <w:r>
        <w:rPr>
          <w:rFonts w:ascii="宋体" w:eastAsia="宋体" w:hAnsi="宋体" w:hint="eastAsia"/>
          <w:sz w:val="24"/>
          <w:szCs w:val="24"/>
        </w:rPr>
        <w:t>第</w:t>
      </w:r>
      <m:oMath>
        <m:r>
          <w:rPr>
            <w:rFonts w:ascii="Cambria Math" w:eastAsia="宋体" w:hAnsi="Cambria Math"/>
            <w:sz w:val="24"/>
            <w:szCs w:val="24"/>
          </w:rPr>
          <m:t>i</m:t>
        </m:r>
      </m:oMath>
      <w:r>
        <w:rPr>
          <w:rFonts w:ascii="宋体" w:eastAsia="宋体" w:hAnsi="宋体" w:hint="eastAsia"/>
          <w:sz w:val="24"/>
          <w:szCs w:val="24"/>
        </w:rPr>
        <w:t>种输入的投入量(</w:t>
      </w:r>
      <w:r w:rsidRPr="00BD535B">
        <w:rPr>
          <w:rFonts w:ascii="宋体" w:hAnsi="宋体"/>
          <w:position w:val="-14"/>
          <w:szCs w:val="21"/>
        </w:rPr>
        <w:object w:dxaOrig="680" w:dyaOrig="380">
          <v:shape id="_x0000_i1027" type="#_x0000_t75" style="width:36pt;height:21.75pt" o:ole="">
            <v:imagedata r:id="rId13" o:title=""/>
          </v:shape>
          <o:OLEObject Type="Embed" ProgID="Equation.3" ShapeID="_x0000_i1027" DrawAspect="Content" ObjectID="_1647866634" r:id="rId14"/>
        </w:object>
      </w:r>
      <w:r>
        <w:rPr>
          <w:rFonts w:ascii="宋体" w:hAnsi="宋体"/>
          <w:szCs w:val="21"/>
        </w:rPr>
        <w:t>)</w:t>
      </w:r>
      <w:r>
        <w:rPr>
          <w:rFonts w:ascii="宋体" w:eastAsia="宋体" w:hAnsi="宋体" w:hint="eastAsia"/>
          <w:sz w:val="24"/>
          <w:szCs w:val="24"/>
        </w:rPr>
        <w:t>，</w:t>
      </w:r>
      <w:r>
        <w:rPr>
          <w:rFonts w:ascii="宋体" w:eastAsia="宋体" w:hAnsi="宋体"/>
          <w:sz w:val="24"/>
          <w:szCs w:val="24"/>
        </w:rPr>
        <w:t>r个产出</w:t>
      </w:r>
      <w:r>
        <w:rPr>
          <w:rFonts w:ascii="宋体" w:eastAsia="宋体" w:hAnsi="宋体" w:hint="eastAsia"/>
          <w:sz w:val="24"/>
          <w:szCs w:val="24"/>
        </w:rPr>
        <w:t>项</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rj</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rj</m:t>
            </m:r>
          </m:sub>
        </m:sSub>
      </m:oMath>
      <w:r>
        <w:rPr>
          <w:rFonts w:ascii="宋体" w:eastAsia="宋体" w:hAnsi="宋体" w:hint="eastAsia"/>
          <w:sz w:val="24"/>
          <w:szCs w:val="24"/>
        </w:rPr>
        <w:t>表示第</w:t>
      </w:r>
      <w:r w:rsidRPr="00BD535B">
        <w:rPr>
          <w:rFonts w:ascii="宋体" w:hAnsi="宋体"/>
          <w:position w:val="-10"/>
          <w:szCs w:val="21"/>
        </w:rPr>
        <w:object w:dxaOrig="200" w:dyaOrig="300">
          <v:shape id="_x0000_i1028" type="#_x0000_t75" style="width:7.5pt;height:14.25pt" o:ole="">
            <v:imagedata r:id="rId11" o:title=""/>
          </v:shape>
          <o:OLEObject Type="Embed" ProgID="Equation.3" ShapeID="_x0000_i1028" DrawAspect="Content" ObjectID="_1647866635" r:id="rId15"/>
        </w:object>
      </w:r>
      <w:r w:rsidRPr="004D12A1">
        <w:rPr>
          <w:rFonts w:ascii="宋体" w:eastAsia="宋体" w:hAnsi="宋体" w:hint="eastAsia"/>
          <w:sz w:val="24"/>
          <w:szCs w:val="24"/>
        </w:rPr>
        <w:t>个DMU对</w:t>
      </w:r>
      <w:r w:rsidRPr="004D12A1">
        <w:rPr>
          <w:rFonts w:ascii="宋体" w:eastAsia="宋体" w:hAnsi="宋体"/>
          <w:sz w:val="24"/>
          <w:szCs w:val="24"/>
        </w:rPr>
        <w:t>第</w:t>
      </w:r>
      <m:oMath>
        <m:r>
          <w:rPr>
            <w:rFonts w:ascii="Cambria Math" w:eastAsia="宋体" w:hAnsi="Cambria Math"/>
            <w:sz w:val="24"/>
            <w:szCs w:val="24"/>
          </w:rPr>
          <m:t>r</m:t>
        </m:r>
      </m:oMath>
      <w:r w:rsidRPr="004D12A1">
        <w:rPr>
          <w:rFonts w:ascii="宋体" w:eastAsia="宋体" w:hAnsi="宋体" w:hint="eastAsia"/>
          <w:sz w:val="24"/>
          <w:szCs w:val="24"/>
        </w:rPr>
        <w:t>种输入</w:t>
      </w:r>
      <w:r w:rsidRPr="004D12A1">
        <w:rPr>
          <w:rFonts w:ascii="宋体" w:eastAsia="宋体" w:hAnsi="宋体"/>
          <w:sz w:val="24"/>
          <w:szCs w:val="24"/>
        </w:rPr>
        <w:t>的投入量</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rj</m:t>
            </m:r>
          </m:sub>
        </m:sSub>
        <m:r>
          <w:rPr>
            <w:rFonts w:ascii="Cambria Math" w:eastAsia="宋体" w:hAnsi="Cambria Math"/>
            <w:sz w:val="24"/>
            <w:szCs w:val="24"/>
          </w:rPr>
          <m:t>&gt;0</m:t>
        </m:r>
      </m:oMath>
      <w:r>
        <w:rPr>
          <w:rFonts w:ascii="宋体" w:eastAsia="宋体" w:hAnsi="宋体" w:hint="eastAsia"/>
          <w:sz w:val="24"/>
          <w:szCs w:val="24"/>
        </w:rPr>
        <w:t>)。</w:t>
      </w:r>
      <w:r w:rsidRPr="004D12A1">
        <w:rPr>
          <w:rFonts w:ascii="宋体" w:eastAsia="宋体" w:hAnsi="宋体" w:hint="eastAsia"/>
          <w:sz w:val="24"/>
          <w:szCs w:val="24"/>
        </w:rPr>
        <w:t>构成如下最优化模型(</w:t>
      </w:r>
      <w:r>
        <w:rPr>
          <w:rFonts w:ascii="宋体" w:eastAsia="宋体" w:hAnsi="宋体"/>
          <w:sz w:val="24"/>
          <w:szCs w:val="24"/>
        </w:rPr>
        <w:t>VRS</w:t>
      </w:r>
      <w:r>
        <w:rPr>
          <w:rFonts w:ascii="宋体" w:eastAsia="宋体" w:hAnsi="宋体" w:hint="eastAsia"/>
          <w:sz w:val="24"/>
          <w:szCs w:val="24"/>
        </w:rPr>
        <w:t>径向DEA</w:t>
      </w:r>
      <w:r w:rsidRPr="004D12A1">
        <w:rPr>
          <w:rFonts w:ascii="宋体" w:eastAsia="宋体" w:hAnsi="宋体" w:hint="eastAsia"/>
          <w:sz w:val="24"/>
          <w:szCs w:val="24"/>
        </w:rPr>
        <w:t>模型)：</w:t>
      </w:r>
    </w:p>
    <w:p w:rsidR="00CE4C38" w:rsidRPr="009E317E" w:rsidRDefault="00CE4C38" w:rsidP="00CE4C38">
      <w:pPr>
        <w:pStyle w:val="a7"/>
        <w:spacing w:line="360" w:lineRule="auto"/>
        <w:ind w:left="357"/>
        <w:rPr>
          <w:rFonts w:ascii="宋体" w:eastAsia="宋体" w:hAnsi="宋体"/>
          <w:sz w:val="24"/>
          <w:szCs w:val="24"/>
        </w:rPr>
      </w:pPr>
      <w:r w:rsidRPr="001155ED">
        <w:rPr>
          <w:position w:val="-148"/>
        </w:rPr>
        <w:object w:dxaOrig="2920" w:dyaOrig="3080">
          <v:shape id="_x0000_i1029" type="#_x0000_t75" style="width:2in;height:151.5pt" o:ole="">
            <v:imagedata r:id="rId16" o:title=""/>
          </v:shape>
          <o:OLEObject Type="Embed" ProgID="Equation.3" ShapeID="_x0000_i1029" DrawAspect="Content" ObjectID="_1647866636" r:id="rId17"/>
        </w:object>
      </w:r>
      <w:r w:rsidR="00E62ED8">
        <w:t>··············································································公式（</w:t>
      </w:r>
      <w:r w:rsidR="00E62ED8">
        <w:rPr>
          <w:rFonts w:hint="eastAsia"/>
        </w:rPr>
        <w:t>1）</w:t>
      </w:r>
    </w:p>
    <w:p w:rsidR="00CE4C38" w:rsidRDefault="00CE4C38"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θ</m:t>
        </m:r>
      </m:oMath>
      <w:r>
        <w:rPr>
          <w:rFonts w:ascii="宋体" w:eastAsia="宋体" w:hAnsi="宋体" w:hint="eastAsia"/>
          <w:sz w:val="24"/>
          <w:szCs w:val="24"/>
        </w:rPr>
        <w:t>为</w:t>
      </w:r>
      <w:r>
        <w:rPr>
          <w:rFonts w:ascii="宋体" w:eastAsia="宋体" w:hAnsi="宋体"/>
          <w:sz w:val="24"/>
          <w:szCs w:val="24"/>
        </w:rPr>
        <w:t>目标</w:t>
      </w:r>
      <w:r>
        <w:rPr>
          <w:rFonts w:ascii="宋体" w:eastAsia="宋体" w:hAnsi="宋体" w:hint="eastAsia"/>
          <w:sz w:val="24"/>
          <w:szCs w:val="24"/>
        </w:rPr>
        <w:t>DMU的</w:t>
      </w:r>
      <w:r>
        <w:rPr>
          <w:rFonts w:ascii="宋体" w:eastAsia="宋体" w:hAnsi="宋体"/>
          <w:sz w:val="24"/>
          <w:szCs w:val="24"/>
        </w:rPr>
        <w:t>效率值</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χ</m:t>
            </m:r>
          </m:e>
          <m:sub>
            <m:r>
              <w:rPr>
                <w:rFonts w:ascii="Cambria Math" w:eastAsia="宋体" w:hAnsi="Cambria Math"/>
                <w:sz w:val="24"/>
                <w:szCs w:val="24"/>
              </w:rPr>
              <m:t>j</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j</m:t>
            </m:r>
          </m:sub>
        </m:sSub>
      </m:oMath>
      <w:r>
        <w:rPr>
          <w:rFonts w:ascii="宋体" w:eastAsia="宋体" w:hAnsi="宋体" w:hint="eastAsia"/>
          <w:sz w:val="24"/>
          <w:szCs w:val="24"/>
        </w:rPr>
        <w:t>分别是</w:t>
      </w:r>
      <w:r>
        <w:rPr>
          <w:rFonts w:ascii="宋体" w:eastAsia="宋体" w:hAnsi="宋体"/>
          <w:sz w:val="24"/>
          <w:szCs w:val="24"/>
        </w:rPr>
        <w:t>投入与产出的</w:t>
      </w:r>
      <w:r>
        <w:rPr>
          <w:rFonts w:ascii="宋体" w:eastAsia="宋体" w:hAnsi="宋体" w:hint="eastAsia"/>
          <w:sz w:val="24"/>
          <w:szCs w:val="24"/>
        </w:rPr>
        <w:t>项目集合；</w:t>
      </w:r>
      <m:oMath>
        <m:sSub>
          <m:sSubPr>
            <m:ctrlPr>
              <w:rPr>
                <w:rFonts w:ascii="Cambria Math" w:eastAsia="宋体" w:hAnsi="Cambria Math"/>
                <w:sz w:val="24"/>
                <w:szCs w:val="24"/>
              </w:rPr>
            </m:ctrlPr>
          </m:sSubPr>
          <m:e>
            <m:r>
              <w:rPr>
                <w:rFonts w:ascii="Cambria Math" w:eastAsia="宋体" w:hAnsi="Cambria Math"/>
                <w:sz w:val="24"/>
                <w:szCs w:val="24"/>
              </w:rPr>
              <m:t>λ</m:t>
            </m:r>
          </m:e>
          <m:sub>
            <m:r>
              <w:rPr>
                <w:rFonts w:ascii="Cambria Math" w:eastAsia="宋体" w:hAnsi="Cambria Math"/>
                <w:sz w:val="24"/>
                <w:szCs w:val="24"/>
              </w:rPr>
              <m:t>j</m:t>
            </m:r>
          </m:sub>
        </m:sSub>
      </m:oMath>
      <w:r>
        <w:rPr>
          <w:rFonts w:ascii="宋体" w:eastAsia="宋体" w:hAnsi="宋体" w:hint="eastAsia"/>
          <w:sz w:val="24"/>
          <w:szCs w:val="24"/>
        </w:rPr>
        <w:t>为构造</w:t>
      </w:r>
      <w:r>
        <w:rPr>
          <w:rFonts w:ascii="宋体" w:eastAsia="宋体" w:hAnsi="宋体"/>
          <w:sz w:val="24"/>
          <w:szCs w:val="24"/>
        </w:rPr>
        <w:t>的</w:t>
      </w:r>
      <w:r>
        <w:rPr>
          <w:rFonts w:ascii="宋体" w:eastAsia="宋体" w:hAnsi="宋体" w:hint="eastAsia"/>
          <w:sz w:val="24"/>
          <w:szCs w:val="24"/>
        </w:rPr>
        <w:t>DMU组合中</w:t>
      </w:r>
      <w:r>
        <w:rPr>
          <w:rFonts w:ascii="宋体" w:eastAsia="宋体" w:hAnsi="宋体"/>
          <w:sz w:val="24"/>
          <w:szCs w:val="24"/>
        </w:rPr>
        <w:t>第j个</w:t>
      </w:r>
      <w:r>
        <w:rPr>
          <w:rFonts w:ascii="宋体" w:eastAsia="宋体" w:hAnsi="宋体" w:hint="eastAsia"/>
          <w:sz w:val="24"/>
          <w:szCs w:val="24"/>
        </w:rPr>
        <w:t>DMU的</w:t>
      </w:r>
      <w:r>
        <w:rPr>
          <w:rFonts w:ascii="宋体" w:eastAsia="宋体" w:hAnsi="宋体"/>
          <w:sz w:val="24"/>
          <w:szCs w:val="24"/>
        </w:rPr>
        <w:t>组合比例。</w:t>
      </w:r>
    </w:p>
    <w:p w:rsidR="00BD33F5" w:rsidRPr="00C453F2" w:rsidRDefault="00BD33F5" w:rsidP="00CE4C38">
      <w:pPr>
        <w:pStyle w:val="a7"/>
        <w:spacing w:line="360" w:lineRule="auto"/>
        <w:ind w:left="357" w:firstLine="480"/>
        <w:rPr>
          <w:rFonts w:ascii="宋体" w:eastAsia="宋体" w:hAnsi="宋体"/>
          <w:sz w:val="24"/>
          <w:szCs w:val="24"/>
        </w:rPr>
      </w:pPr>
    </w:p>
    <w:p w:rsidR="00CE4C38" w:rsidRDefault="00CE4C38" w:rsidP="00476AC3">
      <w:pPr>
        <w:pStyle w:val="3"/>
        <w:rPr>
          <w:rFonts w:ascii="黑体" w:hAnsi="黑体"/>
        </w:rPr>
      </w:pPr>
      <w:r w:rsidRPr="00476AC3">
        <w:rPr>
          <w:rFonts w:ascii="黑体" w:hAnsi="黑体" w:hint="eastAsia"/>
        </w:rPr>
        <w:t>2.</w:t>
      </w:r>
      <w:r w:rsidR="002A2E15">
        <w:rPr>
          <w:rFonts w:ascii="黑体" w:hAnsi="黑体"/>
        </w:rPr>
        <w:t xml:space="preserve"> </w:t>
      </w:r>
      <w:r w:rsidRPr="00476AC3">
        <w:rPr>
          <w:rFonts w:ascii="黑体" w:hAnsi="黑体"/>
        </w:rPr>
        <w:t>Malmquist</w:t>
      </w:r>
      <w:r w:rsidR="00D85634">
        <w:rPr>
          <w:rFonts w:ascii="黑体" w:hAnsi="黑体" w:hint="eastAsia"/>
        </w:rPr>
        <w:t>全要素生产率</w:t>
      </w:r>
      <w:r w:rsidRPr="00476AC3">
        <w:rPr>
          <w:rFonts w:ascii="黑体" w:hAnsi="黑体" w:hint="eastAsia"/>
        </w:rPr>
        <w:t>模型</w:t>
      </w:r>
      <w:r w:rsidR="00D85634">
        <w:rPr>
          <w:rFonts w:ascii="黑体" w:hAnsi="黑体" w:hint="eastAsia"/>
        </w:rPr>
        <w:t>(</w:t>
      </w:r>
      <w:r w:rsidR="00D85634">
        <w:rPr>
          <w:rFonts w:ascii="黑体" w:hAnsi="黑体"/>
        </w:rPr>
        <w:t>TFP</w:t>
      </w:r>
      <w:r w:rsidR="00D85634">
        <w:rPr>
          <w:rFonts w:ascii="黑体" w:hAnsi="黑体" w:hint="eastAsia"/>
        </w:rPr>
        <w:t>)</w:t>
      </w:r>
    </w:p>
    <w:p w:rsidR="00BD33F5" w:rsidRPr="00BD33F5" w:rsidRDefault="00BD33F5" w:rsidP="00BD33F5"/>
    <w:p w:rsidR="00CE4C38" w:rsidRDefault="00CE4C38"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基础的DEA模型</w:t>
      </w:r>
      <w:r>
        <w:rPr>
          <w:rFonts w:ascii="宋体" w:eastAsia="宋体" w:hAnsi="宋体"/>
          <w:sz w:val="24"/>
          <w:szCs w:val="24"/>
        </w:rPr>
        <w:t>是基于技术效率</w:t>
      </w:r>
      <w:r>
        <w:rPr>
          <w:rFonts w:ascii="宋体" w:eastAsia="宋体" w:hAnsi="宋体" w:hint="eastAsia"/>
          <w:sz w:val="24"/>
          <w:szCs w:val="24"/>
        </w:rPr>
        <w:t>的</w:t>
      </w:r>
      <w:r>
        <w:rPr>
          <w:rFonts w:ascii="宋体" w:eastAsia="宋体" w:hAnsi="宋体"/>
          <w:sz w:val="24"/>
          <w:szCs w:val="24"/>
        </w:rPr>
        <w:t>概念，是针对某一时间的</w:t>
      </w:r>
      <w:r>
        <w:rPr>
          <w:rFonts w:ascii="宋体" w:eastAsia="宋体" w:hAnsi="宋体" w:hint="eastAsia"/>
          <w:sz w:val="24"/>
          <w:szCs w:val="24"/>
        </w:rPr>
        <w:t>生产技术</w:t>
      </w:r>
      <w:r>
        <w:rPr>
          <w:rFonts w:ascii="宋体" w:eastAsia="宋体" w:hAnsi="宋体"/>
          <w:sz w:val="24"/>
          <w:szCs w:val="24"/>
        </w:rPr>
        <w:t>而言的</w:t>
      </w:r>
      <w:r>
        <w:rPr>
          <w:rFonts w:ascii="宋体" w:eastAsia="宋体" w:hAnsi="宋体" w:hint="eastAsia"/>
          <w:sz w:val="24"/>
          <w:szCs w:val="24"/>
        </w:rPr>
        <w:t>。</w:t>
      </w:r>
      <w:r>
        <w:rPr>
          <w:rFonts w:ascii="宋体" w:eastAsia="宋体" w:hAnsi="宋体"/>
          <w:sz w:val="24"/>
          <w:szCs w:val="24"/>
        </w:rPr>
        <w:t>然而生产是一个</w:t>
      </w:r>
      <w:r>
        <w:rPr>
          <w:rFonts w:ascii="宋体" w:eastAsia="宋体" w:hAnsi="宋体" w:hint="eastAsia"/>
          <w:sz w:val="24"/>
          <w:szCs w:val="24"/>
        </w:rPr>
        <w:t>随着时间推移不断变化的</w:t>
      </w:r>
      <w:r>
        <w:rPr>
          <w:rFonts w:ascii="宋体" w:eastAsia="宋体" w:hAnsi="宋体"/>
          <w:sz w:val="24"/>
          <w:szCs w:val="24"/>
        </w:rPr>
        <w:t>过程，在此期间生产技术必然发生变化</w:t>
      </w:r>
      <w:r>
        <w:rPr>
          <w:rFonts w:ascii="宋体" w:eastAsia="宋体" w:hAnsi="宋体" w:hint="eastAsia"/>
          <w:sz w:val="24"/>
          <w:szCs w:val="24"/>
        </w:rPr>
        <w:t>。在对</w:t>
      </w:r>
      <w:r>
        <w:rPr>
          <w:rFonts w:ascii="宋体" w:eastAsia="宋体" w:hAnsi="宋体"/>
          <w:sz w:val="24"/>
          <w:szCs w:val="24"/>
        </w:rPr>
        <w:t>面板数据进行分析时，</w:t>
      </w:r>
      <w:r>
        <w:rPr>
          <w:rFonts w:ascii="宋体" w:eastAsia="宋体" w:hAnsi="宋体" w:hint="eastAsia"/>
          <w:sz w:val="24"/>
          <w:szCs w:val="24"/>
        </w:rPr>
        <w:t>必然</w:t>
      </w:r>
      <w:r>
        <w:rPr>
          <w:rFonts w:ascii="宋体" w:eastAsia="宋体" w:hAnsi="宋体"/>
          <w:sz w:val="24"/>
          <w:szCs w:val="24"/>
        </w:rPr>
        <w:t>要考虑</w:t>
      </w:r>
      <w:r>
        <w:rPr>
          <w:rFonts w:ascii="宋体" w:eastAsia="宋体" w:hAnsi="宋体" w:hint="eastAsia"/>
          <w:sz w:val="24"/>
          <w:szCs w:val="24"/>
        </w:rPr>
        <w:t>到</w:t>
      </w:r>
      <w:r>
        <w:rPr>
          <w:rFonts w:ascii="宋体" w:eastAsia="宋体" w:hAnsi="宋体"/>
          <w:sz w:val="24"/>
          <w:szCs w:val="24"/>
        </w:rPr>
        <w:t>技术效率和技术进步分别</w:t>
      </w:r>
      <w:r>
        <w:rPr>
          <w:rFonts w:ascii="宋体" w:eastAsia="宋体" w:hAnsi="宋体" w:hint="eastAsia"/>
          <w:sz w:val="24"/>
          <w:szCs w:val="24"/>
        </w:rPr>
        <w:t>对生产率</w:t>
      </w:r>
      <w:r>
        <w:rPr>
          <w:rFonts w:ascii="宋体" w:eastAsia="宋体" w:hAnsi="宋体"/>
          <w:sz w:val="24"/>
          <w:szCs w:val="24"/>
        </w:rPr>
        <w:t>变动的影响，因此</w:t>
      </w:r>
      <w:r>
        <w:rPr>
          <w:rFonts w:ascii="宋体" w:eastAsia="宋体" w:hAnsi="宋体" w:hint="eastAsia"/>
          <w:sz w:val="24"/>
          <w:szCs w:val="24"/>
        </w:rPr>
        <w:t>选取了M</w:t>
      </w:r>
      <w:r>
        <w:rPr>
          <w:rFonts w:ascii="宋体" w:eastAsia="宋体" w:hAnsi="宋体"/>
          <w:sz w:val="24"/>
          <w:szCs w:val="24"/>
        </w:rPr>
        <w:t>almquist全要素生产率（</w:t>
      </w:r>
      <w:r>
        <w:rPr>
          <w:rFonts w:ascii="宋体" w:eastAsia="宋体" w:hAnsi="宋体" w:hint="eastAsia"/>
          <w:sz w:val="24"/>
          <w:szCs w:val="24"/>
        </w:rPr>
        <w:t>T</w:t>
      </w:r>
      <w:r>
        <w:rPr>
          <w:rFonts w:ascii="宋体" w:eastAsia="宋体" w:hAnsi="宋体"/>
          <w:sz w:val="24"/>
          <w:szCs w:val="24"/>
        </w:rPr>
        <w:t>otal Factor Productivity,TFP）</w:t>
      </w:r>
      <w:r>
        <w:rPr>
          <w:rFonts w:ascii="宋体" w:eastAsia="宋体" w:hAnsi="宋体" w:hint="eastAsia"/>
          <w:sz w:val="24"/>
          <w:szCs w:val="24"/>
        </w:rPr>
        <w:t>指数分析</w:t>
      </w:r>
      <w:r>
        <w:rPr>
          <w:rFonts w:ascii="宋体" w:eastAsia="宋体" w:hAnsi="宋体"/>
          <w:sz w:val="24"/>
          <w:szCs w:val="24"/>
        </w:rPr>
        <w:t>。</w:t>
      </w:r>
    </w:p>
    <w:p w:rsidR="00872D36" w:rsidRDefault="00CE4C38" w:rsidP="006D78B9">
      <w:pPr>
        <w:pStyle w:val="a7"/>
        <w:spacing w:line="360" w:lineRule="auto"/>
        <w:ind w:left="357"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are R</w:t>
      </w:r>
      <w:r>
        <w:rPr>
          <w:rFonts w:ascii="宋体" w:eastAsia="宋体" w:hAnsi="宋体" w:hint="eastAsia"/>
          <w:sz w:val="24"/>
          <w:szCs w:val="24"/>
        </w:rPr>
        <w:t>等人</w:t>
      </w:r>
      <w:r w:rsidR="006D78B9">
        <w:rPr>
          <w:rFonts w:ascii="宋体" w:eastAsia="宋体" w:hAnsi="宋体" w:hint="eastAsia"/>
          <w:sz w:val="24"/>
          <w:szCs w:val="24"/>
        </w:rPr>
        <w:t>在传统DEA模型</w:t>
      </w:r>
      <w:r w:rsidR="006D78B9">
        <w:rPr>
          <w:rFonts w:ascii="宋体" w:eastAsia="宋体" w:hAnsi="宋体"/>
          <w:sz w:val="24"/>
          <w:szCs w:val="24"/>
        </w:rPr>
        <w:t>的基础上</w:t>
      </w:r>
      <w:r w:rsidR="00872D36">
        <w:rPr>
          <w:rFonts w:ascii="宋体" w:eastAsia="宋体" w:hAnsi="宋体" w:hint="eastAsia"/>
          <w:sz w:val="24"/>
          <w:szCs w:val="24"/>
        </w:rPr>
        <w:t>将</w:t>
      </w:r>
      <w:r>
        <w:rPr>
          <w:rFonts w:ascii="宋体" w:eastAsia="宋体" w:hAnsi="宋体" w:hint="eastAsia"/>
          <w:sz w:val="24"/>
          <w:szCs w:val="24"/>
        </w:rPr>
        <w:t>M</w:t>
      </w:r>
      <w:r>
        <w:rPr>
          <w:rFonts w:ascii="宋体" w:eastAsia="宋体" w:hAnsi="宋体"/>
          <w:sz w:val="24"/>
          <w:szCs w:val="24"/>
        </w:rPr>
        <w:t>almquist</w:t>
      </w:r>
      <w:r w:rsidR="0026461D">
        <w:rPr>
          <w:rFonts w:ascii="宋体" w:eastAsia="宋体" w:hAnsi="宋体" w:hint="eastAsia"/>
          <w:sz w:val="24"/>
          <w:szCs w:val="24"/>
        </w:rPr>
        <w:t>生产率</w:t>
      </w:r>
      <w:r w:rsidR="00872D36">
        <w:rPr>
          <w:rFonts w:ascii="宋体" w:eastAsia="宋体" w:hAnsi="宋体"/>
          <w:sz w:val="24"/>
          <w:szCs w:val="24"/>
        </w:rPr>
        <w:t>指</w:t>
      </w:r>
      <w:r w:rsidR="00872D36">
        <w:rPr>
          <w:rFonts w:ascii="宋体" w:eastAsia="宋体" w:hAnsi="宋体" w:hint="eastAsia"/>
          <w:sz w:val="24"/>
          <w:szCs w:val="24"/>
        </w:rPr>
        <w:t>数</w:t>
      </w:r>
      <w:r w:rsidR="0026461D">
        <w:rPr>
          <w:rFonts w:ascii="宋体" w:eastAsia="宋体" w:hAnsi="宋体" w:hint="eastAsia"/>
          <w:sz w:val="24"/>
          <w:szCs w:val="24"/>
        </w:rPr>
        <w:t>TFP</w:t>
      </w:r>
      <w:r w:rsidR="0049450C" w:rsidRPr="0049450C">
        <w:rPr>
          <w:rFonts w:ascii="宋体" w:eastAsia="宋体" w:hAnsi="宋体"/>
          <w:sz w:val="24"/>
          <w:szCs w:val="24"/>
          <w:vertAlign w:val="superscript"/>
        </w:rPr>
        <w:fldChar w:fldCharType="begin"/>
      </w:r>
      <w:r w:rsidR="0049450C" w:rsidRPr="0049450C">
        <w:rPr>
          <w:rFonts w:ascii="宋体" w:eastAsia="宋体" w:hAnsi="宋体"/>
          <w:sz w:val="24"/>
          <w:szCs w:val="24"/>
          <w:vertAlign w:val="superscript"/>
        </w:rPr>
        <w:instrText xml:space="preserve"> </w:instrText>
      </w:r>
      <w:r w:rsidR="0049450C" w:rsidRPr="0049450C">
        <w:rPr>
          <w:rFonts w:ascii="宋体" w:eastAsia="宋体" w:hAnsi="宋体" w:hint="eastAsia"/>
          <w:sz w:val="24"/>
          <w:szCs w:val="24"/>
          <w:vertAlign w:val="superscript"/>
        </w:rPr>
        <w:instrText>REF _Ref37248727 \r \h</w:instrText>
      </w:r>
      <w:r w:rsidR="0049450C" w:rsidRPr="0049450C">
        <w:rPr>
          <w:rFonts w:ascii="宋体" w:eastAsia="宋体" w:hAnsi="宋体"/>
          <w:sz w:val="24"/>
          <w:szCs w:val="24"/>
          <w:vertAlign w:val="superscript"/>
        </w:rPr>
        <w:instrText xml:space="preserve"> </w:instrText>
      </w:r>
      <w:r w:rsidR="0049450C">
        <w:rPr>
          <w:rFonts w:ascii="宋体" w:eastAsia="宋体" w:hAnsi="宋体"/>
          <w:sz w:val="24"/>
          <w:szCs w:val="24"/>
          <w:vertAlign w:val="superscript"/>
        </w:rPr>
        <w:instrText xml:space="preserve"> \* MERGEFORMAT </w:instrText>
      </w:r>
      <w:r w:rsidR="0049450C" w:rsidRPr="0049450C">
        <w:rPr>
          <w:rFonts w:ascii="宋体" w:eastAsia="宋体" w:hAnsi="宋体"/>
          <w:sz w:val="24"/>
          <w:szCs w:val="24"/>
          <w:vertAlign w:val="superscript"/>
        </w:rPr>
      </w:r>
      <w:r w:rsidR="0049450C" w:rsidRPr="0049450C">
        <w:rPr>
          <w:rFonts w:ascii="宋体" w:eastAsia="宋体" w:hAnsi="宋体"/>
          <w:sz w:val="24"/>
          <w:szCs w:val="24"/>
          <w:vertAlign w:val="superscript"/>
        </w:rPr>
        <w:fldChar w:fldCharType="separate"/>
      </w:r>
      <w:r w:rsidR="0049450C" w:rsidRPr="0049450C">
        <w:rPr>
          <w:rFonts w:ascii="宋体" w:eastAsia="宋体" w:hAnsi="宋体"/>
          <w:sz w:val="24"/>
          <w:szCs w:val="24"/>
          <w:vertAlign w:val="superscript"/>
        </w:rPr>
        <w:t>[13]</w:t>
      </w:r>
      <w:r w:rsidR="0049450C" w:rsidRPr="0049450C">
        <w:rPr>
          <w:rFonts w:ascii="宋体" w:eastAsia="宋体" w:hAnsi="宋体"/>
          <w:sz w:val="24"/>
          <w:szCs w:val="24"/>
          <w:vertAlign w:val="superscript"/>
        </w:rPr>
        <w:fldChar w:fldCharType="end"/>
      </w:r>
      <w:r w:rsidR="003961B6">
        <w:rPr>
          <w:rFonts w:ascii="宋体" w:eastAsia="宋体" w:hAnsi="宋体" w:hint="eastAsia"/>
          <w:sz w:val="24"/>
          <w:szCs w:val="24"/>
        </w:rPr>
        <w:t>分解为技术变化</w:t>
      </w:r>
      <w:r w:rsidR="003961B6">
        <w:rPr>
          <w:rFonts w:ascii="宋体" w:eastAsia="宋体" w:hAnsi="宋体"/>
          <w:sz w:val="24"/>
          <w:szCs w:val="24"/>
        </w:rPr>
        <w:t>（</w:t>
      </w:r>
      <w:r w:rsidR="003961B6">
        <w:rPr>
          <w:rFonts w:ascii="宋体" w:eastAsia="宋体" w:hAnsi="宋体" w:hint="eastAsia"/>
          <w:sz w:val="24"/>
          <w:szCs w:val="24"/>
        </w:rPr>
        <w:t>TC</w:t>
      </w:r>
      <w:r w:rsidR="003961B6">
        <w:rPr>
          <w:rFonts w:ascii="宋体" w:eastAsia="宋体" w:hAnsi="宋体"/>
          <w:sz w:val="24"/>
          <w:szCs w:val="24"/>
        </w:rPr>
        <w:t>）</w:t>
      </w:r>
      <w:r w:rsidR="003961B6">
        <w:rPr>
          <w:rFonts w:ascii="宋体" w:eastAsia="宋体" w:hAnsi="宋体" w:hint="eastAsia"/>
          <w:sz w:val="24"/>
          <w:szCs w:val="24"/>
        </w:rPr>
        <w:t>、</w:t>
      </w:r>
      <w:r w:rsidR="003961B6">
        <w:rPr>
          <w:rFonts w:ascii="宋体" w:eastAsia="宋体" w:hAnsi="宋体"/>
          <w:sz w:val="24"/>
          <w:szCs w:val="24"/>
        </w:rPr>
        <w:t>技术</w:t>
      </w:r>
      <w:r w:rsidR="003961B6">
        <w:rPr>
          <w:rFonts w:ascii="宋体" w:eastAsia="宋体" w:hAnsi="宋体" w:hint="eastAsia"/>
          <w:sz w:val="24"/>
          <w:szCs w:val="24"/>
        </w:rPr>
        <w:t>效率变化</w:t>
      </w:r>
      <w:r w:rsidR="003961B6">
        <w:rPr>
          <w:rFonts w:ascii="宋体" w:eastAsia="宋体" w:hAnsi="宋体"/>
          <w:sz w:val="24"/>
          <w:szCs w:val="24"/>
        </w:rPr>
        <w:t>（</w:t>
      </w:r>
      <w:r w:rsidR="00872D36">
        <w:rPr>
          <w:rFonts w:ascii="宋体" w:eastAsia="宋体" w:hAnsi="宋体" w:hint="eastAsia"/>
          <w:sz w:val="24"/>
          <w:szCs w:val="24"/>
        </w:rPr>
        <w:t>T</w:t>
      </w:r>
      <w:r w:rsidR="003961B6">
        <w:rPr>
          <w:rFonts w:ascii="宋体" w:eastAsia="宋体" w:hAnsi="宋体" w:hint="eastAsia"/>
          <w:sz w:val="24"/>
          <w:szCs w:val="24"/>
        </w:rPr>
        <w:t>EC）</w:t>
      </w:r>
      <w:r w:rsidR="00872D36">
        <w:rPr>
          <w:rFonts w:ascii="宋体" w:eastAsia="宋体" w:hAnsi="宋体" w:hint="eastAsia"/>
          <w:sz w:val="24"/>
          <w:szCs w:val="24"/>
        </w:rPr>
        <w:t>。</w:t>
      </w:r>
    </w:p>
    <w:p w:rsidR="00CE4C38" w:rsidRPr="006D78B9" w:rsidRDefault="00CE4C38" w:rsidP="006D78B9">
      <w:pPr>
        <w:pStyle w:val="a7"/>
        <w:spacing w:line="360" w:lineRule="auto"/>
        <w:ind w:left="357" w:firstLine="480"/>
        <w:rPr>
          <w:rFonts w:ascii="宋体" w:eastAsia="宋体" w:hAnsi="宋体"/>
          <w:sz w:val="24"/>
          <w:szCs w:val="24"/>
        </w:rPr>
      </w:pPr>
      <w:r w:rsidRPr="006D78B9">
        <w:rPr>
          <w:rFonts w:ascii="宋体" w:eastAsia="宋体" w:hAnsi="宋体" w:hint="eastAsia"/>
          <w:sz w:val="24"/>
          <w:szCs w:val="24"/>
        </w:rPr>
        <w:t>从时期t到t+1时期的 Malmquist 指数一般形式（M</w:t>
      </w:r>
      <w:r w:rsidRPr="006D78B9">
        <w:rPr>
          <w:rFonts w:ascii="宋体" w:eastAsia="宋体" w:hAnsi="宋体"/>
          <w:sz w:val="24"/>
          <w:szCs w:val="24"/>
        </w:rPr>
        <w:t>I</w:t>
      </w:r>
      <w:r w:rsidRPr="006D78B9">
        <w:rPr>
          <w:rFonts w:ascii="宋体" w:eastAsia="宋体" w:hAnsi="宋体" w:hint="eastAsia"/>
          <w:sz w:val="24"/>
          <w:szCs w:val="24"/>
        </w:rPr>
        <w:t>）：</w:t>
      </w:r>
    </w:p>
    <w:p w:rsidR="00CE4C38" w:rsidRDefault="00E05FBD" w:rsidP="00CE4C38">
      <w:pPr>
        <w:pStyle w:val="a7"/>
        <w:spacing w:line="360" w:lineRule="auto"/>
        <w:ind w:left="357" w:firstLine="560"/>
        <w:rPr>
          <w:rFonts w:ascii="宋体" w:eastAsia="宋体" w:hAnsi="宋体"/>
          <w:iCs/>
          <w:sz w:val="28"/>
          <w:szCs w:val="24"/>
        </w:rPr>
      </w:pPr>
      <m:oMath>
        <m:sSub>
          <m:sSubPr>
            <m:ctrlPr>
              <w:rPr>
                <w:rFonts w:ascii="Cambria Math" w:eastAsia="宋体" w:hAnsi="Cambria Math"/>
                <w:i/>
                <w:iCs/>
                <w:sz w:val="28"/>
                <w:szCs w:val="24"/>
              </w:rPr>
            </m:ctrlPr>
          </m:sSubPr>
          <m:e>
            <m:r>
              <w:rPr>
                <w:rFonts w:ascii="Cambria Math" w:eastAsia="宋体" w:hAnsi="Cambria Math"/>
                <w:sz w:val="28"/>
                <w:szCs w:val="24"/>
              </w:rPr>
              <m:t>M</m:t>
            </m:r>
          </m:e>
          <m:sub>
            <m:r>
              <w:rPr>
                <w:rFonts w:ascii="Cambria Math" w:eastAsia="宋体" w:hAnsi="Cambria Math"/>
                <w:sz w:val="28"/>
                <w:szCs w:val="24"/>
              </w:rPr>
              <m:t>ac</m:t>
            </m:r>
          </m:sub>
        </m:sSub>
      </m:oMath>
      <w:r w:rsidR="00CE4C38" w:rsidRPr="0018027F">
        <w:rPr>
          <w:rFonts w:ascii="宋体" w:eastAsia="宋体" w:hAnsi="宋体" w:hint="eastAsia"/>
          <w:sz w:val="28"/>
          <w:szCs w:val="24"/>
        </w:rPr>
        <w:t>（</w:t>
      </w:r>
      <m:oMath>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t+1</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t+1</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m:t>
            </m:r>
          </m:sup>
        </m:sSup>
        <m:r>
          <m:rPr>
            <m:sty m:val="p"/>
          </m:rPr>
          <w:rPr>
            <w:rFonts w:ascii="Cambria Math" w:eastAsia="宋体" w:hAnsi="Cambria Math"/>
            <w:sz w:val="28"/>
            <w:szCs w:val="24"/>
          </w:rPr>
          <m:t>)=</m:t>
        </m:r>
        <m:rad>
          <m:radPr>
            <m:degHide m:val="1"/>
            <m:ctrlPr>
              <w:rPr>
                <w:rFonts w:ascii="Cambria Math" w:eastAsia="宋体" w:hAnsi="Cambria Math"/>
                <w:i/>
                <w:iCs/>
                <w:sz w:val="28"/>
                <w:szCs w:val="24"/>
              </w:rPr>
            </m:ctrlPr>
          </m:radPr>
          <m:deg/>
          <m:e>
            <m:f>
              <m:fPr>
                <m:ctrlPr>
                  <w:rPr>
                    <w:rFonts w:ascii="Cambria Math" w:eastAsia="宋体" w:hAnsi="Cambria Math"/>
                    <w:i/>
                    <w:iCs/>
                    <w:sz w:val="28"/>
                    <w:szCs w:val="24"/>
                  </w:rPr>
                </m:ctrlPr>
              </m:fPr>
              <m:num>
                <m:sSup>
                  <m:sSupPr>
                    <m:ctrlPr>
                      <w:rPr>
                        <w:rFonts w:ascii="Cambria Math" w:eastAsia="宋体" w:hAnsi="Cambria Math"/>
                        <w:i/>
                        <w:iCs/>
                        <w:sz w:val="28"/>
                        <w:szCs w:val="24"/>
                      </w:rPr>
                    </m:ctrlPr>
                  </m:sSupPr>
                  <m:e>
                    <m:r>
                      <w:rPr>
                        <w:rFonts w:ascii="Cambria Math" w:eastAsia="宋体" w:hAnsi="Cambria Math"/>
                        <w:sz w:val="28"/>
                        <w:szCs w:val="24"/>
                      </w:rPr>
                      <m:t>E</m:t>
                    </m:r>
                  </m:e>
                  <m:sup>
                    <m:r>
                      <w:rPr>
                        <w:rFonts w:ascii="Cambria Math" w:eastAsia="宋体" w:hAnsi="Cambria Math"/>
                        <w:sz w:val="28"/>
                        <w:szCs w:val="24"/>
                      </w:rPr>
                      <m:t>t</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t+1</m:t>
                    </m:r>
                  </m:sup>
                </m:sSup>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t+1</m:t>
                    </m:r>
                  </m:sup>
                </m:sSup>
                <m:r>
                  <w:rPr>
                    <w:rFonts w:ascii="Cambria Math" w:eastAsia="宋体" w:hAnsi="Cambria Math"/>
                    <w:sz w:val="28"/>
                    <w:szCs w:val="24"/>
                  </w:rPr>
                  <m:t>)</m:t>
                </m:r>
              </m:num>
              <m:den>
                <m:sSup>
                  <m:sSupPr>
                    <m:ctrlPr>
                      <w:rPr>
                        <w:rFonts w:ascii="Cambria Math" w:eastAsia="宋体" w:hAnsi="Cambria Math"/>
                        <w:i/>
                        <w:iCs/>
                        <w:sz w:val="28"/>
                        <w:szCs w:val="24"/>
                      </w:rPr>
                    </m:ctrlPr>
                  </m:sSupPr>
                  <m:e>
                    <m:r>
                      <w:rPr>
                        <w:rFonts w:ascii="Cambria Math" w:eastAsia="宋体" w:hAnsi="Cambria Math"/>
                        <w:sz w:val="28"/>
                        <w:szCs w:val="24"/>
                      </w:rPr>
                      <m:t>E</m:t>
                    </m:r>
                  </m:e>
                  <m:sup>
                    <m:r>
                      <w:rPr>
                        <w:rFonts w:ascii="Cambria Math" w:eastAsia="宋体" w:hAnsi="Cambria Math"/>
                        <w:sz w:val="28"/>
                        <w:szCs w:val="24"/>
                      </w:rPr>
                      <m:t>t</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m:t>
                    </m:r>
                  </m:sup>
                </m:sSup>
                <m:r>
                  <w:rPr>
                    <w:rFonts w:ascii="Cambria Math" w:eastAsia="宋体" w:hAnsi="Cambria Math"/>
                    <w:sz w:val="28"/>
                    <w:szCs w:val="24"/>
                  </w:rPr>
                  <m:t>)</m:t>
                </m:r>
              </m:den>
            </m:f>
            <m:f>
              <m:fPr>
                <m:ctrlPr>
                  <w:rPr>
                    <w:rFonts w:ascii="Cambria Math" w:eastAsia="宋体" w:hAnsi="Cambria Math"/>
                    <w:i/>
                    <w:iCs/>
                    <w:sz w:val="28"/>
                    <w:szCs w:val="24"/>
                  </w:rPr>
                </m:ctrlPr>
              </m:fPr>
              <m:num>
                <m:sSup>
                  <m:sSupPr>
                    <m:ctrlPr>
                      <w:rPr>
                        <w:rFonts w:ascii="Cambria Math" w:eastAsia="宋体" w:hAnsi="Cambria Math"/>
                        <w:i/>
                        <w:iCs/>
                        <w:sz w:val="28"/>
                        <w:szCs w:val="24"/>
                      </w:rPr>
                    </m:ctrlPr>
                  </m:sSupPr>
                  <m:e>
                    <m:r>
                      <w:rPr>
                        <w:rFonts w:ascii="Cambria Math" w:eastAsia="宋体" w:hAnsi="Cambria Math"/>
                        <w:sz w:val="28"/>
                        <w:szCs w:val="24"/>
                      </w:rPr>
                      <m:t>E</m:t>
                    </m:r>
                  </m:e>
                  <m:sup>
                    <m:r>
                      <w:rPr>
                        <w:rFonts w:ascii="Cambria Math" w:eastAsia="宋体" w:hAnsi="Cambria Math"/>
                        <w:sz w:val="28"/>
                        <w:szCs w:val="24"/>
                      </w:rPr>
                      <m:t>t+1</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t+1</m:t>
                    </m:r>
                  </m:sup>
                </m:sSup>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t+1</m:t>
                    </m:r>
                  </m:sup>
                </m:sSup>
                <m:r>
                  <w:rPr>
                    <w:rFonts w:ascii="Cambria Math" w:eastAsia="宋体" w:hAnsi="Cambria Math"/>
                    <w:sz w:val="28"/>
                    <w:szCs w:val="24"/>
                  </w:rPr>
                  <m:t>)</m:t>
                </m:r>
              </m:num>
              <m:den>
                <m:sSup>
                  <m:sSupPr>
                    <m:ctrlPr>
                      <w:rPr>
                        <w:rFonts w:ascii="Cambria Math" w:eastAsia="宋体" w:hAnsi="Cambria Math"/>
                        <w:i/>
                        <w:iCs/>
                        <w:sz w:val="28"/>
                        <w:szCs w:val="24"/>
                      </w:rPr>
                    </m:ctrlPr>
                  </m:sSupPr>
                  <m:e>
                    <m:r>
                      <w:rPr>
                        <w:rFonts w:ascii="Cambria Math" w:eastAsia="宋体" w:hAnsi="Cambria Math"/>
                        <w:sz w:val="28"/>
                        <w:szCs w:val="24"/>
                      </w:rPr>
                      <m:t>E</m:t>
                    </m:r>
                  </m:e>
                  <m:sup>
                    <m:r>
                      <w:rPr>
                        <w:rFonts w:ascii="Cambria Math" w:eastAsia="宋体" w:hAnsi="Cambria Math"/>
                        <w:sz w:val="28"/>
                        <w:szCs w:val="24"/>
                      </w:rPr>
                      <m:t>t+1</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x</m:t>
                    </m:r>
                  </m:e>
                  <m:sup>
                    <m:r>
                      <w:rPr>
                        <w:rFonts w:ascii="Cambria Math" w:eastAsia="宋体" w:hAnsi="Cambria Math"/>
                        <w:sz w:val="28"/>
                        <w:szCs w:val="24"/>
                      </w:rPr>
                      <m:t>t</m:t>
                    </m:r>
                  </m:sup>
                </m:sSup>
                <m:r>
                  <w:rPr>
                    <w:rFonts w:ascii="Cambria Math" w:eastAsia="宋体" w:hAnsi="Cambria Math"/>
                    <w:sz w:val="28"/>
                    <w:szCs w:val="24"/>
                  </w:rPr>
                  <m:t>,</m:t>
                </m:r>
                <m:sSup>
                  <m:sSupPr>
                    <m:ctrlPr>
                      <w:rPr>
                        <w:rFonts w:ascii="Cambria Math" w:eastAsia="宋体" w:hAnsi="Cambria Math"/>
                        <w:i/>
                        <w:iCs/>
                        <w:sz w:val="28"/>
                        <w:szCs w:val="24"/>
                      </w:rPr>
                    </m:ctrlPr>
                  </m:sSupPr>
                  <m:e>
                    <m:r>
                      <w:rPr>
                        <w:rFonts w:ascii="Cambria Math" w:eastAsia="宋体" w:hAnsi="Cambria Math"/>
                        <w:sz w:val="28"/>
                        <w:szCs w:val="24"/>
                      </w:rPr>
                      <m:t>y</m:t>
                    </m:r>
                  </m:e>
                  <m:sup>
                    <m:r>
                      <w:rPr>
                        <w:rFonts w:ascii="Cambria Math" w:eastAsia="宋体" w:hAnsi="Cambria Math"/>
                        <w:sz w:val="28"/>
                        <w:szCs w:val="24"/>
                      </w:rPr>
                      <m:t>t</m:t>
                    </m:r>
                  </m:sup>
                </m:sSup>
                <m:r>
                  <w:rPr>
                    <w:rFonts w:ascii="Cambria Math" w:eastAsia="宋体" w:hAnsi="Cambria Math"/>
                    <w:sz w:val="28"/>
                    <w:szCs w:val="24"/>
                  </w:rPr>
                  <m:t>)</m:t>
                </m:r>
              </m:den>
            </m:f>
          </m:e>
        </m:rad>
      </m:oMath>
    </w:p>
    <w:p w:rsidR="00CE4C38" w:rsidRPr="0098019D" w:rsidRDefault="006D78B9"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其中，</w:t>
      </w:r>
      <m:oMath>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m:rPr>
            <m:sty m:val="p"/>
          </m:rPr>
          <w:rPr>
            <w:rFonts w:ascii="Cambria Math" w:eastAsia="宋体" w:hAnsi="Cambria Math"/>
            <w:sz w:val="24"/>
            <w:szCs w:val="24"/>
          </w:rPr>
          <m:t>)</m:t>
        </m:r>
      </m:oMath>
      <w:r w:rsidR="00CE4C38" w:rsidRPr="0098019D">
        <w:rPr>
          <w:rFonts w:ascii="宋体" w:eastAsia="宋体" w:hAnsi="宋体" w:hint="eastAsia"/>
          <w:sz w:val="24"/>
          <w:szCs w:val="24"/>
        </w:rPr>
        <w:t>和</w:t>
      </w:r>
      <m:oMath>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r>
              <m:rPr>
                <m:sty m:val="p"/>
              </m:rPr>
              <w:rPr>
                <w:rFonts w:ascii="Cambria Math" w:eastAsia="宋体" w:hAnsi="Cambria Math"/>
                <w:sz w:val="24"/>
                <w:szCs w:val="24"/>
              </w:rPr>
              <m:t>+1</m:t>
            </m:r>
          </m:sup>
        </m:sSup>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y</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oMath>
      <w:r w:rsidR="00CE4C38" w:rsidRPr="0098019D">
        <w:rPr>
          <w:rFonts w:ascii="宋体" w:eastAsia="宋体" w:hAnsi="宋体" w:hint="eastAsia"/>
          <w:sz w:val="24"/>
          <w:szCs w:val="24"/>
        </w:rPr>
        <w:t>分别是t时期和t+1时期K的技术效率值，则两个时期的技术效率变化</w:t>
      </w:r>
      <w:r w:rsidR="00CE4C38">
        <w:rPr>
          <w:rFonts w:ascii="宋体" w:eastAsia="宋体" w:hAnsi="宋体" w:hint="eastAsia"/>
          <w:sz w:val="24"/>
          <w:szCs w:val="24"/>
        </w:rPr>
        <w:t>（</w:t>
      </w:r>
      <w:r w:rsidR="00872D36">
        <w:rPr>
          <w:rFonts w:ascii="宋体" w:eastAsia="宋体" w:hAnsi="宋体" w:hint="eastAsia"/>
          <w:sz w:val="24"/>
          <w:szCs w:val="24"/>
        </w:rPr>
        <w:t>T</w:t>
      </w:r>
      <w:r w:rsidR="00CE4C38">
        <w:rPr>
          <w:rFonts w:ascii="宋体" w:eastAsia="宋体" w:hAnsi="宋体" w:hint="eastAsia"/>
          <w:sz w:val="24"/>
          <w:szCs w:val="24"/>
        </w:rPr>
        <w:t>EC）</w:t>
      </w:r>
      <w:r w:rsidR="00CE4C38" w:rsidRPr="0098019D">
        <w:rPr>
          <w:rFonts w:ascii="宋体" w:eastAsia="宋体" w:hAnsi="宋体" w:hint="eastAsia"/>
          <w:sz w:val="24"/>
          <w:szCs w:val="24"/>
        </w:rPr>
        <w:t>为：</w:t>
      </w:r>
    </w:p>
    <w:p w:rsidR="00CE4C38" w:rsidRPr="0098019D" w:rsidRDefault="00872D36" w:rsidP="00CE4C38">
      <w:pPr>
        <w:pStyle w:val="a7"/>
        <w:spacing w:line="360" w:lineRule="auto"/>
        <w:ind w:left="357" w:firstLine="480"/>
        <w:rPr>
          <w:rFonts w:ascii="宋体" w:eastAsia="宋体" w:hAnsi="宋体"/>
          <w:sz w:val="24"/>
          <w:szCs w:val="24"/>
        </w:rPr>
      </w:pPr>
      <m:oMathPara>
        <m:oMath>
          <m:r>
            <w:rPr>
              <w:rFonts w:ascii="Cambria Math" w:eastAsia="宋体" w:hAnsi="Cambria Math"/>
              <w:sz w:val="24"/>
              <w:szCs w:val="24"/>
            </w:rPr>
            <m:t>TEC</m:t>
          </m:r>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r>
                    <m:rPr>
                      <m:sty m:val="p"/>
                    </m:rPr>
                    <w:rPr>
                      <w:rFonts w:ascii="Cambria Math" w:eastAsia="宋体" w:hAnsi="Cambria Math"/>
                      <w:sz w:val="24"/>
                      <w:szCs w:val="24"/>
                    </w:rPr>
                    <m:t>+1</m:t>
                  </m:r>
                </m:sup>
              </m:sSup>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y</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num>
            <m:den>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m:rPr>
                  <m:sty m:val="p"/>
                </m:rPr>
                <w:rPr>
                  <w:rFonts w:ascii="Cambria Math" w:eastAsia="宋体" w:hAnsi="Cambria Math"/>
                  <w:sz w:val="24"/>
                  <w:szCs w:val="24"/>
                </w:rPr>
                <m:t>)</m:t>
              </m:r>
            </m:den>
          </m:f>
        </m:oMath>
      </m:oMathPara>
    </w:p>
    <w:p w:rsidR="00CE4C38" w:rsidRPr="0098019D" w:rsidRDefault="00CE4C38"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前沿的迁移代表技术的进步。</w:t>
      </w:r>
      <w:r w:rsidR="00872D36">
        <w:rPr>
          <w:rFonts w:ascii="宋体" w:eastAsia="宋体" w:hAnsi="宋体" w:hint="eastAsia"/>
          <w:sz w:val="24"/>
          <w:szCs w:val="24"/>
        </w:rPr>
        <w:t>前沿2 与</w:t>
      </w:r>
      <w:r w:rsidR="00872D36">
        <w:rPr>
          <w:rFonts w:ascii="宋体" w:eastAsia="宋体" w:hAnsi="宋体"/>
          <w:sz w:val="24"/>
          <w:szCs w:val="24"/>
        </w:rPr>
        <w:t>前沿</w:t>
      </w:r>
      <w:r w:rsidR="00872D36">
        <w:rPr>
          <w:rFonts w:ascii="宋体" w:eastAsia="宋体" w:hAnsi="宋体" w:hint="eastAsia"/>
          <w:sz w:val="24"/>
          <w:szCs w:val="24"/>
        </w:rPr>
        <w:t>1的</w:t>
      </w:r>
      <w:r w:rsidRPr="0098019D">
        <w:rPr>
          <w:rFonts w:ascii="宋体" w:eastAsia="宋体" w:hAnsi="宋体" w:hint="eastAsia"/>
          <w:sz w:val="24"/>
          <w:szCs w:val="24"/>
        </w:rPr>
        <w:t>几何平均值表示前沿的技术变化</w:t>
      </w:r>
      <w:r>
        <w:rPr>
          <w:rFonts w:ascii="宋体" w:eastAsia="宋体" w:hAnsi="宋体" w:hint="eastAsia"/>
          <w:sz w:val="24"/>
          <w:szCs w:val="24"/>
        </w:rPr>
        <w:t>（TC）</w:t>
      </w:r>
      <w:r w:rsidRPr="0098019D">
        <w:rPr>
          <w:rFonts w:ascii="宋体" w:eastAsia="宋体" w:hAnsi="宋体" w:hint="eastAsia"/>
          <w:sz w:val="24"/>
          <w:szCs w:val="24"/>
        </w:rPr>
        <w:t>：</w:t>
      </w:r>
    </w:p>
    <w:p w:rsidR="00CE4C38" w:rsidRDefault="00E05FBD" w:rsidP="00CE4C38">
      <w:pPr>
        <w:pStyle w:val="a7"/>
        <w:spacing w:line="360" w:lineRule="auto"/>
        <w:ind w:left="357"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TC</m:t>
              </m:r>
            </m:e>
            <m:sub>
              <m:r>
                <w:rPr>
                  <w:rFonts w:ascii="Cambria Math" w:eastAsia="宋体" w:hAnsi="Cambria Math"/>
                  <w:sz w:val="24"/>
                  <w:szCs w:val="24"/>
                </w:rPr>
                <m:t>ac</m:t>
              </m:r>
            </m:sub>
          </m:sSub>
          <m:r>
            <m:rPr>
              <m:sty m:val="p"/>
            </m:rPr>
            <w:rPr>
              <w:rFonts w:ascii="Cambria Math" w:eastAsia="宋体" w:hAnsi="Cambria Math"/>
              <w:sz w:val="24"/>
              <w:szCs w:val="24"/>
            </w:rPr>
            <m:t>=</m:t>
          </m:r>
          <m:rad>
            <m:radPr>
              <m:degHide m:val="1"/>
              <m:ctrlPr>
                <w:rPr>
                  <w:rFonts w:ascii="Cambria Math" w:eastAsia="宋体" w:hAnsi="Cambria Math"/>
                  <w:sz w:val="24"/>
                  <w:szCs w:val="24"/>
                </w:rPr>
              </m:ctrlPr>
            </m:radPr>
            <m:deg/>
            <m:e>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y</m:t>
                      </m:r>
                    </m:e>
                    <m:sup>
                      <m:r>
                        <w:rPr>
                          <w:rFonts w:ascii="Cambria Math" w:eastAsia="宋体" w:hAnsi="Cambria Math"/>
                          <w:sz w:val="24"/>
                          <w:szCs w:val="24"/>
                        </w:rPr>
                        <m:t>t</m:t>
                      </m:r>
                    </m:sup>
                  </m:sSup>
                  <m:r>
                    <m:rPr>
                      <m:sty m:val="p"/>
                    </m:rPr>
                    <w:rPr>
                      <w:rFonts w:ascii="Cambria Math" w:eastAsia="宋体" w:hAnsi="Cambria Math"/>
                      <w:sz w:val="24"/>
                      <w:szCs w:val="24"/>
                    </w:rPr>
                    <m:t>)</m:t>
                  </m:r>
                </m:num>
                <m:den>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m:rPr>
                      <m:sty m:val="p"/>
                    </m:rPr>
                    <w:rPr>
                      <w:rFonts w:ascii="Cambria Math" w:eastAsia="宋体" w:hAnsi="Cambria Math"/>
                      <w:sz w:val="24"/>
                      <w:szCs w:val="24"/>
                    </w:rPr>
                    <m:t>)</m:t>
                  </m:r>
                </m:den>
              </m:f>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r>
                        <m:rPr>
                          <m:sty m:val="p"/>
                        </m:rPr>
                        <w:rPr>
                          <w:rFonts w:ascii="Cambria Math" w:eastAsia="宋体" w:hAnsi="Cambria Math"/>
                          <w:sz w:val="24"/>
                          <w:szCs w:val="24"/>
                        </w:rPr>
                        <m:t>+1</m:t>
                      </m:r>
                    </m:sup>
                  </m:sSup>
                  <m:sSup>
                    <m:sSupPr>
                      <m:ctrlPr>
                        <w:rPr>
                          <w:rFonts w:ascii="Cambria Math" w:eastAsia="宋体"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y</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num>
                <m:den>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t</m:t>
                      </m:r>
                      <m:r>
                        <m:rPr>
                          <m:sty m:val="p"/>
                        </m:rPr>
                        <w:rPr>
                          <w:rFonts w:ascii="Cambria Math" w:eastAsia="宋体" w:hAnsi="Cambria Math"/>
                          <w:sz w:val="24"/>
                          <w:szCs w:val="24"/>
                        </w:rPr>
                        <m:t>+1</m:t>
                      </m:r>
                    </m:sup>
                  </m:sSup>
                  <m:r>
                    <m:rPr>
                      <m:sty m:val="p"/>
                    </m:rPr>
                    <w:rPr>
                      <w:rFonts w:ascii="Cambria Math" w:eastAsia="宋体" w:hAnsi="Cambria Math"/>
                      <w:sz w:val="24"/>
                      <w:szCs w:val="24"/>
                    </w:rPr>
                    <m:t>)</m:t>
                  </m:r>
                </m:den>
              </m:f>
            </m:e>
          </m:rad>
        </m:oMath>
      </m:oMathPara>
    </w:p>
    <w:p w:rsidR="00CE4C38" w:rsidRDefault="006D78B9"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lastRenderedPageBreak/>
        <w:t>由此</w:t>
      </w:r>
      <w:r>
        <w:rPr>
          <w:rFonts w:ascii="宋体" w:eastAsia="宋体" w:hAnsi="宋体"/>
          <w:sz w:val="24"/>
          <w:szCs w:val="24"/>
        </w:rPr>
        <w:t>，</w:t>
      </w:r>
      <w:r w:rsidR="00CE4C38" w:rsidRPr="00A51DBC">
        <w:rPr>
          <w:rFonts w:ascii="宋体" w:eastAsia="宋体" w:hAnsi="宋体" w:hint="eastAsia"/>
          <w:sz w:val="24"/>
          <w:szCs w:val="24"/>
        </w:rPr>
        <w:t>Malmquist指数、效率变化和技术变化三者之间的数量关系为：</w:t>
      </w:r>
      <m:oMath>
        <m:r>
          <w:rPr>
            <w:rFonts w:ascii="Cambria Math" w:eastAsia="宋体" w:hAnsi="Cambria Math"/>
            <w:sz w:val="24"/>
            <w:szCs w:val="24"/>
          </w:rPr>
          <m:t>MI</m:t>
        </m:r>
        <m:r>
          <m:rPr>
            <m:sty m:val="p"/>
          </m:rPr>
          <w:rPr>
            <w:rFonts w:ascii="Cambria Math" w:eastAsia="宋体" w:hAnsi="Cambria Math"/>
            <w:sz w:val="24"/>
            <w:szCs w:val="24"/>
          </w:rPr>
          <m:t>=</m:t>
        </m:r>
        <m:r>
          <w:rPr>
            <w:rFonts w:ascii="Cambria Math" w:eastAsia="宋体" w:hAnsi="Cambria Math"/>
            <w:sz w:val="24"/>
            <w:szCs w:val="24"/>
          </w:rPr>
          <m:t>EC</m:t>
        </m:r>
        <m:r>
          <m:rPr>
            <m:sty m:val="p"/>
          </m:rPr>
          <w:rPr>
            <w:rFonts w:ascii="Cambria Math" w:eastAsia="宋体" w:hAnsi="Cambria Math"/>
            <w:sz w:val="24"/>
            <w:szCs w:val="24"/>
          </w:rPr>
          <m:t>×</m:t>
        </m:r>
        <m:r>
          <w:rPr>
            <w:rFonts w:ascii="Cambria Math" w:eastAsia="宋体" w:hAnsi="Cambria Math"/>
            <w:sz w:val="24"/>
            <w:szCs w:val="24"/>
          </w:rPr>
          <m:t>TC</m:t>
        </m:r>
      </m:oMath>
      <w:r w:rsidR="00CE4C38" w:rsidRPr="00A51DBC">
        <w:rPr>
          <w:rFonts w:ascii="宋体" w:eastAsia="宋体" w:hAnsi="宋体" w:hint="eastAsia"/>
          <w:sz w:val="24"/>
          <w:szCs w:val="24"/>
        </w:rPr>
        <w:t>。即Malmquist指数可以分解为效率变化和技术变化两部分。</w:t>
      </w:r>
    </w:p>
    <w:p w:rsidR="00CE4C38" w:rsidRPr="00A51DBC" w:rsidRDefault="00E05FBD" w:rsidP="00CE4C38">
      <w:pPr>
        <w:pStyle w:val="a7"/>
        <w:spacing w:line="360" w:lineRule="auto"/>
        <w:ind w:left="357"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M</m:t>
              </m:r>
            </m:e>
            <m:sub>
              <m:r>
                <w:rPr>
                  <w:rFonts w:ascii="Cambria Math" w:eastAsia="宋体" w:hAnsi="Cambria Math"/>
                  <w:sz w:val="24"/>
                  <w:szCs w:val="24"/>
                </w:rPr>
                <m:t>ac</m:t>
              </m:r>
            </m:sub>
          </m:sSub>
          <m:r>
            <w:rPr>
              <w:rFonts w:ascii="Cambria Math" w:eastAsia="宋体" w:hAnsi="Cambria Math"/>
              <w:sz w:val="24"/>
              <w:szCs w:val="24"/>
            </w:rPr>
            <m:t>=</m:t>
          </m:r>
          <m:rad>
            <m:radPr>
              <m:degHide m:val="1"/>
              <m:ctrlPr>
                <w:rPr>
                  <w:rFonts w:ascii="Cambria Math" w:eastAsia="宋体" w:hAnsi="Cambria Math"/>
                  <w:i/>
                  <w:iCs/>
                  <w:sz w:val="24"/>
                  <w:szCs w:val="24"/>
                </w:rPr>
              </m:ctrlPr>
            </m:radPr>
            <m:deg/>
            <m:e>
              <m:f>
                <m:fPr>
                  <m:ctrlPr>
                    <w:rPr>
                      <w:rFonts w:ascii="Cambria Math" w:eastAsia="宋体" w:hAnsi="Cambria Math"/>
                      <w:i/>
                      <w:iCs/>
                      <w:sz w:val="24"/>
                      <w:szCs w:val="24"/>
                    </w:rPr>
                  </m:ctrlPr>
                </m:fPr>
                <m:num>
                  <m:sSup>
                    <m:sSupPr>
                      <m:ctrlPr>
                        <w:rPr>
                          <w:rFonts w:ascii="Cambria Math" w:eastAsia="宋体" w:hAnsi="Cambria Math"/>
                          <w:i/>
                          <w:iCs/>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x</m:t>
                      </m:r>
                    </m:e>
                    <m:sup>
                      <m:r>
                        <w:rPr>
                          <w:rFonts w:ascii="Cambria Math" w:eastAsia="宋体" w:hAnsi="Cambria Math"/>
                          <w:sz w:val="24"/>
                          <w:szCs w:val="24"/>
                        </w:rPr>
                        <m:t>t+1</m:t>
                      </m:r>
                    </m:sup>
                  </m:sSup>
                  <m:sSup>
                    <m:sSupPr>
                      <m:ctrlPr>
                        <w:rPr>
                          <w:rFonts w:ascii="Cambria Math" w:eastAsia="宋体" w:hAnsi="Cambria Math"/>
                          <w:i/>
                          <w:iCs/>
                          <w:sz w:val="24"/>
                          <w:szCs w:val="24"/>
                        </w:rPr>
                      </m:ctrlPr>
                    </m:sSupPr>
                    <m:e>
                      <m:r>
                        <w:rPr>
                          <w:rFonts w:ascii="Cambria Math" w:eastAsia="宋体" w:hAnsi="Cambria Math"/>
                          <w:sz w:val="24"/>
                          <w:szCs w:val="24"/>
                        </w:rPr>
                        <m:t>,y</m:t>
                      </m:r>
                    </m:e>
                    <m:sup>
                      <m:r>
                        <w:rPr>
                          <w:rFonts w:ascii="Cambria Math" w:eastAsia="宋体" w:hAnsi="Cambria Math"/>
                          <w:sz w:val="24"/>
                          <w:szCs w:val="24"/>
                        </w:rPr>
                        <m:t>t+1</m:t>
                      </m:r>
                    </m:sup>
                  </m:sSup>
                  <m:r>
                    <w:rPr>
                      <w:rFonts w:ascii="Cambria Math" w:eastAsia="宋体" w:hAnsi="Cambria Math"/>
                      <w:sz w:val="24"/>
                      <w:szCs w:val="24"/>
                    </w:rPr>
                    <m:t>)</m:t>
                  </m:r>
                </m:num>
                <m:den>
                  <m:sSup>
                    <m:sSupPr>
                      <m:ctrlPr>
                        <w:rPr>
                          <w:rFonts w:ascii="Cambria Math" w:eastAsia="宋体" w:hAnsi="Cambria Math"/>
                          <w:i/>
                          <w:iCs/>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w:rPr>
                      <w:rFonts w:ascii="Cambria Math" w:eastAsia="宋体" w:hAnsi="Cambria Math"/>
                      <w:sz w:val="24"/>
                      <w:szCs w:val="24"/>
                    </w:rPr>
                    <m:t>)</m:t>
                  </m:r>
                </m:den>
              </m:f>
              <m:f>
                <m:fPr>
                  <m:ctrlPr>
                    <w:rPr>
                      <w:rFonts w:ascii="Cambria Math" w:eastAsia="宋体" w:hAnsi="Cambria Math"/>
                      <w:i/>
                      <w:iCs/>
                      <w:sz w:val="24"/>
                      <w:szCs w:val="24"/>
                    </w:rPr>
                  </m:ctrlPr>
                </m:fPr>
                <m:num>
                  <m:sSup>
                    <m:sSupPr>
                      <m:ctrlPr>
                        <w:rPr>
                          <w:rFonts w:ascii="Cambria Math" w:eastAsia="宋体" w:hAnsi="Cambria Math"/>
                          <w:i/>
                          <w:iCs/>
                          <w:sz w:val="24"/>
                          <w:szCs w:val="24"/>
                        </w:rPr>
                      </m:ctrlPr>
                    </m:sSupPr>
                    <m:e>
                      <m:r>
                        <w:rPr>
                          <w:rFonts w:ascii="Cambria Math" w:eastAsia="宋体" w:hAnsi="Cambria Math"/>
                          <w:sz w:val="24"/>
                          <w:szCs w:val="24"/>
                        </w:rPr>
                        <m:t>E</m:t>
                      </m:r>
                    </m:e>
                    <m:sup>
                      <m:r>
                        <w:rPr>
                          <w:rFonts w:ascii="Cambria Math" w:eastAsia="宋体" w:hAnsi="Cambria Math"/>
                          <w:sz w:val="24"/>
                          <w:szCs w:val="24"/>
                        </w:rPr>
                        <m:t>t+1</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x</m:t>
                      </m:r>
                    </m:e>
                    <m:sup>
                      <m:r>
                        <w:rPr>
                          <w:rFonts w:ascii="Cambria Math" w:eastAsia="宋体" w:hAnsi="Cambria Math"/>
                          <w:sz w:val="24"/>
                          <w:szCs w:val="24"/>
                        </w:rPr>
                        <m:t>t+1</m:t>
                      </m:r>
                    </m:sup>
                  </m:sSup>
                  <m:sSup>
                    <m:sSupPr>
                      <m:ctrlPr>
                        <w:rPr>
                          <w:rFonts w:ascii="Cambria Math" w:eastAsia="宋体" w:hAnsi="Cambria Math"/>
                          <w:i/>
                          <w:iCs/>
                          <w:sz w:val="24"/>
                          <w:szCs w:val="24"/>
                        </w:rPr>
                      </m:ctrlPr>
                    </m:sSupPr>
                    <m:e>
                      <m:r>
                        <w:rPr>
                          <w:rFonts w:ascii="Cambria Math" w:eastAsia="宋体" w:hAnsi="Cambria Math"/>
                          <w:sz w:val="24"/>
                          <w:szCs w:val="24"/>
                        </w:rPr>
                        <m:t>,y</m:t>
                      </m:r>
                    </m:e>
                    <m:sup>
                      <m:r>
                        <w:rPr>
                          <w:rFonts w:ascii="Cambria Math" w:eastAsia="宋体" w:hAnsi="Cambria Math"/>
                          <w:sz w:val="24"/>
                          <w:szCs w:val="24"/>
                        </w:rPr>
                        <m:t>t+1</m:t>
                      </m:r>
                    </m:sup>
                  </m:sSup>
                  <m:r>
                    <w:rPr>
                      <w:rFonts w:ascii="Cambria Math" w:eastAsia="宋体" w:hAnsi="Cambria Math"/>
                      <w:sz w:val="24"/>
                      <w:szCs w:val="24"/>
                    </w:rPr>
                    <m:t>)</m:t>
                  </m:r>
                </m:num>
                <m:den>
                  <m:sSup>
                    <m:sSupPr>
                      <m:ctrlPr>
                        <w:rPr>
                          <w:rFonts w:ascii="Cambria Math" w:eastAsia="宋体" w:hAnsi="Cambria Math"/>
                          <w:i/>
                          <w:iCs/>
                          <w:sz w:val="24"/>
                          <w:szCs w:val="24"/>
                        </w:rPr>
                      </m:ctrlPr>
                    </m:sSupPr>
                    <m:e>
                      <m:r>
                        <w:rPr>
                          <w:rFonts w:ascii="Cambria Math" w:eastAsia="宋体" w:hAnsi="Cambria Math"/>
                          <w:sz w:val="24"/>
                          <w:szCs w:val="24"/>
                        </w:rPr>
                        <m:t>E</m:t>
                      </m:r>
                    </m:e>
                    <m:sup>
                      <m:r>
                        <w:rPr>
                          <w:rFonts w:ascii="Cambria Math" w:eastAsia="宋体" w:hAnsi="Cambria Math"/>
                          <w:sz w:val="24"/>
                          <w:szCs w:val="24"/>
                        </w:rPr>
                        <m:t>t+1</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w:rPr>
                      <w:rFonts w:ascii="Cambria Math" w:eastAsia="宋体" w:hAnsi="Cambria Math"/>
                      <w:sz w:val="24"/>
                      <w:szCs w:val="24"/>
                    </w:rPr>
                    <m:t>)</m:t>
                  </m:r>
                </m:den>
              </m:f>
            </m:e>
          </m:rad>
        </m:oMath>
      </m:oMathPara>
    </w:p>
    <w:p w:rsidR="00CE4C38" w:rsidRPr="00E62ED8" w:rsidRDefault="00CE4C38" w:rsidP="00CE4C38">
      <w:pPr>
        <w:pStyle w:val="a7"/>
        <w:spacing w:line="360" w:lineRule="auto"/>
        <w:ind w:left="357" w:firstLine="640"/>
      </w:pPr>
      <m:oMath>
        <m:r>
          <w:rPr>
            <w:rFonts w:ascii="Cambria Math" w:eastAsia="宋体" w:hAnsi="Cambria Math"/>
            <w:sz w:val="32"/>
            <w:szCs w:val="24"/>
          </w:rPr>
          <m:t>=</m:t>
        </m:r>
        <m:f>
          <m:fPr>
            <m:ctrlPr>
              <w:rPr>
                <w:rFonts w:ascii="Cambria Math" w:eastAsia="宋体" w:hAnsi="Cambria Math"/>
                <w:i/>
                <w:iCs/>
                <w:sz w:val="32"/>
                <w:szCs w:val="24"/>
              </w:rPr>
            </m:ctrlPr>
          </m:fPr>
          <m:num>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t+1</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t+1</m:t>
                </m:r>
              </m:sup>
            </m:sSup>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t+1</m:t>
                </m:r>
              </m:sup>
            </m:sSup>
            <m:r>
              <w:rPr>
                <w:rFonts w:ascii="Cambria Math" w:eastAsia="宋体" w:hAnsi="Cambria Math"/>
                <w:sz w:val="32"/>
                <w:szCs w:val="24"/>
              </w:rPr>
              <m:t>)</m:t>
            </m:r>
          </m:num>
          <m:den>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m:t>
                </m:r>
              </m:sup>
            </m:sSup>
            <m:r>
              <w:rPr>
                <w:rFonts w:ascii="Cambria Math" w:eastAsia="宋体" w:hAnsi="Cambria Math"/>
                <w:sz w:val="32"/>
                <w:szCs w:val="24"/>
              </w:rPr>
              <m:t>)</m:t>
            </m:r>
          </m:den>
        </m:f>
        <m:r>
          <w:rPr>
            <w:rFonts w:ascii="Cambria Math" w:eastAsia="宋体" w:hAnsi="Cambria Math"/>
            <w:sz w:val="32"/>
            <w:szCs w:val="24"/>
          </w:rPr>
          <m:t>×</m:t>
        </m:r>
        <m:rad>
          <m:radPr>
            <m:degHide m:val="1"/>
            <m:ctrlPr>
              <w:rPr>
                <w:rFonts w:ascii="Cambria Math" w:eastAsia="宋体" w:hAnsi="Cambria Math"/>
                <w:i/>
                <w:iCs/>
                <w:sz w:val="32"/>
                <w:szCs w:val="24"/>
              </w:rPr>
            </m:ctrlPr>
          </m:radPr>
          <m:deg/>
          <m:e>
            <m:f>
              <m:fPr>
                <m:ctrlPr>
                  <w:rPr>
                    <w:rFonts w:ascii="Cambria Math" w:eastAsia="宋体" w:hAnsi="Cambria Math"/>
                    <w:i/>
                    <w:iCs/>
                    <w:sz w:val="32"/>
                    <w:szCs w:val="24"/>
                  </w:rPr>
                </m:ctrlPr>
              </m:fPr>
              <m:num>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m:t>
                    </m:r>
                  </m:sup>
                </m:sSup>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m:t>
                    </m:r>
                  </m:sup>
                </m:sSup>
                <m:r>
                  <w:rPr>
                    <w:rFonts w:ascii="Cambria Math" w:eastAsia="宋体" w:hAnsi="Cambria Math"/>
                    <w:sz w:val="32"/>
                    <w:szCs w:val="24"/>
                  </w:rPr>
                  <m:t>)</m:t>
                </m:r>
              </m:num>
              <m:den>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t+1</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m:t>
                    </m:r>
                  </m:sup>
                </m:sSup>
                <m:r>
                  <w:rPr>
                    <w:rFonts w:ascii="Cambria Math" w:eastAsia="宋体" w:hAnsi="Cambria Math"/>
                    <w:sz w:val="32"/>
                    <w:szCs w:val="24"/>
                  </w:rPr>
                  <m:t>)</m:t>
                </m:r>
              </m:den>
            </m:f>
            <m:f>
              <m:fPr>
                <m:ctrlPr>
                  <w:rPr>
                    <w:rFonts w:ascii="Cambria Math" w:eastAsia="宋体" w:hAnsi="Cambria Math"/>
                    <w:i/>
                    <w:iCs/>
                    <w:sz w:val="32"/>
                    <w:szCs w:val="24"/>
                  </w:rPr>
                </m:ctrlPr>
              </m:fPr>
              <m:num>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t+1</m:t>
                    </m:r>
                  </m:sup>
                </m:sSup>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t+1</m:t>
                    </m:r>
                  </m:sup>
                </m:sSup>
                <m:r>
                  <w:rPr>
                    <w:rFonts w:ascii="Cambria Math" w:eastAsia="宋体" w:hAnsi="Cambria Math"/>
                    <w:sz w:val="32"/>
                    <w:szCs w:val="24"/>
                  </w:rPr>
                  <m:t>)</m:t>
                </m:r>
              </m:num>
              <m:den>
                <m:sSup>
                  <m:sSupPr>
                    <m:ctrlPr>
                      <w:rPr>
                        <w:rFonts w:ascii="Cambria Math" w:eastAsia="宋体" w:hAnsi="Cambria Math"/>
                        <w:i/>
                        <w:iCs/>
                        <w:sz w:val="32"/>
                        <w:szCs w:val="24"/>
                      </w:rPr>
                    </m:ctrlPr>
                  </m:sSupPr>
                  <m:e>
                    <m:r>
                      <w:rPr>
                        <w:rFonts w:ascii="Cambria Math" w:eastAsia="宋体" w:hAnsi="Cambria Math"/>
                        <w:sz w:val="32"/>
                        <w:szCs w:val="24"/>
                      </w:rPr>
                      <m:t>E</m:t>
                    </m:r>
                  </m:e>
                  <m:sup>
                    <m:r>
                      <w:rPr>
                        <w:rFonts w:ascii="Cambria Math" w:eastAsia="宋体" w:hAnsi="Cambria Math"/>
                        <w:sz w:val="32"/>
                        <w:szCs w:val="24"/>
                      </w:rPr>
                      <m:t>t+1</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x</m:t>
                    </m:r>
                  </m:e>
                  <m:sup>
                    <m:r>
                      <w:rPr>
                        <w:rFonts w:ascii="Cambria Math" w:eastAsia="宋体" w:hAnsi="Cambria Math"/>
                        <w:sz w:val="32"/>
                        <w:szCs w:val="24"/>
                      </w:rPr>
                      <m:t>t+1</m:t>
                    </m:r>
                  </m:sup>
                </m:sSup>
                <m:r>
                  <w:rPr>
                    <w:rFonts w:ascii="Cambria Math" w:eastAsia="宋体" w:hAnsi="Cambria Math"/>
                    <w:sz w:val="32"/>
                    <w:szCs w:val="24"/>
                  </w:rPr>
                  <m:t>,</m:t>
                </m:r>
                <m:sSup>
                  <m:sSupPr>
                    <m:ctrlPr>
                      <w:rPr>
                        <w:rFonts w:ascii="Cambria Math" w:eastAsia="宋体" w:hAnsi="Cambria Math"/>
                        <w:i/>
                        <w:iCs/>
                        <w:sz w:val="32"/>
                        <w:szCs w:val="24"/>
                      </w:rPr>
                    </m:ctrlPr>
                  </m:sSupPr>
                  <m:e>
                    <m:r>
                      <w:rPr>
                        <w:rFonts w:ascii="Cambria Math" w:eastAsia="宋体" w:hAnsi="Cambria Math"/>
                        <w:sz w:val="32"/>
                        <w:szCs w:val="24"/>
                      </w:rPr>
                      <m:t>y</m:t>
                    </m:r>
                  </m:e>
                  <m:sup>
                    <m:r>
                      <w:rPr>
                        <w:rFonts w:ascii="Cambria Math" w:eastAsia="宋体" w:hAnsi="Cambria Math"/>
                        <w:sz w:val="32"/>
                        <w:szCs w:val="24"/>
                      </w:rPr>
                      <m:t>t+1</m:t>
                    </m:r>
                  </m:sup>
                </m:sSup>
                <m:r>
                  <w:rPr>
                    <w:rFonts w:ascii="Cambria Math" w:eastAsia="宋体" w:hAnsi="Cambria Math"/>
                    <w:sz w:val="32"/>
                    <w:szCs w:val="24"/>
                  </w:rPr>
                  <m:t>)</m:t>
                </m:r>
              </m:den>
            </m:f>
          </m:e>
        </m:rad>
      </m:oMath>
      <w:r w:rsidR="00E62ED8" w:rsidRPr="00E62ED8">
        <w:rPr>
          <w:rFonts w:hint="eastAsia"/>
          <w:iCs/>
          <w:sz w:val="22"/>
          <w:szCs w:val="24"/>
        </w:rPr>
        <w:t>·</w:t>
      </w:r>
      <w:r w:rsidR="00E62ED8" w:rsidRPr="00E62ED8">
        <w:rPr>
          <w:iCs/>
          <w:sz w:val="22"/>
          <w:szCs w:val="24"/>
        </w:rPr>
        <w:t>·······</w:t>
      </w:r>
      <w:r w:rsidR="00E62ED8">
        <w:rPr>
          <w:iCs/>
          <w:sz w:val="22"/>
          <w:szCs w:val="24"/>
        </w:rPr>
        <w:t>···</w:t>
      </w:r>
      <w:r w:rsidR="00E62ED8" w:rsidRPr="00E62ED8">
        <w:rPr>
          <w:iCs/>
          <w:sz w:val="22"/>
          <w:szCs w:val="24"/>
        </w:rPr>
        <w:t>··</w:t>
      </w:r>
      <w:r w:rsidR="00872D36" w:rsidRPr="00E62ED8">
        <w:t>公式</w:t>
      </w:r>
      <w:r w:rsidR="00872D36" w:rsidRPr="00E62ED8">
        <w:rPr>
          <w:rFonts w:hint="eastAsia"/>
        </w:rPr>
        <w:t>（2</w:t>
      </w:r>
      <w:r w:rsidR="00872D36" w:rsidRPr="00E62ED8">
        <w:t>）</w:t>
      </w:r>
    </w:p>
    <w:p w:rsidR="00872D36" w:rsidRDefault="00872D36" w:rsidP="00CE4C38">
      <w:pPr>
        <w:pStyle w:val="a7"/>
        <w:spacing w:line="360" w:lineRule="auto"/>
        <w:ind w:left="357" w:firstLine="480"/>
        <w:rPr>
          <w:rFonts w:ascii="宋体" w:eastAsia="宋体" w:hAnsi="宋体"/>
          <w:iCs/>
          <w:sz w:val="24"/>
          <w:szCs w:val="24"/>
        </w:rPr>
      </w:pPr>
      <w:r>
        <w:rPr>
          <w:rFonts w:ascii="宋体" w:eastAsia="宋体" w:hAnsi="宋体" w:hint="eastAsia"/>
          <w:iCs/>
          <w:sz w:val="24"/>
          <w:szCs w:val="24"/>
        </w:rPr>
        <w:t>若引入</w:t>
      </w:r>
      <w:r>
        <w:rPr>
          <w:rFonts w:ascii="宋体" w:eastAsia="宋体" w:hAnsi="宋体"/>
          <w:iCs/>
          <w:sz w:val="24"/>
          <w:szCs w:val="24"/>
        </w:rPr>
        <w:t>约束条件</w:t>
      </w:r>
      <m:oMath>
        <m:nary>
          <m:naryPr>
            <m:chr m:val="∑"/>
            <m:limLoc m:val="undOvr"/>
            <m:ctrlPr>
              <w:rPr>
                <w:rFonts w:ascii="Cambria Math" w:eastAsia="宋体" w:hAnsi="Cambria Math"/>
                <w:iCs/>
                <w:sz w:val="24"/>
                <w:szCs w:val="24"/>
              </w:rPr>
            </m:ctrlPr>
          </m:naryPr>
          <m:sub>
            <m:r>
              <w:rPr>
                <w:rFonts w:ascii="Cambria Math" w:eastAsia="宋体" w:hAnsi="Cambria Math"/>
                <w:sz w:val="24"/>
                <w:szCs w:val="24"/>
              </w:rPr>
              <m:t>k=1</m:t>
            </m:r>
          </m:sub>
          <m:sup>
            <m:r>
              <w:rPr>
                <w:rFonts w:ascii="Cambria Math" w:eastAsia="宋体" w:hAnsi="Cambria Math"/>
                <w:sz w:val="24"/>
                <w:szCs w:val="24"/>
              </w:rPr>
              <m:t>K</m:t>
            </m:r>
          </m:sup>
          <m:e>
            <m:sSub>
              <m:sSubPr>
                <m:ctrlPr>
                  <w:rPr>
                    <w:rFonts w:ascii="Cambria Math" w:eastAsia="宋体" w:hAnsi="Cambria Math"/>
                    <w:i/>
                    <w:iCs/>
                    <w:sz w:val="24"/>
                    <w:szCs w:val="24"/>
                  </w:rPr>
                </m:ctrlPr>
              </m:sSubPr>
              <m:e>
                <m:r>
                  <w:rPr>
                    <w:rFonts w:ascii="Cambria Math" w:eastAsia="宋体" w:hAnsi="Cambria Math"/>
                    <w:sz w:val="24"/>
                    <w:szCs w:val="24"/>
                  </w:rPr>
                  <m:t>λ</m:t>
                </m:r>
              </m:e>
              <m:sub>
                <m:r>
                  <w:rPr>
                    <w:rFonts w:ascii="Cambria Math" w:eastAsia="宋体" w:hAnsi="Cambria Math"/>
                    <w:sz w:val="24"/>
                    <w:szCs w:val="24"/>
                  </w:rPr>
                  <m:t>k</m:t>
                </m:r>
              </m:sub>
            </m:sSub>
            <m:r>
              <w:rPr>
                <w:rFonts w:ascii="Cambria Math" w:eastAsia="宋体" w:hAnsi="Cambria Math"/>
                <w:sz w:val="24"/>
                <w:szCs w:val="24"/>
              </w:rPr>
              <m:t>=1</m:t>
            </m:r>
          </m:e>
        </m:nary>
      </m:oMath>
      <w:r>
        <w:rPr>
          <w:rFonts w:ascii="宋体" w:eastAsia="宋体" w:hAnsi="宋体" w:hint="eastAsia"/>
          <w:iCs/>
          <w:sz w:val="24"/>
          <w:szCs w:val="24"/>
        </w:rPr>
        <w:t>，</w:t>
      </w:r>
      <w:r>
        <w:rPr>
          <w:rFonts w:ascii="宋体" w:eastAsia="宋体" w:hAnsi="宋体"/>
          <w:iCs/>
          <w:sz w:val="24"/>
          <w:szCs w:val="24"/>
        </w:rPr>
        <w:t>则</w:t>
      </w:r>
      <w:r>
        <w:rPr>
          <w:rFonts w:ascii="宋体" w:eastAsia="宋体" w:hAnsi="宋体" w:hint="eastAsia"/>
          <w:iCs/>
          <w:sz w:val="24"/>
          <w:szCs w:val="24"/>
        </w:rPr>
        <w:t>该模</w:t>
      </w:r>
      <w:r w:rsidR="00D85634">
        <w:rPr>
          <w:rFonts w:ascii="宋体" w:eastAsia="宋体" w:hAnsi="宋体" w:hint="eastAsia"/>
          <w:iCs/>
          <w:sz w:val="24"/>
          <w:szCs w:val="24"/>
        </w:rPr>
        <w:t>型</w:t>
      </w:r>
      <w:r>
        <w:rPr>
          <w:rFonts w:ascii="宋体" w:eastAsia="宋体" w:hAnsi="宋体" w:hint="eastAsia"/>
          <w:iCs/>
          <w:sz w:val="24"/>
          <w:szCs w:val="24"/>
        </w:rPr>
        <w:t>可将</w:t>
      </w:r>
      <w:r>
        <w:rPr>
          <w:rFonts w:ascii="宋体" w:eastAsia="宋体" w:hAnsi="宋体"/>
          <w:iCs/>
          <w:sz w:val="24"/>
          <w:szCs w:val="24"/>
        </w:rPr>
        <w:t>技术效率变化</w:t>
      </w:r>
      <w:r>
        <w:rPr>
          <w:rFonts w:ascii="宋体" w:eastAsia="宋体" w:hAnsi="宋体" w:hint="eastAsia"/>
          <w:iCs/>
          <w:sz w:val="24"/>
          <w:szCs w:val="24"/>
        </w:rPr>
        <w:t>(TEC)</w:t>
      </w:r>
      <w:r>
        <w:rPr>
          <w:rFonts w:ascii="宋体" w:eastAsia="宋体" w:hAnsi="宋体"/>
          <w:iCs/>
          <w:sz w:val="24"/>
          <w:szCs w:val="24"/>
        </w:rPr>
        <w:t>进一步分解为纯技术</w:t>
      </w:r>
      <w:r>
        <w:rPr>
          <w:rFonts w:ascii="宋体" w:eastAsia="宋体" w:hAnsi="宋体" w:hint="eastAsia"/>
          <w:iCs/>
          <w:sz w:val="24"/>
          <w:szCs w:val="24"/>
        </w:rPr>
        <w:t>效率变化</w:t>
      </w:r>
      <w:r>
        <w:rPr>
          <w:rFonts w:ascii="宋体" w:eastAsia="宋体" w:hAnsi="宋体"/>
          <w:iCs/>
          <w:sz w:val="24"/>
          <w:szCs w:val="24"/>
        </w:rPr>
        <w:t>（</w:t>
      </w:r>
      <w:r>
        <w:rPr>
          <w:rFonts w:ascii="宋体" w:eastAsia="宋体" w:hAnsi="宋体" w:hint="eastAsia"/>
          <w:iCs/>
          <w:sz w:val="24"/>
          <w:szCs w:val="24"/>
        </w:rPr>
        <w:t>PEC）</w:t>
      </w:r>
      <w:r>
        <w:rPr>
          <w:rFonts w:ascii="宋体" w:eastAsia="宋体" w:hAnsi="宋体"/>
          <w:iCs/>
          <w:sz w:val="24"/>
          <w:szCs w:val="24"/>
        </w:rPr>
        <w:t>和规模效率变化（</w:t>
      </w:r>
      <w:r>
        <w:rPr>
          <w:rFonts w:ascii="宋体" w:eastAsia="宋体" w:hAnsi="宋体" w:hint="eastAsia"/>
          <w:iCs/>
          <w:sz w:val="24"/>
          <w:szCs w:val="24"/>
        </w:rPr>
        <w:t>SEC）</w:t>
      </w:r>
      <w:r w:rsidR="00E62ED8">
        <w:rPr>
          <w:rFonts w:ascii="宋体" w:eastAsia="宋体" w:hAnsi="宋体"/>
          <w:iCs/>
          <w:sz w:val="24"/>
          <w:szCs w:val="24"/>
        </w:rPr>
        <w:t>。</w:t>
      </w:r>
    </w:p>
    <w:p w:rsidR="00CE4C38" w:rsidRDefault="00CE4C38"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本文</w:t>
      </w:r>
      <w:r>
        <w:rPr>
          <w:rFonts w:ascii="宋体" w:eastAsia="宋体" w:hAnsi="宋体"/>
          <w:sz w:val="24"/>
          <w:szCs w:val="24"/>
        </w:rPr>
        <w:t>使用</w:t>
      </w:r>
      <w:r>
        <w:rPr>
          <w:rFonts w:ascii="宋体" w:eastAsia="宋体" w:hAnsi="宋体" w:hint="eastAsia"/>
          <w:sz w:val="24"/>
          <w:szCs w:val="24"/>
        </w:rPr>
        <w:t>M</w:t>
      </w:r>
      <w:r>
        <w:rPr>
          <w:rFonts w:ascii="宋体" w:eastAsia="宋体" w:hAnsi="宋体"/>
          <w:sz w:val="24"/>
          <w:szCs w:val="24"/>
        </w:rPr>
        <w:t>almquist指数分析</w:t>
      </w:r>
      <w:r w:rsidR="00D85634">
        <w:rPr>
          <w:rFonts w:ascii="宋体" w:eastAsia="宋体" w:hAnsi="宋体" w:hint="eastAsia"/>
          <w:sz w:val="24"/>
          <w:szCs w:val="24"/>
        </w:rPr>
        <w:t>河北</w:t>
      </w:r>
      <w:r>
        <w:rPr>
          <w:rFonts w:ascii="宋体" w:eastAsia="宋体" w:hAnsi="宋体" w:hint="eastAsia"/>
          <w:sz w:val="24"/>
          <w:szCs w:val="24"/>
        </w:rPr>
        <w:t>地区</w:t>
      </w:r>
      <w:r>
        <w:rPr>
          <w:rFonts w:ascii="宋体" w:eastAsia="宋体" w:hAnsi="宋体"/>
          <w:sz w:val="24"/>
          <w:szCs w:val="24"/>
        </w:rPr>
        <w:t>水资源利用效率</w:t>
      </w:r>
      <w:r>
        <w:rPr>
          <w:rFonts w:ascii="宋体" w:eastAsia="宋体" w:hAnsi="宋体" w:hint="eastAsia"/>
          <w:sz w:val="24"/>
          <w:szCs w:val="24"/>
        </w:rPr>
        <w:t>的</w:t>
      </w:r>
      <w:r>
        <w:rPr>
          <w:rFonts w:ascii="宋体" w:eastAsia="宋体" w:hAnsi="宋体"/>
          <w:sz w:val="24"/>
          <w:szCs w:val="24"/>
        </w:rPr>
        <w:t>TFP</w:t>
      </w:r>
      <w:r>
        <w:rPr>
          <w:rFonts w:ascii="宋体" w:eastAsia="宋体" w:hAnsi="宋体" w:hint="eastAsia"/>
          <w:sz w:val="24"/>
          <w:szCs w:val="24"/>
        </w:rPr>
        <w:t>与</w:t>
      </w:r>
      <w:r w:rsidR="00872D36">
        <w:rPr>
          <w:rFonts w:ascii="宋体" w:eastAsia="宋体" w:hAnsi="宋体" w:hint="eastAsia"/>
          <w:sz w:val="24"/>
          <w:szCs w:val="24"/>
        </w:rPr>
        <w:t>T</w:t>
      </w:r>
      <w:r>
        <w:rPr>
          <w:rFonts w:ascii="宋体" w:eastAsia="宋体" w:hAnsi="宋体"/>
          <w:sz w:val="24"/>
          <w:szCs w:val="24"/>
        </w:rPr>
        <w:t>EC</w:t>
      </w:r>
      <w:r>
        <w:rPr>
          <w:rFonts w:ascii="宋体" w:eastAsia="宋体" w:hAnsi="宋体" w:hint="eastAsia"/>
          <w:sz w:val="24"/>
          <w:szCs w:val="24"/>
        </w:rPr>
        <w:t>和TC之间</w:t>
      </w:r>
      <w:r>
        <w:rPr>
          <w:rFonts w:ascii="宋体" w:eastAsia="宋体" w:hAnsi="宋体"/>
          <w:sz w:val="24"/>
          <w:szCs w:val="24"/>
        </w:rPr>
        <w:t>关系</w:t>
      </w:r>
      <w:r>
        <w:rPr>
          <w:rFonts w:ascii="宋体" w:eastAsia="宋体" w:hAnsi="宋体" w:hint="eastAsia"/>
          <w:sz w:val="24"/>
          <w:szCs w:val="24"/>
        </w:rPr>
        <w:t>。</w:t>
      </w:r>
    </w:p>
    <w:p w:rsidR="00CE4C38" w:rsidRPr="00872D36" w:rsidRDefault="00CE4C38" w:rsidP="00CE4C38">
      <w:pPr>
        <w:pStyle w:val="a7"/>
        <w:spacing w:line="360" w:lineRule="auto"/>
        <w:ind w:left="357" w:firstLine="480"/>
        <w:rPr>
          <w:rFonts w:ascii="宋体" w:eastAsia="宋体" w:hAnsi="宋体"/>
          <w:sz w:val="24"/>
          <w:szCs w:val="24"/>
        </w:rPr>
      </w:pPr>
    </w:p>
    <w:p w:rsidR="00CE4C38" w:rsidRDefault="00B80DA8" w:rsidP="00476AC3">
      <w:pPr>
        <w:pStyle w:val="3"/>
        <w:rPr>
          <w:rFonts w:ascii="黑体" w:hAnsi="黑体"/>
        </w:rPr>
      </w:pPr>
      <w:r>
        <w:rPr>
          <w:rFonts w:ascii="黑体" w:hAnsi="黑体" w:hint="eastAsia"/>
        </w:rPr>
        <w:t>（二）</w:t>
      </w:r>
      <w:r w:rsidR="00CE4C38" w:rsidRPr="00476AC3">
        <w:rPr>
          <w:rFonts w:ascii="黑体" w:hAnsi="黑体" w:hint="eastAsia"/>
        </w:rPr>
        <w:t>数据来源</w:t>
      </w:r>
    </w:p>
    <w:p w:rsidR="00BD33F5" w:rsidRPr="00BD33F5" w:rsidRDefault="00BD33F5" w:rsidP="00BD33F5"/>
    <w:p w:rsidR="00CE4C38" w:rsidRPr="00A25CB6" w:rsidRDefault="00CE4C38" w:rsidP="00A25CB6">
      <w:pPr>
        <w:pStyle w:val="a7"/>
        <w:spacing w:line="360" w:lineRule="auto"/>
        <w:ind w:left="357" w:firstLine="480"/>
        <w:rPr>
          <w:rFonts w:ascii="宋体" w:eastAsia="宋体" w:hAnsi="宋体"/>
          <w:sz w:val="24"/>
          <w:szCs w:val="24"/>
        </w:rPr>
      </w:pPr>
      <w:r>
        <w:rPr>
          <w:rFonts w:ascii="宋体" w:eastAsia="宋体" w:hAnsi="宋体" w:hint="eastAsia"/>
          <w:sz w:val="24"/>
          <w:szCs w:val="24"/>
        </w:rPr>
        <w:t>数据</w:t>
      </w:r>
      <w:r>
        <w:rPr>
          <w:rFonts w:ascii="宋体" w:eastAsia="宋体" w:hAnsi="宋体"/>
          <w:sz w:val="24"/>
          <w:szCs w:val="24"/>
        </w:rPr>
        <w:t>来自</w:t>
      </w:r>
      <w:r w:rsidR="0075262C">
        <w:rPr>
          <w:rFonts w:ascii="宋体" w:eastAsia="宋体" w:hAnsi="宋体" w:hint="eastAsia"/>
          <w:sz w:val="24"/>
          <w:szCs w:val="24"/>
        </w:rPr>
        <w:t>2</w:t>
      </w:r>
      <w:r w:rsidR="0075262C">
        <w:rPr>
          <w:rFonts w:ascii="宋体" w:eastAsia="宋体" w:hAnsi="宋体"/>
          <w:sz w:val="24"/>
          <w:szCs w:val="24"/>
        </w:rPr>
        <w:t>016-2018</w:t>
      </w:r>
      <w:r w:rsidR="0075262C">
        <w:rPr>
          <w:rFonts w:ascii="宋体" w:eastAsia="宋体" w:hAnsi="宋体" w:hint="eastAsia"/>
          <w:sz w:val="24"/>
          <w:szCs w:val="24"/>
        </w:rPr>
        <w:t>年</w:t>
      </w:r>
      <w:r w:rsidR="007C713E">
        <w:rPr>
          <w:rFonts w:ascii="宋体" w:eastAsia="宋体" w:hAnsi="宋体" w:hint="eastAsia"/>
          <w:sz w:val="24"/>
          <w:szCs w:val="24"/>
        </w:rPr>
        <w:t>《</w:t>
      </w:r>
      <w:r w:rsidR="0075262C">
        <w:rPr>
          <w:rFonts w:ascii="宋体" w:eastAsia="宋体" w:hAnsi="宋体" w:hint="eastAsia"/>
          <w:sz w:val="24"/>
          <w:szCs w:val="24"/>
        </w:rPr>
        <w:t>城镇排水统计年鉴</w:t>
      </w:r>
      <w:r w:rsidR="007C713E">
        <w:rPr>
          <w:rFonts w:ascii="宋体" w:eastAsia="宋体" w:hAnsi="宋体" w:hint="eastAsia"/>
          <w:sz w:val="24"/>
          <w:szCs w:val="24"/>
        </w:rPr>
        <w:t>》</w:t>
      </w:r>
      <w:r w:rsidRPr="007C713E">
        <w:rPr>
          <w:rFonts w:ascii="宋体" w:eastAsia="宋体" w:hAnsi="宋体"/>
          <w:sz w:val="24"/>
          <w:szCs w:val="24"/>
        </w:rPr>
        <w:t>以及</w:t>
      </w:r>
      <w:r w:rsidR="007C713E">
        <w:rPr>
          <w:rFonts w:ascii="宋体" w:eastAsia="宋体" w:hAnsi="宋体"/>
          <w:sz w:val="24"/>
          <w:szCs w:val="24"/>
        </w:rPr>
        <w:t>2015-2017</w:t>
      </w:r>
      <w:r w:rsidR="007C713E">
        <w:rPr>
          <w:rFonts w:ascii="宋体" w:eastAsia="宋体" w:hAnsi="宋体" w:hint="eastAsia"/>
          <w:sz w:val="24"/>
          <w:szCs w:val="24"/>
        </w:rPr>
        <w:t>年《</w:t>
      </w:r>
      <w:r w:rsidR="007C713E">
        <w:rPr>
          <w:rFonts w:ascii="宋体" w:eastAsia="宋体" w:hAnsi="宋体"/>
          <w:sz w:val="24"/>
          <w:szCs w:val="24"/>
        </w:rPr>
        <w:t>中国水资源公报</w:t>
      </w:r>
      <w:r w:rsidR="007C713E">
        <w:rPr>
          <w:rFonts w:ascii="宋体" w:eastAsia="宋体" w:hAnsi="宋体" w:hint="eastAsia"/>
          <w:sz w:val="24"/>
          <w:szCs w:val="24"/>
        </w:rPr>
        <w:t>》</w:t>
      </w:r>
      <w:r w:rsidR="00A25CB6">
        <w:rPr>
          <w:rFonts w:ascii="宋体" w:eastAsia="宋体" w:hAnsi="宋体" w:hint="eastAsia"/>
          <w:sz w:val="24"/>
          <w:szCs w:val="24"/>
        </w:rPr>
        <w:t>、</w:t>
      </w:r>
      <w:r w:rsidR="00A25CB6">
        <w:rPr>
          <w:rFonts w:ascii="宋体" w:eastAsia="宋体" w:hAnsi="宋体"/>
          <w:sz w:val="24"/>
          <w:szCs w:val="24"/>
        </w:rPr>
        <w:t>《全国</w:t>
      </w:r>
      <w:r w:rsidR="00A25CB6">
        <w:rPr>
          <w:rFonts w:ascii="宋体" w:eastAsia="宋体" w:hAnsi="宋体" w:hint="eastAsia"/>
          <w:sz w:val="24"/>
          <w:szCs w:val="24"/>
        </w:rPr>
        <w:t>水利发展统计</w:t>
      </w:r>
      <w:r w:rsidR="00A25CB6">
        <w:rPr>
          <w:rFonts w:ascii="宋体" w:eastAsia="宋体" w:hAnsi="宋体"/>
          <w:sz w:val="24"/>
          <w:szCs w:val="24"/>
        </w:rPr>
        <w:t>公报</w:t>
      </w:r>
      <w:r w:rsidR="00A25CB6">
        <w:rPr>
          <w:rFonts w:ascii="宋体" w:eastAsia="宋体" w:hAnsi="宋体" w:hint="eastAsia"/>
          <w:sz w:val="24"/>
          <w:szCs w:val="24"/>
        </w:rPr>
        <w:t>&gt;</w:t>
      </w:r>
      <w:r w:rsidR="007C713E" w:rsidRPr="00A25CB6">
        <w:rPr>
          <w:rFonts w:ascii="宋体" w:eastAsia="宋体" w:hAnsi="宋体"/>
          <w:sz w:val="24"/>
          <w:szCs w:val="24"/>
        </w:rPr>
        <w:t>与《河北省水资源公报》</w:t>
      </w:r>
      <w:r w:rsidRPr="00A25CB6">
        <w:rPr>
          <w:rFonts w:ascii="宋体" w:eastAsia="宋体" w:hAnsi="宋体"/>
          <w:sz w:val="24"/>
          <w:szCs w:val="24"/>
        </w:rPr>
        <w:t>。根据</w:t>
      </w:r>
      <w:r w:rsidRPr="00A25CB6">
        <w:rPr>
          <w:rFonts w:ascii="宋体" w:eastAsia="宋体" w:hAnsi="宋体" w:hint="eastAsia"/>
          <w:sz w:val="24"/>
          <w:szCs w:val="24"/>
        </w:rPr>
        <w:t>DEA-</w:t>
      </w:r>
      <w:r w:rsidRPr="00A25CB6">
        <w:rPr>
          <w:rFonts w:ascii="宋体" w:eastAsia="宋体" w:hAnsi="宋体"/>
          <w:sz w:val="24"/>
          <w:szCs w:val="24"/>
        </w:rPr>
        <w:t>Malmquist模型的特点</w:t>
      </w:r>
      <w:r w:rsidRPr="00A25CB6">
        <w:rPr>
          <w:rFonts w:ascii="宋体" w:eastAsia="宋体" w:hAnsi="宋体" w:hint="eastAsia"/>
          <w:sz w:val="24"/>
          <w:szCs w:val="24"/>
        </w:rPr>
        <w:t>，</w:t>
      </w:r>
      <w:r w:rsidRPr="00A25CB6">
        <w:rPr>
          <w:rFonts w:ascii="宋体" w:eastAsia="宋体" w:hAnsi="宋体"/>
          <w:sz w:val="24"/>
          <w:szCs w:val="24"/>
        </w:rPr>
        <w:t>兼顾数据的可得性，本文选取</w:t>
      </w:r>
      <w:r w:rsidR="0075262C" w:rsidRPr="00A25CB6">
        <w:rPr>
          <w:rFonts w:ascii="宋体" w:eastAsia="宋体" w:hAnsi="宋体" w:hint="eastAsia"/>
          <w:sz w:val="24"/>
          <w:szCs w:val="24"/>
        </w:rPr>
        <w:t>河北省具有典型</w:t>
      </w:r>
      <w:r w:rsidR="0075262C" w:rsidRPr="00A25CB6">
        <w:rPr>
          <w:rFonts w:ascii="宋体" w:eastAsia="宋体" w:hAnsi="宋体"/>
          <w:sz w:val="24"/>
          <w:szCs w:val="24"/>
        </w:rPr>
        <w:t>代表</w:t>
      </w:r>
      <w:r w:rsidR="0075262C" w:rsidRPr="00A25CB6">
        <w:rPr>
          <w:rFonts w:ascii="宋体" w:eastAsia="宋体" w:hAnsi="宋体" w:hint="eastAsia"/>
          <w:sz w:val="24"/>
          <w:szCs w:val="24"/>
        </w:rPr>
        <w:t>的123座</w:t>
      </w:r>
      <w:r w:rsidR="0075262C" w:rsidRPr="00A25CB6">
        <w:rPr>
          <w:rFonts w:ascii="宋体" w:eastAsia="宋体" w:hAnsi="宋体"/>
          <w:sz w:val="24"/>
          <w:szCs w:val="24"/>
        </w:rPr>
        <w:t>污水处理厂</w:t>
      </w:r>
      <w:r w:rsidR="00BE7A19">
        <w:rPr>
          <w:rFonts w:ascii="宋体" w:eastAsia="宋体" w:hAnsi="宋体" w:hint="eastAsia"/>
          <w:sz w:val="24"/>
          <w:szCs w:val="24"/>
        </w:rPr>
        <w:t>3年</w:t>
      </w:r>
      <w:r w:rsidR="0075262C" w:rsidRPr="00A25CB6">
        <w:rPr>
          <w:rFonts w:ascii="宋体" w:eastAsia="宋体" w:hAnsi="宋体" w:hint="eastAsia"/>
          <w:sz w:val="24"/>
          <w:szCs w:val="24"/>
        </w:rPr>
        <w:t>的相关数据</w:t>
      </w:r>
      <w:r w:rsidR="0075262C" w:rsidRPr="00A25CB6">
        <w:rPr>
          <w:rFonts w:ascii="宋体" w:eastAsia="宋体" w:hAnsi="宋体"/>
          <w:sz w:val="24"/>
          <w:szCs w:val="24"/>
        </w:rPr>
        <w:t>，</w:t>
      </w:r>
      <w:r w:rsidR="0075262C" w:rsidRPr="00A25CB6">
        <w:rPr>
          <w:rFonts w:ascii="宋体" w:eastAsia="宋体" w:hAnsi="宋体" w:hint="eastAsia"/>
          <w:sz w:val="24"/>
          <w:szCs w:val="24"/>
        </w:rPr>
        <w:t>其中</w:t>
      </w:r>
      <w:r w:rsidR="0075262C" w:rsidRPr="00A25CB6">
        <w:rPr>
          <w:rFonts w:ascii="宋体" w:eastAsia="宋体" w:hAnsi="宋体"/>
          <w:sz w:val="24"/>
          <w:szCs w:val="24"/>
        </w:rPr>
        <w:t>：</w:t>
      </w:r>
      <w:r w:rsidR="001710CD" w:rsidRPr="00A25CB6">
        <w:rPr>
          <w:rFonts w:ascii="宋体" w:eastAsia="宋体" w:hAnsi="宋体" w:hint="eastAsia"/>
          <w:sz w:val="24"/>
          <w:szCs w:val="24"/>
        </w:rPr>
        <w:t>保定市22座</w:t>
      </w:r>
      <w:r w:rsidR="001710CD" w:rsidRPr="00A25CB6">
        <w:rPr>
          <w:rFonts w:ascii="宋体" w:eastAsia="宋体" w:hAnsi="宋体"/>
          <w:sz w:val="24"/>
          <w:szCs w:val="24"/>
        </w:rPr>
        <w:t>，</w:t>
      </w:r>
      <w:r w:rsidR="001710CD" w:rsidRPr="00A25CB6">
        <w:rPr>
          <w:rFonts w:ascii="宋体" w:eastAsia="宋体" w:hAnsi="宋体" w:hint="eastAsia"/>
          <w:sz w:val="24"/>
          <w:szCs w:val="24"/>
        </w:rPr>
        <w:t>承德市8座</w:t>
      </w:r>
      <w:r w:rsidR="001710CD" w:rsidRPr="00A25CB6">
        <w:rPr>
          <w:rFonts w:ascii="宋体" w:eastAsia="宋体" w:hAnsi="宋体"/>
          <w:sz w:val="24"/>
          <w:szCs w:val="24"/>
        </w:rPr>
        <w:t>，</w:t>
      </w:r>
      <w:r w:rsidR="001710CD" w:rsidRPr="00A25CB6">
        <w:rPr>
          <w:rFonts w:ascii="宋体" w:eastAsia="宋体" w:hAnsi="宋体" w:hint="eastAsia"/>
          <w:sz w:val="24"/>
          <w:szCs w:val="24"/>
        </w:rPr>
        <w:t>沧州市14</w:t>
      </w:r>
      <w:r w:rsidR="0077617A">
        <w:rPr>
          <w:rFonts w:ascii="宋体" w:eastAsia="宋体" w:hAnsi="宋体" w:hint="eastAsia"/>
          <w:sz w:val="24"/>
          <w:szCs w:val="24"/>
        </w:rPr>
        <w:t>座</w:t>
      </w:r>
      <w:r w:rsidR="001710CD" w:rsidRPr="00A25CB6">
        <w:rPr>
          <w:rFonts w:ascii="宋体" w:eastAsia="宋体" w:hAnsi="宋体"/>
          <w:sz w:val="24"/>
          <w:szCs w:val="24"/>
        </w:rPr>
        <w:t>，</w:t>
      </w:r>
      <w:r w:rsidR="001710CD" w:rsidRPr="00A25CB6">
        <w:rPr>
          <w:rFonts w:ascii="宋体" w:eastAsia="宋体" w:hAnsi="宋体" w:hint="eastAsia"/>
          <w:sz w:val="24"/>
          <w:szCs w:val="24"/>
        </w:rPr>
        <w:t>邯郸市13</w:t>
      </w:r>
      <w:r w:rsidR="0077617A">
        <w:rPr>
          <w:rFonts w:ascii="宋体" w:eastAsia="宋体" w:hAnsi="宋体" w:hint="eastAsia"/>
          <w:sz w:val="24"/>
          <w:szCs w:val="24"/>
        </w:rPr>
        <w:t>座</w:t>
      </w:r>
      <w:r w:rsidR="001710CD" w:rsidRPr="00A25CB6">
        <w:rPr>
          <w:rFonts w:ascii="宋体" w:eastAsia="宋体" w:hAnsi="宋体"/>
          <w:sz w:val="24"/>
          <w:szCs w:val="24"/>
        </w:rPr>
        <w:t>，</w:t>
      </w:r>
      <w:r w:rsidR="001710CD" w:rsidRPr="00A25CB6">
        <w:rPr>
          <w:rFonts w:ascii="宋体" w:eastAsia="宋体" w:hAnsi="宋体" w:hint="eastAsia"/>
          <w:sz w:val="24"/>
          <w:szCs w:val="24"/>
        </w:rPr>
        <w:t>衡水市8</w:t>
      </w:r>
      <w:r w:rsidR="0077617A">
        <w:rPr>
          <w:rFonts w:ascii="宋体" w:eastAsia="宋体" w:hAnsi="宋体" w:hint="eastAsia"/>
          <w:sz w:val="24"/>
          <w:szCs w:val="24"/>
        </w:rPr>
        <w:t>座</w:t>
      </w:r>
      <w:r w:rsidR="001710CD" w:rsidRPr="00A25CB6">
        <w:rPr>
          <w:rFonts w:ascii="宋体" w:eastAsia="宋体" w:hAnsi="宋体"/>
          <w:sz w:val="24"/>
          <w:szCs w:val="24"/>
        </w:rPr>
        <w:t>，</w:t>
      </w:r>
      <w:r w:rsidR="001710CD" w:rsidRPr="00A25CB6">
        <w:rPr>
          <w:rFonts w:ascii="宋体" w:eastAsia="宋体" w:hAnsi="宋体" w:hint="eastAsia"/>
          <w:sz w:val="24"/>
          <w:szCs w:val="24"/>
        </w:rPr>
        <w:t>廊坊市8</w:t>
      </w:r>
      <w:r w:rsidR="0077617A">
        <w:rPr>
          <w:rFonts w:ascii="宋体" w:eastAsia="宋体" w:hAnsi="宋体" w:hint="eastAsia"/>
          <w:sz w:val="24"/>
          <w:szCs w:val="24"/>
        </w:rPr>
        <w:t>座</w:t>
      </w:r>
      <w:r w:rsidR="001710CD" w:rsidRPr="00A25CB6">
        <w:rPr>
          <w:rFonts w:ascii="宋体" w:eastAsia="宋体" w:hAnsi="宋体"/>
          <w:sz w:val="24"/>
          <w:szCs w:val="24"/>
        </w:rPr>
        <w:t>，</w:t>
      </w:r>
      <w:r w:rsidR="001710CD" w:rsidRPr="00A25CB6">
        <w:rPr>
          <w:rFonts w:ascii="宋体" w:eastAsia="宋体" w:hAnsi="宋体" w:hint="eastAsia"/>
          <w:sz w:val="24"/>
          <w:szCs w:val="24"/>
        </w:rPr>
        <w:t>秦皇岛市6座</w:t>
      </w:r>
      <w:r w:rsidR="001710CD" w:rsidRPr="00A25CB6">
        <w:rPr>
          <w:rFonts w:ascii="宋体" w:eastAsia="宋体" w:hAnsi="宋体"/>
          <w:sz w:val="24"/>
          <w:szCs w:val="24"/>
        </w:rPr>
        <w:t>，</w:t>
      </w:r>
      <w:r w:rsidR="001710CD" w:rsidRPr="00A25CB6">
        <w:rPr>
          <w:rFonts w:ascii="宋体" w:eastAsia="宋体" w:hAnsi="宋体" w:hint="eastAsia"/>
          <w:sz w:val="24"/>
          <w:szCs w:val="24"/>
        </w:rPr>
        <w:t>石家庄市15</w:t>
      </w:r>
      <w:r w:rsidR="0077617A">
        <w:rPr>
          <w:rFonts w:ascii="宋体" w:eastAsia="宋体" w:hAnsi="宋体" w:hint="eastAsia"/>
          <w:sz w:val="24"/>
          <w:szCs w:val="24"/>
        </w:rPr>
        <w:t>座</w:t>
      </w:r>
      <w:r w:rsidR="001710CD" w:rsidRPr="00A25CB6">
        <w:rPr>
          <w:rFonts w:ascii="宋体" w:eastAsia="宋体" w:hAnsi="宋体"/>
          <w:sz w:val="24"/>
          <w:szCs w:val="24"/>
        </w:rPr>
        <w:t>，</w:t>
      </w:r>
      <w:r w:rsidR="001710CD" w:rsidRPr="00A25CB6">
        <w:rPr>
          <w:rFonts w:ascii="宋体" w:eastAsia="宋体" w:hAnsi="宋体" w:hint="eastAsia"/>
          <w:sz w:val="24"/>
          <w:szCs w:val="24"/>
        </w:rPr>
        <w:t>唐山市9座</w:t>
      </w:r>
      <w:r w:rsidR="001710CD" w:rsidRPr="00A25CB6">
        <w:rPr>
          <w:rFonts w:ascii="宋体" w:eastAsia="宋体" w:hAnsi="宋体"/>
          <w:sz w:val="24"/>
          <w:szCs w:val="24"/>
        </w:rPr>
        <w:t>，</w:t>
      </w:r>
      <w:r w:rsidR="007C713E" w:rsidRPr="00A25CB6">
        <w:rPr>
          <w:rFonts w:ascii="宋体" w:eastAsia="宋体" w:hAnsi="宋体" w:hint="eastAsia"/>
          <w:sz w:val="24"/>
          <w:szCs w:val="24"/>
        </w:rPr>
        <w:t>邢台市12座</w:t>
      </w:r>
      <w:r w:rsidR="007C713E" w:rsidRPr="00A25CB6">
        <w:rPr>
          <w:rFonts w:ascii="宋体" w:eastAsia="宋体" w:hAnsi="宋体"/>
          <w:sz w:val="24"/>
          <w:szCs w:val="24"/>
        </w:rPr>
        <w:t>，</w:t>
      </w:r>
      <w:r w:rsidR="007C713E" w:rsidRPr="00A25CB6">
        <w:rPr>
          <w:rFonts w:ascii="宋体" w:eastAsia="宋体" w:hAnsi="宋体" w:hint="eastAsia"/>
          <w:sz w:val="24"/>
          <w:szCs w:val="24"/>
        </w:rPr>
        <w:t>张家口市8座</w:t>
      </w:r>
      <w:r w:rsidRPr="00A25CB6">
        <w:rPr>
          <w:rFonts w:ascii="宋体" w:eastAsia="宋体" w:hAnsi="宋体"/>
          <w:sz w:val="24"/>
          <w:szCs w:val="24"/>
        </w:rPr>
        <w:t>。</w:t>
      </w:r>
      <w:r w:rsidR="00FA6E1F">
        <w:rPr>
          <w:rFonts w:ascii="宋体" w:eastAsia="宋体" w:hAnsi="宋体" w:hint="eastAsia"/>
          <w:sz w:val="24"/>
          <w:szCs w:val="24"/>
        </w:rPr>
        <w:t>本文按照</w:t>
      </w:r>
      <w:r w:rsidR="00FA6E1F">
        <w:rPr>
          <w:rFonts w:ascii="宋体" w:eastAsia="宋体" w:hAnsi="宋体"/>
          <w:sz w:val="24"/>
          <w:szCs w:val="24"/>
        </w:rPr>
        <w:t>投入的劳动力、资本与能源三类</w:t>
      </w:r>
      <w:r w:rsidR="008B0DF9">
        <w:rPr>
          <w:rFonts w:ascii="宋体" w:eastAsia="宋体" w:hAnsi="宋体" w:hint="eastAsia"/>
          <w:sz w:val="24"/>
          <w:szCs w:val="24"/>
        </w:rPr>
        <w:t>要素</w:t>
      </w:r>
      <w:r w:rsidR="00FA6E1F">
        <w:rPr>
          <w:rFonts w:ascii="宋体" w:eastAsia="宋体" w:hAnsi="宋体" w:hint="eastAsia"/>
          <w:sz w:val="24"/>
          <w:szCs w:val="24"/>
        </w:rPr>
        <w:t>选取污水处理厂的</w:t>
      </w:r>
      <w:r w:rsidRPr="00A25CB6">
        <w:rPr>
          <w:rFonts w:ascii="宋体" w:eastAsia="宋体" w:hAnsi="宋体" w:hint="eastAsia"/>
          <w:sz w:val="24"/>
          <w:szCs w:val="24"/>
        </w:rPr>
        <w:t>投入指标</w:t>
      </w:r>
      <w:r w:rsidR="008B0DF9">
        <w:rPr>
          <w:rFonts w:ascii="宋体" w:eastAsia="宋体" w:hAnsi="宋体" w:hint="eastAsia"/>
          <w:sz w:val="24"/>
          <w:szCs w:val="24"/>
        </w:rPr>
        <w:t>，分别</w:t>
      </w:r>
      <w:r w:rsidRPr="00A25CB6">
        <w:rPr>
          <w:rFonts w:ascii="宋体" w:eastAsia="宋体" w:hAnsi="宋体"/>
          <w:sz w:val="24"/>
          <w:szCs w:val="24"/>
        </w:rPr>
        <w:t>为：</w:t>
      </w:r>
      <w:r w:rsidR="008B0DF9">
        <w:rPr>
          <w:rFonts w:ascii="宋体" w:eastAsia="宋体" w:hAnsi="宋体" w:hint="eastAsia"/>
          <w:sz w:val="24"/>
          <w:szCs w:val="24"/>
        </w:rPr>
        <w:t>各城市</w:t>
      </w:r>
      <w:r w:rsidRPr="00A25CB6">
        <w:rPr>
          <w:rFonts w:ascii="宋体" w:eastAsia="宋体" w:hAnsi="宋体"/>
          <w:sz w:val="24"/>
          <w:szCs w:val="24"/>
        </w:rPr>
        <w:t>城镇污水处理厂的</w:t>
      </w:r>
      <w:r w:rsidR="008B0DF9">
        <w:rPr>
          <w:rFonts w:ascii="宋体" w:eastAsia="宋体" w:hAnsi="宋体" w:hint="eastAsia"/>
          <w:sz w:val="24"/>
          <w:szCs w:val="24"/>
        </w:rPr>
        <w:t>从业人数、</w:t>
      </w:r>
      <w:r w:rsidR="008B0DF9">
        <w:rPr>
          <w:rFonts w:ascii="宋体" w:eastAsia="宋体" w:hAnsi="宋体"/>
          <w:sz w:val="24"/>
          <w:szCs w:val="24"/>
        </w:rPr>
        <w:t>年运行费用、年累计用电量与年设计处理能力</w:t>
      </w:r>
      <w:r w:rsidRPr="00A25CB6">
        <w:rPr>
          <w:rFonts w:ascii="宋体" w:eastAsia="宋体" w:hAnsi="宋体" w:hint="eastAsia"/>
          <w:sz w:val="24"/>
          <w:szCs w:val="24"/>
        </w:rPr>
        <w:t>；</w:t>
      </w:r>
      <w:r w:rsidRPr="00A25CB6">
        <w:rPr>
          <w:rFonts w:ascii="宋体" w:eastAsia="宋体" w:hAnsi="宋体"/>
          <w:sz w:val="24"/>
          <w:szCs w:val="24"/>
        </w:rPr>
        <w:t>产出指标</w:t>
      </w:r>
      <w:r w:rsidR="00464624">
        <w:rPr>
          <w:rFonts w:ascii="宋体" w:eastAsia="宋体" w:hAnsi="宋体" w:hint="eastAsia"/>
          <w:sz w:val="24"/>
          <w:szCs w:val="24"/>
        </w:rPr>
        <w:t>的</w:t>
      </w:r>
      <w:r w:rsidR="00464624">
        <w:rPr>
          <w:rFonts w:ascii="宋体" w:eastAsia="宋体" w:hAnsi="宋体"/>
          <w:sz w:val="24"/>
          <w:szCs w:val="24"/>
        </w:rPr>
        <w:t>选取综合了十二五期间总量减排的考核指标和“提标改造”重点关注指标，确定</w:t>
      </w:r>
      <w:r w:rsidRPr="00A25CB6">
        <w:rPr>
          <w:rFonts w:ascii="宋体" w:eastAsia="宋体" w:hAnsi="宋体"/>
          <w:sz w:val="24"/>
          <w:szCs w:val="24"/>
        </w:rPr>
        <w:t>为：各</w:t>
      </w:r>
      <w:r w:rsidR="008B0DF9">
        <w:rPr>
          <w:rFonts w:ascii="宋体" w:eastAsia="宋体" w:hAnsi="宋体" w:hint="eastAsia"/>
          <w:sz w:val="24"/>
          <w:szCs w:val="24"/>
        </w:rPr>
        <w:t>城市</w:t>
      </w:r>
      <w:r w:rsidRPr="00A25CB6">
        <w:rPr>
          <w:rFonts w:ascii="宋体" w:eastAsia="宋体" w:hAnsi="宋体"/>
          <w:sz w:val="24"/>
          <w:szCs w:val="24"/>
        </w:rPr>
        <w:t>污水处理厂</w:t>
      </w:r>
      <w:r w:rsidR="008B0DF9">
        <w:rPr>
          <w:rFonts w:ascii="宋体" w:eastAsia="宋体" w:hAnsi="宋体" w:hint="eastAsia"/>
          <w:sz w:val="24"/>
          <w:szCs w:val="24"/>
        </w:rPr>
        <w:t>年污水处理量</w:t>
      </w:r>
      <w:r w:rsidRPr="00A25CB6">
        <w:rPr>
          <w:rFonts w:ascii="宋体" w:eastAsia="宋体" w:hAnsi="宋体" w:hint="eastAsia"/>
          <w:sz w:val="24"/>
          <w:szCs w:val="24"/>
        </w:rPr>
        <w:t>、</w:t>
      </w:r>
      <w:r w:rsidR="00BE7A19">
        <w:rPr>
          <w:rFonts w:ascii="宋体" w:eastAsia="宋体" w:hAnsi="宋体" w:hint="eastAsia"/>
          <w:sz w:val="24"/>
          <w:szCs w:val="24"/>
        </w:rPr>
        <w:t>年污染物</w:t>
      </w:r>
      <w:r w:rsidRPr="00A25CB6">
        <w:rPr>
          <w:rFonts w:ascii="宋体" w:eastAsia="宋体" w:hAnsi="宋体" w:hint="eastAsia"/>
          <w:sz w:val="24"/>
          <w:szCs w:val="24"/>
        </w:rPr>
        <w:t>去除量</w:t>
      </w:r>
      <w:r w:rsidR="00BE7A19">
        <w:rPr>
          <w:rFonts w:ascii="宋体" w:eastAsia="宋体" w:hAnsi="宋体" w:hint="eastAsia"/>
          <w:sz w:val="24"/>
          <w:szCs w:val="24"/>
        </w:rPr>
        <w:t>（</w:t>
      </w:r>
      <w:r w:rsidR="00BE7A19">
        <w:rPr>
          <w:rFonts w:ascii="宋体" w:eastAsia="宋体" w:hAnsi="宋体"/>
          <w:sz w:val="24"/>
          <w:szCs w:val="24"/>
        </w:rPr>
        <w:t>包含年</w:t>
      </w:r>
      <w:r w:rsidR="00BE7A19">
        <w:rPr>
          <w:rFonts w:ascii="宋体" w:eastAsia="宋体" w:hAnsi="宋体" w:hint="eastAsia"/>
          <w:sz w:val="24"/>
          <w:szCs w:val="24"/>
        </w:rPr>
        <w:t>COD去除量</w:t>
      </w:r>
      <w:r w:rsidR="00BE7A19">
        <w:rPr>
          <w:rFonts w:ascii="宋体" w:eastAsia="宋体" w:hAnsi="宋体"/>
          <w:sz w:val="24"/>
          <w:szCs w:val="24"/>
        </w:rPr>
        <w:t>与年氨氮去除量）</w:t>
      </w:r>
      <w:r w:rsidR="008B0DF9">
        <w:rPr>
          <w:rFonts w:ascii="宋体" w:eastAsia="宋体" w:hAnsi="宋体" w:hint="eastAsia"/>
          <w:sz w:val="24"/>
          <w:szCs w:val="24"/>
        </w:rPr>
        <w:t>、</w:t>
      </w:r>
      <w:r w:rsidR="00BE7A19">
        <w:rPr>
          <w:rFonts w:ascii="宋体" w:eastAsia="宋体" w:hAnsi="宋体" w:hint="eastAsia"/>
          <w:sz w:val="24"/>
          <w:szCs w:val="24"/>
        </w:rPr>
        <w:t>年再生水产量</w:t>
      </w:r>
      <w:r w:rsidRPr="00A25CB6">
        <w:rPr>
          <w:rFonts w:ascii="宋体" w:eastAsia="宋体" w:hAnsi="宋体" w:hint="eastAsia"/>
          <w:sz w:val="24"/>
          <w:szCs w:val="24"/>
        </w:rPr>
        <w:t>。</w:t>
      </w:r>
      <w:r w:rsidR="008B0DF9">
        <w:rPr>
          <w:rFonts w:ascii="宋体" w:eastAsia="宋体" w:hAnsi="宋体" w:hint="eastAsia"/>
          <w:sz w:val="24"/>
          <w:szCs w:val="24"/>
        </w:rPr>
        <w:t>具体指标的</w:t>
      </w:r>
      <w:r w:rsidR="008B0DF9">
        <w:rPr>
          <w:rFonts w:ascii="宋体" w:eastAsia="宋体" w:hAnsi="宋体"/>
          <w:sz w:val="24"/>
          <w:szCs w:val="24"/>
        </w:rPr>
        <w:t>描述性统计如</w:t>
      </w:r>
      <w:r w:rsidR="002117EA">
        <w:rPr>
          <w:rFonts w:ascii="宋体" w:eastAsia="宋体" w:hAnsi="宋体" w:hint="eastAsia"/>
          <w:sz w:val="24"/>
          <w:szCs w:val="24"/>
        </w:rPr>
        <w:t>1</w:t>
      </w:r>
      <w:r w:rsidR="008B0DF9">
        <w:rPr>
          <w:rFonts w:ascii="宋体" w:eastAsia="宋体" w:hAnsi="宋体"/>
          <w:sz w:val="24"/>
          <w:szCs w:val="24"/>
        </w:rPr>
        <w:t>表</w:t>
      </w:r>
      <w:r w:rsidR="00D224D3">
        <w:rPr>
          <w:rFonts w:ascii="宋体" w:eastAsia="宋体" w:hAnsi="宋体" w:hint="eastAsia"/>
          <w:sz w:val="24"/>
          <w:szCs w:val="24"/>
        </w:rPr>
        <w:t>与</w:t>
      </w:r>
      <w:r w:rsidR="00D224D3">
        <w:rPr>
          <w:rFonts w:ascii="宋体" w:eastAsia="宋体" w:hAnsi="宋体"/>
          <w:sz w:val="24"/>
          <w:szCs w:val="24"/>
        </w:rPr>
        <w:t>表</w:t>
      </w:r>
      <w:r w:rsidR="002117EA">
        <w:rPr>
          <w:rFonts w:ascii="宋体" w:eastAsia="宋体" w:hAnsi="宋体" w:hint="eastAsia"/>
          <w:sz w:val="24"/>
          <w:szCs w:val="24"/>
        </w:rPr>
        <w:t>2</w:t>
      </w:r>
      <w:r w:rsidR="008B0DF9">
        <w:rPr>
          <w:rFonts w:ascii="宋体" w:eastAsia="宋体" w:hAnsi="宋体"/>
          <w:sz w:val="24"/>
          <w:szCs w:val="24"/>
        </w:rPr>
        <w:t>所示</w:t>
      </w:r>
    </w:p>
    <w:p w:rsidR="00781D35" w:rsidRPr="00E05FBD" w:rsidRDefault="008B0DF9" w:rsidP="008B0DF9">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w:t>
      </w:r>
      <w:r w:rsidR="002117EA" w:rsidRPr="00E05FBD">
        <w:rPr>
          <w:rFonts w:ascii="宋体" w:eastAsia="宋体" w:hAnsi="宋体" w:hint="eastAsia"/>
          <w:b/>
          <w:bCs/>
          <w:szCs w:val="21"/>
        </w:rPr>
        <w:t>1</w:t>
      </w:r>
      <w:r w:rsidRPr="00E05FBD">
        <w:rPr>
          <w:rFonts w:ascii="宋体" w:eastAsia="宋体" w:hAnsi="宋体"/>
          <w:b/>
          <w:bCs/>
          <w:szCs w:val="21"/>
        </w:rPr>
        <w:t>：河北省</w:t>
      </w:r>
      <w:r w:rsidRPr="00E05FBD">
        <w:rPr>
          <w:rFonts w:ascii="宋体" w:eastAsia="宋体" w:hAnsi="宋体" w:hint="eastAsia"/>
          <w:b/>
          <w:bCs/>
          <w:szCs w:val="21"/>
        </w:rPr>
        <w:t>水处理效率的</w:t>
      </w:r>
      <w:r w:rsidRPr="00E05FBD">
        <w:rPr>
          <w:rFonts w:ascii="宋体" w:eastAsia="宋体" w:hAnsi="宋体"/>
          <w:b/>
          <w:bCs/>
          <w:szCs w:val="21"/>
        </w:rPr>
        <w:t>投入</w:t>
      </w:r>
      <w:r w:rsidR="004A4F59" w:rsidRPr="00E05FBD">
        <w:rPr>
          <w:rFonts w:ascii="宋体" w:eastAsia="宋体" w:hAnsi="宋体" w:hint="eastAsia"/>
          <w:b/>
          <w:bCs/>
          <w:szCs w:val="21"/>
        </w:rPr>
        <w:t>产出</w:t>
      </w:r>
      <w:r w:rsidRPr="00E05FBD">
        <w:rPr>
          <w:rFonts w:ascii="宋体" w:eastAsia="宋体" w:hAnsi="宋体"/>
          <w:b/>
          <w:bCs/>
          <w:szCs w:val="21"/>
        </w:rPr>
        <w:t>指标体系</w:t>
      </w:r>
    </w:p>
    <w:tbl>
      <w:tblPr>
        <w:tblStyle w:val="31"/>
        <w:tblW w:w="7230" w:type="dxa"/>
        <w:jc w:val="center"/>
        <w:tblLook w:val="04A0" w:firstRow="1" w:lastRow="0" w:firstColumn="1" w:lastColumn="0" w:noHBand="0" w:noVBand="1"/>
      </w:tblPr>
      <w:tblGrid>
        <w:gridCol w:w="1417"/>
        <w:gridCol w:w="1844"/>
        <w:gridCol w:w="1842"/>
        <w:gridCol w:w="2127"/>
      </w:tblGrid>
      <w:tr w:rsidR="002053FB" w:rsidRPr="00D224D3" w:rsidTr="006F2C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7" w:type="dxa"/>
          </w:tcPr>
          <w:p w:rsidR="002053FB" w:rsidRPr="00D224D3" w:rsidRDefault="002053FB" w:rsidP="008B0DF9">
            <w:pPr>
              <w:pStyle w:val="a7"/>
              <w:spacing w:line="360" w:lineRule="auto"/>
              <w:ind w:firstLineChars="0" w:firstLine="0"/>
              <w:jc w:val="center"/>
              <w:rPr>
                <w:rFonts w:ascii="宋体" w:eastAsia="宋体" w:hAnsi="宋体"/>
                <w:szCs w:val="24"/>
              </w:rPr>
            </w:pPr>
            <w:r w:rsidRPr="00D224D3">
              <w:rPr>
                <w:rFonts w:ascii="宋体" w:eastAsia="宋体" w:hAnsi="宋体" w:hint="eastAsia"/>
                <w:szCs w:val="24"/>
              </w:rPr>
              <w:t>指标</w:t>
            </w:r>
            <w:r w:rsidRPr="00D224D3">
              <w:rPr>
                <w:rFonts w:ascii="宋体" w:eastAsia="宋体" w:hAnsi="宋体"/>
                <w:szCs w:val="24"/>
              </w:rPr>
              <w:t>类型</w:t>
            </w:r>
          </w:p>
        </w:tc>
        <w:tc>
          <w:tcPr>
            <w:tcW w:w="1844" w:type="dxa"/>
          </w:tcPr>
          <w:p w:rsidR="002053FB" w:rsidRPr="00D224D3" w:rsidRDefault="002053FB" w:rsidP="008B0DF9">
            <w:pPr>
              <w:pStyle w:val="a7"/>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要素类型</w:t>
            </w:r>
          </w:p>
        </w:tc>
        <w:tc>
          <w:tcPr>
            <w:tcW w:w="1842" w:type="dxa"/>
          </w:tcPr>
          <w:p w:rsidR="002053FB" w:rsidRPr="00D224D3" w:rsidRDefault="002053FB" w:rsidP="008B0DF9">
            <w:pPr>
              <w:pStyle w:val="a7"/>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要素</w:t>
            </w:r>
          </w:p>
        </w:tc>
        <w:tc>
          <w:tcPr>
            <w:tcW w:w="2127" w:type="dxa"/>
          </w:tcPr>
          <w:p w:rsidR="002053FB" w:rsidRPr="00D224D3" w:rsidRDefault="002053FB" w:rsidP="008B0DF9">
            <w:pPr>
              <w:pStyle w:val="a7"/>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单位</w:t>
            </w:r>
          </w:p>
        </w:tc>
      </w:tr>
      <w:tr w:rsidR="002053FB" w:rsidRPr="00D224D3" w:rsidTr="006F2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Merge w:val="restart"/>
          </w:tcPr>
          <w:p w:rsidR="002053FB" w:rsidRPr="00D224D3" w:rsidRDefault="002053FB" w:rsidP="008B0DF9">
            <w:pPr>
              <w:pStyle w:val="a7"/>
              <w:spacing w:line="360" w:lineRule="auto"/>
              <w:ind w:firstLineChars="0" w:firstLine="0"/>
              <w:jc w:val="center"/>
              <w:rPr>
                <w:rFonts w:ascii="宋体" w:eastAsia="宋体" w:hAnsi="宋体"/>
                <w:szCs w:val="24"/>
              </w:rPr>
            </w:pPr>
            <w:r w:rsidRPr="00D224D3">
              <w:rPr>
                <w:rFonts w:ascii="宋体" w:eastAsia="宋体" w:hAnsi="宋体" w:hint="eastAsia"/>
                <w:szCs w:val="24"/>
              </w:rPr>
              <w:t>投入</w:t>
            </w:r>
          </w:p>
        </w:tc>
        <w:tc>
          <w:tcPr>
            <w:tcW w:w="1844"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劳动力</w:t>
            </w:r>
          </w:p>
        </w:tc>
        <w:tc>
          <w:tcPr>
            <w:tcW w:w="1842"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从业人数</w:t>
            </w:r>
          </w:p>
        </w:tc>
        <w:tc>
          <w:tcPr>
            <w:tcW w:w="2127"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Pr="00D224D3">
              <w:rPr>
                <w:rFonts w:ascii="宋体" w:eastAsia="宋体" w:hAnsi="宋体"/>
                <w:szCs w:val="24"/>
              </w:rPr>
              <w:t>人）</w:t>
            </w:r>
          </w:p>
        </w:tc>
      </w:tr>
      <w:tr w:rsidR="002053FB" w:rsidRPr="00D224D3" w:rsidTr="006F2C91">
        <w:trPr>
          <w:jc w:val="center"/>
        </w:trPr>
        <w:tc>
          <w:tcPr>
            <w:cnfStyle w:val="001000000000" w:firstRow="0" w:lastRow="0" w:firstColumn="1" w:lastColumn="0" w:oddVBand="0" w:evenVBand="0" w:oddHBand="0" w:evenHBand="0" w:firstRowFirstColumn="0" w:firstRowLastColumn="0" w:lastRowFirstColumn="0" w:lastRowLastColumn="0"/>
            <w:tcW w:w="1417" w:type="dxa"/>
            <w:vMerge/>
          </w:tcPr>
          <w:p w:rsidR="002053FB" w:rsidRPr="00D224D3" w:rsidRDefault="002053FB" w:rsidP="008B0DF9">
            <w:pPr>
              <w:pStyle w:val="a7"/>
              <w:spacing w:line="360" w:lineRule="auto"/>
              <w:ind w:firstLineChars="0" w:firstLine="0"/>
              <w:jc w:val="center"/>
              <w:rPr>
                <w:rFonts w:ascii="宋体" w:eastAsia="宋体" w:hAnsi="宋体"/>
                <w:szCs w:val="24"/>
              </w:rPr>
            </w:pPr>
          </w:p>
        </w:tc>
        <w:tc>
          <w:tcPr>
            <w:tcW w:w="1844"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资本</w:t>
            </w:r>
          </w:p>
        </w:tc>
        <w:tc>
          <w:tcPr>
            <w:tcW w:w="1842"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年运行费用</w:t>
            </w:r>
          </w:p>
        </w:tc>
        <w:tc>
          <w:tcPr>
            <w:tcW w:w="2127"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Pr="00D224D3">
              <w:rPr>
                <w:rFonts w:ascii="宋体" w:eastAsia="宋体" w:hAnsi="宋体"/>
                <w:szCs w:val="24"/>
              </w:rPr>
              <w:t>万元）</w:t>
            </w:r>
          </w:p>
        </w:tc>
      </w:tr>
      <w:tr w:rsidR="002053FB" w:rsidRPr="00D224D3" w:rsidTr="006F2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Merge/>
          </w:tcPr>
          <w:p w:rsidR="002053FB" w:rsidRPr="00D224D3" w:rsidRDefault="002053FB" w:rsidP="008B0DF9">
            <w:pPr>
              <w:pStyle w:val="a7"/>
              <w:spacing w:line="360" w:lineRule="auto"/>
              <w:ind w:firstLineChars="0" w:firstLine="0"/>
              <w:jc w:val="center"/>
              <w:rPr>
                <w:rFonts w:ascii="宋体" w:eastAsia="宋体" w:hAnsi="宋体"/>
                <w:szCs w:val="24"/>
              </w:rPr>
            </w:pPr>
          </w:p>
        </w:tc>
        <w:tc>
          <w:tcPr>
            <w:tcW w:w="1844" w:type="dxa"/>
            <w:vMerge w:val="restart"/>
          </w:tcPr>
          <w:p w:rsidR="002053FB" w:rsidRPr="00D224D3" w:rsidRDefault="002053FB" w:rsidP="002053FB">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能源</w:t>
            </w:r>
          </w:p>
        </w:tc>
        <w:tc>
          <w:tcPr>
            <w:tcW w:w="1842"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年累计用电量</w:t>
            </w:r>
          </w:p>
        </w:tc>
        <w:tc>
          <w:tcPr>
            <w:tcW w:w="2127"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（万</w:t>
            </w:r>
            <w:r w:rsidRPr="00D224D3">
              <w:rPr>
                <w:rFonts w:ascii="宋体" w:eastAsia="宋体" w:hAnsi="宋体"/>
                <w:szCs w:val="24"/>
              </w:rPr>
              <w:t>千瓦时）</w:t>
            </w:r>
          </w:p>
        </w:tc>
      </w:tr>
      <w:tr w:rsidR="002053FB" w:rsidRPr="00D224D3" w:rsidTr="006F2C91">
        <w:trPr>
          <w:jc w:val="center"/>
        </w:trPr>
        <w:tc>
          <w:tcPr>
            <w:cnfStyle w:val="001000000000" w:firstRow="0" w:lastRow="0" w:firstColumn="1" w:lastColumn="0" w:oddVBand="0" w:evenVBand="0" w:oddHBand="0" w:evenHBand="0" w:firstRowFirstColumn="0" w:firstRowLastColumn="0" w:lastRowFirstColumn="0" w:lastRowLastColumn="0"/>
            <w:tcW w:w="1417" w:type="dxa"/>
            <w:vMerge/>
          </w:tcPr>
          <w:p w:rsidR="002053FB" w:rsidRPr="00D224D3" w:rsidRDefault="002053FB" w:rsidP="008B0DF9">
            <w:pPr>
              <w:pStyle w:val="a7"/>
              <w:spacing w:line="360" w:lineRule="auto"/>
              <w:ind w:firstLineChars="0" w:firstLine="0"/>
              <w:jc w:val="center"/>
              <w:rPr>
                <w:rFonts w:ascii="宋体" w:eastAsia="宋体" w:hAnsi="宋体"/>
                <w:szCs w:val="24"/>
              </w:rPr>
            </w:pPr>
          </w:p>
        </w:tc>
        <w:tc>
          <w:tcPr>
            <w:tcW w:w="1844" w:type="dxa"/>
            <w:vMerge/>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p>
        </w:tc>
        <w:tc>
          <w:tcPr>
            <w:tcW w:w="1842"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年设计处理能力</w:t>
            </w:r>
          </w:p>
        </w:tc>
        <w:tc>
          <w:tcPr>
            <w:tcW w:w="2127"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Pr="00D224D3">
              <w:rPr>
                <w:rFonts w:ascii="宋体" w:eastAsia="宋体" w:hAnsi="宋体"/>
                <w:szCs w:val="24"/>
              </w:rPr>
              <w:t>万吨）</w:t>
            </w:r>
          </w:p>
        </w:tc>
      </w:tr>
      <w:tr w:rsidR="002053FB" w:rsidRPr="00D224D3" w:rsidTr="006F2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Merge w:val="restart"/>
          </w:tcPr>
          <w:p w:rsidR="002053FB" w:rsidRPr="00D224D3" w:rsidRDefault="002053FB" w:rsidP="008B0DF9">
            <w:pPr>
              <w:pStyle w:val="a7"/>
              <w:spacing w:line="360" w:lineRule="auto"/>
              <w:ind w:firstLineChars="0" w:firstLine="0"/>
              <w:jc w:val="center"/>
              <w:rPr>
                <w:rFonts w:ascii="宋体" w:eastAsia="宋体" w:hAnsi="宋体"/>
                <w:szCs w:val="24"/>
              </w:rPr>
            </w:pPr>
            <w:r w:rsidRPr="00D224D3">
              <w:rPr>
                <w:rFonts w:ascii="宋体" w:eastAsia="宋体" w:hAnsi="宋体" w:hint="eastAsia"/>
                <w:szCs w:val="24"/>
              </w:rPr>
              <w:t>产出</w:t>
            </w:r>
          </w:p>
        </w:tc>
        <w:tc>
          <w:tcPr>
            <w:tcW w:w="1844"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经济</w:t>
            </w:r>
          </w:p>
        </w:tc>
        <w:tc>
          <w:tcPr>
            <w:tcW w:w="1842"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年污水处理总量</w:t>
            </w:r>
          </w:p>
        </w:tc>
        <w:tc>
          <w:tcPr>
            <w:tcW w:w="2127"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Pr="00D224D3">
              <w:rPr>
                <w:rFonts w:ascii="宋体" w:eastAsia="宋体" w:hAnsi="宋体"/>
                <w:szCs w:val="24"/>
              </w:rPr>
              <w:t>万吨）</w:t>
            </w:r>
          </w:p>
        </w:tc>
      </w:tr>
      <w:tr w:rsidR="002053FB" w:rsidRPr="00D224D3" w:rsidTr="006F2C91">
        <w:trPr>
          <w:jc w:val="center"/>
        </w:trPr>
        <w:tc>
          <w:tcPr>
            <w:cnfStyle w:val="001000000000" w:firstRow="0" w:lastRow="0" w:firstColumn="1" w:lastColumn="0" w:oddVBand="0" w:evenVBand="0" w:oddHBand="0" w:evenHBand="0" w:firstRowFirstColumn="0" w:firstRowLastColumn="0" w:lastRowFirstColumn="0" w:lastRowLastColumn="0"/>
            <w:tcW w:w="1417" w:type="dxa"/>
            <w:vMerge/>
          </w:tcPr>
          <w:p w:rsidR="002053FB" w:rsidRPr="00D224D3" w:rsidRDefault="002053FB" w:rsidP="008B0DF9">
            <w:pPr>
              <w:pStyle w:val="a7"/>
              <w:spacing w:line="360" w:lineRule="auto"/>
              <w:ind w:firstLineChars="0" w:firstLine="0"/>
              <w:jc w:val="center"/>
              <w:rPr>
                <w:rFonts w:ascii="宋体" w:eastAsia="宋体" w:hAnsi="宋体"/>
                <w:szCs w:val="24"/>
              </w:rPr>
            </w:pPr>
          </w:p>
        </w:tc>
        <w:tc>
          <w:tcPr>
            <w:tcW w:w="1844" w:type="dxa"/>
            <w:vMerge w:val="restart"/>
          </w:tcPr>
          <w:p w:rsidR="002053FB" w:rsidRPr="00D224D3" w:rsidRDefault="002053FB" w:rsidP="002053FB">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环境</w:t>
            </w:r>
          </w:p>
        </w:tc>
        <w:tc>
          <w:tcPr>
            <w:tcW w:w="1842" w:type="dxa"/>
          </w:tcPr>
          <w:p w:rsidR="002053FB" w:rsidRPr="00D224D3" w:rsidRDefault="002053FB" w:rsidP="00BE7A1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w:t>
            </w:r>
            <w:r w:rsidR="00BE7A19">
              <w:rPr>
                <w:rFonts w:ascii="宋体" w:eastAsia="宋体" w:hAnsi="宋体" w:hint="eastAsia"/>
                <w:szCs w:val="24"/>
              </w:rPr>
              <w:t>污染物</w:t>
            </w:r>
            <w:r w:rsidRPr="00D224D3">
              <w:rPr>
                <w:rFonts w:ascii="宋体" w:eastAsia="宋体" w:hAnsi="宋体" w:hint="eastAsia"/>
                <w:szCs w:val="24"/>
              </w:rPr>
              <w:t>削减量</w:t>
            </w:r>
          </w:p>
        </w:tc>
        <w:tc>
          <w:tcPr>
            <w:tcW w:w="2127" w:type="dxa"/>
          </w:tcPr>
          <w:p w:rsidR="002053FB" w:rsidRPr="00D224D3" w:rsidRDefault="002053FB" w:rsidP="008B0DF9">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Pr="00D224D3">
              <w:rPr>
                <w:rFonts w:ascii="宋体" w:eastAsia="宋体" w:hAnsi="宋体"/>
                <w:szCs w:val="24"/>
              </w:rPr>
              <w:t>吨）</w:t>
            </w:r>
          </w:p>
        </w:tc>
      </w:tr>
      <w:tr w:rsidR="002053FB" w:rsidRPr="00D224D3" w:rsidTr="006F2C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Merge/>
          </w:tcPr>
          <w:p w:rsidR="002053FB" w:rsidRPr="00D224D3" w:rsidRDefault="002053FB" w:rsidP="008B0DF9">
            <w:pPr>
              <w:pStyle w:val="a7"/>
              <w:spacing w:line="360" w:lineRule="auto"/>
              <w:ind w:firstLineChars="0" w:firstLine="0"/>
              <w:jc w:val="center"/>
              <w:rPr>
                <w:rFonts w:ascii="宋体" w:eastAsia="宋体" w:hAnsi="宋体"/>
                <w:szCs w:val="24"/>
              </w:rPr>
            </w:pPr>
          </w:p>
        </w:tc>
        <w:tc>
          <w:tcPr>
            <w:tcW w:w="1844" w:type="dxa"/>
            <w:vMerge/>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p>
        </w:tc>
        <w:tc>
          <w:tcPr>
            <w:tcW w:w="1842" w:type="dxa"/>
          </w:tcPr>
          <w:p w:rsidR="002053FB" w:rsidRPr="00D224D3" w:rsidRDefault="002053FB" w:rsidP="00BE7A1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年</w:t>
            </w:r>
            <w:r w:rsidR="00BE7A19">
              <w:rPr>
                <w:rFonts w:ascii="宋体" w:eastAsia="宋体" w:hAnsi="宋体" w:hint="eastAsia"/>
                <w:szCs w:val="24"/>
              </w:rPr>
              <w:t>再生水产量</w:t>
            </w:r>
          </w:p>
        </w:tc>
        <w:tc>
          <w:tcPr>
            <w:tcW w:w="2127" w:type="dxa"/>
          </w:tcPr>
          <w:p w:rsidR="002053FB" w:rsidRPr="00D224D3" w:rsidRDefault="002053FB" w:rsidP="008B0DF9">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D224D3">
              <w:rPr>
                <w:rFonts w:ascii="宋体" w:eastAsia="宋体" w:hAnsi="宋体" w:hint="eastAsia"/>
                <w:szCs w:val="24"/>
              </w:rPr>
              <w:t>（</w:t>
            </w:r>
            <w:r w:rsidR="00BE7A19">
              <w:rPr>
                <w:rFonts w:ascii="宋体" w:eastAsia="宋体" w:hAnsi="宋体" w:hint="eastAsia"/>
                <w:szCs w:val="24"/>
              </w:rPr>
              <w:t>万</w:t>
            </w:r>
            <w:r w:rsidRPr="00D224D3">
              <w:rPr>
                <w:rFonts w:ascii="宋体" w:eastAsia="宋体" w:hAnsi="宋体"/>
                <w:szCs w:val="24"/>
              </w:rPr>
              <w:t>吨）</w:t>
            </w:r>
          </w:p>
        </w:tc>
      </w:tr>
    </w:tbl>
    <w:p w:rsidR="008F4E21" w:rsidRDefault="008F4E21" w:rsidP="00CE4C38">
      <w:pPr>
        <w:pStyle w:val="a7"/>
        <w:spacing w:line="360" w:lineRule="auto"/>
        <w:ind w:left="357" w:firstLine="480"/>
        <w:rPr>
          <w:rFonts w:ascii="宋体" w:eastAsia="宋体" w:hAnsi="宋体"/>
          <w:sz w:val="24"/>
          <w:szCs w:val="24"/>
        </w:rPr>
      </w:pPr>
    </w:p>
    <w:p w:rsidR="004A4F59" w:rsidRDefault="004A4F59" w:rsidP="00CE4C38">
      <w:pPr>
        <w:pStyle w:val="a7"/>
        <w:spacing w:line="360" w:lineRule="auto"/>
        <w:ind w:left="357" w:firstLine="480"/>
        <w:rPr>
          <w:rFonts w:ascii="宋体" w:eastAsia="宋体" w:hAnsi="宋体"/>
          <w:sz w:val="24"/>
          <w:szCs w:val="24"/>
        </w:rPr>
      </w:pPr>
    </w:p>
    <w:p w:rsidR="004A4F59" w:rsidRDefault="004A4F59" w:rsidP="00CE4C38">
      <w:pPr>
        <w:pStyle w:val="a7"/>
        <w:spacing w:line="360" w:lineRule="auto"/>
        <w:ind w:left="357" w:firstLine="480"/>
        <w:rPr>
          <w:rFonts w:ascii="宋体" w:eastAsia="宋体" w:hAnsi="宋体"/>
          <w:sz w:val="24"/>
          <w:szCs w:val="24"/>
        </w:rPr>
      </w:pPr>
    </w:p>
    <w:p w:rsidR="004A4F59" w:rsidRPr="003F1BD2" w:rsidRDefault="004A4F59" w:rsidP="00CE4C38">
      <w:pPr>
        <w:pStyle w:val="a7"/>
        <w:spacing w:line="360" w:lineRule="auto"/>
        <w:ind w:left="357" w:firstLine="480"/>
        <w:rPr>
          <w:rFonts w:ascii="宋体" w:eastAsia="宋体" w:hAnsi="宋体"/>
          <w:sz w:val="24"/>
          <w:szCs w:val="24"/>
        </w:rPr>
      </w:pPr>
    </w:p>
    <w:p w:rsidR="00CE4C38" w:rsidRPr="00E05FBD" w:rsidRDefault="00CE4C38"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w:t>
      </w:r>
      <w:r w:rsidR="002117EA" w:rsidRPr="00E05FBD">
        <w:rPr>
          <w:rFonts w:ascii="宋体" w:eastAsia="宋体" w:hAnsi="宋体" w:hint="eastAsia"/>
          <w:b/>
          <w:bCs/>
          <w:szCs w:val="21"/>
        </w:rPr>
        <w:t>2</w:t>
      </w:r>
      <w:r w:rsidRPr="00E05FBD">
        <w:rPr>
          <w:rFonts w:ascii="宋体" w:eastAsia="宋体" w:hAnsi="宋体"/>
          <w:b/>
          <w:bCs/>
          <w:szCs w:val="21"/>
        </w:rPr>
        <w:t>：</w:t>
      </w:r>
      <w:r w:rsidRPr="00E05FBD">
        <w:rPr>
          <w:rFonts w:ascii="宋体" w:eastAsia="宋体" w:hAnsi="宋体" w:hint="eastAsia"/>
          <w:b/>
          <w:bCs/>
          <w:szCs w:val="21"/>
        </w:rPr>
        <w:t>水资源利用效率投入产出指标</w:t>
      </w:r>
      <w:r w:rsidRPr="00E05FBD">
        <w:rPr>
          <w:rFonts w:ascii="宋体" w:eastAsia="宋体" w:hAnsi="宋体"/>
          <w:b/>
          <w:bCs/>
          <w:szCs w:val="21"/>
        </w:rPr>
        <w:t>的描述性统计分析</w:t>
      </w:r>
    </w:p>
    <w:tbl>
      <w:tblPr>
        <w:tblStyle w:val="31"/>
        <w:tblpPr w:leftFromText="180" w:rightFromText="180" w:vertAnchor="text" w:horzAnchor="margin" w:tblpXSpec="center" w:tblpY="195"/>
        <w:tblW w:w="10207" w:type="dxa"/>
        <w:tblLook w:val="04A0" w:firstRow="1" w:lastRow="0" w:firstColumn="1" w:lastColumn="0" w:noHBand="0" w:noVBand="1"/>
      </w:tblPr>
      <w:tblGrid>
        <w:gridCol w:w="991"/>
        <w:gridCol w:w="1047"/>
        <w:gridCol w:w="1263"/>
        <w:gridCol w:w="1417"/>
        <w:gridCol w:w="1418"/>
        <w:gridCol w:w="1520"/>
        <w:gridCol w:w="1275"/>
        <w:gridCol w:w="1276"/>
      </w:tblGrid>
      <w:tr w:rsidR="003610EA" w:rsidRPr="002053FB" w:rsidTr="006F2C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1" w:type="dxa"/>
            <w:vMerge w:val="restart"/>
            <w:tcBorders>
              <w:bottom w:val="none" w:sz="0" w:space="0" w:color="auto"/>
            </w:tcBorders>
          </w:tcPr>
          <w:p w:rsidR="003610EA" w:rsidRPr="002053FB" w:rsidRDefault="003610EA" w:rsidP="003610EA">
            <w:pPr>
              <w:pStyle w:val="a7"/>
              <w:spacing w:line="360" w:lineRule="auto"/>
              <w:ind w:firstLineChars="0" w:firstLine="0"/>
              <w:jc w:val="center"/>
              <w:rPr>
                <w:rFonts w:ascii="宋体" w:eastAsia="宋体" w:hAnsi="宋体"/>
                <w:sz w:val="20"/>
                <w:szCs w:val="24"/>
              </w:rPr>
            </w:pPr>
            <w:r w:rsidRPr="002053FB">
              <w:rPr>
                <w:rFonts w:ascii="宋体" w:eastAsia="宋体" w:hAnsi="宋体" w:hint="eastAsia"/>
                <w:sz w:val="20"/>
                <w:szCs w:val="24"/>
              </w:rPr>
              <w:t>变量</w:t>
            </w:r>
          </w:p>
        </w:tc>
        <w:tc>
          <w:tcPr>
            <w:tcW w:w="5145" w:type="dxa"/>
            <w:gridSpan w:val="4"/>
          </w:tcPr>
          <w:p w:rsidR="003610EA" w:rsidRPr="002053FB" w:rsidRDefault="003610EA" w:rsidP="003610EA">
            <w:pPr>
              <w:pStyle w:val="a7"/>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投入</w:t>
            </w:r>
          </w:p>
        </w:tc>
        <w:tc>
          <w:tcPr>
            <w:tcW w:w="4071" w:type="dxa"/>
            <w:gridSpan w:val="3"/>
          </w:tcPr>
          <w:p w:rsidR="003610EA" w:rsidRPr="002053FB" w:rsidRDefault="003610EA" w:rsidP="003610EA">
            <w:pPr>
              <w:pStyle w:val="a7"/>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0"/>
                <w:szCs w:val="24"/>
              </w:rPr>
            </w:pPr>
            <w:r>
              <w:rPr>
                <w:rFonts w:ascii="宋体" w:eastAsia="宋体" w:hAnsi="宋体" w:hint="eastAsia"/>
                <w:sz w:val="20"/>
                <w:szCs w:val="24"/>
              </w:rPr>
              <w:t>产出</w:t>
            </w:r>
          </w:p>
        </w:tc>
      </w:tr>
      <w:tr w:rsidR="003610EA" w:rsidRPr="002053FB" w:rsidTr="006F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vMerge/>
            <w:tcBorders>
              <w:top w:val="single" w:sz="4" w:space="0" w:color="auto"/>
            </w:tcBorders>
          </w:tcPr>
          <w:p w:rsidR="003610EA" w:rsidRPr="002053FB" w:rsidRDefault="003610EA" w:rsidP="003610EA">
            <w:pPr>
              <w:pStyle w:val="a7"/>
              <w:spacing w:line="360" w:lineRule="auto"/>
              <w:ind w:firstLineChars="0" w:firstLine="0"/>
              <w:rPr>
                <w:rFonts w:ascii="宋体" w:eastAsia="宋体" w:hAnsi="宋体"/>
                <w:sz w:val="20"/>
                <w:szCs w:val="24"/>
              </w:rPr>
            </w:pPr>
          </w:p>
        </w:tc>
        <w:tc>
          <w:tcPr>
            <w:tcW w:w="1047"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从业人数（</w:t>
            </w:r>
            <w:r w:rsidRPr="002053FB">
              <w:rPr>
                <w:rFonts w:ascii="宋体" w:eastAsia="宋体" w:hAnsi="宋体"/>
                <w:sz w:val="20"/>
                <w:szCs w:val="24"/>
              </w:rPr>
              <w:t>人）</w:t>
            </w:r>
          </w:p>
        </w:tc>
        <w:tc>
          <w:tcPr>
            <w:tcW w:w="1263"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年运行费用（万元）</w:t>
            </w:r>
          </w:p>
        </w:tc>
        <w:tc>
          <w:tcPr>
            <w:tcW w:w="1417"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年累计用电量</w:t>
            </w:r>
            <w:r w:rsidRPr="002053FB">
              <w:rPr>
                <w:rFonts w:ascii="宋体" w:eastAsia="宋体" w:hAnsi="宋体"/>
                <w:sz w:val="20"/>
                <w:szCs w:val="24"/>
              </w:rPr>
              <w:t>（万</w:t>
            </w:r>
            <w:r w:rsidRPr="002053FB">
              <w:rPr>
                <w:rFonts w:ascii="宋体" w:eastAsia="宋体" w:hAnsi="宋体" w:hint="eastAsia"/>
                <w:sz w:val="20"/>
                <w:szCs w:val="24"/>
              </w:rPr>
              <w:t>千瓦时</w:t>
            </w:r>
            <w:r w:rsidRPr="002053FB">
              <w:rPr>
                <w:rFonts w:ascii="宋体" w:eastAsia="宋体" w:hAnsi="宋体"/>
                <w:sz w:val="20"/>
                <w:szCs w:val="24"/>
              </w:rPr>
              <w:t>）</w:t>
            </w:r>
          </w:p>
        </w:tc>
        <w:tc>
          <w:tcPr>
            <w:tcW w:w="1418"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年设计处理能力（万吨）</w:t>
            </w:r>
          </w:p>
        </w:tc>
        <w:tc>
          <w:tcPr>
            <w:tcW w:w="1520"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年污水处理总量（</w:t>
            </w:r>
            <w:r w:rsidRPr="002053FB">
              <w:rPr>
                <w:rFonts w:ascii="宋体" w:eastAsia="宋体" w:hAnsi="宋体"/>
                <w:sz w:val="20"/>
                <w:szCs w:val="24"/>
              </w:rPr>
              <w:t>万吨）</w:t>
            </w:r>
          </w:p>
        </w:tc>
        <w:tc>
          <w:tcPr>
            <w:tcW w:w="1275"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w:t>
            </w:r>
            <w:r>
              <w:rPr>
                <w:rFonts w:ascii="宋体" w:eastAsia="宋体" w:hAnsi="宋体" w:hint="eastAsia"/>
                <w:sz w:val="20"/>
                <w:szCs w:val="24"/>
              </w:rPr>
              <w:t>污染物去除</w:t>
            </w:r>
            <w:r w:rsidRPr="002053FB">
              <w:rPr>
                <w:rFonts w:ascii="宋体" w:eastAsia="宋体" w:hAnsi="宋体" w:hint="eastAsia"/>
                <w:sz w:val="20"/>
                <w:szCs w:val="24"/>
              </w:rPr>
              <w:t>量</w:t>
            </w:r>
            <w:r w:rsidRPr="002053FB">
              <w:rPr>
                <w:rFonts w:ascii="宋体" w:eastAsia="宋体" w:hAnsi="宋体"/>
                <w:sz w:val="20"/>
                <w:szCs w:val="24"/>
              </w:rPr>
              <w:t>（吨）</w:t>
            </w:r>
          </w:p>
        </w:tc>
        <w:tc>
          <w:tcPr>
            <w:tcW w:w="1276"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2053FB">
              <w:rPr>
                <w:rFonts w:ascii="宋体" w:eastAsia="宋体" w:hAnsi="宋体" w:hint="eastAsia"/>
                <w:sz w:val="20"/>
                <w:szCs w:val="24"/>
              </w:rPr>
              <w:t>年</w:t>
            </w:r>
            <w:r>
              <w:rPr>
                <w:rFonts w:ascii="宋体" w:eastAsia="宋体" w:hAnsi="宋体" w:hint="eastAsia"/>
                <w:sz w:val="20"/>
                <w:szCs w:val="24"/>
              </w:rPr>
              <w:t>再生水产量</w:t>
            </w:r>
            <w:r w:rsidRPr="002053FB">
              <w:rPr>
                <w:rFonts w:ascii="宋体" w:eastAsia="宋体" w:hAnsi="宋体"/>
                <w:sz w:val="20"/>
                <w:szCs w:val="24"/>
              </w:rPr>
              <w:t>（</w:t>
            </w:r>
            <w:r>
              <w:rPr>
                <w:rFonts w:ascii="宋体" w:eastAsia="宋体" w:hAnsi="宋体" w:hint="eastAsia"/>
                <w:sz w:val="20"/>
                <w:szCs w:val="24"/>
              </w:rPr>
              <w:t>万</w:t>
            </w:r>
            <w:r w:rsidRPr="002053FB">
              <w:rPr>
                <w:rFonts w:ascii="宋体" w:eastAsia="宋体" w:hAnsi="宋体"/>
                <w:sz w:val="20"/>
                <w:szCs w:val="24"/>
              </w:rPr>
              <w:t>吨）</w:t>
            </w:r>
          </w:p>
        </w:tc>
      </w:tr>
      <w:tr w:rsidR="003610EA" w:rsidRPr="002053FB" w:rsidTr="006F2C91">
        <w:tc>
          <w:tcPr>
            <w:cnfStyle w:val="001000000000" w:firstRow="0" w:lastRow="0" w:firstColumn="1" w:lastColumn="0" w:oddVBand="0" w:evenVBand="0" w:oddHBand="0" w:evenHBand="0" w:firstRowFirstColumn="0" w:firstRowLastColumn="0" w:lastRowFirstColumn="0" w:lastRowLastColumn="0"/>
            <w:tcW w:w="991" w:type="dxa"/>
          </w:tcPr>
          <w:p w:rsidR="003610EA" w:rsidRPr="002053FB" w:rsidRDefault="003610EA" w:rsidP="003610EA">
            <w:pPr>
              <w:pStyle w:val="a7"/>
              <w:spacing w:line="360" w:lineRule="auto"/>
              <w:ind w:firstLineChars="0" w:firstLine="0"/>
              <w:rPr>
                <w:rFonts w:ascii="宋体" w:eastAsia="宋体" w:hAnsi="宋体"/>
                <w:sz w:val="20"/>
                <w:szCs w:val="24"/>
              </w:rPr>
            </w:pPr>
            <w:r w:rsidRPr="002053FB">
              <w:rPr>
                <w:rFonts w:ascii="宋体" w:eastAsia="宋体" w:hAnsi="宋体" w:hint="eastAsia"/>
                <w:sz w:val="20"/>
                <w:szCs w:val="24"/>
              </w:rPr>
              <w:t>平均值</w:t>
            </w:r>
          </w:p>
        </w:tc>
        <w:tc>
          <w:tcPr>
            <w:tcW w:w="1047"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Pr>
                <w:rFonts w:ascii="宋体" w:eastAsia="宋体" w:hAnsi="宋体"/>
                <w:sz w:val="20"/>
                <w:szCs w:val="24"/>
              </w:rPr>
              <w:t>47</w:t>
            </w:r>
          </w:p>
        </w:tc>
        <w:tc>
          <w:tcPr>
            <w:tcW w:w="1263"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1294</w:t>
            </w:r>
          </w:p>
        </w:tc>
        <w:tc>
          <w:tcPr>
            <w:tcW w:w="1417"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523</w:t>
            </w:r>
          </w:p>
        </w:tc>
        <w:tc>
          <w:tcPr>
            <w:tcW w:w="1418"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1821</w:t>
            </w:r>
          </w:p>
        </w:tc>
        <w:tc>
          <w:tcPr>
            <w:tcW w:w="1520"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1440</w:t>
            </w:r>
          </w:p>
        </w:tc>
        <w:tc>
          <w:tcPr>
            <w:tcW w:w="1275"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4584</w:t>
            </w:r>
          </w:p>
        </w:tc>
        <w:tc>
          <w:tcPr>
            <w:tcW w:w="1276" w:type="dxa"/>
          </w:tcPr>
          <w:p w:rsidR="003610EA" w:rsidRPr="009B2818"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804</w:t>
            </w:r>
          </w:p>
        </w:tc>
      </w:tr>
      <w:tr w:rsidR="003610EA" w:rsidRPr="002053FB"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rsidR="003610EA" w:rsidRPr="002053FB" w:rsidRDefault="003610EA" w:rsidP="003610EA">
            <w:pPr>
              <w:pStyle w:val="a7"/>
              <w:spacing w:line="360" w:lineRule="auto"/>
              <w:ind w:firstLineChars="0" w:firstLine="0"/>
              <w:rPr>
                <w:rFonts w:ascii="宋体" w:eastAsia="宋体" w:hAnsi="宋体"/>
                <w:sz w:val="20"/>
                <w:szCs w:val="24"/>
              </w:rPr>
            </w:pPr>
            <w:r w:rsidRPr="002053FB">
              <w:rPr>
                <w:rFonts w:ascii="宋体" w:eastAsia="宋体" w:hAnsi="宋体" w:hint="eastAsia"/>
                <w:sz w:val="20"/>
                <w:szCs w:val="24"/>
              </w:rPr>
              <w:t>标准差</w:t>
            </w:r>
          </w:p>
        </w:tc>
        <w:tc>
          <w:tcPr>
            <w:tcW w:w="1047"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Pr>
                <w:rFonts w:ascii="宋体" w:eastAsia="宋体" w:hAnsi="宋体"/>
                <w:sz w:val="20"/>
                <w:szCs w:val="24"/>
              </w:rPr>
              <w:t>38</w:t>
            </w:r>
          </w:p>
        </w:tc>
        <w:tc>
          <w:tcPr>
            <w:tcW w:w="1263"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2170</w:t>
            </w:r>
          </w:p>
        </w:tc>
        <w:tc>
          <w:tcPr>
            <w:tcW w:w="1417"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986</w:t>
            </w:r>
          </w:p>
        </w:tc>
        <w:tc>
          <w:tcPr>
            <w:tcW w:w="1418"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2309</w:t>
            </w:r>
          </w:p>
        </w:tc>
        <w:tc>
          <w:tcPr>
            <w:tcW w:w="1520"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2090</w:t>
            </w:r>
          </w:p>
        </w:tc>
        <w:tc>
          <w:tcPr>
            <w:tcW w:w="1275"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7344</w:t>
            </w:r>
          </w:p>
        </w:tc>
        <w:tc>
          <w:tcPr>
            <w:tcW w:w="1276" w:type="dxa"/>
          </w:tcPr>
          <w:p w:rsidR="003610EA" w:rsidRPr="009B2818"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BE7A19">
              <w:rPr>
                <w:rFonts w:ascii="宋体" w:eastAsia="宋体" w:hAnsi="宋体"/>
                <w:sz w:val="20"/>
                <w:szCs w:val="24"/>
              </w:rPr>
              <w:t>713</w:t>
            </w:r>
          </w:p>
        </w:tc>
      </w:tr>
      <w:tr w:rsidR="003610EA" w:rsidRPr="002053FB" w:rsidTr="00E05FBD">
        <w:tc>
          <w:tcPr>
            <w:cnfStyle w:val="001000000000" w:firstRow="0" w:lastRow="0" w:firstColumn="1" w:lastColumn="0" w:oddVBand="0" w:evenVBand="0" w:oddHBand="0" w:evenHBand="0" w:firstRowFirstColumn="0" w:firstRowLastColumn="0" w:lastRowFirstColumn="0" w:lastRowLastColumn="0"/>
            <w:tcW w:w="991" w:type="dxa"/>
          </w:tcPr>
          <w:p w:rsidR="003610EA" w:rsidRPr="002053FB" w:rsidRDefault="003610EA" w:rsidP="003610EA">
            <w:pPr>
              <w:pStyle w:val="a7"/>
              <w:spacing w:line="360" w:lineRule="auto"/>
              <w:ind w:firstLineChars="0" w:firstLine="0"/>
              <w:rPr>
                <w:rFonts w:ascii="宋体" w:eastAsia="宋体" w:hAnsi="宋体"/>
                <w:sz w:val="20"/>
                <w:szCs w:val="24"/>
              </w:rPr>
            </w:pPr>
            <w:r w:rsidRPr="002053FB">
              <w:rPr>
                <w:rFonts w:ascii="宋体" w:eastAsia="宋体" w:hAnsi="宋体" w:hint="eastAsia"/>
                <w:sz w:val="20"/>
                <w:szCs w:val="24"/>
              </w:rPr>
              <w:t>最小值</w:t>
            </w:r>
          </w:p>
        </w:tc>
        <w:tc>
          <w:tcPr>
            <w:tcW w:w="1047"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Pr>
                <w:rFonts w:ascii="宋体" w:eastAsia="宋体" w:hAnsi="宋体"/>
                <w:sz w:val="20"/>
                <w:szCs w:val="24"/>
              </w:rPr>
              <w:t>10</w:t>
            </w:r>
          </w:p>
        </w:tc>
        <w:tc>
          <w:tcPr>
            <w:tcW w:w="1263"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148</w:t>
            </w:r>
          </w:p>
        </w:tc>
        <w:tc>
          <w:tcPr>
            <w:tcW w:w="1417"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60</w:t>
            </w:r>
          </w:p>
        </w:tc>
        <w:tc>
          <w:tcPr>
            <w:tcW w:w="1418"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183</w:t>
            </w:r>
          </w:p>
        </w:tc>
        <w:tc>
          <w:tcPr>
            <w:tcW w:w="1520"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103</w:t>
            </w:r>
          </w:p>
        </w:tc>
        <w:tc>
          <w:tcPr>
            <w:tcW w:w="1275"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267</w:t>
            </w:r>
          </w:p>
        </w:tc>
        <w:tc>
          <w:tcPr>
            <w:tcW w:w="1276" w:type="dxa"/>
          </w:tcPr>
          <w:p w:rsidR="003610EA" w:rsidRPr="002053FB" w:rsidRDefault="003610EA" w:rsidP="003610EA">
            <w:pPr>
              <w:pStyle w:val="a7"/>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0</w:t>
            </w:r>
          </w:p>
        </w:tc>
      </w:tr>
      <w:tr w:rsidR="003610EA" w:rsidRPr="002053FB"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tcPr>
          <w:p w:rsidR="003610EA" w:rsidRPr="002053FB" w:rsidRDefault="003610EA" w:rsidP="003610EA">
            <w:pPr>
              <w:pStyle w:val="a7"/>
              <w:spacing w:line="360" w:lineRule="auto"/>
              <w:ind w:firstLineChars="0" w:firstLine="0"/>
              <w:rPr>
                <w:rFonts w:ascii="宋体" w:eastAsia="宋体" w:hAnsi="宋体"/>
                <w:sz w:val="20"/>
                <w:szCs w:val="24"/>
              </w:rPr>
            </w:pPr>
            <w:r w:rsidRPr="002053FB">
              <w:rPr>
                <w:rFonts w:ascii="宋体" w:eastAsia="宋体" w:hAnsi="宋体" w:hint="eastAsia"/>
                <w:sz w:val="20"/>
                <w:szCs w:val="24"/>
              </w:rPr>
              <w:t>最大值</w:t>
            </w:r>
          </w:p>
        </w:tc>
        <w:tc>
          <w:tcPr>
            <w:tcW w:w="1047"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Pr>
                <w:rFonts w:ascii="宋体" w:eastAsia="宋体" w:hAnsi="宋体"/>
                <w:sz w:val="20"/>
                <w:szCs w:val="24"/>
              </w:rPr>
              <w:t>243</w:t>
            </w:r>
          </w:p>
        </w:tc>
        <w:tc>
          <w:tcPr>
            <w:tcW w:w="1263"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19734</w:t>
            </w:r>
          </w:p>
        </w:tc>
        <w:tc>
          <w:tcPr>
            <w:tcW w:w="1417"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9931</w:t>
            </w:r>
          </w:p>
        </w:tc>
        <w:tc>
          <w:tcPr>
            <w:tcW w:w="1418"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21900</w:t>
            </w:r>
          </w:p>
        </w:tc>
        <w:tc>
          <w:tcPr>
            <w:tcW w:w="1520"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19991</w:t>
            </w:r>
          </w:p>
        </w:tc>
        <w:tc>
          <w:tcPr>
            <w:tcW w:w="1275"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62109</w:t>
            </w:r>
          </w:p>
        </w:tc>
        <w:tc>
          <w:tcPr>
            <w:tcW w:w="1276" w:type="dxa"/>
          </w:tcPr>
          <w:p w:rsidR="003610EA" w:rsidRPr="002053FB" w:rsidRDefault="003610EA" w:rsidP="003610EA">
            <w:pPr>
              <w:pStyle w:val="a7"/>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szCs w:val="24"/>
              </w:rPr>
            </w:pPr>
            <w:r w:rsidRPr="00E12736">
              <w:rPr>
                <w:rFonts w:ascii="宋体" w:eastAsia="宋体" w:hAnsi="宋体"/>
                <w:sz w:val="20"/>
                <w:szCs w:val="24"/>
              </w:rPr>
              <w:t>4932</w:t>
            </w:r>
          </w:p>
        </w:tc>
      </w:tr>
    </w:tbl>
    <w:p w:rsidR="003610EA" w:rsidRPr="00E5580D" w:rsidRDefault="003610EA" w:rsidP="00CE4C38">
      <w:pPr>
        <w:pStyle w:val="a7"/>
        <w:spacing w:line="360" w:lineRule="auto"/>
        <w:ind w:left="357" w:firstLineChars="550" w:firstLine="1320"/>
        <w:rPr>
          <w:rFonts w:ascii="宋体" w:eastAsia="宋体" w:hAnsi="宋体"/>
          <w:sz w:val="24"/>
          <w:szCs w:val="24"/>
        </w:rPr>
      </w:pPr>
    </w:p>
    <w:p w:rsidR="00D224D3" w:rsidRDefault="00B80DA8" w:rsidP="00B80DA8">
      <w:pPr>
        <w:pStyle w:val="2"/>
        <w:jc w:val="both"/>
        <w:rPr>
          <w:rFonts w:ascii="黑体" w:hAnsi="黑体"/>
          <w:szCs w:val="24"/>
        </w:rPr>
      </w:pPr>
      <w:r>
        <w:rPr>
          <w:rFonts w:ascii="黑体" w:hAnsi="黑体" w:hint="eastAsia"/>
          <w:szCs w:val="24"/>
        </w:rPr>
        <w:t>三、</w:t>
      </w:r>
      <w:r w:rsidR="00D224D3" w:rsidRPr="00476AC3">
        <w:rPr>
          <w:rFonts w:ascii="黑体" w:hAnsi="黑体" w:hint="eastAsia"/>
          <w:szCs w:val="24"/>
        </w:rPr>
        <w:t>模型评价结果</w:t>
      </w:r>
    </w:p>
    <w:p w:rsidR="003610EA" w:rsidRPr="003610EA" w:rsidRDefault="003610EA" w:rsidP="003610EA"/>
    <w:p w:rsidR="00CE4C38" w:rsidRPr="004A4F59" w:rsidRDefault="00ED3E9A"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为了</w:t>
      </w:r>
      <w:r>
        <w:rPr>
          <w:rFonts w:ascii="宋体" w:eastAsia="宋体" w:hAnsi="宋体"/>
          <w:sz w:val="24"/>
          <w:szCs w:val="24"/>
        </w:rPr>
        <w:t>统计归纳的方便，</w:t>
      </w:r>
      <w:r w:rsidR="00CD3C67">
        <w:rPr>
          <w:rFonts w:ascii="宋体" w:eastAsia="宋体" w:hAnsi="宋体" w:hint="eastAsia"/>
          <w:sz w:val="24"/>
          <w:szCs w:val="24"/>
        </w:rPr>
        <w:t>本文</w:t>
      </w:r>
      <w:r w:rsidR="0077617A">
        <w:rPr>
          <w:rFonts w:ascii="宋体" w:eastAsia="宋体" w:hAnsi="宋体" w:hint="eastAsia"/>
          <w:sz w:val="24"/>
          <w:szCs w:val="24"/>
        </w:rPr>
        <w:t>将</w:t>
      </w:r>
      <w:r w:rsidR="00CD3C67">
        <w:rPr>
          <w:rFonts w:ascii="宋体" w:eastAsia="宋体" w:hAnsi="宋体" w:hint="eastAsia"/>
          <w:sz w:val="24"/>
          <w:szCs w:val="24"/>
        </w:rPr>
        <w:t>选取的</w:t>
      </w:r>
      <w:r>
        <w:rPr>
          <w:rFonts w:ascii="宋体" w:eastAsia="宋体" w:hAnsi="宋体" w:hint="eastAsia"/>
          <w:sz w:val="24"/>
          <w:szCs w:val="24"/>
        </w:rPr>
        <w:t>河北省11个</w:t>
      </w:r>
      <w:r>
        <w:rPr>
          <w:rFonts w:ascii="宋体" w:eastAsia="宋体" w:hAnsi="宋体"/>
          <w:sz w:val="24"/>
          <w:szCs w:val="24"/>
        </w:rPr>
        <w:t>城市</w:t>
      </w:r>
      <w:r>
        <w:rPr>
          <w:rFonts w:ascii="宋体" w:eastAsia="宋体" w:hAnsi="宋体" w:hint="eastAsia"/>
          <w:sz w:val="24"/>
          <w:szCs w:val="24"/>
        </w:rPr>
        <w:t>和</w:t>
      </w:r>
      <w:r w:rsidR="00347A21">
        <w:rPr>
          <w:rFonts w:ascii="宋体" w:eastAsia="宋体" w:hAnsi="宋体" w:hint="eastAsia"/>
          <w:sz w:val="24"/>
          <w:szCs w:val="24"/>
        </w:rPr>
        <w:t>123家</w:t>
      </w:r>
      <w:r w:rsidR="00347A21">
        <w:rPr>
          <w:rFonts w:ascii="宋体" w:eastAsia="宋体" w:hAnsi="宋体"/>
          <w:sz w:val="24"/>
          <w:szCs w:val="24"/>
        </w:rPr>
        <w:t>污水处理厂</w:t>
      </w:r>
      <w:r>
        <w:rPr>
          <w:rFonts w:ascii="宋体" w:eastAsia="宋体" w:hAnsi="宋体" w:hint="eastAsia"/>
          <w:sz w:val="24"/>
          <w:szCs w:val="24"/>
        </w:rPr>
        <w:t>进行</w:t>
      </w:r>
      <w:r>
        <w:rPr>
          <w:rFonts w:ascii="宋体" w:eastAsia="宋体" w:hAnsi="宋体"/>
          <w:sz w:val="24"/>
          <w:szCs w:val="24"/>
        </w:rPr>
        <w:t>编号</w:t>
      </w:r>
      <w:r>
        <w:rPr>
          <w:rFonts w:ascii="宋体" w:eastAsia="宋体" w:hAnsi="宋体" w:hint="eastAsia"/>
          <w:sz w:val="24"/>
          <w:szCs w:val="24"/>
        </w:rPr>
        <w:t>，将</w:t>
      </w:r>
      <w:r w:rsidR="00347A21">
        <w:rPr>
          <w:rFonts w:ascii="宋体" w:eastAsia="宋体" w:hAnsi="宋体"/>
          <w:sz w:val="24"/>
          <w:szCs w:val="24"/>
        </w:rPr>
        <w:t>投入产出指标统计数据</w:t>
      </w:r>
      <w:r w:rsidR="00CD3C67">
        <w:rPr>
          <w:rFonts w:ascii="宋体" w:eastAsia="宋体" w:hAnsi="宋体" w:hint="eastAsia"/>
          <w:sz w:val="24"/>
          <w:szCs w:val="24"/>
        </w:rPr>
        <w:t>输入</w:t>
      </w:r>
      <w:r w:rsidR="00060F35" w:rsidRPr="00060F35">
        <w:rPr>
          <w:rFonts w:ascii="宋体" w:eastAsia="宋体" w:hAnsi="宋体"/>
          <w:sz w:val="24"/>
          <w:szCs w:val="24"/>
        </w:rPr>
        <w:t>MAXDEA软件，首先运用VRS模型对各城市水资源利用的技术效率、纯技术效率、规模效率进行分析。再对</w:t>
      </w:r>
      <w:r w:rsidR="004A4F59" w:rsidRPr="004A4F59">
        <w:rPr>
          <w:rFonts w:ascii="宋体" w:eastAsia="宋体" w:hAnsi="宋体"/>
          <w:sz w:val="24"/>
          <w:szCs w:val="24"/>
        </w:rPr>
        <w:t>2015-2017</w:t>
      </w:r>
      <w:r w:rsidR="004A4F59" w:rsidRPr="004A4F59">
        <w:rPr>
          <w:rFonts w:ascii="宋体" w:eastAsia="宋体" w:hAnsi="宋体" w:hint="eastAsia"/>
          <w:sz w:val="24"/>
          <w:szCs w:val="24"/>
        </w:rPr>
        <w:t>年河北省</w:t>
      </w:r>
      <w:r w:rsidR="00060F35" w:rsidRPr="004A4F59">
        <w:rPr>
          <w:rFonts w:ascii="宋体" w:eastAsia="宋体" w:hAnsi="宋体"/>
          <w:sz w:val="24"/>
          <w:szCs w:val="24"/>
        </w:rPr>
        <w:t>的水资源利用情况进行Malmquist指数分析。</w:t>
      </w:r>
    </w:p>
    <w:p w:rsidR="00E12736" w:rsidRDefault="00E12736" w:rsidP="00CE4C38">
      <w:pPr>
        <w:pStyle w:val="a7"/>
        <w:spacing w:line="360" w:lineRule="auto"/>
        <w:ind w:left="357" w:firstLine="480"/>
        <w:rPr>
          <w:rFonts w:ascii="宋体" w:eastAsia="宋体" w:hAnsi="宋体"/>
          <w:sz w:val="24"/>
          <w:szCs w:val="24"/>
        </w:rPr>
      </w:pPr>
    </w:p>
    <w:p w:rsidR="008F4E21" w:rsidRPr="004A4F59" w:rsidRDefault="00B80DA8" w:rsidP="00476AC3">
      <w:pPr>
        <w:pStyle w:val="3"/>
        <w:rPr>
          <w:rFonts w:ascii="黑体" w:hAnsi="黑体"/>
        </w:rPr>
      </w:pPr>
      <w:r>
        <w:rPr>
          <w:rFonts w:ascii="黑体" w:hAnsi="黑体" w:hint="eastAsia"/>
        </w:rPr>
        <w:t>（一）</w:t>
      </w:r>
      <w:r w:rsidR="00184F54" w:rsidRPr="00476AC3">
        <w:rPr>
          <w:rFonts w:ascii="黑体" w:hAnsi="黑体"/>
        </w:rPr>
        <w:t>VRS</w:t>
      </w:r>
      <w:r w:rsidR="00184F54" w:rsidRPr="00476AC3">
        <w:rPr>
          <w:rFonts w:ascii="黑体" w:hAnsi="黑体" w:hint="eastAsia"/>
        </w:rPr>
        <w:t>径向DEA模型</w:t>
      </w:r>
      <w:r w:rsidR="00184F54" w:rsidRPr="00476AC3">
        <w:rPr>
          <w:rFonts w:ascii="黑体" w:hAnsi="黑体"/>
        </w:rPr>
        <w:t>分析</w:t>
      </w:r>
      <w:r w:rsidR="00184F54" w:rsidRPr="004A4F59">
        <w:rPr>
          <w:rFonts w:ascii="黑体" w:hAnsi="黑体" w:hint="eastAsia"/>
        </w:rPr>
        <w:t>（投入冗余与产出不足分析）</w:t>
      </w:r>
    </w:p>
    <w:p w:rsidR="00BD33F5" w:rsidRPr="00BD33F5" w:rsidRDefault="00BD33F5" w:rsidP="00BD33F5"/>
    <w:p w:rsidR="008B0DF9" w:rsidRDefault="00306644" w:rsidP="00CE4C38">
      <w:pPr>
        <w:pStyle w:val="a7"/>
        <w:spacing w:line="360" w:lineRule="auto"/>
        <w:ind w:left="357" w:firstLine="480"/>
        <w:rPr>
          <w:rFonts w:ascii="宋体" w:eastAsia="宋体" w:hAnsi="宋体"/>
          <w:sz w:val="24"/>
          <w:szCs w:val="24"/>
        </w:rPr>
      </w:pPr>
      <w:r>
        <w:rPr>
          <w:rFonts w:ascii="宋体" w:eastAsia="宋体" w:hAnsi="宋体" w:hint="eastAsia"/>
          <w:sz w:val="24"/>
          <w:szCs w:val="24"/>
        </w:rPr>
        <w:t>将2</w:t>
      </w:r>
      <w:r>
        <w:rPr>
          <w:rFonts w:ascii="宋体" w:eastAsia="宋体" w:hAnsi="宋体"/>
          <w:sz w:val="24"/>
          <w:szCs w:val="24"/>
        </w:rPr>
        <w:t>015-2017</w:t>
      </w:r>
      <w:r>
        <w:rPr>
          <w:rFonts w:ascii="宋体" w:eastAsia="宋体" w:hAnsi="宋体" w:hint="eastAsia"/>
          <w:sz w:val="24"/>
          <w:szCs w:val="24"/>
        </w:rPr>
        <w:t>年每</w:t>
      </w:r>
      <w:r>
        <w:rPr>
          <w:rFonts w:ascii="宋体" w:eastAsia="宋体" w:hAnsi="宋体"/>
          <w:sz w:val="24"/>
          <w:szCs w:val="24"/>
        </w:rPr>
        <w:t>座污水处理厂的投入产出数据</w:t>
      </w:r>
      <w:r>
        <w:rPr>
          <w:rFonts w:ascii="宋体" w:eastAsia="宋体" w:hAnsi="宋体" w:hint="eastAsia"/>
          <w:sz w:val="24"/>
          <w:szCs w:val="24"/>
        </w:rPr>
        <w:t>取均值</w:t>
      </w:r>
      <w:r>
        <w:rPr>
          <w:rFonts w:ascii="宋体" w:eastAsia="宋体" w:hAnsi="宋体"/>
          <w:sz w:val="24"/>
          <w:szCs w:val="24"/>
        </w:rPr>
        <w:t>，</w:t>
      </w:r>
      <w:r>
        <w:rPr>
          <w:rFonts w:ascii="宋体" w:eastAsia="宋体" w:hAnsi="宋体" w:hint="eastAsia"/>
          <w:sz w:val="24"/>
          <w:szCs w:val="24"/>
        </w:rPr>
        <w:t>将得出</w:t>
      </w:r>
      <w:r>
        <w:rPr>
          <w:rFonts w:ascii="宋体" w:eastAsia="宋体" w:hAnsi="宋体"/>
          <w:sz w:val="24"/>
          <w:szCs w:val="24"/>
        </w:rPr>
        <w:t>的</w:t>
      </w:r>
      <w:r>
        <w:rPr>
          <w:rFonts w:ascii="宋体" w:eastAsia="宋体" w:hAnsi="宋体" w:hint="eastAsia"/>
          <w:sz w:val="24"/>
          <w:szCs w:val="24"/>
        </w:rPr>
        <w:t>123家</w:t>
      </w:r>
      <w:r>
        <w:rPr>
          <w:rFonts w:ascii="宋体" w:eastAsia="宋体" w:hAnsi="宋体"/>
          <w:sz w:val="24"/>
          <w:szCs w:val="24"/>
        </w:rPr>
        <w:t>污水处理厂的数据导入到</w:t>
      </w:r>
      <w:r>
        <w:rPr>
          <w:rFonts w:ascii="宋体" w:eastAsia="宋体" w:hAnsi="宋体" w:hint="eastAsia"/>
          <w:sz w:val="24"/>
          <w:szCs w:val="24"/>
        </w:rPr>
        <w:t>MAXDEA软件中</w:t>
      </w:r>
      <w:r w:rsidR="00F4253B">
        <w:rPr>
          <w:rFonts w:ascii="宋体" w:eastAsia="宋体" w:hAnsi="宋体" w:hint="eastAsia"/>
          <w:sz w:val="24"/>
          <w:szCs w:val="24"/>
        </w:rPr>
        <w:t>：D</w:t>
      </w:r>
      <w:r w:rsidR="00F4253B">
        <w:rPr>
          <w:rFonts w:ascii="宋体" w:eastAsia="宋体" w:hAnsi="宋体"/>
          <w:sz w:val="24"/>
          <w:szCs w:val="24"/>
        </w:rPr>
        <w:t>istance</w:t>
      </w:r>
      <w:r w:rsidR="00F4253B">
        <w:rPr>
          <w:rFonts w:ascii="宋体" w:eastAsia="宋体" w:hAnsi="宋体" w:hint="eastAsia"/>
          <w:sz w:val="24"/>
          <w:szCs w:val="24"/>
        </w:rPr>
        <w:t>与O</w:t>
      </w:r>
      <w:r w:rsidR="00F4253B">
        <w:rPr>
          <w:rFonts w:ascii="宋体" w:eastAsia="宋体" w:hAnsi="宋体"/>
          <w:sz w:val="24"/>
          <w:szCs w:val="24"/>
        </w:rPr>
        <w:t>rientation</w:t>
      </w:r>
      <w:r>
        <w:rPr>
          <w:rFonts w:ascii="宋体" w:eastAsia="宋体" w:hAnsi="宋体"/>
          <w:sz w:val="24"/>
          <w:szCs w:val="24"/>
        </w:rPr>
        <w:t>选择</w:t>
      </w:r>
      <w:r w:rsidR="00F4253B">
        <w:rPr>
          <w:rFonts w:ascii="宋体" w:eastAsia="宋体" w:hAnsi="宋体" w:hint="eastAsia"/>
          <w:sz w:val="24"/>
          <w:szCs w:val="24"/>
        </w:rPr>
        <w:t>BCC径向；RTS选择VRS规模效率可变</w:t>
      </w:r>
      <w:r w:rsidR="00656976">
        <w:rPr>
          <w:rFonts w:ascii="宋体" w:eastAsia="宋体" w:hAnsi="宋体" w:hint="eastAsia"/>
          <w:sz w:val="24"/>
          <w:szCs w:val="24"/>
        </w:rPr>
        <w:t>。</w:t>
      </w:r>
      <w:r w:rsidR="00656976">
        <w:rPr>
          <w:rFonts w:ascii="宋体" w:eastAsia="宋体" w:hAnsi="宋体"/>
          <w:sz w:val="24"/>
          <w:szCs w:val="24"/>
        </w:rPr>
        <w:t>然</w:t>
      </w:r>
      <w:r w:rsidR="00656976" w:rsidRPr="004A4F59">
        <w:rPr>
          <w:rFonts w:ascii="宋体" w:eastAsia="宋体" w:hAnsi="宋体"/>
          <w:sz w:val="24"/>
          <w:szCs w:val="24"/>
        </w:rPr>
        <w:t>后</w:t>
      </w:r>
      <w:r w:rsidR="00656976" w:rsidRPr="004A4F59">
        <w:rPr>
          <w:rFonts w:ascii="宋体" w:eastAsia="宋体" w:hAnsi="宋体" w:hint="eastAsia"/>
          <w:sz w:val="24"/>
          <w:szCs w:val="24"/>
        </w:rPr>
        <w:t>点击</w:t>
      </w:r>
      <w:r w:rsidR="00656976" w:rsidRPr="004A4F59">
        <w:rPr>
          <w:rFonts w:ascii="宋体" w:eastAsia="宋体" w:hAnsi="宋体"/>
          <w:sz w:val="24"/>
          <w:szCs w:val="24"/>
        </w:rPr>
        <w:t>运行</w:t>
      </w:r>
      <w:r w:rsidR="00656976" w:rsidRPr="004A4F59">
        <w:rPr>
          <w:rFonts w:ascii="宋体" w:eastAsia="宋体" w:hAnsi="宋体" w:hint="eastAsia"/>
          <w:sz w:val="24"/>
          <w:szCs w:val="24"/>
        </w:rPr>
        <w:t>，</w:t>
      </w:r>
      <w:r w:rsidR="00656976">
        <w:rPr>
          <w:rFonts w:ascii="宋体" w:eastAsia="宋体" w:hAnsi="宋体" w:hint="eastAsia"/>
          <w:sz w:val="24"/>
          <w:szCs w:val="24"/>
        </w:rPr>
        <w:t>将</w:t>
      </w:r>
      <w:r w:rsidR="00656976">
        <w:rPr>
          <w:rFonts w:ascii="宋体" w:eastAsia="宋体" w:hAnsi="宋体"/>
          <w:sz w:val="24"/>
          <w:szCs w:val="24"/>
        </w:rPr>
        <w:t>运行结果</w:t>
      </w:r>
      <w:r w:rsidR="00656976">
        <w:rPr>
          <w:rFonts w:ascii="宋体" w:eastAsia="宋体" w:hAnsi="宋体" w:hint="eastAsia"/>
          <w:sz w:val="24"/>
          <w:szCs w:val="24"/>
        </w:rPr>
        <w:t>按</w:t>
      </w:r>
      <w:r w:rsidR="00656976">
        <w:rPr>
          <w:rFonts w:ascii="宋体" w:eastAsia="宋体" w:hAnsi="宋体"/>
          <w:sz w:val="24"/>
          <w:szCs w:val="24"/>
        </w:rPr>
        <w:t>DMU</w:t>
      </w:r>
      <w:r w:rsidR="00656976">
        <w:rPr>
          <w:rFonts w:ascii="宋体" w:eastAsia="宋体" w:hAnsi="宋体" w:hint="eastAsia"/>
          <w:sz w:val="24"/>
          <w:szCs w:val="24"/>
        </w:rPr>
        <w:t>的</w:t>
      </w:r>
      <w:r w:rsidR="00656976">
        <w:rPr>
          <w:rFonts w:ascii="宋体" w:eastAsia="宋体" w:hAnsi="宋体"/>
          <w:sz w:val="24"/>
          <w:szCs w:val="24"/>
        </w:rPr>
        <w:t>所属城市进行归纳</w:t>
      </w:r>
      <w:r w:rsidR="00656976">
        <w:rPr>
          <w:rFonts w:ascii="宋体" w:eastAsia="宋体" w:hAnsi="宋体" w:hint="eastAsia"/>
          <w:sz w:val="24"/>
          <w:szCs w:val="24"/>
        </w:rPr>
        <w:t>，</w:t>
      </w:r>
      <w:r w:rsidR="00656976">
        <w:rPr>
          <w:rFonts w:ascii="宋体" w:eastAsia="宋体" w:hAnsi="宋体"/>
          <w:sz w:val="24"/>
          <w:szCs w:val="24"/>
        </w:rPr>
        <w:t>结果</w:t>
      </w:r>
      <w:r w:rsidR="004B6FAF">
        <w:rPr>
          <w:rFonts w:ascii="宋体" w:eastAsia="宋体" w:hAnsi="宋体" w:hint="eastAsia"/>
          <w:sz w:val="24"/>
          <w:szCs w:val="24"/>
        </w:rPr>
        <w:t>如下</w:t>
      </w:r>
      <w:r w:rsidR="00656976">
        <w:rPr>
          <w:rFonts w:ascii="宋体" w:eastAsia="宋体" w:hAnsi="宋体" w:hint="eastAsia"/>
          <w:sz w:val="24"/>
          <w:szCs w:val="24"/>
        </w:rPr>
        <w:t>。</w:t>
      </w:r>
    </w:p>
    <w:p w:rsidR="00B864D5" w:rsidRDefault="00B864D5" w:rsidP="00CE4C38">
      <w:pPr>
        <w:pStyle w:val="a7"/>
        <w:spacing w:line="360" w:lineRule="auto"/>
        <w:ind w:left="357" w:firstLine="480"/>
        <w:rPr>
          <w:rFonts w:ascii="宋体" w:eastAsia="宋体" w:hAnsi="宋体"/>
          <w:sz w:val="24"/>
          <w:szCs w:val="24"/>
        </w:rPr>
      </w:pPr>
    </w:p>
    <w:p w:rsidR="00B864D5" w:rsidRDefault="00B864D5" w:rsidP="00B864D5">
      <w:pPr>
        <w:pStyle w:val="3"/>
        <w:rPr>
          <w:rFonts w:ascii="黑体" w:hAnsi="黑体"/>
        </w:rPr>
      </w:pPr>
      <w:r>
        <w:rPr>
          <w:rFonts w:ascii="黑体" w:hAnsi="黑体"/>
        </w:rPr>
        <w:t>1</w:t>
      </w:r>
      <w:r w:rsidRPr="00476AC3">
        <w:rPr>
          <w:rFonts w:ascii="黑体" w:hAnsi="黑体" w:hint="eastAsia"/>
        </w:rPr>
        <w:t>.</w:t>
      </w:r>
      <w:r>
        <w:rPr>
          <w:rFonts w:ascii="黑体" w:hAnsi="黑体" w:hint="eastAsia"/>
        </w:rPr>
        <w:t>总体特征分析</w:t>
      </w:r>
    </w:p>
    <w:p w:rsidR="00B864D5" w:rsidRDefault="00B864D5" w:rsidP="00CE4C38">
      <w:pPr>
        <w:pStyle w:val="a7"/>
        <w:spacing w:line="360" w:lineRule="auto"/>
        <w:ind w:left="357" w:firstLine="480"/>
        <w:rPr>
          <w:rFonts w:ascii="宋体" w:eastAsia="宋体" w:hAnsi="宋体"/>
          <w:sz w:val="24"/>
          <w:szCs w:val="24"/>
        </w:rPr>
      </w:pPr>
    </w:p>
    <w:p w:rsidR="00B47635" w:rsidRDefault="0012736C" w:rsidP="00DD3CC4">
      <w:pPr>
        <w:pStyle w:val="a7"/>
        <w:spacing w:line="360" w:lineRule="auto"/>
        <w:ind w:left="357" w:firstLine="480"/>
        <w:rPr>
          <w:rFonts w:ascii="宋体" w:eastAsia="宋体" w:hAnsi="宋体"/>
          <w:sz w:val="24"/>
          <w:szCs w:val="24"/>
        </w:rPr>
      </w:pPr>
      <w:r>
        <w:rPr>
          <w:rFonts w:ascii="宋体" w:eastAsia="宋体" w:hAnsi="宋体" w:hint="eastAsia"/>
          <w:sz w:val="24"/>
          <w:szCs w:val="24"/>
        </w:rPr>
        <w:t>从河北省</w:t>
      </w:r>
      <w:r>
        <w:rPr>
          <w:rFonts w:ascii="宋体" w:eastAsia="宋体" w:hAnsi="宋体"/>
          <w:sz w:val="24"/>
          <w:szCs w:val="24"/>
        </w:rPr>
        <w:t>整体情况</w:t>
      </w:r>
      <w:r>
        <w:rPr>
          <w:rFonts w:ascii="宋体" w:eastAsia="宋体" w:hAnsi="宋体" w:hint="eastAsia"/>
          <w:sz w:val="24"/>
          <w:szCs w:val="24"/>
        </w:rPr>
        <w:t>（</w:t>
      </w:r>
      <w:r>
        <w:rPr>
          <w:rFonts w:ascii="宋体" w:eastAsia="宋体" w:hAnsi="宋体"/>
          <w:sz w:val="24"/>
          <w:szCs w:val="24"/>
        </w:rPr>
        <w:t>图</w:t>
      </w:r>
      <w:r w:rsidR="00CA67C3">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来看</w:t>
      </w:r>
      <w:r>
        <w:rPr>
          <w:rFonts w:ascii="宋体" w:eastAsia="宋体" w:hAnsi="宋体" w:hint="eastAsia"/>
          <w:sz w:val="24"/>
          <w:szCs w:val="24"/>
        </w:rPr>
        <w:t>：</w:t>
      </w:r>
      <w:r w:rsidR="004B6FAF">
        <w:rPr>
          <w:rFonts w:ascii="宋体" w:eastAsia="宋体" w:hAnsi="宋体" w:hint="eastAsia"/>
          <w:sz w:val="24"/>
          <w:szCs w:val="24"/>
        </w:rPr>
        <w:t>123座</w:t>
      </w:r>
      <w:r w:rsidR="004B6FAF">
        <w:rPr>
          <w:rFonts w:ascii="宋体" w:eastAsia="宋体" w:hAnsi="宋体"/>
          <w:sz w:val="24"/>
          <w:szCs w:val="24"/>
        </w:rPr>
        <w:t>污水处理厂中，有</w:t>
      </w:r>
      <w:r w:rsidR="004B6FAF">
        <w:rPr>
          <w:rFonts w:ascii="宋体" w:eastAsia="宋体" w:hAnsi="宋体" w:hint="eastAsia"/>
          <w:sz w:val="24"/>
          <w:szCs w:val="24"/>
        </w:rPr>
        <w:t>2</w:t>
      </w:r>
      <w:r w:rsidR="00D66F67">
        <w:rPr>
          <w:rFonts w:ascii="宋体" w:eastAsia="宋体" w:hAnsi="宋体"/>
          <w:sz w:val="24"/>
          <w:szCs w:val="24"/>
        </w:rPr>
        <w:t>0</w:t>
      </w:r>
      <w:r w:rsidR="004B6FAF">
        <w:rPr>
          <w:rFonts w:ascii="宋体" w:eastAsia="宋体" w:hAnsi="宋体" w:hint="eastAsia"/>
          <w:sz w:val="24"/>
          <w:szCs w:val="24"/>
        </w:rPr>
        <w:t>座达到了DEA有效</w:t>
      </w:r>
      <w:r w:rsidR="004B6FAF">
        <w:rPr>
          <w:rFonts w:ascii="宋体" w:eastAsia="宋体" w:hAnsi="宋体"/>
          <w:sz w:val="24"/>
          <w:szCs w:val="24"/>
        </w:rPr>
        <w:t>，</w:t>
      </w:r>
      <w:r>
        <w:rPr>
          <w:rFonts w:ascii="宋体" w:eastAsia="宋体" w:hAnsi="宋体" w:hint="eastAsia"/>
          <w:sz w:val="24"/>
          <w:szCs w:val="24"/>
        </w:rPr>
        <w:t>站总样本的16</w:t>
      </w:r>
      <w:r>
        <w:rPr>
          <w:rFonts w:ascii="宋体" w:eastAsia="宋体" w:hAnsi="宋体"/>
          <w:sz w:val="24"/>
          <w:szCs w:val="24"/>
        </w:rPr>
        <w:t>%</w:t>
      </w:r>
      <w:r w:rsidR="00655CEF">
        <w:rPr>
          <w:rFonts w:ascii="宋体" w:eastAsia="宋体" w:hAnsi="宋体" w:hint="eastAsia"/>
          <w:sz w:val="24"/>
          <w:szCs w:val="24"/>
        </w:rPr>
        <w:t>，</w:t>
      </w:r>
      <w:r w:rsidR="00655CEF">
        <w:rPr>
          <w:rFonts w:ascii="宋体" w:eastAsia="宋体" w:hAnsi="宋体"/>
          <w:sz w:val="24"/>
          <w:szCs w:val="24"/>
        </w:rPr>
        <w:t>其余</w:t>
      </w:r>
      <w:r w:rsidR="00655CEF">
        <w:rPr>
          <w:rFonts w:ascii="宋体" w:eastAsia="宋体" w:hAnsi="宋体" w:hint="eastAsia"/>
          <w:sz w:val="24"/>
          <w:szCs w:val="24"/>
        </w:rPr>
        <w:t>84</w:t>
      </w:r>
      <w:r w:rsidR="00655CEF">
        <w:rPr>
          <w:rFonts w:ascii="宋体" w:eastAsia="宋体" w:hAnsi="宋体"/>
          <w:sz w:val="24"/>
          <w:szCs w:val="24"/>
        </w:rPr>
        <w:t>%均为无效。</w:t>
      </w:r>
      <w:r w:rsidR="00C405F0">
        <w:rPr>
          <w:rFonts w:ascii="宋体" w:eastAsia="宋体" w:hAnsi="宋体" w:hint="eastAsia"/>
          <w:sz w:val="24"/>
          <w:szCs w:val="24"/>
        </w:rPr>
        <w:t>而</w:t>
      </w:r>
      <w:r w:rsidR="00412244" w:rsidRPr="00E12736">
        <w:rPr>
          <w:rFonts w:ascii="宋体" w:eastAsia="宋体" w:hAnsi="宋体" w:hint="eastAsia"/>
          <w:sz w:val="24"/>
          <w:szCs w:val="24"/>
        </w:rPr>
        <w:t>效率</w:t>
      </w:r>
      <w:r w:rsidR="00655CEF">
        <w:rPr>
          <w:rFonts w:ascii="宋体" w:eastAsia="宋体" w:hAnsi="宋体" w:hint="eastAsia"/>
          <w:sz w:val="24"/>
          <w:szCs w:val="24"/>
        </w:rPr>
        <w:t>偏低</w:t>
      </w:r>
      <w:r w:rsidR="00655CEF">
        <w:rPr>
          <w:rFonts w:ascii="宋体" w:eastAsia="宋体" w:hAnsi="宋体"/>
          <w:sz w:val="24"/>
          <w:szCs w:val="24"/>
        </w:rPr>
        <w:t>的</w:t>
      </w:r>
      <w:r w:rsidR="00412244" w:rsidRPr="00E12736">
        <w:rPr>
          <w:rFonts w:ascii="宋体" w:eastAsia="宋体" w:hAnsi="宋体"/>
          <w:sz w:val="24"/>
          <w:szCs w:val="24"/>
        </w:rPr>
        <w:t>小于</w:t>
      </w:r>
      <w:r w:rsidR="00412244" w:rsidRPr="00E12736">
        <w:rPr>
          <w:rFonts w:ascii="宋体" w:eastAsia="宋体" w:hAnsi="宋体" w:hint="eastAsia"/>
          <w:sz w:val="24"/>
          <w:szCs w:val="24"/>
        </w:rPr>
        <w:t>0</w:t>
      </w:r>
      <w:r w:rsidR="00412244" w:rsidRPr="00E12736">
        <w:rPr>
          <w:rFonts w:ascii="宋体" w:eastAsia="宋体" w:hAnsi="宋体"/>
          <w:sz w:val="24"/>
          <w:szCs w:val="24"/>
        </w:rPr>
        <w:t>.7</w:t>
      </w:r>
      <w:r w:rsidR="00412244" w:rsidRPr="00E12736">
        <w:rPr>
          <w:rFonts w:ascii="宋体" w:eastAsia="宋体" w:hAnsi="宋体" w:hint="eastAsia"/>
          <w:sz w:val="24"/>
          <w:szCs w:val="24"/>
        </w:rPr>
        <w:t>的</w:t>
      </w:r>
      <w:r w:rsidR="00412244" w:rsidRPr="00E12736">
        <w:rPr>
          <w:rFonts w:ascii="宋体" w:eastAsia="宋体" w:hAnsi="宋体"/>
          <w:sz w:val="24"/>
          <w:szCs w:val="24"/>
        </w:rPr>
        <w:t>污水处理厂</w:t>
      </w:r>
      <w:r w:rsidR="00DD3CC4">
        <w:rPr>
          <w:rFonts w:ascii="宋体" w:eastAsia="宋体" w:hAnsi="宋体" w:hint="eastAsia"/>
          <w:sz w:val="24"/>
          <w:szCs w:val="24"/>
        </w:rPr>
        <w:t>占据了样本</w:t>
      </w:r>
      <w:r w:rsidR="00B47635">
        <w:rPr>
          <w:rFonts w:ascii="宋体" w:eastAsia="宋体" w:hAnsi="宋体" w:hint="eastAsia"/>
          <w:sz w:val="24"/>
          <w:szCs w:val="24"/>
        </w:rPr>
        <w:t>总数</w:t>
      </w:r>
      <w:r w:rsidR="00DD3CC4">
        <w:rPr>
          <w:rFonts w:ascii="宋体" w:eastAsia="宋体" w:hAnsi="宋体"/>
          <w:sz w:val="24"/>
          <w:szCs w:val="24"/>
        </w:rPr>
        <w:t>的</w:t>
      </w:r>
      <w:r w:rsidR="00DD3CC4">
        <w:rPr>
          <w:rFonts w:ascii="宋体" w:eastAsia="宋体" w:hAnsi="宋体" w:hint="eastAsia"/>
          <w:sz w:val="24"/>
          <w:szCs w:val="24"/>
        </w:rPr>
        <w:t>40</w:t>
      </w:r>
      <w:r w:rsidR="00DD3CC4">
        <w:rPr>
          <w:rFonts w:ascii="宋体" w:eastAsia="宋体" w:hAnsi="宋体"/>
          <w:sz w:val="24"/>
          <w:szCs w:val="24"/>
        </w:rPr>
        <w:t>.6%</w:t>
      </w:r>
      <w:r w:rsidR="001A73B3">
        <w:rPr>
          <w:rFonts w:ascii="宋体" w:eastAsia="宋体" w:hAnsi="宋体" w:hint="eastAsia"/>
          <w:sz w:val="24"/>
          <w:szCs w:val="24"/>
        </w:rPr>
        <w:t>；全省</w:t>
      </w:r>
      <w:r w:rsidR="001A73B3">
        <w:rPr>
          <w:rFonts w:ascii="宋体" w:eastAsia="宋体" w:hAnsi="宋体"/>
          <w:sz w:val="24"/>
          <w:szCs w:val="24"/>
        </w:rPr>
        <w:t>平均效率值为</w:t>
      </w:r>
      <w:r w:rsidR="001A73B3">
        <w:rPr>
          <w:rFonts w:ascii="宋体" w:eastAsia="宋体" w:hAnsi="宋体" w:hint="eastAsia"/>
          <w:sz w:val="24"/>
          <w:szCs w:val="24"/>
        </w:rPr>
        <w:t>0</w:t>
      </w:r>
      <w:r w:rsidR="001A73B3">
        <w:rPr>
          <w:rFonts w:ascii="宋体" w:eastAsia="宋体" w:hAnsi="宋体"/>
          <w:sz w:val="24"/>
          <w:szCs w:val="24"/>
        </w:rPr>
        <w:t>.76</w:t>
      </w:r>
      <w:r w:rsidR="001A73B3">
        <w:rPr>
          <w:rFonts w:ascii="宋体" w:eastAsia="宋体" w:hAnsi="宋体" w:hint="eastAsia"/>
          <w:sz w:val="24"/>
          <w:szCs w:val="24"/>
        </w:rPr>
        <w:t>，</w:t>
      </w:r>
      <w:r w:rsidR="00B47635">
        <w:rPr>
          <w:rFonts w:ascii="宋体" w:eastAsia="宋体" w:hAnsi="宋体" w:hint="eastAsia"/>
          <w:sz w:val="24"/>
          <w:szCs w:val="24"/>
        </w:rPr>
        <w:t>这说明</w:t>
      </w:r>
      <w:r w:rsidR="00B47635">
        <w:rPr>
          <w:rFonts w:ascii="宋体" w:eastAsia="宋体" w:hAnsi="宋体"/>
          <w:sz w:val="24"/>
          <w:szCs w:val="24"/>
        </w:rPr>
        <w:t>河北</w:t>
      </w:r>
      <w:r w:rsidR="00B47635">
        <w:rPr>
          <w:rFonts w:ascii="宋体" w:eastAsia="宋体" w:hAnsi="宋体" w:hint="eastAsia"/>
          <w:sz w:val="24"/>
          <w:szCs w:val="24"/>
        </w:rPr>
        <w:t>省污水处理</w:t>
      </w:r>
      <w:r w:rsidR="00B47635">
        <w:rPr>
          <w:rFonts w:ascii="宋体" w:eastAsia="宋体" w:hAnsi="宋体"/>
          <w:sz w:val="24"/>
          <w:szCs w:val="24"/>
        </w:rPr>
        <w:t>整体水平较为</w:t>
      </w:r>
      <w:r w:rsidR="00B47635">
        <w:rPr>
          <w:rFonts w:ascii="宋体" w:eastAsia="宋体" w:hAnsi="宋体" w:hint="eastAsia"/>
          <w:sz w:val="24"/>
          <w:szCs w:val="24"/>
        </w:rPr>
        <w:t>低下</w:t>
      </w:r>
      <w:r w:rsidR="00B47635">
        <w:rPr>
          <w:rFonts w:ascii="宋体" w:eastAsia="宋体" w:hAnsi="宋体"/>
          <w:sz w:val="24"/>
          <w:szCs w:val="24"/>
        </w:rPr>
        <w:t>，</w:t>
      </w:r>
      <w:r w:rsidR="00655CEF">
        <w:rPr>
          <w:rFonts w:ascii="宋体" w:eastAsia="宋体" w:hAnsi="宋体" w:hint="eastAsia"/>
          <w:sz w:val="24"/>
          <w:szCs w:val="24"/>
        </w:rPr>
        <w:t>具有较大的提升空间</w:t>
      </w:r>
      <w:r w:rsidR="00655CEF">
        <w:rPr>
          <w:rFonts w:ascii="宋体" w:eastAsia="宋体" w:hAnsi="宋体"/>
          <w:sz w:val="24"/>
          <w:szCs w:val="24"/>
        </w:rPr>
        <w:t>。</w:t>
      </w:r>
      <w:r w:rsidR="00655CEF">
        <w:rPr>
          <w:rFonts w:ascii="宋体" w:eastAsia="宋体" w:hAnsi="宋体" w:hint="eastAsia"/>
          <w:sz w:val="24"/>
          <w:szCs w:val="24"/>
        </w:rPr>
        <w:t>经</w:t>
      </w:r>
      <w:r w:rsidR="00C405F0">
        <w:rPr>
          <w:rFonts w:ascii="宋体" w:eastAsia="宋体" w:hAnsi="宋体" w:hint="eastAsia"/>
          <w:sz w:val="24"/>
          <w:szCs w:val="24"/>
        </w:rPr>
        <w:t>计算</w:t>
      </w:r>
      <w:r w:rsidR="00655CEF">
        <w:rPr>
          <w:rFonts w:ascii="宋体" w:eastAsia="宋体" w:hAnsi="宋体" w:hint="eastAsia"/>
          <w:sz w:val="24"/>
          <w:szCs w:val="24"/>
        </w:rPr>
        <w:t>得出</w:t>
      </w:r>
      <w:r w:rsidR="00655CEF">
        <w:rPr>
          <w:rFonts w:ascii="宋体" w:eastAsia="宋体" w:hAnsi="宋体"/>
          <w:sz w:val="24"/>
          <w:szCs w:val="24"/>
        </w:rPr>
        <w:t>河北省污水处理效率的</w:t>
      </w:r>
      <w:r w:rsidR="00C405F0">
        <w:rPr>
          <w:rFonts w:ascii="宋体" w:eastAsia="宋体" w:hAnsi="宋体" w:hint="eastAsia"/>
          <w:sz w:val="24"/>
          <w:szCs w:val="24"/>
        </w:rPr>
        <w:t>变异系数为0</w:t>
      </w:r>
      <w:r w:rsidR="00C405F0">
        <w:rPr>
          <w:rFonts w:ascii="宋体" w:eastAsia="宋体" w:hAnsi="宋体"/>
          <w:sz w:val="24"/>
          <w:szCs w:val="24"/>
        </w:rPr>
        <w:t>.21</w:t>
      </w:r>
      <w:r w:rsidR="00C405F0">
        <w:rPr>
          <w:rFonts w:ascii="宋体" w:eastAsia="宋体" w:hAnsi="宋体" w:hint="eastAsia"/>
          <w:sz w:val="24"/>
          <w:szCs w:val="24"/>
        </w:rPr>
        <w:t>，</w:t>
      </w:r>
      <w:r w:rsidR="00C405F0">
        <w:rPr>
          <w:rFonts w:ascii="宋体" w:eastAsia="宋体" w:hAnsi="宋体"/>
          <w:sz w:val="24"/>
          <w:szCs w:val="24"/>
        </w:rPr>
        <w:t>说明河北省污水处理</w:t>
      </w:r>
      <w:r w:rsidR="00655CEF">
        <w:rPr>
          <w:rFonts w:ascii="宋体" w:eastAsia="宋体" w:hAnsi="宋体" w:hint="eastAsia"/>
          <w:sz w:val="24"/>
          <w:szCs w:val="24"/>
        </w:rPr>
        <w:t>厂</w:t>
      </w:r>
      <w:r w:rsidR="00655CEF">
        <w:rPr>
          <w:rFonts w:ascii="宋体" w:eastAsia="宋体" w:hAnsi="宋体"/>
          <w:sz w:val="24"/>
          <w:szCs w:val="24"/>
        </w:rPr>
        <w:t>之间</w:t>
      </w:r>
      <w:r w:rsidR="00C405F0">
        <w:rPr>
          <w:rFonts w:ascii="宋体" w:eastAsia="宋体" w:hAnsi="宋体"/>
          <w:sz w:val="24"/>
          <w:szCs w:val="24"/>
        </w:rPr>
        <w:t>的差异性较大</w:t>
      </w:r>
      <w:r w:rsidR="00DD3CC4">
        <w:rPr>
          <w:rFonts w:ascii="宋体" w:eastAsia="宋体" w:hAnsi="宋体" w:hint="eastAsia"/>
          <w:sz w:val="24"/>
          <w:szCs w:val="24"/>
        </w:rPr>
        <w:t>。</w:t>
      </w:r>
    </w:p>
    <w:p w:rsidR="00655CEF" w:rsidRDefault="006F2C91" w:rsidP="00DD3CC4">
      <w:pPr>
        <w:pStyle w:val="a7"/>
        <w:spacing w:line="360" w:lineRule="auto"/>
        <w:ind w:left="357" w:firstLine="480"/>
        <w:rPr>
          <w:rFonts w:ascii="宋体" w:eastAsia="宋体" w:hAnsi="宋体"/>
          <w:sz w:val="24"/>
          <w:szCs w:val="24"/>
        </w:rPr>
      </w:pPr>
      <w:r>
        <w:rPr>
          <w:rFonts w:ascii="宋体" w:eastAsia="宋体" w:hAnsi="宋体"/>
          <w:noProof/>
          <w:sz w:val="24"/>
          <w:szCs w:val="24"/>
        </w:rPr>
        <mc:AlternateContent>
          <mc:Choice Requires="wpg">
            <w:drawing>
              <wp:anchor distT="0" distB="0" distL="114300" distR="114300" simplePos="0" relativeHeight="251669504" behindDoc="0" locked="0" layoutInCell="1" allowOverlap="1">
                <wp:simplePos x="0" y="0"/>
                <wp:positionH relativeFrom="column">
                  <wp:posOffset>457200</wp:posOffset>
                </wp:positionH>
                <wp:positionV relativeFrom="paragraph">
                  <wp:posOffset>504190</wp:posOffset>
                </wp:positionV>
                <wp:extent cx="4572000" cy="3173095"/>
                <wp:effectExtent l="0" t="0" r="0" b="8255"/>
                <wp:wrapTopAndBottom/>
                <wp:docPr id="11" name="组合 11"/>
                <wp:cNvGraphicFramePr/>
                <a:graphic xmlns:a="http://schemas.openxmlformats.org/drawingml/2006/main">
                  <a:graphicData uri="http://schemas.microsoft.com/office/word/2010/wordprocessingGroup">
                    <wpg:wgp>
                      <wpg:cNvGrpSpPr/>
                      <wpg:grpSpPr>
                        <a:xfrm>
                          <a:off x="0" y="0"/>
                          <a:ext cx="4572000" cy="3173095"/>
                          <a:chOff x="-114300" y="0"/>
                          <a:chExt cx="4572000" cy="3173690"/>
                        </a:xfrm>
                      </wpg:grpSpPr>
                      <wps:wsp>
                        <wps:cNvPr id="9" name="文本框 9"/>
                        <wps:cNvSpPr txBox="1"/>
                        <wps:spPr>
                          <a:xfrm>
                            <a:off x="481717" y="2787756"/>
                            <a:ext cx="3703516" cy="385934"/>
                          </a:xfrm>
                          <a:prstGeom prst="rect">
                            <a:avLst/>
                          </a:prstGeom>
                          <a:solidFill>
                            <a:schemeClr val="lt1"/>
                          </a:solidFill>
                          <a:ln w="6350">
                            <a:noFill/>
                          </a:ln>
                        </wps:spPr>
                        <wps:txbx>
                          <w:txbxContent>
                            <w:p w:rsidR="00E05FBD" w:rsidRPr="00E05FBD" w:rsidRDefault="00E05FBD" w:rsidP="006F2C91">
                              <w:pPr>
                                <w:pStyle w:val="a7"/>
                                <w:spacing w:line="360" w:lineRule="auto"/>
                                <w:ind w:left="357" w:firstLine="422"/>
                                <w:rPr>
                                  <w:rFonts w:ascii="宋体" w:eastAsia="宋体" w:hAnsi="宋体"/>
                                  <w:b/>
                                  <w:bCs/>
                                  <w:szCs w:val="21"/>
                                </w:rPr>
                              </w:pPr>
                              <w:r w:rsidRPr="00E05FBD">
                                <w:rPr>
                                  <w:rFonts w:ascii="宋体" w:eastAsia="宋体" w:hAnsi="宋体" w:hint="eastAsia"/>
                                  <w:b/>
                                  <w:bCs/>
                                  <w:szCs w:val="21"/>
                                </w:rPr>
                                <w:t>图</w:t>
                              </w:r>
                              <w:r w:rsidRPr="00E05FBD">
                                <w:rPr>
                                  <w:rFonts w:ascii="宋体" w:eastAsia="宋体" w:hAnsi="宋体"/>
                                  <w:b/>
                                  <w:bCs/>
                                  <w:szCs w:val="21"/>
                                </w:rPr>
                                <w:t>2 河北省</w:t>
                              </w:r>
                              <w:r w:rsidRPr="00E05FBD">
                                <w:rPr>
                                  <w:rFonts w:ascii="宋体" w:eastAsia="宋体" w:hAnsi="宋体" w:hint="eastAsia"/>
                                  <w:b/>
                                  <w:bCs/>
                                  <w:szCs w:val="21"/>
                                </w:rPr>
                                <w:t>污水处理效率值分布</w:t>
                              </w:r>
                              <w:r w:rsidRPr="00E05FBD">
                                <w:rPr>
                                  <w:rFonts w:ascii="宋体" w:eastAsia="宋体" w:hAnsi="宋体"/>
                                  <w:b/>
                                  <w:bCs/>
                                  <w:szCs w:val="21"/>
                                </w:rPr>
                                <w:t>图</w:t>
                              </w:r>
                            </w:p>
                            <w:p w:rsidR="00E05FBD" w:rsidRPr="000316FD" w:rsidRDefault="00E05FBD" w:rsidP="00B4763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7" name="图表 7"/>
                        <wpg:cNvFrPr/>
                        <wpg:xfrm>
                          <a:off x="-114300" y="0"/>
                          <a:ext cx="4572000" cy="2743200"/>
                        </wpg:xfrm>
                        <a:graphic>
                          <a:graphicData uri="http://schemas.openxmlformats.org/drawingml/2006/chart">
                            <c:chart xmlns:c="http://schemas.openxmlformats.org/drawingml/2006/chart" xmlns:r="http://schemas.openxmlformats.org/officeDocument/2006/relationships" r:id="rId18"/>
                          </a:graphicData>
                        </a:graphic>
                      </wpg:graphicFrame>
                    </wpg:wgp>
                  </a:graphicData>
                </a:graphic>
                <wp14:sizeRelV relativeFrom="margin">
                  <wp14:pctHeight>0</wp14:pctHeight>
                </wp14:sizeRelV>
              </wp:anchor>
            </w:drawing>
          </mc:Choice>
          <mc:Fallback>
            <w:pict>
              <v:group id="组合 11" o:spid="_x0000_s1026" style="position:absolute;left:0;text-align:left;margin-left:36pt;margin-top:39.7pt;width:5in;height:249.85pt;z-index:251669504;mso-height-relative:margin" coordorigin="-1143" coordsize="45720,3173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">
                <v:shapetype id="_x0000_t202" coordsize="21600,21600" o:spt="202" path="m,l,21600r21600,l21600,xe">
                  <v:stroke joinstyle="miter"/>
                  <v:path gradientshapeok="t" o:connecttype="rect"/>
                </v:shapetype>
                <v:shape id="文本框 9" o:spid="_x0000_s1027" type="#_x0000_t202" style="position:absolute;left:4817;top:27877;width:37035;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05FBD" w:rsidRPr="00E05FBD" w:rsidRDefault="00E05FBD" w:rsidP="006F2C91">
                        <w:pPr>
                          <w:pStyle w:val="a7"/>
                          <w:spacing w:line="360" w:lineRule="auto"/>
                          <w:ind w:left="357" w:firstLine="422"/>
                          <w:rPr>
                            <w:rFonts w:ascii="宋体" w:eastAsia="宋体" w:hAnsi="宋体"/>
                            <w:b/>
                            <w:bCs/>
                            <w:szCs w:val="21"/>
                          </w:rPr>
                        </w:pPr>
                        <w:r w:rsidRPr="00E05FBD">
                          <w:rPr>
                            <w:rFonts w:ascii="宋体" w:eastAsia="宋体" w:hAnsi="宋体" w:hint="eastAsia"/>
                            <w:b/>
                            <w:bCs/>
                            <w:szCs w:val="21"/>
                          </w:rPr>
                          <w:t>图</w:t>
                        </w:r>
                        <w:r w:rsidRPr="00E05FBD">
                          <w:rPr>
                            <w:rFonts w:ascii="宋体" w:eastAsia="宋体" w:hAnsi="宋体"/>
                            <w:b/>
                            <w:bCs/>
                            <w:szCs w:val="21"/>
                          </w:rPr>
                          <w:t>2 河北省</w:t>
                        </w:r>
                        <w:r w:rsidRPr="00E05FBD">
                          <w:rPr>
                            <w:rFonts w:ascii="宋体" w:eastAsia="宋体" w:hAnsi="宋体" w:hint="eastAsia"/>
                            <w:b/>
                            <w:bCs/>
                            <w:szCs w:val="21"/>
                          </w:rPr>
                          <w:t>污水处理效率值分布</w:t>
                        </w:r>
                        <w:r w:rsidRPr="00E05FBD">
                          <w:rPr>
                            <w:rFonts w:ascii="宋体" w:eastAsia="宋体" w:hAnsi="宋体"/>
                            <w:b/>
                            <w:bCs/>
                            <w:szCs w:val="21"/>
                          </w:rPr>
                          <w:t>图</w:t>
                        </w:r>
                      </w:p>
                      <w:p w:rsidR="00E05FBD" w:rsidRPr="000316FD" w:rsidRDefault="00E05FBD" w:rsidP="00B47635">
                        <w:pPr>
                          <w:jc w:val="center"/>
                        </w:pPr>
                      </w:p>
                    </w:txbxContent>
                  </v:textbox>
                </v:shape>
                <v:shape id="图表 7" o:spid="_x0000_s1028" type="#_x0000_t75" style="position:absolute;left:-1203;top:-60;width:45840;height:27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">
                  <v:imagedata r:id="rId19" o:title=""/>
                  <o:lock v:ext="edit" aspectratio="f"/>
                </v:shape>
                <w10:wrap type="topAndBottom"/>
              </v:group>
            </w:pict>
          </mc:Fallback>
        </mc:AlternateContent>
      </w:r>
    </w:p>
    <w:p w:rsidR="00655CEF" w:rsidRDefault="00655CEF" w:rsidP="00DD3CC4">
      <w:pPr>
        <w:pStyle w:val="a7"/>
        <w:spacing w:line="360" w:lineRule="auto"/>
        <w:ind w:left="357" w:firstLine="480"/>
        <w:rPr>
          <w:rFonts w:ascii="宋体" w:eastAsia="宋体" w:hAnsi="宋体"/>
          <w:sz w:val="24"/>
          <w:szCs w:val="24"/>
        </w:rPr>
      </w:pPr>
    </w:p>
    <w:p w:rsidR="006D0469" w:rsidRPr="00D52B27" w:rsidRDefault="0012736C" w:rsidP="00D52B27">
      <w:pPr>
        <w:spacing w:line="360" w:lineRule="auto"/>
        <w:ind w:firstLineChars="200" w:firstLine="480"/>
        <w:rPr>
          <w:rFonts w:ascii="宋体" w:eastAsia="宋体" w:hAnsi="宋体"/>
          <w:sz w:val="24"/>
          <w:szCs w:val="24"/>
        </w:rPr>
      </w:pPr>
      <w:r>
        <w:rPr>
          <w:rFonts w:ascii="宋体" w:eastAsia="宋体" w:hAnsi="宋体" w:hint="eastAsia"/>
          <w:sz w:val="24"/>
          <w:szCs w:val="24"/>
        </w:rPr>
        <w:t>分城市</w:t>
      </w:r>
      <w:r>
        <w:rPr>
          <w:rFonts w:ascii="宋体" w:eastAsia="宋体" w:hAnsi="宋体"/>
          <w:sz w:val="24"/>
          <w:szCs w:val="24"/>
        </w:rPr>
        <w:t>来看：</w:t>
      </w:r>
      <w:r w:rsidRPr="00E12736">
        <w:rPr>
          <w:rFonts w:ascii="宋体" w:eastAsia="宋体" w:hAnsi="宋体"/>
          <w:sz w:val="24"/>
          <w:szCs w:val="24"/>
        </w:rPr>
        <w:t>保定市</w:t>
      </w:r>
      <w:r>
        <w:rPr>
          <w:rFonts w:ascii="宋体" w:eastAsia="宋体" w:hAnsi="宋体" w:hint="eastAsia"/>
          <w:sz w:val="24"/>
          <w:szCs w:val="24"/>
        </w:rPr>
        <w:t>与</w:t>
      </w:r>
      <w:r>
        <w:rPr>
          <w:rFonts w:ascii="宋体" w:eastAsia="宋体" w:hAnsi="宋体"/>
          <w:sz w:val="24"/>
          <w:szCs w:val="24"/>
        </w:rPr>
        <w:t>石家庄市</w:t>
      </w:r>
      <w:r w:rsidRPr="00E12736">
        <w:rPr>
          <w:rFonts w:ascii="宋体" w:eastAsia="宋体" w:hAnsi="宋体" w:hint="eastAsia"/>
          <w:sz w:val="24"/>
          <w:szCs w:val="24"/>
        </w:rPr>
        <w:t>拥有</w:t>
      </w:r>
      <w:r w:rsidR="004D2D3A">
        <w:rPr>
          <w:rFonts w:ascii="宋体" w:eastAsia="宋体" w:hAnsi="宋体" w:hint="eastAsia"/>
          <w:sz w:val="24"/>
          <w:szCs w:val="24"/>
        </w:rPr>
        <w:t>最多</w:t>
      </w:r>
      <w:r w:rsidRPr="00E12736">
        <w:rPr>
          <w:rFonts w:ascii="宋体" w:eastAsia="宋体" w:hAnsi="宋体" w:hint="eastAsia"/>
          <w:sz w:val="24"/>
          <w:szCs w:val="24"/>
        </w:rPr>
        <w:t>DEA有效</w:t>
      </w:r>
      <w:r w:rsidR="004D2D3A">
        <w:rPr>
          <w:rFonts w:ascii="宋体" w:eastAsia="宋体" w:hAnsi="宋体" w:hint="eastAsia"/>
          <w:sz w:val="24"/>
          <w:szCs w:val="24"/>
        </w:rPr>
        <w:t>的</w:t>
      </w:r>
      <w:r w:rsidRPr="00E12736">
        <w:rPr>
          <w:rFonts w:ascii="宋体" w:eastAsia="宋体" w:hAnsi="宋体"/>
          <w:sz w:val="24"/>
          <w:szCs w:val="24"/>
        </w:rPr>
        <w:t>污水处理厂</w:t>
      </w:r>
      <w:r w:rsidR="004D2D3A">
        <w:rPr>
          <w:rFonts w:ascii="宋体" w:eastAsia="宋体" w:hAnsi="宋体" w:hint="eastAsia"/>
          <w:sz w:val="24"/>
          <w:szCs w:val="24"/>
        </w:rPr>
        <w:t>，均为</w:t>
      </w:r>
      <w:r w:rsidR="004D2D3A" w:rsidRPr="00E12736">
        <w:rPr>
          <w:rFonts w:ascii="宋体" w:eastAsia="宋体" w:hAnsi="宋体" w:hint="eastAsia"/>
          <w:sz w:val="24"/>
          <w:szCs w:val="24"/>
        </w:rPr>
        <w:t>5座</w:t>
      </w:r>
      <w:r w:rsidRPr="00E12736">
        <w:rPr>
          <w:rFonts w:ascii="宋体" w:eastAsia="宋体" w:hAnsi="宋体"/>
          <w:sz w:val="24"/>
          <w:szCs w:val="24"/>
        </w:rPr>
        <w:t>，</w:t>
      </w:r>
      <w:r w:rsidRPr="00E12736">
        <w:rPr>
          <w:rFonts w:ascii="宋体" w:eastAsia="宋体" w:hAnsi="宋体" w:hint="eastAsia"/>
          <w:sz w:val="24"/>
          <w:szCs w:val="24"/>
        </w:rPr>
        <w:t>紧随其后的</w:t>
      </w:r>
      <w:r w:rsidRPr="00E12736">
        <w:rPr>
          <w:rFonts w:ascii="宋体" w:eastAsia="宋体" w:hAnsi="宋体"/>
          <w:sz w:val="24"/>
          <w:szCs w:val="24"/>
        </w:rPr>
        <w:t>是</w:t>
      </w:r>
      <w:r>
        <w:rPr>
          <w:rFonts w:ascii="宋体" w:eastAsia="宋体" w:hAnsi="宋体" w:hint="eastAsia"/>
          <w:sz w:val="24"/>
          <w:szCs w:val="24"/>
        </w:rPr>
        <w:t>衡水市与</w:t>
      </w:r>
      <w:r>
        <w:rPr>
          <w:rFonts w:ascii="宋体" w:eastAsia="宋体" w:hAnsi="宋体"/>
          <w:sz w:val="24"/>
          <w:szCs w:val="24"/>
        </w:rPr>
        <w:t>张家口市</w:t>
      </w:r>
      <w:r w:rsidRPr="00E12736">
        <w:rPr>
          <w:rFonts w:ascii="宋体" w:eastAsia="宋体" w:hAnsi="宋体" w:hint="eastAsia"/>
          <w:sz w:val="24"/>
          <w:szCs w:val="24"/>
        </w:rPr>
        <w:t>；</w:t>
      </w:r>
      <w:r w:rsidR="005B6229">
        <w:rPr>
          <w:rFonts w:ascii="宋体" w:eastAsia="宋体" w:hAnsi="宋体" w:hint="eastAsia"/>
          <w:sz w:val="24"/>
          <w:szCs w:val="24"/>
        </w:rPr>
        <w:t>唐山市</w:t>
      </w:r>
      <w:r w:rsidR="005B6229">
        <w:rPr>
          <w:rFonts w:ascii="宋体" w:eastAsia="宋体" w:hAnsi="宋体"/>
          <w:sz w:val="24"/>
          <w:szCs w:val="24"/>
        </w:rPr>
        <w:t>污水处理效率最低。</w:t>
      </w:r>
      <w:r w:rsidR="00DD3CC4">
        <w:rPr>
          <w:rFonts w:ascii="宋体" w:eastAsia="宋体" w:hAnsi="宋体" w:hint="eastAsia"/>
          <w:sz w:val="24"/>
          <w:szCs w:val="24"/>
        </w:rPr>
        <w:t>将</w:t>
      </w:r>
      <w:r w:rsidR="00DD3CC4">
        <w:rPr>
          <w:rFonts w:ascii="宋体" w:eastAsia="宋体" w:hAnsi="宋体"/>
          <w:sz w:val="24"/>
          <w:szCs w:val="24"/>
        </w:rPr>
        <w:t>所有</w:t>
      </w:r>
      <w:r w:rsidR="00DD3CC4">
        <w:rPr>
          <w:rFonts w:ascii="宋体" w:eastAsia="宋体" w:hAnsi="宋体" w:hint="eastAsia"/>
          <w:sz w:val="24"/>
          <w:szCs w:val="24"/>
        </w:rPr>
        <w:t>污水处理厂</w:t>
      </w:r>
      <w:r w:rsidR="00DD3CC4">
        <w:rPr>
          <w:rFonts w:ascii="宋体" w:eastAsia="宋体" w:hAnsi="宋体"/>
          <w:sz w:val="24"/>
          <w:szCs w:val="24"/>
        </w:rPr>
        <w:t>样本</w:t>
      </w:r>
      <w:r w:rsidR="00DD3CC4">
        <w:rPr>
          <w:rFonts w:ascii="宋体" w:eastAsia="宋体" w:hAnsi="宋体" w:hint="eastAsia"/>
          <w:sz w:val="24"/>
          <w:szCs w:val="24"/>
        </w:rPr>
        <w:t>按城市</w:t>
      </w:r>
      <w:r w:rsidR="00DD3CC4">
        <w:rPr>
          <w:rFonts w:ascii="宋体" w:eastAsia="宋体" w:hAnsi="宋体"/>
          <w:sz w:val="24"/>
          <w:szCs w:val="24"/>
        </w:rPr>
        <w:t>汇总，</w:t>
      </w:r>
      <w:r w:rsidR="00DD3CC4">
        <w:rPr>
          <w:rFonts w:ascii="宋体" w:eastAsia="宋体" w:hAnsi="宋体" w:hint="eastAsia"/>
          <w:sz w:val="24"/>
          <w:szCs w:val="24"/>
        </w:rPr>
        <w:t>得出</w:t>
      </w:r>
      <w:r w:rsidR="00DD3CC4">
        <w:rPr>
          <w:rFonts w:ascii="宋体" w:eastAsia="宋体" w:hAnsi="宋体"/>
          <w:sz w:val="24"/>
          <w:szCs w:val="24"/>
        </w:rPr>
        <w:t>了河北省各城市</w:t>
      </w:r>
      <w:r w:rsidR="00DD3CC4">
        <w:rPr>
          <w:rFonts w:ascii="宋体" w:eastAsia="宋体" w:hAnsi="宋体" w:hint="eastAsia"/>
          <w:sz w:val="24"/>
          <w:szCs w:val="24"/>
        </w:rPr>
        <w:t>污水处理</w:t>
      </w:r>
      <w:r w:rsidR="00DD3CC4">
        <w:rPr>
          <w:rFonts w:ascii="宋体" w:eastAsia="宋体" w:hAnsi="宋体"/>
          <w:sz w:val="24"/>
          <w:szCs w:val="24"/>
        </w:rPr>
        <w:t>效率情况，如图</w:t>
      </w:r>
      <w:r w:rsidR="00DD3CC4">
        <w:rPr>
          <w:rFonts w:ascii="宋体" w:eastAsia="宋体" w:hAnsi="宋体" w:hint="eastAsia"/>
          <w:sz w:val="24"/>
          <w:szCs w:val="24"/>
        </w:rPr>
        <w:t>3所示</w:t>
      </w:r>
      <w:r w:rsidR="00DD3CC4">
        <w:rPr>
          <w:rFonts w:ascii="宋体" w:eastAsia="宋体" w:hAnsi="宋体"/>
          <w:sz w:val="24"/>
          <w:szCs w:val="24"/>
        </w:rPr>
        <w:t>。</w:t>
      </w:r>
      <w:r w:rsidR="00B05B7C">
        <w:rPr>
          <w:rFonts w:ascii="宋体" w:eastAsia="宋体" w:hAnsi="宋体" w:hint="eastAsia"/>
          <w:sz w:val="24"/>
          <w:szCs w:val="24"/>
        </w:rPr>
        <w:t>作者将河北省1</w:t>
      </w:r>
      <w:r w:rsidR="00B05B7C">
        <w:rPr>
          <w:rFonts w:ascii="宋体" w:eastAsia="宋体" w:hAnsi="宋体"/>
          <w:sz w:val="24"/>
          <w:szCs w:val="24"/>
        </w:rPr>
        <w:t>23</w:t>
      </w:r>
      <w:r w:rsidR="00B05B7C">
        <w:rPr>
          <w:rFonts w:ascii="宋体" w:eastAsia="宋体" w:hAnsi="宋体" w:hint="eastAsia"/>
          <w:sz w:val="24"/>
          <w:szCs w:val="24"/>
        </w:rPr>
        <w:t>座污水处理厂分地市进行汇总(图4</w:t>
      </w:r>
      <w:r w:rsidR="00B05B7C">
        <w:rPr>
          <w:rFonts w:ascii="宋体" w:eastAsia="宋体" w:hAnsi="宋体"/>
          <w:sz w:val="24"/>
          <w:szCs w:val="24"/>
        </w:rPr>
        <w:t>),</w:t>
      </w:r>
      <w:r w:rsidR="005B6229">
        <w:rPr>
          <w:rFonts w:ascii="宋体" w:eastAsia="宋体" w:hAnsi="宋体" w:hint="eastAsia"/>
          <w:sz w:val="24"/>
          <w:szCs w:val="24"/>
        </w:rPr>
        <w:t>可以看出</w:t>
      </w:r>
      <w:r w:rsidR="005B6229">
        <w:rPr>
          <w:rFonts w:ascii="宋体" w:eastAsia="宋体" w:hAnsi="宋体"/>
          <w:sz w:val="24"/>
          <w:szCs w:val="24"/>
        </w:rPr>
        <w:t>，河北省</w:t>
      </w:r>
      <w:r w:rsidR="005B6229">
        <w:rPr>
          <w:rFonts w:ascii="宋体" w:eastAsia="宋体" w:hAnsi="宋体" w:hint="eastAsia"/>
          <w:sz w:val="24"/>
          <w:szCs w:val="24"/>
        </w:rPr>
        <w:t>各</w:t>
      </w:r>
      <w:r w:rsidR="005B6229">
        <w:rPr>
          <w:rFonts w:ascii="宋体" w:eastAsia="宋体" w:hAnsi="宋体"/>
          <w:sz w:val="24"/>
          <w:szCs w:val="24"/>
        </w:rPr>
        <w:t>城市</w:t>
      </w:r>
      <w:r w:rsidR="005B6229">
        <w:rPr>
          <w:rFonts w:ascii="宋体" w:eastAsia="宋体" w:hAnsi="宋体" w:hint="eastAsia"/>
          <w:sz w:val="24"/>
          <w:szCs w:val="24"/>
        </w:rPr>
        <w:t>污水处理效率</w:t>
      </w:r>
      <w:r w:rsidR="005B6229">
        <w:rPr>
          <w:rFonts w:ascii="宋体" w:eastAsia="宋体" w:hAnsi="宋体"/>
          <w:sz w:val="24"/>
          <w:szCs w:val="24"/>
        </w:rPr>
        <w:t>均处于无效</w:t>
      </w:r>
      <w:r w:rsidR="005B6229">
        <w:rPr>
          <w:rFonts w:ascii="宋体" w:eastAsia="宋体" w:hAnsi="宋体" w:hint="eastAsia"/>
          <w:sz w:val="24"/>
          <w:szCs w:val="24"/>
        </w:rPr>
        <w:t>。</w:t>
      </w:r>
      <w:r w:rsidR="005B6229">
        <w:rPr>
          <w:rFonts w:ascii="宋体" w:eastAsia="宋体" w:hAnsi="宋体"/>
          <w:sz w:val="24"/>
          <w:szCs w:val="24"/>
        </w:rPr>
        <w:t>相对效率较</w:t>
      </w:r>
      <w:r w:rsidR="005B6229">
        <w:rPr>
          <w:rFonts w:ascii="宋体" w:eastAsia="宋体" w:hAnsi="宋体" w:hint="eastAsia"/>
          <w:sz w:val="24"/>
          <w:szCs w:val="24"/>
        </w:rPr>
        <w:t>高的</w:t>
      </w:r>
      <w:r w:rsidR="005B6229">
        <w:rPr>
          <w:rFonts w:ascii="宋体" w:eastAsia="宋体" w:hAnsi="宋体"/>
          <w:sz w:val="24"/>
          <w:szCs w:val="24"/>
        </w:rPr>
        <w:t>是石家庄市与保定市</w:t>
      </w:r>
      <w:r w:rsidR="005B6229">
        <w:rPr>
          <w:rFonts w:ascii="宋体" w:eastAsia="宋体" w:hAnsi="宋体" w:hint="eastAsia"/>
          <w:sz w:val="24"/>
          <w:szCs w:val="24"/>
        </w:rPr>
        <w:t>，</w:t>
      </w:r>
      <w:r w:rsidR="005B6229">
        <w:rPr>
          <w:rFonts w:ascii="宋体" w:eastAsia="宋体" w:hAnsi="宋体"/>
          <w:sz w:val="24"/>
          <w:szCs w:val="24"/>
        </w:rPr>
        <w:t>原因是</w:t>
      </w:r>
      <w:r w:rsidR="005B6229">
        <w:rPr>
          <w:rFonts w:ascii="宋体" w:eastAsia="宋体" w:hAnsi="宋体" w:hint="eastAsia"/>
          <w:sz w:val="24"/>
          <w:szCs w:val="24"/>
        </w:rPr>
        <w:t>二市</w:t>
      </w:r>
      <w:r w:rsidR="005B6229">
        <w:rPr>
          <w:rFonts w:ascii="宋体" w:eastAsia="宋体" w:hAnsi="宋体"/>
          <w:sz w:val="24"/>
          <w:szCs w:val="24"/>
        </w:rPr>
        <w:t>在河北省各城市中</w:t>
      </w:r>
      <w:r w:rsidR="005B6229">
        <w:rPr>
          <w:rFonts w:ascii="宋体" w:eastAsia="宋体" w:hAnsi="宋体" w:hint="eastAsia"/>
          <w:sz w:val="24"/>
          <w:szCs w:val="24"/>
        </w:rPr>
        <w:t>科学技术水平较高</w:t>
      </w:r>
      <w:r w:rsidR="005B6229">
        <w:rPr>
          <w:rFonts w:ascii="宋体" w:eastAsia="宋体" w:hAnsi="宋体"/>
          <w:sz w:val="24"/>
          <w:szCs w:val="24"/>
        </w:rPr>
        <w:t>，污水处理技术</w:t>
      </w:r>
      <w:r w:rsidR="005B6229">
        <w:rPr>
          <w:rFonts w:ascii="宋体" w:eastAsia="宋体" w:hAnsi="宋体" w:hint="eastAsia"/>
          <w:sz w:val="24"/>
          <w:szCs w:val="24"/>
        </w:rPr>
        <w:t>相对</w:t>
      </w:r>
      <w:r w:rsidR="005B6229">
        <w:rPr>
          <w:rFonts w:ascii="宋体" w:eastAsia="宋体" w:hAnsi="宋体"/>
          <w:sz w:val="24"/>
          <w:szCs w:val="24"/>
        </w:rPr>
        <w:t>较高</w:t>
      </w:r>
      <w:r w:rsidR="00FC6434">
        <w:rPr>
          <w:rFonts w:ascii="宋体" w:eastAsia="宋体" w:hAnsi="宋体" w:hint="eastAsia"/>
          <w:sz w:val="24"/>
          <w:szCs w:val="24"/>
        </w:rPr>
        <w:t>，</w:t>
      </w:r>
      <w:r w:rsidR="00FC6434">
        <w:rPr>
          <w:rFonts w:ascii="宋体" w:eastAsia="宋体" w:hAnsi="宋体"/>
          <w:sz w:val="24"/>
          <w:szCs w:val="24"/>
        </w:rPr>
        <w:t>石家庄市相继</w:t>
      </w:r>
      <w:r w:rsidR="00FC6434">
        <w:rPr>
          <w:rFonts w:ascii="宋体" w:eastAsia="宋体" w:hAnsi="宋体" w:hint="eastAsia"/>
          <w:sz w:val="24"/>
          <w:szCs w:val="24"/>
        </w:rPr>
        <w:t>印发</w:t>
      </w:r>
      <w:r w:rsidR="00FC6434" w:rsidRPr="00FC6434">
        <w:rPr>
          <w:rFonts w:ascii="宋体" w:eastAsia="宋体" w:hAnsi="宋体"/>
          <w:sz w:val="24"/>
          <w:szCs w:val="24"/>
        </w:rPr>
        <w:t>《石家庄市水资源管理条例》（2011.5.1）</w:t>
      </w:r>
      <w:r w:rsidR="00FC6434">
        <w:rPr>
          <w:rFonts w:ascii="宋体" w:eastAsia="宋体" w:hAnsi="宋体" w:hint="eastAsia"/>
          <w:sz w:val="24"/>
          <w:szCs w:val="24"/>
        </w:rPr>
        <w:t>、</w:t>
      </w:r>
      <w:r w:rsidR="00FC6434" w:rsidRPr="00E71C25">
        <w:rPr>
          <w:rFonts w:ascii="Times New Roman" w:eastAsia="宋体" w:hAnsi="Times New Roman" w:cs="Times New Roman" w:hint="eastAsia"/>
          <w:sz w:val="24"/>
        </w:rPr>
        <w:t>《石家庄市水污染防治工作实施方案》（石发〔</w:t>
      </w:r>
      <w:r w:rsidR="00FC6434" w:rsidRPr="00E71C25">
        <w:rPr>
          <w:rFonts w:ascii="Times New Roman" w:eastAsia="宋体" w:hAnsi="Times New Roman" w:cs="Times New Roman" w:hint="eastAsia"/>
          <w:sz w:val="24"/>
        </w:rPr>
        <w:t>2016</w:t>
      </w:r>
      <w:r w:rsidR="00FC6434" w:rsidRPr="00E71C25">
        <w:rPr>
          <w:rFonts w:ascii="Times New Roman" w:eastAsia="宋体" w:hAnsi="Times New Roman" w:cs="Times New Roman" w:hint="eastAsia"/>
          <w:sz w:val="24"/>
        </w:rPr>
        <w:t>〕</w:t>
      </w:r>
      <w:r w:rsidR="00FC6434" w:rsidRPr="00E71C25">
        <w:rPr>
          <w:rFonts w:ascii="Times New Roman" w:eastAsia="宋体" w:hAnsi="Times New Roman" w:cs="Times New Roman" w:hint="eastAsia"/>
          <w:sz w:val="24"/>
        </w:rPr>
        <w:t>8</w:t>
      </w:r>
      <w:r w:rsidR="00FC6434" w:rsidRPr="00E71C25">
        <w:rPr>
          <w:rFonts w:ascii="Times New Roman" w:eastAsia="宋体" w:hAnsi="Times New Roman" w:cs="Times New Roman" w:hint="eastAsia"/>
          <w:sz w:val="24"/>
        </w:rPr>
        <w:t>号）</w:t>
      </w:r>
      <w:r w:rsidR="00FC6434">
        <w:rPr>
          <w:rFonts w:ascii="Times New Roman" w:eastAsia="宋体" w:hAnsi="Times New Roman" w:cs="Times New Roman" w:hint="eastAsia"/>
          <w:sz w:val="24"/>
        </w:rPr>
        <w:t>，</w:t>
      </w:r>
      <w:r w:rsidR="00FC6434" w:rsidRPr="00FC6434">
        <w:rPr>
          <w:rFonts w:ascii="Times New Roman" w:eastAsia="宋体" w:hAnsi="Times New Roman" w:cs="Times New Roman" w:hint="eastAsia"/>
          <w:sz w:val="24"/>
        </w:rPr>
        <w:t>通过实施饮用水源地保护、主要河流污染治理和建设重点水污</w:t>
      </w:r>
      <w:r w:rsidR="00FC6434" w:rsidRPr="00FC6434">
        <w:rPr>
          <w:rFonts w:ascii="Times New Roman" w:eastAsia="宋体" w:hAnsi="Times New Roman" w:cs="Times New Roman" w:hint="eastAsia"/>
          <w:sz w:val="24"/>
        </w:rPr>
        <w:lastRenderedPageBreak/>
        <w:t>染项目三大工程，</w:t>
      </w:r>
      <w:r w:rsidR="00FC6434">
        <w:rPr>
          <w:rFonts w:ascii="Times New Roman" w:eastAsia="宋体" w:hAnsi="Times New Roman" w:cs="Times New Roman" w:hint="eastAsia"/>
          <w:sz w:val="24"/>
        </w:rPr>
        <w:t>大大</w:t>
      </w:r>
      <w:r w:rsidR="00FC6434" w:rsidRPr="00FC6434">
        <w:rPr>
          <w:rFonts w:ascii="Times New Roman" w:eastAsia="宋体" w:hAnsi="Times New Roman" w:cs="Times New Roman" w:hint="eastAsia"/>
          <w:sz w:val="24"/>
        </w:rPr>
        <w:t>提升全市水环境质量。</w:t>
      </w:r>
      <w:r w:rsidR="00AB7F0D">
        <w:rPr>
          <w:rFonts w:ascii="Times New Roman" w:eastAsia="宋体" w:hAnsi="Times New Roman" w:cs="Times New Roman" w:hint="eastAsia"/>
          <w:sz w:val="24"/>
        </w:rPr>
        <w:t>（</w:t>
      </w:r>
      <w:r w:rsidR="00401698" w:rsidRPr="00401698">
        <w:rPr>
          <w:rFonts w:ascii="Times New Roman" w:eastAsia="宋体" w:hAnsi="Times New Roman" w:cs="Times New Roman" w:hint="eastAsia"/>
          <w:sz w:val="24"/>
        </w:rPr>
        <w:t>加强水源地污水治理能力建设。启动</w:t>
      </w:r>
      <w:r w:rsidR="00401698" w:rsidRPr="00401698">
        <w:rPr>
          <w:rFonts w:ascii="Times New Roman" w:eastAsia="宋体" w:hAnsi="Times New Roman" w:cs="Times New Roman"/>
          <w:sz w:val="24"/>
        </w:rPr>
        <w:t>重点镇污水处理厂建设，解决污水直排对饮用水源地的影响。完善管网建设，确保所有生产生活污水全部进入污水处理厂处理。</w:t>
      </w:r>
      <w:r w:rsidR="006D0469">
        <w:rPr>
          <w:rFonts w:ascii="Times New Roman" w:eastAsia="宋体" w:hAnsi="Times New Roman" w:cs="Times New Roman" w:hint="eastAsia"/>
          <w:sz w:val="24"/>
        </w:rPr>
        <w:t>2015</w:t>
      </w:r>
      <w:r w:rsidR="006D0469">
        <w:rPr>
          <w:rFonts w:ascii="Times New Roman" w:eastAsia="宋体" w:hAnsi="Times New Roman" w:cs="Times New Roman" w:hint="eastAsia"/>
          <w:sz w:val="24"/>
        </w:rPr>
        <w:t>年</w:t>
      </w:r>
      <w:r w:rsidR="006D0469" w:rsidRPr="006D0469">
        <w:rPr>
          <w:rFonts w:ascii="Times New Roman" w:eastAsia="宋体" w:hAnsi="Times New Roman" w:cs="Times New Roman"/>
          <w:sz w:val="24"/>
        </w:rPr>
        <w:t>6</w:t>
      </w:r>
      <w:r w:rsidR="006D0469" w:rsidRPr="006D0469">
        <w:rPr>
          <w:rFonts w:ascii="Times New Roman" w:eastAsia="宋体" w:hAnsi="Times New Roman" w:cs="Times New Roman"/>
          <w:sz w:val="24"/>
        </w:rPr>
        <w:t>月</w:t>
      </w:r>
      <w:r w:rsidR="006D0469">
        <w:rPr>
          <w:rFonts w:ascii="Times New Roman" w:eastAsia="宋体" w:hAnsi="Times New Roman" w:cs="Times New Roman" w:hint="eastAsia"/>
          <w:sz w:val="24"/>
        </w:rPr>
        <w:t>，</w:t>
      </w:r>
      <w:r w:rsidR="006D0469">
        <w:rPr>
          <w:rFonts w:ascii="Times New Roman" w:eastAsia="宋体" w:hAnsi="Times New Roman" w:cs="Times New Roman"/>
          <w:sz w:val="24"/>
        </w:rPr>
        <w:t>石家庄市</w:t>
      </w:r>
      <w:r w:rsidR="006D0469" w:rsidRPr="006D0469">
        <w:rPr>
          <w:rFonts w:ascii="Times New Roman" w:eastAsia="宋体" w:hAnsi="Times New Roman" w:cs="Times New Roman"/>
          <w:sz w:val="24"/>
        </w:rPr>
        <w:t>各县</w:t>
      </w:r>
      <w:r w:rsidR="006D0469" w:rsidRPr="006D0469">
        <w:rPr>
          <w:rFonts w:ascii="Times New Roman" w:eastAsia="宋体" w:hAnsi="Times New Roman" w:cs="Times New Roman"/>
          <w:sz w:val="24"/>
        </w:rPr>
        <w:t>(</w:t>
      </w:r>
      <w:r w:rsidR="006D0469" w:rsidRPr="006D0469">
        <w:rPr>
          <w:rFonts w:ascii="Times New Roman" w:eastAsia="宋体" w:hAnsi="Times New Roman" w:cs="Times New Roman"/>
          <w:sz w:val="24"/>
        </w:rPr>
        <w:t>市</w:t>
      </w:r>
      <w:r w:rsidR="006D0469" w:rsidRPr="006D0469">
        <w:rPr>
          <w:rFonts w:ascii="Times New Roman" w:eastAsia="宋体" w:hAnsi="Times New Roman" w:cs="Times New Roman"/>
          <w:sz w:val="24"/>
        </w:rPr>
        <w:t>)</w:t>
      </w:r>
      <w:r w:rsidR="006D0469" w:rsidRPr="006D0469">
        <w:rPr>
          <w:rFonts w:ascii="Times New Roman" w:eastAsia="宋体" w:hAnsi="Times New Roman" w:cs="Times New Roman"/>
          <w:sz w:val="24"/>
        </w:rPr>
        <w:t>、区要制定区域水环境达标方案，确定防治措施及达标时限，明确各类水体水质保护目标，将治污任务逐一落实到汇水范围内的排污单位，对水质不达标的区域实施挂牌督办，必要时采取区域限批等措施。</w:t>
      </w:r>
      <w:r w:rsidR="006D0469" w:rsidRPr="006D0469">
        <w:rPr>
          <w:rFonts w:ascii="Times New Roman" w:eastAsia="宋体" w:hAnsi="Times New Roman" w:cs="Times New Roman" w:hint="eastAsia"/>
          <w:sz w:val="24"/>
        </w:rPr>
        <w:t>建设石家庄市河流水质监控发布平台，及时发布主要河流县域出境水质监测数据，提高县域河流水质情况的公众知情权，</w:t>
      </w:r>
      <w:r w:rsidR="006D0469">
        <w:rPr>
          <w:rFonts w:ascii="Times New Roman" w:eastAsia="宋体" w:hAnsi="Times New Roman" w:cs="Times New Roman" w:hint="eastAsia"/>
          <w:sz w:val="24"/>
        </w:rPr>
        <w:t>并在</w:t>
      </w:r>
      <w:r w:rsidR="006D0469">
        <w:rPr>
          <w:rFonts w:ascii="Times New Roman" w:eastAsia="宋体" w:hAnsi="Times New Roman" w:cs="Times New Roman" w:hint="eastAsia"/>
          <w:sz w:val="24"/>
        </w:rPr>
        <w:t>2015</w:t>
      </w:r>
      <w:r w:rsidR="006D0469">
        <w:rPr>
          <w:rFonts w:ascii="Times New Roman" w:eastAsia="宋体" w:hAnsi="Times New Roman" w:cs="Times New Roman" w:hint="eastAsia"/>
          <w:sz w:val="24"/>
        </w:rPr>
        <w:t>年</w:t>
      </w:r>
      <w:r w:rsidR="006D0469">
        <w:rPr>
          <w:rFonts w:ascii="Times New Roman" w:eastAsia="宋体" w:hAnsi="Times New Roman" w:cs="Times New Roman" w:hint="eastAsia"/>
          <w:sz w:val="24"/>
        </w:rPr>
        <w:t>7</w:t>
      </w:r>
      <w:r w:rsidR="006D0469">
        <w:rPr>
          <w:rFonts w:ascii="Times New Roman" w:eastAsia="宋体" w:hAnsi="Times New Roman" w:cs="Times New Roman" w:hint="eastAsia"/>
          <w:sz w:val="24"/>
        </w:rPr>
        <w:t>月</w:t>
      </w:r>
      <w:r w:rsidR="006D0469" w:rsidRPr="006D0469">
        <w:rPr>
          <w:rFonts w:ascii="Times New Roman" w:eastAsia="宋体" w:hAnsi="Times New Roman" w:cs="Times New Roman"/>
          <w:sz w:val="24"/>
        </w:rPr>
        <w:t>投入使用。严格执行生态补偿金扣缴标准，继续实行河北省河流跨界断面水质目标考核制度。</w:t>
      </w:r>
      <w:r w:rsidR="00D52B27" w:rsidRPr="00D52B27">
        <w:rPr>
          <w:rFonts w:ascii="Times New Roman" w:eastAsia="宋体" w:hAnsi="Times New Roman" w:cs="Times New Roman" w:hint="eastAsia"/>
          <w:sz w:val="24"/>
        </w:rPr>
        <w:t>关停所有直排企业，企业污水全部进入污水处理厂处理，达到一级</w:t>
      </w:r>
      <w:r w:rsidR="00D52B27" w:rsidRPr="00D52B27">
        <w:rPr>
          <w:rFonts w:ascii="Times New Roman" w:eastAsia="宋体" w:hAnsi="Times New Roman" w:cs="Times New Roman"/>
          <w:sz w:val="24"/>
        </w:rPr>
        <w:t>A</w:t>
      </w:r>
      <w:r w:rsidR="00D52B27" w:rsidRPr="00D52B27">
        <w:rPr>
          <w:rFonts w:ascii="Times New Roman" w:eastAsia="宋体" w:hAnsi="Times New Roman" w:cs="Times New Roman"/>
          <w:sz w:val="24"/>
        </w:rPr>
        <w:t>标准后排放。制定河流沿线城镇污水处理厂中水回用方案并启动实施。</w:t>
      </w:r>
      <w:r w:rsidR="006D0469" w:rsidRPr="00D52B27">
        <w:rPr>
          <w:rFonts w:ascii="Times New Roman" w:eastAsia="宋体" w:hAnsi="Times New Roman" w:cs="Times New Roman" w:hint="eastAsia"/>
          <w:sz w:val="24"/>
        </w:rPr>
        <w:t>）</w:t>
      </w:r>
      <w:r w:rsidR="00D52B27">
        <w:rPr>
          <w:rFonts w:ascii="Times New Roman" w:eastAsia="宋体" w:hAnsi="Times New Roman" w:cs="Times New Roman" w:hint="eastAsia"/>
          <w:sz w:val="24"/>
        </w:rPr>
        <w:t>保定市</w:t>
      </w:r>
      <w:r w:rsidR="00D52B27">
        <w:rPr>
          <w:rFonts w:ascii="Times New Roman" w:eastAsia="宋体" w:hAnsi="Times New Roman" w:cs="Times New Roman"/>
          <w:sz w:val="24"/>
        </w:rPr>
        <w:t>则针对</w:t>
      </w:r>
      <w:r w:rsidR="00D52B27">
        <w:rPr>
          <w:rFonts w:ascii="Times New Roman" w:eastAsia="宋体" w:hAnsi="Times New Roman" w:cs="Times New Roman" w:hint="eastAsia"/>
          <w:sz w:val="24"/>
        </w:rPr>
        <w:t>流经</w:t>
      </w:r>
      <w:r w:rsidR="00D52B27">
        <w:rPr>
          <w:rFonts w:ascii="Times New Roman" w:eastAsia="宋体" w:hAnsi="Times New Roman" w:cs="Times New Roman"/>
          <w:sz w:val="24"/>
        </w:rPr>
        <w:t>河流</w:t>
      </w:r>
      <w:r w:rsidR="00D52B27">
        <w:rPr>
          <w:rFonts w:ascii="Times New Roman" w:eastAsia="宋体" w:hAnsi="Times New Roman" w:cs="Times New Roman" w:hint="eastAsia"/>
          <w:sz w:val="24"/>
        </w:rPr>
        <w:t>制定了</w:t>
      </w:r>
      <w:r w:rsidR="00D52B27" w:rsidRPr="00D52B27">
        <w:rPr>
          <w:rFonts w:ascii="Times New Roman" w:eastAsia="宋体" w:hAnsi="Times New Roman" w:cs="Times New Roman" w:hint="eastAsia"/>
          <w:sz w:val="24"/>
        </w:rPr>
        <w:t>《保定市</w:t>
      </w:r>
      <w:r w:rsidR="00D52B27" w:rsidRPr="00D52B27">
        <w:rPr>
          <w:rFonts w:ascii="Times New Roman" w:eastAsia="宋体" w:hAnsi="Times New Roman" w:cs="Times New Roman"/>
          <w:sz w:val="24"/>
        </w:rPr>
        <w:t>2016</w:t>
      </w:r>
      <w:r w:rsidR="00D52B27" w:rsidRPr="00D52B27">
        <w:rPr>
          <w:rFonts w:ascii="Times New Roman" w:eastAsia="宋体" w:hAnsi="Times New Roman" w:cs="Times New Roman"/>
          <w:sz w:val="24"/>
        </w:rPr>
        <w:t>年度水污染防治工作实施方案》</w:t>
      </w:r>
      <w:r w:rsidR="00D52B27">
        <w:rPr>
          <w:rFonts w:ascii="Times New Roman" w:eastAsia="宋体" w:hAnsi="Times New Roman" w:cs="Times New Roman" w:hint="eastAsia"/>
          <w:sz w:val="24"/>
        </w:rPr>
        <w:t>、</w:t>
      </w:r>
      <w:r w:rsidR="00D52B27" w:rsidRPr="00D52B27">
        <w:rPr>
          <w:rFonts w:ascii="Times New Roman" w:eastAsia="宋体" w:hAnsi="Times New Roman" w:cs="Times New Roman"/>
          <w:sz w:val="24"/>
        </w:rPr>
        <w:t>《保定市白洋淀综合整治专项行动方案》</w:t>
      </w:r>
      <w:r w:rsidR="00D52B27">
        <w:rPr>
          <w:rFonts w:ascii="Times New Roman" w:eastAsia="宋体" w:hAnsi="Times New Roman" w:cs="Times New Roman" w:hint="eastAsia"/>
          <w:sz w:val="24"/>
        </w:rPr>
        <w:t>与</w:t>
      </w:r>
      <w:r w:rsidR="00D52B27" w:rsidRPr="00D52B27">
        <w:rPr>
          <w:rFonts w:ascii="Times New Roman" w:eastAsia="宋体" w:hAnsi="Times New Roman" w:cs="Times New Roman"/>
          <w:sz w:val="24"/>
        </w:rPr>
        <w:t>《保定市重污染河流治理攻坚专项行动方案》三个专项实施方案</w:t>
      </w:r>
      <w:r w:rsidR="00D52B27">
        <w:rPr>
          <w:rFonts w:ascii="Times New Roman" w:eastAsia="宋体" w:hAnsi="Times New Roman" w:cs="Times New Roman" w:hint="eastAsia"/>
          <w:sz w:val="24"/>
        </w:rPr>
        <w:t>。</w:t>
      </w:r>
      <w:r w:rsidR="00D52B27" w:rsidRPr="00D52B27">
        <w:rPr>
          <w:rFonts w:ascii="Times New Roman" w:eastAsia="宋体" w:hAnsi="Times New Roman" w:cs="Times New Roman" w:hint="eastAsia"/>
          <w:sz w:val="24"/>
        </w:rPr>
        <w:t>对</w:t>
      </w:r>
      <w:r w:rsidR="00D52B27" w:rsidRPr="00D52B27">
        <w:rPr>
          <w:rFonts w:ascii="Times New Roman" w:eastAsia="宋体" w:hAnsi="Times New Roman" w:cs="Times New Roman"/>
          <w:sz w:val="24"/>
        </w:rPr>
        <w:t>6</w:t>
      </w:r>
      <w:r w:rsidR="00D52B27" w:rsidRPr="00D52B27">
        <w:rPr>
          <w:rFonts w:ascii="Times New Roman" w:eastAsia="宋体" w:hAnsi="Times New Roman" w:cs="Times New Roman"/>
          <w:sz w:val="24"/>
        </w:rPr>
        <w:t>条劣</w:t>
      </w:r>
      <w:r w:rsidR="00D52B27" w:rsidRPr="00D52B27">
        <w:rPr>
          <w:rFonts w:ascii="宋体" w:eastAsia="宋体" w:hAnsi="宋体" w:cs="宋体" w:hint="eastAsia"/>
          <w:sz w:val="24"/>
        </w:rPr>
        <w:t>ⅴ</w:t>
      </w:r>
      <w:r w:rsidR="00D52B27" w:rsidRPr="00D52B27">
        <w:rPr>
          <w:rFonts w:ascii="Times New Roman" w:eastAsia="宋体" w:hAnsi="Times New Roman" w:cs="Times New Roman"/>
          <w:sz w:val="24"/>
        </w:rPr>
        <w:t>类重污染河流进行入河排污口整治、重点污染源治理，河道清淤疏浚、河道湿地建设等项目治理，</w:t>
      </w:r>
      <w:r w:rsidR="006E56CC">
        <w:rPr>
          <w:rFonts w:ascii="Times New Roman" w:eastAsia="宋体" w:hAnsi="Times New Roman" w:cs="Times New Roman" w:hint="eastAsia"/>
          <w:sz w:val="24"/>
        </w:rPr>
        <w:t>从实验结果</w:t>
      </w:r>
      <w:r w:rsidR="006E56CC">
        <w:rPr>
          <w:rFonts w:ascii="Times New Roman" w:eastAsia="宋体" w:hAnsi="Times New Roman" w:cs="Times New Roman"/>
          <w:sz w:val="24"/>
        </w:rPr>
        <w:t>来看，</w:t>
      </w:r>
      <w:r w:rsidR="006E56CC">
        <w:rPr>
          <w:rFonts w:ascii="Times New Roman" w:eastAsia="宋体" w:hAnsi="Times New Roman" w:cs="Times New Roman" w:hint="eastAsia"/>
          <w:sz w:val="24"/>
        </w:rPr>
        <w:t>符合</w:t>
      </w:r>
      <w:r w:rsidR="006E56CC">
        <w:rPr>
          <w:rFonts w:ascii="Times New Roman" w:eastAsia="宋体" w:hAnsi="Times New Roman" w:cs="Times New Roman"/>
          <w:sz w:val="24"/>
        </w:rPr>
        <w:t>保定市</w:t>
      </w:r>
      <w:r w:rsidR="00D52B27" w:rsidRPr="00D52B27">
        <w:rPr>
          <w:rFonts w:ascii="Times New Roman" w:eastAsia="宋体" w:hAnsi="Times New Roman" w:cs="Times New Roman"/>
          <w:sz w:val="24"/>
        </w:rPr>
        <w:t>一年初见成效、三年明显改善的治理目标</w:t>
      </w:r>
      <w:r w:rsidR="00D52B27">
        <w:rPr>
          <w:rFonts w:ascii="Times New Roman" w:eastAsia="宋体" w:hAnsi="Times New Roman" w:cs="Times New Roman" w:hint="eastAsia"/>
          <w:sz w:val="24"/>
        </w:rPr>
        <w:t>。</w:t>
      </w:r>
      <w:r w:rsidR="006E56CC">
        <w:rPr>
          <w:rFonts w:ascii="Times New Roman" w:eastAsia="宋体" w:hAnsi="Times New Roman" w:cs="Times New Roman" w:hint="eastAsia"/>
          <w:sz w:val="24"/>
        </w:rPr>
        <w:t>十一个市</w:t>
      </w:r>
      <w:r w:rsidR="006E56CC">
        <w:rPr>
          <w:rFonts w:ascii="Times New Roman" w:eastAsia="宋体" w:hAnsi="Times New Roman" w:cs="Times New Roman"/>
          <w:sz w:val="24"/>
        </w:rPr>
        <w:t>中，污水处理效率表现较差的是唐山市与</w:t>
      </w:r>
      <w:r w:rsidR="006E56CC">
        <w:rPr>
          <w:rFonts w:ascii="Times New Roman" w:eastAsia="宋体" w:hAnsi="Times New Roman" w:cs="Times New Roman" w:hint="eastAsia"/>
          <w:sz w:val="24"/>
        </w:rPr>
        <w:t>邯郸市。</w:t>
      </w:r>
      <w:r w:rsidR="006E56CC">
        <w:rPr>
          <w:rFonts w:ascii="Times New Roman" w:eastAsia="宋体" w:hAnsi="Times New Roman" w:cs="Times New Roman"/>
          <w:sz w:val="24"/>
        </w:rPr>
        <w:t>二市</w:t>
      </w:r>
      <w:r w:rsidR="006E56CC">
        <w:rPr>
          <w:rFonts w:ascii="Times New Roman" w:eastAsia="宋体" w:hAnsi="Times New Roman" w:cs="Times New Roman" w:hint="eastAsia"/>
          <w:sz w:val="24"/>
        </w:rPr>
        <w:t>有共同的特点</w:t>
      </w:r>
      <w:r w:rsidR="006E56CC">
        <w:rPr>
          <w:rFonts w:ascii="Times New Roman" w:eastAsia="宋体" w:hAnsi="Times New Roman" w:cs="Times New Roman"/>
          <w:sz w:val="24"/>
        </w:rPr>
        <w:t>，就是</w:t>
      </w:r>
      <w:r w:rsidR="00DF6742">
        <w:rPr>
          <w:rFonts w:ascii="Times New Roman" w:eastAsia="宋体" w:hAnsi="Times New Roman" w:cs="Times New Roman" w:hint="eastAsia"/>
          <w:sz w:val="24"/>
        </w:rPr>
        <w:t>都是重工业</w:t>
      </w:r>
      <w:r w:rsidR="00DF6742">
        <w:rPr>
          <w:rFonts w:ascii="Times New Roman" w:eastAsia="宋体" w:hAnsi="Times New Roman" w:cs="Times New Roman"/>
          <w:sz w:val="24"/>
        </w:rPr>
        <w:t>城市，</w:t>
      </w:r>
      <w:r w:rsidR="00E76F2A">
        <w:rPr>
          <w:rFonts w:ascii="Times New Roman" w:eastAsia="宋体" w:hAnsi="Times New Roman" w:cs="Times New Roman" w:hint="eastAsia"/>
          <w:sz w:val="24"/>
        </w:rPr>
        <w:t>尤其是</w:t>
      </w:r>
      <w:r w:rsidR="00E76F2A">
        <w:rPr>
          <w:rFonts w:ascii="Times New Roman" w:eastAsia="宋体" w:hAnsi="Times New Roman" w:cs="Times New Roman"/>
          <w:sz w:val="24"/>
        </w:rPr>
        <w:t>唐山市</w:t>
      </w:r>
      <w:r w:rsidR="00E76F2A">
        <w:rPr>
          <w:rFonts w:ascii="Times New Roman" w:eastAsia="宋体" w:hAnsi="Times New Roman" w:cs="Times New Roman" w:hint="eastAsia"/>
          <w:sz w:val="24"/>
        </w:rPr>
        <w:t>的</w:t>
      </w:r>
      <w:r w:rsidR="00E76F2A">
        <w:rPr>
          <w:rFonts w:ascii="Times New Roman" w:eastAsia="宋体" w:hAnsi="Times New Roman" w:cs="Times New Roman" w:hint="eastAsia"/>
          <w:sz w:val="24"/>
        </w:rPr>
        <w:t>2017</w:t>
      </w:r>
      <w:r w:rsidR="00E76F2A">
        <w:rPr>
          <w:rFonts w:ascii="Times New Roman" w:eastAsia="宋体" w:hAnsi="Times New Roman" w:cs="Times New Roman" w:hint="eastAsia"/>
          <w:sz w:val="24"/>
        </w:rPr>
        <w:t>年</w:t>
      </w:r>
      <w:r w:rsidR="00E76F2A">
        <w:rPr>
          <w:rFonts w:ascii="Times New Roman" w:eastAsia="宋体" w:hAnsi="Times New Roman" w:cs="Times New Roman"/>
          <w:sz w:val="24"/>
        </w:rPr>
        <w:t>单位</w:t>
      </w:r>
      <w:r w:rsidR="00E76F2A">
        <w:rPr>
          <w:rFonts w:ascii="Times New Roman" w:eastAsia="宋体" w:hAnsi="Times New Roman" w:cs="Times New Roman" w:hint="eastAsia"/>
          <w:sz w:val="24"/>
        </w:rPr>
        <w:t>GDP</w:t>
      </w:r>
      <w:r w:rsidR="00E76F2A">
        <w:rPr>
          <w:rFonts w:ascii="Times New Roman" w:eastAsia="宋体" w:hAnsi="Times New Roman" w:cs="Times New Roman" w:hint="eastAsia"/>
          <w:sz w:val="24"/>
        </w:rPr>
        <w:t>能耗</w:t>
      </w:r>
      <w:r w:rsidR="00E76F2A">
        <w:rPr>
          <w:rFonts w:ascii="Times New Roman" w:eastAsia="宋体" w:hAnsi="Times New Roman" w:cs="Times New Roman"/>
          <w:sz w:val="24"/>
        </w:rPr>
        <w:t>比</w:t>
      </w:r>
      <w:r w:rsidR="00E76F2A">
        <w:rPr>
          <w:rFonts w:ascii="Times New Roman" w:eastAsia="宋体" w:hAnsi="Times New Roman" w:cs="Times New Roman" w:hint="eastAsia"/>
          <w:sz w:val="24"/>
        </w:rPr>
        <w:t>2016</w:t>
      </w:r>
      <w:r w:rsidR="00E76F2A">
        <w:rPr>
          <w:rFonts w:ascii="Times New Roman" w:eastAsia="宋体" w:hAnsi="Times New Roman" w:cs="Times New Roman" w:hint="eastAsia"/>
          <w:sz w:val="24"/>
        </w:rPr>
        <w:t>年</w:t>
      </w:r>
      <w:r w:rsidR="00E76F2A">
        <w:rPr>
          <w:rFonts w:ascii="Times New Roman" w:eastAsia="宋体" w:hAnsi="Times New Roman" w:cs="Times New Roman"/>
          <w:sz w:val="24"/>
        </w:rPr>
        <w:t>还有增长（</w:t>
      </w:r>
      <w:r w:rsidR="00E76F2A">
        <w:rPr>
          <w:rFonts w:ascii="Times New Roman" w:eastAsia="宋体" w:hAnsi="Times New Roman" w:cs="Times New Roman" w:hint="eastAsia"/>
          <w:sz w:val="24"/>
        </w:rPr>
        <w:t>0</w:t>
      </w:r>
      <w:r w:rsidR="00E76F2A">
        <w:rPr>
          <w:rFonts w:ascii="Times New Roman" w:eastAsia="宋体" w:hAnsi="Times New Roman" w:cs="Times New Roman"/>
          <w:sz w:val="24"/>
        </w:rPr>
        <w:t>.34%</w:t>
      </w:r>
      <w:r w:rsidR="00E76F2A">
        <w:rPr>
          <w:rFonts w:ascii="Times New Roman" w:eastAsia="宋体" w:hAnsi="Times New Roman" w:cs="Times New Roman"/>
          <w:sz w:val="24"/>
        </w:rPr>
        <w:t>），</w:t>
      </w:r>
      <w:r w:rsidR="00E76F2A">
        <w:rPr>
          <w:rFonts w:ascii="Times New Roman" w:eastAsia="宋体" w:hAnsi="Times New Roman" w:cs="Times New Roman" w:hint="eastAsia"/>
          <w:sz w:val="24"/>
        </w:rPr>
        <w:t>（</w:t>
      </w:r>
      <w:r w:rsidR="00E76F2A">
        <w:rPr>
          <w:rFonts w:ascii="Times New Roman" w:eastAsia="宋体" w:hAnsi="Times New Roman" w:cs="Times New Roman"/>
          <w:sz w:val="24"/>
        </w:rPr>
        <w:t>河北省经济</w:t>
      </w:r>
      <w:r w:rsidR="00E76F2A">
        <w:rPr>
          <w:rFonts w:ascii="Times New Roman" w:eastAsia="宋体" w:hAnsi="Times New Roman" w:cs="Times New Roman" w:hint="eastAsia"/>
          <w:sz w:val="24"/>
        </w:rPr>
        <w:t>年鉴）</w:t>
      </w:r>
      <w:r w:rsidR="00E76F2A">
        <w:rPr>
          <w:rFonts w:ascii="Times New Roman" w:eastAsia="宋体" w:hAnsi="Times New Roman" w:cs="Times New Roman"/>
          <w:sz w:val="24"/>
        </w:rPr>
        <w:t>。</w:t>
      </w:r>
      <w:r w:rsidR="00DF6742">
        <w:rPr>
          <w:rFonts w:ascii="Times New Roman" w:eastAsia="宋体" w:hAnsi="Times New Roman" w:cs="Times New Roman" w:hint="eastAsia"/>
          <w:sz w:val="24"/>
        </w:rPr>
        <w:t>以</w:t>
      </w:r>
      <w:r w:rsidR="00DF6742">
        <w:rPr>
          <w:rFonts w:ascii="Times New Roman" w:eastAsia="宋体" w:hAnsi="Times New Roman" w:cs="Times New Roman"/>
          <w:sz w:val="24"/>
        </w:rPr>
        <w:t>钢、</w:t>
      </w:r>
      <w:r w:rsidR="00DF6742">
        <w:rPr>
          <w:rFonts w:ascii="Times New Roman" w:eastAsia="宋体" w:hAnsi="Times New Roman" w:cs="Times New Roman" w:hint="eastAsia"/>
          <w:sz w:val="24"/>
        </w:rPr>
        <w:t>煤为主的</w:t>
      </w:r>
      <w:r w:rsidR="00DF6742">
        <w:rPr>
          <w:rFonts w:ascii="Times New Roman" w:eastAsia="宋体" w:hAnsi="Times New Roman" w:cs="Times New Roman"/>
          <w:sz w:val="24"/>
        </w:rPr>
        <w:t>多种</w:t>
      </w:r>
      <w:r w:rsidR="00DF6742">
        <w:rPr>
          <w:rFonts w:ascii="Times New Roman" w:eastAsia="宋体" w:hAnsi="Times New Roman" w:cs="Times New Roman" w:hint="eastAsia"/>
          <w:sz w:val="24"/>
        </w:rPr>
        <w:t>资源型</w:t>
      </w:r>
      <w:r w:rsidR="00DF6742">
        <w:rPr>
          <w:rFonts w:ascii="Times New Roman" w:eastAsia="宋体" w:hAnsi="Times New Roman" w:cs="Times New Roman"/>
          <w:sz w:val="24"/>
        </w:rPr>
        <w:t>工业</w:t>
      </w:r>
      <w:r w:rsidR="00DF6742">
        <w:rPr>
          <w:rFonts w:ascii="Times New Roman" w:eastAsia="宋体" w:hAnsi="Times New Roman" w:cs="Times New Roman" w:hint="eastAsia"/>
          <w:sz w:val="24"/>
        </w:rPr>
        <w:t>为</w:t>
      </w:r>
      <w:r w:rsidR="00DF6742">
        <w:rPr>
          <w:rFonts w:ascii="Times New Roman" w:eastAsia="宋体" w:hAnsi="Times New Roman" w:cs="Times New Roman"/>
          <w:sz w:val="24"/>
        </w:rPr>
        <w:t>支撑的</w:t>
      </w:r>
      <w:r w:rsidR="00FF05B7">
        <w:rPr>
          <w:rFonts w:ascii="Times New Roman" w:eastAsia="宋体" w:hAnsi="Times New Roman" w:cs="Times New Roman" w:hint="eastAsia"/>
          <w:sz w:val="24"/>
        </w:rPr>
        <w:t>重工业</w:t>
      </w:r>
      <w:r w:rsidR="00FF05B7">
        <w:rPr>
          <w:rFonts w:ascii="Times New Roman" w:eastAsia="宋体" w:hAnsi="Times New Roman" w:cs="Times New Roman"/>
          <w:sz w:val="24"/>
        </w:rPr>
        <w:t>经济占据了地区经济发展的</w:t>
      </w:r>
      <w:r w:rsidR="00FF05B7">
        <w:rPr>
          <w:rFonts w:ascii="Times New Roman" w:eastAsia="宋体" w:hAnsi="Times New Roman" w:cs="Times New Roman" w:hint="eastAsia"/>
          <w:sz w:val="24"/>
        </w:rPr>
        <w:t>最大组成部分</w:t>
      </w:r>
      <w:r w:rsidR="00B074F5">
        <w:rPr>
          <w:rFonts w:ascii="Times New Roman" w:eastAsia="宋体" w:hAnsi="Times New Roman" w:cs="Times New Roman" w:hint="eastAsia"/>
          <w:sz w:val="24"/>
        </w:rPr>
        <w:t>，从而使</w:t>
      </w:r>
      <w:r w:rsidR="00B074F5">
        <w:rPr>
          <w:rFonts w:ascii="Times New Roman" w:eastAsia="宋体" w:hAnsi="Times New Roman" w:cs="Times New Roman"/>
          <w:sz w:val="24"/>
        </w:rPr>
        <w:t>排入污水处理系统的</w:t>
      </w:r>
      <w:r w:rsidR="00B074F5">
        <w:rPr>
          <w:rFonts w:ascii="Times New Roman" w:eastAsia="宋体" w:hAnsi="Times New Roman" w:cs="Times New Roman" w:hint="eastAsia"/>
          <w:sz w:val="24"/>
        </w:rPr>
        <w:t>污泥密度大</w:t>
      </w:r>
      <w:r w:rsidR="00B074F5">
        <w:rPr>
          <w:rFonts w:ascii="Times New Roman" w:eastAsia="宋体" w:hAnsi="Times New Roman" w:cs="Times New Roman"/>
          <w:sz w:val="24"/>
        </w:rPr>
        <w:t>、</w:t>
      </w:r>
      <w:r w:rsidR="00B074F5">
        <w:rPr>
          <w:rFonts w:ascii="Times New Roman" w:eastAsia="宋体" w:hAnsi="Times New Roman" w:cs="Times New Roman" w:hint="eastAsia"/>
          <w:sz w:val="24"/>
        </w:rPr>
        <w:t>污染物</w:t>
      </w:r>
      <w:r w:rsidR="00B074F5">
        <w:rPr>
          <w:rFonts w:ascii="Times New Roman" w:eastAsia="宋体" w:hAnsi="Times New Roman" w:cs="Times New Roman"/>
          <w:sz w:val="24"/>
        </w:rPr>
        <w:t>浓度大</w:t>
      </w:r>
      <w:r w:rsidR="00B074F5">
        <w:rPr>
          <w:rFonts w:ascii="Times New Roman" w:eastAsia="宋体" w:hAnsi="Times New Roman" w:cs="Times New Roman" w:hint="eastAsia"/>
          <w:sz w:val="24"/>
        </w:rPr>
        <w:t>，</w:t>
      </w:r>
      <w:r w:rsidR="00B074F5">
        <w:rPr>
          <w:rFonts w:ascii="Times New Roman" w:eastAsia="宋体" w:hAnsi="Times New Roman" w:cs="Times New Roman"/>
          <w:sz w:val="24"/>
        </w:rPr>
        <w:t>从而造成污水处理较低。</w:t>
      </w:r>
    </w:p>
    <w:p w:rsidR="00B47635" w:rsidRPr="004D2D3A" w:rsidRDefault="00B47635" w:rsidP="00CE4C38">
      <w:pPr>
        <w:pStyle w:val="a7"/>
        <w:spacing w:line="360" w:lineRule="auto"/>
        <w:ind w:left="357" w:firstLine="480"/>
        <w:rPr>
          <w:rFonts w:ascii="宋体" w:eastAsia="宋体" w:hAnsi="宋体"/>
          <w:sz w:val="24"/>
          <w:szCs w:val="24"/>
        </w:rPr>
      </w:pPr>
    </w:p>
    <w:p w:rsidR="00C74FD6" w:rsidRDefault="003610EA" w:rsidP="00865FD0">
      <w:pPr>
        <w:pStyle w:val="a7"/>
        <w:spacing w:line="360" w:lineRule="auto"/>
        <w:ind w:left="357" w:firstLine="480"/>
        <w:jc w:val="center"/>
        <w:rPr>
          <w:rFonts w:ascii="黑体" w:eastAsia="黑体" w:hAnsi="黑体"/>
          <w:sz w:val="22"/>
          <w:szCs w:val="24"/>
        </w:rPr>
      </w:pPr>
      <w:r>
        <w:rPr>
          <w:rFonts w:ascii="宋体" w:eastAsia="宋体" w:hAnsi="宋体"/>
          <w:noProof/>
          <w:sz w:val="24"/>
          <w:szCs w:val="24"/>
        </w:rPr>
        <w:lastRenderedPageBreak/>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352425</wp:posOffset>
                </wp:positionV>
                <wp:extent cx="5476875" cy="3771900"/>
                <wp:effectExtent l="0" t="0" r="9525" b="0"/>
                <wp:wrapTopAndBottom/>
                <wp:docPr id="8" name="组合 8"/>
                <wp:cNvGraphicFramePr/>
                <a:graphic xmlns:a="http://schemas.openxmlformats.org/drawingml/2006/main">
                  <a:graphicData uri="http://schemas.microsoft.com/office/word/2010/wordprocessingGroup">
                    <wpg:wgp>
                      <wpg:cNvGrpSpPr/>
                      <wpg:grpSpPr>
                        <a:xfrm>
                          <a:off x="0" y="0"/>
                          <a:ext cx="5476875" cy="3771900"/>
                          <a:chOff x="0" y="0"/>
                          <a:chExt cx="5267325" cy="4281707"/>
                        </a:xfrm>
                      </wpg:grpSpPr>
                      <wpg:graphicFrame>
                        <wpg:cNvPr id="2" name="图表 2"/>
                        <wpg:cNvFrPr/>
                        <wpg:xfrm>
                          <a:off x="0" y="0"/>
                          <a:ext cx="5267325" cy="3752850"/>
                        </wpg:xfrm>
                        <a:graphic>
                          <a:graphicData uri="http://schemas.openxmlformats.org/drawingml/2006/chart">
                            <c:chart xmlns:c="http://schemas.openxmlformats.org/drawingml/2006/chart" xmlns:r="http://schemas.openxmlformats.org/officeDocument/2006/relationships" r:id="rId20"/>
                          </a:graphicData>
                        </a:graphic>
                      </wpg:graphicFrame>
                      <wps:wsp>
                        <wps:cNvPr id="3" name="文本框 3"/>
                        <wps:cNvSpPr txBox="1"/>
                        <wps:spPr>
                          <a:xfrm>
                            <a:off x="781050" y="3895725"/>
                            <a:ext cx="3703516" cy="385982"/>
                          </a:xfrm>
                          <a:prstGeom prst="rect">
                            <a:avLst/>
                          </a:prstGeom>
                          <a:solidFill>
                            <a:schemeClr val="lt1"/>
                          </a:solidFill>
                          <a:ln w="6350">
                            <a:noFill/>
                          </a:ln>
                        </wps:spPr>
                        <wps:txbx>
                          <w:txbxContent>
                            <w:p w:rsidR="00E05FBD" w:rsidRPr="00E05FBD" w:rsidRDefault="00E05FBD"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图3</w:t>
                              </w:r>
                              <w:r w:rsidRPr="00E05FBD">
                                <w:rPr>
                                  <w:rFonts w:ascii="宋体" w:eastAsia="宋体" w:hAnsi="宋体"/>
                                  <w:b/>
                                  <w:bCs/>
                                  <w:szCs w:val="21"/>
                                </w:rPr>
                                <w:t xml:space="preserve"> 河北省分城市DEA效率</w:t>
                              </w:r>
                              <w:r w:rsidRPr="00E05FBD">
                                <w:rPr>
                                  <w:rFonts w:ascii="宋体" w:eastAsia="宋体" w:hAnsi="宋体" w:hint="eastAsia"/>
                                  <w:b/>
                                  <w:bCs/>
                                  <w:szCs w:val="21"/>
                                </w:rPr>
                                <w:t>百分比堆积</w:t>
                              </w:r>
                              <w:r w:rsidRPr="00E05FBD">
                                <w:rPr>
                                  <w:rFonts w:ascii="宋体" w:eastAsia="宋体" w:hAnsi="宋体"/>
                                  <w:b/>
                                  <w:bCs/>
                                  <w:szCs w:val="21"/>
                                </w:rPr>
                                <w:t>图</w:t>
                              </w:r>
                            </w:p>
                            <w:p w:rsidR="00E05FBD" w:rsidRPr="000316FD" w:rsidRDefault="00E05FBD" w:rsidP="00E127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8" o:spid="_x0000_s1029" style="position:absolute;left:0;text-align:left;margin-left:0;margin-top:27.75pt;width:431.25pt;height:297pt;z-index:251660288;mso-position-horizontal:left;mso-position-horizontal-relative:margin;mso-width-relative:margin;mso-height-relative:margin" coordsize="52673,4281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">
                <v:shape id="图表 2" o:spid="_x0000_s1030" type="#_x0000_t75" style="position:absolute;left:-58;top:-69;width:52764;height:376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">
                  <v:imagedata r:id="rId21" o:title=""/>
                  <o:lock v:ext="edit" aspectratio="f"/>
                </v:shape>
                <v:shape id="文本框 3" o:spid="_x0000_s1031" type="#_x0000_t202" style="position:absolute;left:7810;top:38957;width:370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E05FBD" w:rsidRPr="00E05FBD" w:rsidRDefault="00E05FBD"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图3</w:t>
                        </w:r>
                        <w:r w:rsidRPr="00E05FBD">
                          <w:rPr>
                            <w:rFonts w:ascii="宋体" w:eastAsia="宋体" w:hAnsi="宋体"/>
                            <w:b/>
                            <w:bCs/>
                            <w:szCs w:val="21"/>
                          </w:rPr>
                          <w:t xml:space="preserve"> 河北省分城市DEA效率</w:t>
                        </w:r>
                        <w:r w:rsidRPr="00E05FBD">
                          <w:rPr>
                            <w:rFonts w:ascii="宋体" w:eastAsia="宋体" w:hAnsi="宋体" w:hint="eastAsia"/>
                            <w:b/>
                            <w:bCs/>
                            <w:szCs w:val="21"/>
                          </w:rPr>
                          <w:t>百分比堆积</w:t>
                        </w:r>
                        <w:r w:rsidRPr="00E05FBD">
                          <w:rPr>
                            <w:rFonts w:ascii="宋体" w:eastAsia="宋体" w:hAnsi="宋体"/>
                            <w:b/>
                            <w:bCs/>
                            <w:szCs w:val="21"/>
                          </w:rPr>
                          <w:t>图</w:t>
                        </w:r>
                      </w:p>
                      <w:p w:rsidR="00E05FBD" w:rsidRPr="000316FD" w:rsidRDefault="00E05FBD" w:rsidP="00E12736">
                        <w:pPr>
                          <w:jc w:val="center"/>
                        </w:pPr>
                      </w:p>
                    </w:txbxContent>
                  </v:textbox>
                </v:shape>
                <w10:wrap type="topAndBottom" anchorx="margin"/>
              </v:group>
            </w:pict>
          </mc:Fallback>
        </mc:AlternateContent>
      </w:r>
    </w:p>
    <w:p w:rsidR="008F15EA" w:rsidRPr="00C74FD6" w:rsidRDefault="008F15EA" w:rsidP="00C74FD6">
      <w:pPr>
        <w:pStyle w:val="a7"/>
        <w:spacing w:line="360" w:lineRule="auto"/>
        <w:ind w:left="357" w:firstLine="440"/>
        <w:jc w:val="center"/>
        <w:rPr>
          <w:rFonts w:ascii="黑体" w:eastAsia="黑体" w:hAnsi="黑体"/>
          <w:sz w:val="22"/>
          <w:szCs w:val="24"/>
        </w:rPr>
      </w:pPr>
    </w:p>
    <w:p w:rsidR="00B864D5" w:rsidRDefault="00B80DA8" w:rsidP="00B864D5">
      <w:pPr>
        <w:pStyle w:val="3"/>
        <w:rPr>
          <w:rFonts w:ascii="黑体" w:hAnsi="黑体"/>
        </w:rPr>
      </w:pPr>
      <w:r>
        <w:rPr>
          <w:rFonts w:ascii="黑体" w:hAnsi="黑体"/>
        </w:rPr>
        <w:t>2.</w:t>
      </w:r>
      <w:r w:rsidR="002A2E15">
        <w:rPr>
          <w:rFonts w:ascii="黑体" w:hAnsi="黑体"/>
        </w:rPr>
        <w:t xml:space="preserve"> </w:t>
      </w:r>
      <w:r w:rsidR="00B864D5">
        <w:rPr>
          <w:rFonts w:ascii="黑体" w:hAnsi="黑体" w:hint="eastAsia"/>
        </w:rPr>
        <w:t>冗余与不足分析</w:t>
      </w:r>
    </w:p>
    <w:p w:rsidR="00B864D5" w:rsidRDefault="00B864D5" w:rsidP="0036448D">
      <w:pPr>
        <w:spacing w:line="360" w:lineRule="auto"/>
        <w:ind w:firstLineChars="175" w:firstLine="420"/>
        <w:rPr>
          <w:rFonts w:ascii="宋体" w:eastAsia="宋体" w:hAnsi="宋体"/>
          <w:sz w:val="24"/>
          <w:szCs w:val="24"/>
        </w:rPr>
      </w:pPr>
    </w:p>
    <w:p w:rsidR="00887FD5" w:rsidRDefault="00BF5E2D" w:rsidP="0036448D">
      <w:pPr>
        <w:spacing w:line="360" w:lineRule="auto"/>
        <w:ind w:firstLineChars="175" w:firstLine="368"/>
        <w:rPr>
          <w:rFonts w:ascii="宋体" w:eastAsia="宋体" w:hAnsi="宋体"/>
          <w:sz w:val="24"/>
          <w:szCs w:val="24"/>
        </w:rPr>
      </w:pPr>
      <w:r>
        <w:rPr>
          <w:rFonts w:hint="eastAsia"/>
          <w:noProof/>
        </w:rPr>
        <mc:AlternateContent>
          <mc:Choice Requires="wpg">
            <w:drawing>
              <wp:anchor distT="0" distB="0" distL="114300" distR="114300" simplePos="0" relativeHeight="251662336" behindDoc="0" locked="0" layoutInCell="1" allowOverlap="1" wp14:anchorId="0D458CFB" wp14:editId="403E2F5B">
                <wp:simplePos x="0" y="0"/>
                <wp:positionH relativeFrom="margin">
                  <wp:posOffset>600075</wp:posOffset>
                </wp:positionH>
                <wp:positionV relativeFrom="paragraph">
                  <wp:posOffset>1059180</wp:posOffset>
                </wp:positionV>
                <wp:extent cx="4124325" cy="2828290"/>
                <wp:effectExtent l="0" t="0" r="9525" b="0"/>
                <wp:wrapTopAndBottom/>
                <wp:docPr id="5" name="组合 5"/>
                <wp:cNvGraphicFramePr/>
                <a:graphic xmlns:a="http://schemas.openxmlformats.org/drawingml/2006/main">
                  <a:graphicData uri="http://schemas.microsoft.com/office/word/2010/wordprocessingGroup">
                    <wpg:wgp>
                      <wpg:cNvGrpSpPr/>
                      <wpg:grpSpPr>
                        <a:xfrm>
                          <a:off x="0" y="0"/>
                          <a:ext cx="4124325" cy="2828290"/>
                          <a:chOff x="42236" y="4441859"/>
                          <a:chExt cx="4572000" cy="3447434"/>
                        </a:xfrm>
                      </wpg:grpSpPr>
                      <wps:wsp>
                        <wps:cNvPr id="217" name="文本框 2"/>
                        <wps:cNvSpPr txBox="1">
                          <a:spLocks noChangeArrowheads="1"/>
                        </wps:cNvSpPr>
                        <wps:spPr bwMode="auto">
                          <a:xfrm>
                            <a:off x="755577" y="7314146"/>
                            <a:ext cx="3276600" cy="575147"/>
                          </a:xfrm>
                          <a:prstGeom prst="rect">
                            <a:avLst/>
                          </a:prstGeom>
                          <a:solidFill>
                            <a:srgbClr val="FFFFFF"/>
                          </a:solidFill>
                          <a:ln w="9525">
                            <a:noFill/>
                            <a:miter lim="800000"/>
                            <a:headEnd/>
                            <a:tailEnd/>
                          </a:ln>
                        </wps:spPr>
                        <wps:txbx>
                          <w:txbxContent>
                            <w:p w:rsidR="00E05FBD" w:rsidRPr="00E05FBD" w:rsidRDefault="00E05FBD"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图</w:t>
                              </w:r>
                              <w:r w:rsidRPr="00E05FBD">
                                <w:rPr>
                                  <w:rFonts w:ascii="宋体" w:eastAsia="宋体" w:hAnsi="宋体"/>
                                  <w:b/>
                                  <w:bCs/>
                                  <w:szCs w:val="21"/>
                                </w:rPr>
                                <w:t>4 河北省分城市DEA效率统计</w:t>
                              </w:r>
                              <w:r w:rsidRPr="00E05FBD">
                                <w:rPr>
                                  <w:rFonts w:ascii="宋体" w:eastAsia="宋体" w:hAnsi="宋体" w:hint="eastAsia"/>
                                  <w:b/>
                                  <w:bCs/>
                                  <w:szCs w:val="21"/>
                                </w:rPr>
                                <w:t>图</w:t>
                              </w:r>
                            </w:p>
                            <w:p w:rsidR="00E05FBD" w:rsidRPr="00E05FBD" w:rsidRDefault="00E05FBD" w:rsidP="00E05FBD">
                              <w:pPr>
                                <w:pStyle w:val="a7"/>
                                <w:spacing w:line="360" w:lineRule="auto"/>
                                <w:ind w:left="357" w:firstLine="422"/>
                                <w:jc w:val="center"/>
                                <w:rPr>
                                  <w:rFonts w:ascii="宋体" w:eastAsia="宋体" w:hAnsi="宋体"/>
                                  <w:b/>
                                  <w:bCs/>
                                  <w:szCs w:val="21"/>
                                </w:rPr>
                              </w:pPr>
                            </w:p>
                          </w:txbxContent>
                        </wps:txbx>
                        <wps:bodyPr rot="0" vert="horz" wrap="square" lIns="91440" tIns="45720" rIns="91440" bIns="45720" anchor="t" anchorCtr="0">
                          <a:noAutofit/>
                        </wps:bodyPr>
                      </wps:wsp>
                      <wpg:graphicFrame>
                        <wpg:cNvPr id="1" name="图表 1"/>
                        <wpg:cNvFrPr/>
                        <wpg:xfrm>
                          <a:off x="42236" y="4441859"/>
                          <a:ext cx="4572000" cy="2743200"/>
                        </wpg:xfrm>
                        <a:graphic>
                          <a:graphicData uri="http://schemas.openxmlformats.org/drawingml/2006/chart">
                            <c:chart xmlns:c="http://schemas.openxmlformats.org/drawingml/2006/chart" xmlns:r="http://schemas.openxmlformats.org/officeDocument/2006/relationships" r:id="rId22"/>
                          </a:graphicData>
                        </a:graphic>
                      </wpg:graphicFrame>
                    </wpg:wgp>
                  </a:graphicData>
                </a:graphic>
                <wp14:sizeRelH relativeFrom="margin">
                  <wp14:pctWidth>0</wp14:pctWidth>
                </wp14:sizeRelH>
                <wp14:sizeRelV relativeFrom="margin">
                  <wp14:pctHeight>0</wp14:pctHeight>
                </wp14:sizeRelV>
              </wp:anchor>
            </w:drawing>
          </mc:Choice>
          <mc:Fallback>
            <w:pict>
              <v:group w14:anchorId="0D458CFB" id="组合 5" o:spid="_x0000_s1032" style="position:absolute;left:0;text-align:left;margin-left:47.25pt;margin-top:83.4pt;width:324.75pt;height:222.7pt;z-index:251662336;mso-position-horizontal-relative:margin;mso-width-relative:margin;mso-height-relative:margin" coordorigin="422,44418" coordsize="45720,3447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">
                <v:shape id="文本框 2" o:spid="_x0000_s1033" type="#_x0000_t202" style="position:absolute;left:7555;top:73141;width:32766;height:5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E05FBD" w:rsidRPr="00E05FBD" w:rsidRDefault="00E05FBD"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图</w:t>
                        </w:r>
                        <w:r w:rsidRPr="00E05FBD">
                          <w:rPr>
                            <w:rFonts w:ascii="宋体" w:eastAsia="宋体" w:hAnsi="宋体"/>
                            <w:b/>
                            <w:bCs/>
                            <w:szCs w:val="21"/>
                          </w:rPr>
                          <w:t>4 河北省分城市DEA效率统计</w:t>
                        </w:r>
                        <w:r w:rsidRPr="00E05FBD">
                          <w:rPr>
                            <w:rFonts w:ascii="宋体" w:eastAsia="宋体" w:hAnsi="宋体" w:hint="eastAsia"/>
                            <w:b/>
                            <w:bCs/>
                            <w:szCs w:val="21"/>
                          </w:rPr>
                          <w:t>图</w:t>
                        </w:r>
                      </w:p>
                      <w:p w:rsidR="00E05FBD" w:rsidRPr="00E05FBD" w:rsidRDefault="00E05FBD" w:rsidP="00E05FBD">
                        <w:pPr>
                          <w:pStyle w:val="a7"/>
                          <w:spacing w:line="360" w:lineRule="auto"/>
                          <w:ind w:left="357" w:firstLine="422"/>
                          <w:jc w:val="center"/>
                          <w:rPr>
                            <w:rFonts w:ascii="宋体" w:eastAsia="宋体" w:hAnsi="宋体"/>
                            <w:b/>
                            <w:bCs/>
                            <w:szCs w:val="21"/>
                          </w:rPr>
                        </w:pPr>
                      </w:p>
                    </w:txbxContent>
                  </v:textbox>
                </v:shape>
                <v:shape id="图表 1" o:spid="_x0000_s1034" type="#_x0000_t75" style="position:absolute;left:354;top:44344;width:45885;height:275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">
                  <v:imagedata r:id="rId23" o:title=""/>
                  <o:lock v:ext="edit" aspectratio="f"/>
                </v:shape>
                <w10:wrap type="topAndBottom" anchorx="margin"/>
              </v:group>
            </w:pict>
          </mc:Fallback>
        </mc:AlternateContent>
      </w:r>
      <w:r w:rsidR="0036448D" w:rsidRPr="0036448D">
        <w:rPr>
          <w:rFonts w:ascii="宋体" w:eastAsia="宋体" w:hAnsi="宋体" w:hint="eastAsia"/>
          <w:sz w:val="24"/>
          <w:szCs w:val="24"/>
        </w:rPr>
        <w:t>如表3</w:t>
      </w:r>
      <w:r w:rsidR="0036448D" w:rsidRPr="0036448D">
        <w:rPr>
          <w:rFonts w:ascii="宋体" w:eastAsia="宋体" w:hAnsi="宋体"/>
          <w:sz w:val="24"/>
          <w:szCs w:val="24"/>
        </w:rPr>
        <w:t>-2</w:t>
      </w:r>
      <w:r w:rsidR="0036448D" w:rsidRPr="0036448D">
        <w:rPr>
          <w:rFonts w:ascii="宋体" w:eastAsia="宋体" w:hAnsi="宋体" w:hint="eastAsia"/>
          <w:sz w:val="24"/>
          <w:szCs w:val="24"/>
        </w:rPr>
        <w:t>与</w:t>
      </w:r>
      <w:r w:rsidR="0036448D" w:rsidRPr="003610EA">
        <w:rPr>
          <w:rFonts w:ascii="宋体" w:eastAsia="宋体" w:hAnsi="宋体"/>
          <w:sz w:val="24"/>
          <w:szCs w:val="24"/>
        </w:rPr>
        <w:t>表</w:t>
      </w:r>
      <w:r w:rsidR="0036448D" w:rsidRPr="003610EA">
        <w:rPr>
          <w:rFonts w:ascii="宋体" w:eastAsia="宋体" w:hAnsi="宋体" w:hint="eastAsia"/>
          <w:sz w:val="24"/>
          <w:szCs w:val="24"/>
        </w:rPr>
        <w:t>3</w:t>
      </w:r>
      <w:r w:rsidR="0036448D" w:rsidRPr="003610EA">
        <w:rPr>
          <w:rFonts w:ascii="宋体" w:eastAsia="宋体" w:hAnsi="宋体"/>
          <w:sz w:val="24"/>
          <w:szCs w:val="24"/>
        </w:rPr>
        <w:t>-3</w:t>
      </w:r>
      <w:r w:rsidR="0036448D" w:rsidRPr="0036448D">
        <w:rPr>
          <w:rFonts w:ascii="宋体" w:eastAsia="宋体" w:hAnsi="宋体" w:hint="eastAsia"/>
          <w:sz w:val="24"/>
          <w:szCs w:val="24"/>
        </w:rPr>
        <w:t>所示</w:t>
      </w:r>
      <w:r w:rsidR="0036448D" w:rsidRPr="0036448D">
        <w:rPr>
          <w:rFonts w:ascii="宋体" w:eastAsia="宋体" w:hAnsi="宋体"/>
          <w:sz w:val="24"/>
          <w:szCs w:val="24"/>
        </w:rPr>
        <w:t>，对河北省</w:t>
      </w:r>
      <w:r w:rsidR="0036448D" w:rsidRPr="0036448D">
        <w:rPr>
          <w:rFonts w:ascii="宋体" w:eastAsia="宋体" w:hAnsi="宋体" w:hint="eastAsia"/>
          <w:sz w:val="24"/>
          <w:szCs w:val="24"/>
        </w:rPr>
        <w:t>十一个地市</w:t>
      </w:r>
      <w:r w:rsidR="0036448D">
        <w:rPr>
          <w:rFonts w:ascii="宋体" w:eastAsia="宋体" w:hAnsi="宋体" w:hint="eastAsia"/>
          <w:sz w:val="24"/>
          <w:szCs w:val="24"/>
        </w:rPr>
        <w:t>的</w:t>
      </w:r>
      <w:r w:rsidR="0036448D">
        <w:rPr>
          <w:rFonts w:ascii="宋体" w:eastAsia="宋体" w:hAnsi="宋体"/>
          <w:sz w:val="24"/>
          <w:szCs w:val="24"/>
        </w:rPr>
        <w:t>水资源投入</w:t>
      </w:r>
      <w:r w:rsidR="0036448D">
        <w:rPr>
          <w:rFonts w:ascii="宋体" w:eastAsia="宋体" w:hAnsi="宋体" w:hint="eastAsia"/>
          <w:sz w:val="24"/>
          <w:szCs w:val="24"/>
        </w:rPr>
        <w:t>产出情况进行冗余与</w:t>
      </w:r>
      <w:r w:rsidR="0036448D">
        <w:rPr>
          <w:rFonts w:ascii="宋体" w:eastAsia="宋体" w:hAnsi="宋体"/>
          <w:sz w:val="24"/>
          <w:szCs w:val="24"/>
        </w:rPr>
        <w:t>不足</w:t>
      </w:r>
      <w:r w:rsidR="0036448D">
        <w:rPr>
          <w:rFonts w:ascii="宋体" w:eastAsia="宋体" w:hAnsi="宋体" w:hint="eastAsia"/>
          <w:sz w:val="24"/>
          <w:szCs w:val="24"/>
        </w:rPr>
        <w:t>分析。</w:t>
      </w:r>
      <w:r w:rsidR="0036448D">
        <w:rPr>
          <w:rFonts w:ascii="宋体" w:eastAsia="宋体" w:hAnsi="宋体"/>
          <w:sz w:val="24"/>
          <w:szCs w:val="24"/>
        </w:rPr>
        <w:t>投入冗余率</w:t>
      </w:r>
      <w:r w:rsidR="0036448D">
        <w:rPr>
          <w:rFonts w:ascii="宋体" w:eastAsia="宋体" w:hAnsi="宋体" w:hint="eastAsia"/>
          <w:sz w:val="24"/>
          <w:szCs w:val="24"/>
        </w:rPr>
        <w:t>等于</w:t>
      </w:r>
      <w:r w:rsidR="0036448D">
        <w:rPr>
          <w:rFonts w:ascii="宋体" w:eastAsia="宋体" w:hAnsi="宋体"/>
          <w:sz w:val="24"/>
          <w:szCs w:val="24"/>
        </w:rPr>
        <w:t>水处理投入冗余量与实际投入</w:t>
      </w:r>
      <w:r w:rsidR="0036448D">
        <w:rPr>
          <w:rFonts w:ascii="宋体" w:eastAsia="宋体" w:hAnsi="宋体" w:hint="eastAsia"/>
          <w:sz w:val="24"/>
          <w:szCs w:val="24"/>
        </w:rPr>
        <w:t>要素</w:t>
      </w:r>
      <w:r w:rsidR="0036448D">
        <w:rPr>
          <w:rFonts w:ascii="宋体" w:eastAsia="宋体" w:hAnsi="宋体"/>
          <w:sz w:val="24"/>
          <w:szCs w:val="24"/>
        </w:rPr>
        <w:t>的原始值的比值，产出不足率等于运用</w:t>
      </w:r>
      <w:r w:rsidR="0036448D">
        <w:rPr>
          <w:rFonts w:ascii="宋体" w:eastAsia="宋体" w:hAnsi="宋体" w:hint="eastAsia"/>
          <w:sz w:val="24"/>
          <w:szCs w:val="24"/>
        </w:rPr>
        <w:t>MAXDEA软件</w:t>
      </w:r>
      <w:r w:rsidR="0036448D">
        <w:rPr>
          <w:rFonts w:ascii="宋体" w:eastAsia="宋体" w:hAnsi="宋体"/>
          <w:sz w:val="24"/>
          <w:szCs w:val="24"/>
        </w:rPr>
        <w:t>计算得出的理论削减量与污染物</w:t>
      </w:r>
      <w:r w:rsidR="0036448D">
        <w:rPr>
          <w:rFonts w:ascii="宋体" w:eastAsia="宋体" w:hAnsi="宋体" w:hint="eastAsia"/>
          <w:sz w:val="24"/>
          <w:szCs w:val="24"/>
        </w:rPr>
        <w:t>实际</w:t>
      </w:r>
      <w:r w:rsidR="0036448D">
        <w:rPr>
          <w:rFonts w:ascii="宋体" w:eastAsia="宋体" w:hAnsi="宋体"/>
          <w:sz w:val="24"/>
          <w:szCs w:val="24"/>
        </w:rPr>
        <w:t>排放</w:t>
      </w:r>
      <w:r w:rsidR="0036448D">
        <w:rPr>
          <w:rFonts w:ascii="宋体" w:eastAsia="宋体" w:hAnsi="宋体"/>
          <w:sz w:val="24"/>
          <w:szCs w:val="24"/>
        </w:rPr>
        <w:lastRenderedPageBreak/>
        <w:t>量的比值</w:t>
      </w:r>
      <w:r w:rsidR="0036448D">
        <w:rPr>
          <w:rFonts w:ascii="宋体" w:eastAsia="宋体" w:hAnsi="宋体" w:hint="eastAsia"/>
          <w:sz w:val="24"/>
          <w:szCs w:val="24"/>
        </w:rPr>
        <w:t>。</w:t>
      </w:r>
    </w:p>
    <w:p w:rsidR="0036448D" w:rsidRDefault="0036448D" w:rsidP="0036448D">
      <w:pPr>
        <w:spacing w:line="360" w:lineRule="auto"/>
        <w:ind w:firstLineChars="175" w:firstLine="420"/>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表</w:t>
      </w:r>
      <w:r>
        <w:rPr>
          <w:rFonts w:ascii="宋体" w:eastAsia="宋体" w:hAnsi="宋体" w:hint="eastAsia"/>
          <w:sz w:val="24"/>
          <w:szCs w:val="24"/>
        </w:rPr>
        <w:t>3可以看出</w:t>
      </w:r>
      <w:r>
        <w:rPr>
          <w:rFonts w:ascii="宋体" w:eastAsia="宋体" w:hAnsi="宋体"/>
          <w:sz w:val="24"/>
          <w:szCs w:val="24"/>
        </w:rPr>
        <w:t>，河北省不同地市都存在着不同程度</w:t>
      </w:r>
      <w:r>
        <w:rPr>
          <w:rFonts w:ascii="宋体" w:eastAsia="宋体" w:hAnsi="宋体" w:hint="eastAsia"/>
          <w:sz w:val="24"/>
          <w:szCs w:val="24"/>
        </w:rPr>
        <w:t>的投入冗余，这说明</w:t>
      </w:r>
      <w:r>
        <w:rPr>
          <w:rFonts w:ascii="宋体" w:eastAsia="宋体" w:hAnsi="宋体"/>
          <w:sz w:val="24"/>
          <w:szCs w:val="24"/>
        </w:rPr>
        <w:t>十一个地市都可以通过减少</w:t>
      </w:r>
      <w:r>
        <w:rPr>
          <w:rFonts w:ascii="宋体" w:eastAsia="宋体" w:hAnsi="宋体" w:hint="eastAsia"/>
          <w:sz w:val="24"/>
          <w:szCs w:val="24"/>
        </w:rPr>
        <w:t>要素投入</w:t>
      </w:r>
      <w:r>
        <w:rPr>
          <w:rFonts w:ascii="宋体" w:eastAsia="宋体" w:hAnsi="宋体"/>
          <w:sz w:val="24"/>
          <w:szCs w:val="24"/>
        </w:rPr>
        <w:t>、优化投入组合来实现相同的污水处理效果。具体来看</w:t>
      </w:r>
      <w:r>
        <w:rPr>
          <w:rFonts w:ascii="宋体" w:eastAsia="宋体" w:hAnsi="宋体" w:hint="eastAsia"/>
          <w:sz w:val="24"/>
          <w:szCs w:val="24"/>
        </w:rPr>
        <w:t>，十一个</w:t>
      </w:r>
      <w:r>
        <w:rPr>
          <w:rFonts w:ascii="宋体" w:eastAsia="宋体" w:hAnsi="宋体"/>
          <w:sz w:val="24"/>
          <w:szCs w:val="24"/>
        </w:rPr>
        <w:t>省市的所有投入要素的平均冗余率达到</w:t>
      </w:r>
      <w:r>
        <w:rPr>
          <w:rFonts w:ascii="宋体" w:eastAsia="宋体" w:hAnsi="宋体" w:hint="eastAsia"/>
          <w:sz w:val="24"/>
          <w:szCs w:val="24"/>
        </w:rPr>
        <w:t>31</w:t>
      </w:r>
      <w:r>
        <w:rPr>
          <w:rFonts w:ascii="宋体" w:eastAsia="宋体" w:hAnsi="宋体"/>
          <w:sz w:val="24"/>
          <w:szCs w:val="24"/>
        </w:rPr>
        <w:t>%，</w:t>
      </w:r>
      <w:r w:rsidR="002A6A6B">
        <w:rPr>
          <w:rFonts w:ascii="宋体" w:eastAsia="宋体" w:hAnsi="宋体" w:hint="eastAsia"/>
          <w:sz w:val="24"/>
          <w:szCs w:val="24"/>
        </w:rPr>
        <w:t>这其中</w:t>
      </w:r>
      <w:r w:rsidR="00F1613E">
        <w:rPr>
          <w:rFonts w:ascii="宋体" w:eastAsia="宋体" w:hAnsi="宋体"/>
          <w:sz w:val="24"/>
          <w:szCs w:val="24"/>
        </w:rPr>
        <w:t>唐山市</w:t>
      </w:r>
      <w:r w:rsidR="00F1613E">
        <w:rPr>
          <w:rFonts w:ascii="宋体" w:eastAsia="宋体" w:hAnsi="宋体" w:hint="eastAsia"/>
          <w:sz w:val="24"/>
          <w:szCs w:val="24"/>
        </w:rPr>
        <w:t>、</w:t>
      </w:r>
      <w:r w:rsidR="00A12B76">
        <w:rPr>
          <w:rFonts w:ascii="宋体" w:eastAsia="宋体" w:hAnsi="宋体" w:hint="eastAsia"/>
          <w:sz w:val="24"/>
          <w:szCs w:val="24"/>
        </w:rPr>
        <w:t>沧州市</w:t>
      </w:r>
      <w:r w:rsidR="00A12B76">
        <w:rPr>
          <w:rFonts w:ascii="宋体" w:eastAsia="宋体" w:hAnsi="宋体"/>
          <w:sz w:val="24"/>
          <w:szCs w:val="24"/>
        </w:rPr>
        <w:t>、</w:t>
      </w:r>
      <w:r w:rsidR="00F1613E">
        <w:rPr>
          <w:rFonts w:ascii="宋体" w:eastAsia="宋体" w:hAnsi="宋体"/>
          <w:sz w:val="24"/>
          <w:szCs w:val="24"/>
        </w:rPr>
        <w:t>邯郸市</w:t>
      </w:r>
      <w:r w:rsidR="00A12B76">
        <w:rPr>
          <w:rFonts w:ascii="宋体" w:eastAsia="宋体" w:hAnsi="宋体"/>
          <w:sz w:val="24"/>
          <w:szCs w:val="24"/>
        </w:rPr>
        <w:t>与</w:t>
      </w:r>
      <w:r w:rsidR="00F1613E">
        <w:rPr>
          <w:rFonts w:ascii="宋体" w:eastAsia="宋体" w:hAnsi="宋体"/>
          <w:sz w:val="24"/>
          <w:szCs w:val="24"/>
        </w:rPr>
        <w:t>邢台市</w:t>
      </w:r>
      <w:r w:rsidR="00A12B76">
        <w:rPr>
          <w:rFonts w:ascii="宋体" w:eastAsia="宋体" w:hAnsi="宋体"/>
          <w:sz w:val="24"/>
          <w:szCs w:val="24"/>
        </w:rPr>
        <w:t>的投入冗余率较高</w:t>
      </w:r>
      <w:r w:rsidR="00A12B76">
        <w:rPr>
          <w:rFonts w:ascii="宋体" w:eastAsia="宋体" w:hAnsi="宋体" w:hint="eastAsia"/>
          <w:sz w:val="24"/>
          <w:szCs w:val="24"/>
        </w:rPr>
        <w:t>，</w:t>
      </w:r>
      <w:r w:rsidR="00F1613E">
        <w:rPr>
          <w:rFonts w:ascii="宋体" w:eastAsia="宋体" w:hAnsi="宋体" w:hint="eastAsia"/>
          <w:sz w:val="24"/>
          <w:szCs w:val="24"/>
        </w:rPr>
        <w:t>分别是38</w:t>
      </w:r>
      <w:r w:rsidR="00F1613E">
        <w:rPr>
          <w:rFonts w:ascii="宋体" w:eastAsia="宋体" w:hAnsi="宋体"/>
          <w:sz w:val="24"/>
          <w:szCs w:val="24"/>
        </w:rPr>
        <w:t>%</w:t>
      </w:r>
      <w:r w:rsidR="00F1613E">
        <w:rPr>
          <w:rFonts w:ascii="宋体" w:eastAsia="宋体" w:hAnsi="宋体" w:hint="eastAsia"/>
          <w:sz w:val="24"/>
          <w:szCs w:val="24"/>
        </w:rPr>
        <w:t>，37</w:t>
      </w:r>
      <w:r w:rsidR="00F1613E">
        <w:rPr>
          <w:rFonts w:ascii="宋体" w:eastAsia="宋体" w:hAnsi="宋体"/>
          <w:sz w:val="24"/>
          <w:szCs w:val="24"/>
        </w:rPr>
        <w:t>%，</w:t>
      </w:r>
      <w:r w:rsidR="00F1613E">
        <w:rPr>
          <w:rFonts w:ascii="宋体" w:eastAsia="宋体" w:hAnsi="宋体" w:hint="eastAsia"/>
          <w:sz w:val="24"/>
          <w:szCs w:val="24"/>
        </w:rPr>
        <w:t>36</w:t>
      </w:r>
      <w:r w:rsidR="00F1613E">
        <w:rPr>
          <w:rFonts w:ascii="宋体" w:eastAsia="宋体" w:hAnsi="宋体"/>
          <w:sz w:val="24"/>
          <w:szCs w:val="24"/>
        </w:rPr>
        <w:t>%和</w:t>
      </w:r>
      <w:r w:rsidR="00F1613E">
        <w:rPr>
          <w:rFonts w:ascii="宋体" w:eastAsia="宋体" w:hAnsi="宋体" w:hint="eastAsia"/>
          <w:sz w:val="24"/>
          <w:szCs w:val="24"/>
        </w:rPr>
        <w:t>35</w:t>
      </w:r>
      <w:r w:rsidR="00F1613E">
        <w:rPr>
          <w:rFonts w:ascii="宋体" w:eastAsia="宋体" w:hAnsi="宋体"/>
          <w:sz w:val="24"/>
          <w:szCs w:val="24"/>
        </w:rPr>
        <w:t>%</w:t>
      </w:r>
      <w:r w:rsidR="004778D4">
        <w:rPr>
          <w:rFonts w:ascii="宋体" w:eastAsia="宋体" w:hAnsi="宋体" w:hint="eastAsia"/>
          <w:sz w:val="24"/>
          <w:szCs w:val="24"/>
        </w:rPr>
        <w:t>。</w:t>
      </w:r>
      <w:r w:rsidR="004778D4">
        <w:rPr>
          <w:rFonts w:ascii="宋体" w:eastAsia="宋体" w:hAnsi="宋体"/>
          <w:sz w:val="24"/>
          <w:szCs w:val="24"/>
        </w:rPr>
        <w:t>这</w:t>
      </w:r>
      <w:r w:rsidR="006C5004">
        <w:rPr>
          <w:rFonts w:ascii="宋体" w:eastAsia="宋体" w:hAnsi="宋体" w:hint="eastAsia"/>
          <w:sz w:val="24"/>
          <w:szCs w:val="24"/>
        </w:rPr>
        <w:t>个结果与上文实验</w:t>
      </w:r>
      <w:r w:rsidR="006C5004">
        <w:rPr>
          <w:rFonts w:ascii="宋体" w:eastAsia="宋体" w:hAnsi="宋体"/>
          <w:sz w:val="24"/>
          <w:szCs w:val="24"/>
        </w:rPr>
        <w:t>得出的效率值排名较为一致，</w:t>
      </w:r>
      <w:r w:rsidR="004778D4">
        <w:rPr>
          <w:rFonts w:ascii="宋体" w:eastAsia="宋体" w:hAnsi="宋体"/>
          <w:sz w:val="24"/>
          <w:szCs w:val="24"/>
        </w:rPr>
        <w:t>说明</w:t>
      </w:r>
      <w:r w:rsidR="004778D4">
        <w:rPr>
          <w:rFonts w:ascii="宋体" w:eastAsia="宋体" w:hAnsi="宋体" w:hint="eastAsia"/>
          <w:sz w:val="24"/>
          <w:szCs w:val="24"/>
        </w:rPr>
        <w:t>这四个</w:t>
      </w:r>
      <w:r w:rsidR="004778D4">
        <w:rPr>
          <w:rFonts w:ascii="宋体" w:eastAsia="宋体" w:hAnsi="宋体"/>
          <w:sz w:val="24"/>
          <w:szCs w:val="24"/>
        </w:rPr>
        <w:t>地市的污水处理投入存在较严重的</w:t>
      </w:r>
      <w:r w:rsidR="004778D4">
        <w:rPr>
          <w:rFonts w:ascii="宋体" w:eastAsia="宋体" w:hAnsi="宋体" w:hint="eastAsia"/>
          <w:sz w:val="24"/>
          <w:szCs w:val="24"/>
        </w:rPr>
        <w:t>冗余情况</w:t>
      </w:r>
      <w:r w:rsidR="004778D4">
        <w:rPr>
          <w:rFonts w:ascii="宋体" w:eastAsia="宋体" w:hAnsi="宋体"/>
          <w:sz w:val="24"/>
          <w:szCs w:val="24"/>
        </w:rPr>
        <w:t>，也有着较高的</w:t>
      </w:r>
      <w:r w:rsidR="004778D4">
        <w:rPr>
          <w:rFonts w:ascii="宋体" w:eastAsia="宋体" w:hAnsi="宋体" w:hint="eastAsia"/>
          <w:sz w:val="24"/>
          <w:szCs w:val="24"/>
        </w:rPr>
        <w:t>节水</w:t>
      </w:r>
      <w:r w:rsidR="004778D4">
        <w:rPr>
          <w:rFonts w:ascii="宋体" w:eastAsia="宋体" w:hAnsi="宋体"/>
          <w:sz w:val="24"/>
          <w:szCs w:val="24"/>
        </w:rPr>
        <w:t>潜力</w:t>
      </w:r>
      <w:r w:rsidR="004778D4">
        <w:rPr>
          <w:rFonts w:ascii="宋体" w:eastAsia="宋体" w:hAnsi="宋体" w:hint="eastAsia"/>
          <w:sz w:val="24"/>
          <w:szCs w:val="24"/>
        </w:rPr>
        <w:t>，四市是</w:t>
      </w:r>
      <w:r w:rsidR="004778D4">
        <w:rPr>
          <w:rFonts w:ascii="宋体" w:eastAsia="宋体" w:hAnsi="宋体"/>
          <w:sz w:val="24"/>
          <w:szCs w:val="24"/>
        </w:rPr>
        <w:t>可以通过</w:t>
      </w:r>
      <w:r w:rsidR="004778D4">
        <w:rPr>
          <w:rFonts w:ascii="宋体" w:eastAsia="宋体" w:hAnsi="宋体" w:hint="eastAsia"/>
          <w:sz w:val="24"/>
          <w:szCs w:val="24"/>
        </w:rPr>
        <w:t>重新配置</w:t>
      </w:r>
      <w:r w:rsidR="004778D4">
        <w:rPr>
          <w:rFonts w:ascii="宋体" w:eastAsia="宋体" w:hAnsi="宋体"/>
          <w:sz w:val="24"/>
          <w:szCs w:val="24"/>
        </w:rPr>
        <w:t>资本、劳动力与能源来</w:t>
      </w:r>
      <w:r w:rsidR="004778D4">
        <w:rPr>
          <w:rFonts w:ascii="宋体" w:eastAsia="宋体" w:hAnsi="宋体" w:hint="eastAsia"/>
          <w:sz w:val="24"/>
          <w:szCs w:val="24"/>
        </w:rPr>
        <w:t>摆脱</w:t>
      </w:r>
      <w:r w:rsidR="004778D4">
        <w:rPr>
          <w:rFonts w:ascii="宋体" w:eastAsia="宋体" w:hAnsi="宋体"/>
          <w:sz w:val="24"/>
          <w:szCs w:val="24"/>
        </w:rPr>
        <w:t>资源的低效率配置</w:t>
      </w:r>
      <w:r w:rsidR="004778D4">
        <w:rPr>
          <w:rFonts w:ascii="宋体" w:eastAsia="宋体" w:hAnsi="宋体" w:hint="eastAsia"/>
          <w:sz w:val="24"/>
          <w:szCs w:val="24"/>
        </w:rPr>
        <w:t>的</w:t>
      </w:r>
      <w:r w:rsidR="004778D4">
        <w:rPr>
          <w:rFonts w:ascii="宋体" w:eastAsia="宋体" w:hAnsi="宋体"/>
          <w:sz w:val="24"/>
          <w:szCs w:val="24"/>
        </w:rPr>
        <w:t>。</w:t>
      </w:r>
    </w:p>
    <w:p w:rsidR="003610EA" w:rsidRPr="00E05FBD" w:rsidRDefault="003610EA"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表3</w:t>
      </w:r>
      <w:r w:rsidRPr="00E05FBD">
        <w:rPr>
          <w:rFonts w:ascii="宋体" w:eastAsia="宋体" w:hAnsi="宋体"/>
          <w:b/>
          <w:bCs/>
          <w:szCs w:val="21"/>
        </w:rPr>
        <w:t xml:space="preserve"> </w:t>
      </w:r>
      <w:r w:rsidRPr="00E05FBD">
        <w:rPr>
          <w:rFonts w:ascii="宋体" w:eastAsia="宋体" w:hAnsi="宋体" w:hint="eastAsia"/>
          <w:b/>
          <w:bCs/>
          <w:szCs w:val="21"/>
        </w:rPr>
        <w:t>河北省分城市</w:t>
      </w:r>
      <w:r w:rsidRPr="00E05FBD">
        <w:rPr>
          <w:rFonts w:ascii="宋体" w:eastAsia="宋体" w:hAnsi="宋体"/>
          <w:b/>
          <w:bCs/>
          <w:szCs w:val="21"/>
        </w:rPr>
        <w:t>污水处理的投入冗余</w:t>
      </w:r>
      <w:r w:rsidRPr="00E05FBD">
        <w:rPr>
          <w:rFonts w:ascii="宋体" w:eastAsia="宋体" w:hAnsi="宋体" w:hint="eastAsia"/>
          <w:b/>
          <w:bCs/>
          <w:szCs w:val="21"/>
        </w:rPr>
        <w:t>分析</w:t>
      </w:r>
    </w:p>
    <w:tbl>
      <w:tblPr>
        <w:tblStyle w:val="6-3"/>
        <w:tblpPr w:leftFromText="180" w:rightFromText="180" w:vertAnchor="text" w:horzAnchor="margin" w:tblpXSpec="center" w:tblpY="128"/>
        <w:tblW w:w="10773" w:type="dxa"/>
        <w:tblLayout w:type="fixed"/>
        <w:tblLook w:val="04A0" w:firstRow="1" w:lastRow="0" w:firstColumn="1" w:lastColumn="0" w:noHBand="0" w:noVBand="1"/>
      </w:tblPr>
      <w:tblGrid>
        <w:gridCol w:w="1134"/>
        <w:gridCol w:w="709"/>
        <w:gridCol w:w="709"/>
        <w:gridCol w:w="709"/>
        <w:gridCol w:w="850"/>
        <w:gridCol w:w="851"/>
        <w:gridCol w:w="708"/>
        <w:gridCol w:w="851"/>
        <w:gridCol w:w="850"/>
        <w:gridCol w:w="709"/>
        <w:gridCol w:w="851"/>
        <w:gridCol w:w="850"/>
        <w:gridCol w:w="992"/>
      </w:tblGrid>
      <w:tr w:rsidR="003610EA" w:rsidRPr="00FF0419" w:rsidTr="00E05F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vMerge w:val="restart"/>
            <w:noWrap/>
            <w:hideMark/>
          </w:tcPr>
          <w:p w:rsidR="003610EA" w:rsidRPr="00A15797" w:rsidRDefault="00E76F2A" w:rsidP="00E76F2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城市</w:t>
            </w:r>
          </w:p>
        </w:tc>
        <w:tc>
          <w:tcPr>
            <w:tcW w:w="2127" w:type="dxa"/>
            <w:gridSpan w:val="3"/>
            <w:noWrap/>
            <w:hideMark/>
          </w:tcPr>
          <w:p w:rsidR="003610EA" w:rsidRPr="00A15797" w:rsidRDefault="003610EA" w:rsidP="003610E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A15797">
              <w:rPr>
                <w:rFonts w:ascii="宋体" w:eastAsia="宋体" w:hAnsi="宋体" w:cs="宋体" w:hint="eastAsia"/>
                <w:color w:val="000000"/>
                <w:kern w:val="0"/>
                <w:sz w:val="22"/>
              </w:rPr>
              <w:t>从业人数（人）</w:t>
            </w:r>
          </w:p>
        </w:tc>
        <w:tc>
          <w:tcPr>
            <w:tcW w:w="2409" w:type="dxa"/>
            <w:gridSpan w:val="3"/>
            <w:noWrap/>
            <w:hideMark/>
          </w:tcPr>
          <w:p w:rsidR="003610EA" w:rsidRPr="00A15797" w:rsidRDefault="003610EA" w:rsidP="003610E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A15797">
              <w:rPr>
                <w:rFonts w:ascii="宋体" w:eastAsia="宋体" w:hAnsi="宋体" w:cs="宋体" w:hint="eastAsia"/>
                <w:color w:val="000000"/>
                <w:kern w:val="0"/>
                <w:sz w:val="22"/>
              </w:rPr>
              <w:t>年运行费用（万元）</w:t>
            </w:r>
          </w:p>
        </w:tc>
        <w:tc>
          <w:tcPr>
            <w:tcW w:w="2410" w:type="dxa"/>
            <w:gridSpan w:val="3"/>
            <w:noWrap/>
            <w:hideMark/>
          </w:tcPr>
          <w:p w:rsidR="003610EA" w:rsidRPr="00A15797" w:rsidRDefault="003610EA" w:rsidP="003610E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A15797">
              <w:rPr>
                <w:rFonts w:ascii="宋体" w:eastAsia="宋体" w:hAnsi="宋体" w:cs="宋体" w:hint="eastAsia"/>
                <w:color w:val="000000"/>
                <w:kern w:val="0"/>
                <w:sz w:val="22"/>
              </w:rPr>
              <w:t>年累积用电量（万千瓦时）</w:t>
            </w:r>
          </w:p>
        </w:tc>
        <w:tc>
          <w:tcPr>
            <w:tcW w:w="2693" w:type="dxa"/>
            <w:gridSpan w:val="3"/>
          </w:tcPr>
          <w:p w:rsidR="003610EA" w:rsidRPr="00FF0419" w:rsidRDefault="003610EA" w:rsidP="003610E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FF0419">
              <w:rPr>
                <w:rFonts w:ascii="宋体" w:eastAsia="宋体" w:hAnsi="宋体" w:cs="宋体" w:hint="eastAsia"/>
                <w:color w:val="000000"/>
                <w:kern w:val="0"/>
                <w:sz w:val="22"/>
              </w:rPr>
              <w:t>日设计处理能力（万立方米）</w:t>
            </w:r>
            <w:r w:rsidRPr="00FF0419">
              <w:rPr>
                <w:rFonts w:ascii="宋体" w:eastAsia="宋体" w:hAnsi="宋体" w:cs="宋体"/>
                <w:color w:val="000000"/>
                <w:kern w:val="0"/>
                <w:sz w:val="22"/>
              </w:rPr>
              <w:tab/>
            </w:r>
            <w:r w:rsidRPr="00FF0419">
              <w:rPr>
                <w:rFonts w:ascii="宋体" w:eastAsia="宋体" w:hAnsi="宋体" w:cs="宋体"/>
                <w:color w:val="000000"/>
                <w:kern w:val="0"/>
                <w:sz w:val="22"/>
              </w:rPr>
              <w:tab/>
            </w:r>
          </w:p>
        </w:tc>
      </w:tr>
      <w:tr w:rsidR="00E05FBD" w:rsidRPr="00FF0419" w:rsidTr="006F2C91">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134" w:type="dxa"/>
            <w:vMerge/>
            <w:hideMark/>
          </w:tcPr>
          <w:p w:rsidR="003610EA" w:rsidRPr="00A15797" w:rsidRDefault="003610EA" w:rsidP="003610EA">
            <w:pPr>
              <w:widowControl/>
              <w:jc w:val="left"/>
              <w:rPr>
                <w:rFonts w:ascii="宋体" w:eastAsia="宋体" w:hAnsi="宋体" w:cs="宋体"/>
                <w:color w:val="000000"/>
                <w:kern w:val="0"/>
                <w:sz w:val="22"/>
              </w:rPr>
            </w:pP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原始值</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目标值</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冗余率</w:t>
            </w:r>
          </w:p>
        </w:tc>
        <w:tc>
          <w:tcPr>
            <w:tcW w:w="850"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原始值</w:t>
            </w:r>
          </w:p>
        </w:tc>
        <w:tc>
          <w:tcPr>
            <w:tcW w:w="851"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目标值</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冗余率</w:t>
            </w:r>
          </w:p>
        </w:tc>
        <w:tc>
          <w:tcPr>
            <w:tcW w:w="851"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原始值</w:t>
            </w:r>
          </w:p>
        </w:tc>
        <w:tc>
          <w:tcPr>
            <w:tcW w:w="850"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目标值</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冗余率</w:t>
            </w:r>
          </w:p>
        </w:tc>
        <w:tc>
          <w:tcPr>
            <w:tcW w:w="851" w:type="dxa"/>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原始值</w:t>
            </w:r>
          </w:p>
        </w:tc>
        <w:tc>
          <w:tcPr>
            <w:tcW w:w="850" w:type="dxa"/>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目标值</w:t>
            </w:r>
          </w:p>
        </w:tc>
        <w:tc>
          <w:tcPr>
            <w:tcW w:w="992" w:type="dxa"/>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A15797">
              <w:rPr>
                <w:rFonts w:ascii="宋体" w:eastAsia="宋体" w:hAnsi="宋体" w:cs="宋体" w:hint="eastAsia"/>
                <w:b/>
                <w:bCs/>
                <w:color w:val="000000"/>
                <w:kern w:val="0"/>
                <w:sz w:val="22"/>
              </w:rPr>
              <w:t>冗余率（%）</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保定市</w:t>
            </w:r>
          </w:p>
        </w:tc>
        <w:tc>
          <w:tcPr>
            <w:tcW w:w="709" w:type="dxa"/>
            <w:noWrap/>
          </w:tcPr>
          <w:p w:rsidR="003610EA" w:rsidRPr="00FF0419"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905</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783</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0.13</w:t>
            </w:r>
          </w:p>
        </w:tc>
        <w:tc>
          <w:tcPr>
            <w:tcW w:w="850" w:type="dxa"/>
            <w:noWrap/>
          </w:tcPr>
          <w:p w:rsidR="003610EA" w:rsidRPr="00FF0419"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48770</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36817</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0.25</w:t>
            </w:r>
          </w:p>
        </w:tc>
        <w:tc>
          <w:tcPr>
            <w:tcW w:w="851" w:type="dxa"/>
            <w:noWrap/>
          </w:tcPr>
          <w:p w:rsidR="003610EA" w:rsidRPr="00FF0419"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18022</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16875</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0.06</w:t>
            </w:r>
          </w:p>
        </w:tc>
        <w:tc>
          <w:tcPr>
            <w:tcW w:w="851" w:type="dxa"/>
          </w:tcPr>
          <w:p w:rsidR="003610EA" w:rsidRPr="00FF0419"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56940</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50605</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0.11</w:t>
            </w:r>
          </w:p>
        </w:tc>
      </w:tr>
      <w:tr w:rsidR="00E05FBD" w:rsidRPr="00FF0419"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承德市</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1014</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718</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0.29</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25161</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16110</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0.36</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10110</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6534</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0.35</w:t>
            </w:r>
          </w:p>
        </w:tc>
        <w:tc>
          <w:tcPr>
            <w:tcW w:w="851"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31828</w:t>
            </w:r>
          </w:p>
        </w:tc>
        <w:tc>
          <w:tcPr>
            <w:tcW w:w="850"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24795</w:t>
            </w:r>
          </w:p>
        </w:tc>
        <w:tc>
          <w:tcPr>
            <w:tcW w:w="992"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0.22</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沧州市</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325</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158</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0.51</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5173</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4018</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0.22</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2301</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w:t>
            </w:r>
            <w:r w:rsidRPr="00FF0419">
              <w:rPr>
                <w:rFonts w:ascii="等线" w:eastAsia="等线" w:hAnsi="等线" w:hint="eastAsia"/>
                <w:color w:val="000000"/>
                <w:sz w:val="22"/>
              </w:rPr>
              <w:t>88</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w:t>
            </w:r>
            <w:r>
              <w:rPr>
                <w:rFonts w:ascii="等线" w:eastAsia="等线" w:hAnsi="等线" w:cs="宋体"/>
                <w:color w:val="000000"/>
                <w:kern w:val="0"/>
                <w:sz w:val="22"/>
              </w:rPr>
              <w:t>35</w:t>
            </w:r>
          </w:p>
        </w:tc>
        <w:tc>
          <w:tcPr>
            <w:tcW w:w="851"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10220</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6</w:t>
            </w:r>
            <w:r w:rsidRPr="00FF0419">
              <w:rPr>
                <w:rFonts w:ascii="等线" w:eastAsia="等线" w:hAnsi="等线" w:hint="eastAsia"/>
                <w:color w:val="000000"/>
                <w:sz w:val="22"/>
              </w:rPr>
              <w:t>363</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w:t>
            </w:r>
            <w:r>
              <w:rPr>
                <w:rFonts w:ascii="等线" w:eastAsia="等线" w:hAnsi="等线"/>
                <w:color w:val="000000"/>
                <w:sz w:val="22"/>
              </w:rPr>
              <w:t>3</w:t>
            </w:r>
            <w:r w:rsidRPr="00FF0419">
              <w:rPr>
                <w:rFonts w:ascii="等线" w:eastAsia="等线" w:hAnsi="等线" w:hint="eastAsia"/>
                <w:color w:val="000000"/>
                <w:sz w:val="22"/>
              </w:rPr>
              <w:t>8</w:t>
            </w:r>
          </w:p>
        </w:tc>
      </w:tr>
      <w:tr w:rsidR="00E05FBD" w:rsidRPr="00FF0419"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邯郸市</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359</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207</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0.42</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9720</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6190</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0.36</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2926</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2351</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0.20</w:t>
            </w:r>
          </w:p>
        </w:tc>
        <w:tc>
          <w:tcPr>
            <w:tcW w:w="851"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14235</w:t>
            </w:r>
          </w:p>
        </w:tc>
        <w:tc>
          <w:tcPr>
            <w:tcW w:w="850"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7</w:t>
            </w:r>
            <w:r w:rsidRPr="00FF0419">
              <w:rPr>
                <w:rFonts w:ascii="等线" w:eastAsia="等线" w:hAnsi="等线" w:hint="eastAsia"/>
                <w:color w:val="000000"/>
                <w:sz w:val="22"/>
              </w:rPr>
              <w:t>737</w:t>
            </w:r>
          </w:p>
        </w:tc>
        <w:tc>
          <w:tcPr>
            <w:tcW w:w="992"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w:t>
            </w:r>
            <w:r>
              <w:rPr>
                <w:rFonts w:ascii="等线" w:eastAsia="等线" w:hAnsi="等线"/>
                <w:color w:val="000000"/>
                <w:sz w:val="22"/>
              </w:rPr>
              <w:t>45</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衡水市</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389</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314</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0.19</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10152</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8105</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0.20</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4008</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3246</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0.19</w:t>
            </w:r>
          </w:p>
        </w:tc>
        <w:tc>
          <w:tcPr>
            <w:tcW w:w="851"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12191</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10705</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0.12</w:t>
            </w:r>
          </w:p>
        </w:tc>
      </w:tr>
      <w:tr w:rsidR="00E05FBD" w:rsidRPr="00FF0419"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廊坊市</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274</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168</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0.39</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6911</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4825</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0.30</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2616</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1856</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0.29</w:t>
            </w:r>
          </w:p>
        </w:tc>
        <w:tc>
          <w:tcPr>
            <w:tcW w:w="851"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9308</w:t>
            </w:r>
          </w:p>
        </w:tc>
        <w:tc>
          <w:tcPr>
            <w:tcW w:w="850"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6503</w:t>
            </w:r>
          </w:p>
        </w:tc>
        <w:tc>
          <w:tcPr>
            <w:tcW w:w="992"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0.30</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秦皇岛市</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346</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208</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0.40</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6018</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4286</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0.29</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2696</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1771</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0.34</w:t>
            </w:r>
          </w:p>
        </w:tc>
        <w:tc>
          <w:tcPr>
            <w:tcW w:w="851"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12958</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9216</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0.29</w:t>
            </w:r>
          </w:p>
        </w:tc>
      </w:tr>
      <w:tr w:rsidR="00E05FBD" w:rsidRPr="00FF0419"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石家庄市</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385</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w:t>
            </w:r>
            <w:r w:rsidRPr="00FF0419">
              <w:rPr>
                <w:rFonts w:ascii="等线" w:eastAsia="等线" w:hAnsi="等线" w:hint="eastAsia"/>
                <w:color w:val="000000"/>
                <w:sz w:val="22"/>
              </w:rPr>
              <w:t>70</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w:t>
            </w:r>
            <w:r>
              <w:rPr>
                <w:rFonts w:ascii="等线" w:eastAsia="等线" w:hAnsi="等线" w:cs="宋体"/>
                <w:color w:val="000000"/>
                <w:kern w:val="0"/>
                <w:sz w:val="22"/>
              </w:rPr>
              <w:t>30</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6832</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4274</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0.37</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2912</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23</w:t>
            </w:r>
            <w:r w:rsidRPr="00FF0419">
              <w:rPr>
                <w:rFonts w:ascii="等线" w:eastAsia="等线" w:hAnsi="等线" w:hint="eastAsia"/>
                <w:color w:val="000000"/>
                <w:sz w:val="22"/>
              </w:rPr>
              <w:t>93</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w:t>
            </w:r>
            <w:r>
              <w:rPr>
                <w:rFonts w:ascii="等线" w:eastAsia="等线" w:hAnsi="等线" w:cs="宋体"/>
                <w:color w:val="000000"/>
                <w:kern w:val="0"/>
                <w:sz w:val="22"/>
              </w:rPr>
              <w:t>18</w:t>
            </w:r>
          </w:p>
        </w:tc>
        <w:tc>
          <w:tcPr>
            <w:tcW w:w="851"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7848</w:t>
            </w:r>
          </w:p>
        </w:tc>
        <w:tc>
          <w:tcPr>
            <w:tcW w:w="850"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5296</w:t>
            </w:r>
          </w:p>
        </w:tc>
        <w:tc>
          <w:tcPr>
            <w:tcW w:w="992"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0.33</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唐山市</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571</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325</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0.43</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10726</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6443</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0.40</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4407</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3086</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0.30</w:t>
            </w:r>
          </w:p>
        </w:tc>
        <w:tc>
          <w:tcPr>
            <w:tcW w:w="851"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18250</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w:t>
            </w:r>
            <w:r w:rsidRPr="00FF0419">
              <w:rPr>
                <w:rFonts w:ascii="等线" w:eastAsia="等线" w:hAnsi="等线" w:hint="eastAsia"/>
                <w:color w:val="000000"/>
                <w:sz w:val="22"/>
              </w:rPr>
              <w:t>129</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w:t>
            </w:r>
            <w:r>
              <w:rPr>
                <w:rFonts w:ascii="等线" w:eastAsia="等线" w:hAnsi="等线"/>
                <w:color w:val="000000"/>
                <w:sz w:val="22"/>
              </w:rPr>
              <w:t>39</w:t>
            </w:r>
          </w:p>
        </w:tc>
      </w:tr>
      <w:tr w:rsidR="00E05FBD" w:rsidRPr="00FF0419"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邢台市</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660</w:t>
            </w:r>
          </w:p>
        </w:tc>
        <w:tc>
          <w:tcPr>
            <w:tcW w:w="709"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4</w:t>
            </w:r>
            <w:r w:rsidRPr="00FF0419">
              <w:rPr>
                <w:rFonts w:ascii="等线" w:eastAsia="等线" w:hAnsi="等线" w:hint="eastAsia"/>
                <w:color w:val="000000"/>
                <w:sz w:val="22"/>
              </w:rPr>
              <w:t>24</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0.35</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12244</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8028</w:t>
            </w:r>
          </w:p>
        </w:tc>
        <w:tc>
          <w:tcPr>
            <w:tcW w:w="708"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0.34</w:t>
            </w:r>
          </w:p>
        </w:tc>
        <w:tc>
          <w:tcPr>
            <w:tcW w:w="851"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7002</w:t>
            </w:r>
          </w:p>
        </w:tc>
        <w:tc>
          <w:tcPr>
            <w:tcW w:w="850" w:type="dxa"/>
            <w:noWrap/>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4</w:t>
            </w:r>
            <w:r w:rsidRPr="00FF0419">
              <w:rPr>
                <w:rFonts w:ascii="等线" w:eastAsia="等线" w:hAnsi="等线" w:hint="eastAsia"/>
                <w:color w:val="000000"/>
                <w:sz w:val="22"/>
              </w:rPr>
              <w:t>776</w:t>
            </w:r>
          </w:p>
        </w:tc>
        <w:tc>
          <w:tcPr>
            <w:tcW w:w="709" w:type="dxa"/>
            <w:noWrap/>
            <w:hideMark/>
          </w:tcPr>
          <w:p w:rsidR="003610EA" w:rsidRPr="00A15797" w:rsidRDefault="003610EA" w:rsidP="003610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0.32</w:t>
            </w:r>
          </w:p>
        </w:tc>
        <w:tc>
          <w:tcPr>
            <w:tcW w:w="851"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23579</w:t>
            </w:r>
          </w:p>
        </w:tc>
        <w:tc>
          <w:tcPr>
            <w:tcW w:w="850"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14745</w:t>
            </w:r>
          </w:p>
        </w:tc>
        <w:tc>
          <w:tcPr>
            <w:tcW w:w="992" w:type="dxa"/>
          </w:tcPr>
          <w:p w:rsidR="003610EA" w:rsidRPr="00FF0419" w:rsidRDefault="003610EA" w:rsidP="003610EA">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0.37</w:t>
            </w:r>
          </w:p>
        </w:tc>
      </w:tr>
      <w:tr w:rsidR="003610EA" w:rsidRPr="00FF0419" w:rsidTr="00E05FBD">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3610EA" w:rsidRPr="00A15797" w:rsidRDefault="003610EA" w:rsidP="003610EA">
            <w:pPr>
              <w:widowControl/>
              <w:jc w:val="left"/>
              <w:rPr>
                <w:rFonts w:ascii="宋体" w:eastAsia="宋体" w:hAnsi="宋体" w:cs="宋体"/>
                <w:color w:val="000000"/>
                <w:kern w:val="0"/>
                <w:sz w:val="22"/>
              </w:rPr>
            </w:pPr>
            <w:r w:rsidRPr="00A15797">
              <w:rPr>
                <w:rFonts w:ascii="宋体" w:eastAsia="宋体" w:hAnsi="宋体" w:cs="宋体" w:hint="eastAsia"/>
                <w:color w:val="000000"/>
                <w:kern w:val="0"/>
                <w:sz w:val="22"/>
              </w:rPr>
              <w:t>张家口市</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519</w:t>
            </w:r>
          </w:p>
        </w:tc>
        <w:tc>
          <w:tcPr>
            <w:tcW w:w="709"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329</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0.37</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17453</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9734</w:t>
            </w:r>
          </w:p>
        </w:tc>
        <w:tc>
          <w:tcPr>
            <w:tcW w:w="708"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0.44</w:t>
            </w:r>
          </w:p>
        </w:tc>
        <w:tc>
          <w:tcPr>
            <w:tcW w:w="851"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7303</w:t>
            </w:r>
          </w:p>
        </w:tc>
        <w:tc>
          <w:tcPr>
            <w:tcW w:w="850" w:type="dxa"/>
            <w:noWrap/>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3870</w:t>
            </w:r>
          </w:p>
        </w:tc>
        <w:tc>
          <w:tcPr>
            <w:tcW w:w="709" w:type="dxa"/>
            <w:noWrap/>
            <w:hideMark/>
          </w:tcPr>
          <w:p w:rsidR="003610EA" w:rsidRPr="00A15797" w:rsidRDefault="003610EA" w:rsidP="003610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15797">
              <w:rPr>
                <w:rFonts w:ascii="等线" w:eastAsia="等线" w:hAnsi="等线" w:cs="宋体" w:hint="eastAsia"/>
                <w:color w:val="000000"/>
                <w:kern w:val="0"/>
                <w:sz w:val="22"/>
              </w:rPr>
              <w:t>0.47</w:t>
            </w:r>
          </w:p>
        </w:tc>
        <w:tc>
          <w:tcPr>
            <w:tcW w:w="851"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26645</w:t>
            </w:r>
          </w:p>
        </w:tc>
        <w:tc>
          <w:tcPr>
            <w:tcW w:w="850"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17539</w:t>
            </w:r>
          </w:p>
        </w:tc>
        <w:tc>
          <w:tcPr>
            <w:tcW w:w="992" w:type="dxa"/>
          </w:tcPr>
          <w:p w:rsidR="003610EA" w:rsidRPr="00FF0419" w:rsidRDefault="003610EA" w:rsidP="003610EA">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sidRPr="00FF0419">
              <w:rPr>
                <w:rFonts w:ascii="等线" w:eastAsia="等线" w:hAnsi="等线" w:hint="eastAsia"/>
                <w:color w:val="000000"/>
                <w:sz w:val="22"/>
              </w:rPr>
              <w:t>0.34</w:t>
            </w:r>
          </w:p>
        </w:tc>
      </w:tr>
    </w:tbl>
    <w:p w:rsidR="00F1613E" w:rsidRDefault="004778D4" w:rsidP="0036448D">
      <w:pPr>
        <w:spacing w:line="360" w:lineRule="auto"/>
        <w:ind w:firstLineChars="175" w:firstLine="420"/>
        <w:rPr>
          <w:rFonts w:ascii="宋体" w:eastAsia="宋体" w:hAnsi="宋体"/>
          <w:sz w:val="24"/>
          <w:szCs w:val="24"/>
        </w:rPr>
      </w:pPr>
      <w:r>
        <w:rPr>
          <w:rFonts w:ascii="宋体" w:eastAsia="宋体" w:hAnsi="宋体" w:hint="eastAsia"/>
          <w:sz w:val="24"/>
          <w:szCs w:val="24"/>
        </w:rPr>
        <w:t>表</w:t>
      </w:r>
      <w:r w:rsidR="002117EA">
        <w:rPr>
          <w:rFonts w:ascii="宋体" w:eastAsia="宋体" w:hAnsi="宋体"/>
          <w:sz w:val="24"/>
          <w:szCs w:val="24"/>
        </w:rPr>
        <w:t>4</w:t>
      </w:r>
      <w:r>
        <w:rPr>
          <w:rFonts w:ascii="宋体" w:eastAsia="宋体" w:hAnsi="宋体" w:hint="eastAsia"/>
          <w:sz w:val="24"/>
          <w:szCs w:val="24"/>
        </w:rPr>
        <w:t>显示</w:t>
      </w:r>
      <w:r>
        <w:rPr>
          <w:rFonts w:ascii="宋体" w:eastAsia="宋体" w:hAnsi="宋体"/>
          <w:sz w:val="24"/>
          <w:szCs w:val="24"/>
        </w:rPr>
        <w:t>，</w:t>
      </w:r>
      <w:r w:rsidR="00F1613E">
        <w:rPr>
          <w:rFonts w:ascii="宋体" w:eastAsia="宋体" w:hAnsi="宋体" w:hint="eastAsia"/>
          <w:sz w:val="24"/>
          <w:szCs w:val="24"/>
        </w:rPr>
        <w:t>在现有的</w:t>
      </w:r>
      <w:r w:rsidR="00F1613E">
        <w:rPr>
          <w:rFonts w:ascii="宋体" w:eastAsia="宋体" w:hAnsi="宋体"/>
          <w:sz w:val="24"/>
          <w:szCs w:val="24"/>
        </w:rPr>
        <w:t>投入水平下，非</w:t>
      </w:r>
      <w:r w:rsidR="00F1613E">
        <w:rPr>
          <w:rFonts w:ascii="宋体" w:eastAsia="宋体" w:hAnsi="宋体" w:hint="eastAsia"/>
          <w:sz w:val="24"/>
          <w:szCs w:val="24"/>
        </w:rPr>
        <w:t>DEA有效</w:t>
      </w:r>
      <w:r w:rsidR="00F1613E">
        <w:rPr>
          <w:rFonts w:ascii="宋体" w:eastAsia="宋体" w:hAnsi="宋体"/>
          <w:sz w:val="24"/>
          <w:szCs w:val="24"/>
        </w:rPr>
        <w:t>的各地市</w:t>
      </w:r>
      <w:r w:rsidR="00F1613E">
        <w:rPr>
          <w:rFonts w:ascii="宋体" w:eastAsia="宋体" w:hAnsi="宋体" w:hint="eastAsia"/>
          <w:sz w:val="24"/>
          <w:szCs w:val="24"/>
        </w:rPr>
        <w:t>污水处理</w:t>
      </w:r>
      <w:r w:rsidR="00F1613E">
        <w:rPr>
          <w:rFonts w:ascii="宋体" w:eastAsia="宋体" w:hAnsi="宋体"/>
          <w:sz w:val="24"/>
          <w:szCs w:val="24"/>
        </w:rPr>
        <w:t>同样存在着一定程度的产出不足，即</w:t>
      </w:r>
      <w:r>
        <w:rPr>
          <w:rFonts w:ascii="宋体" w:eastAsia="宋体" w:hAnsi="宋体" w:hint="eastAsia"/>
          <w:sz w:val="24"/>
          <w:szCs w:val="24"/>
        </w:rPr>
        <w:t>在同样的</w:t>
      </w:r>
      <w:r>
        <w:rPr>
          <w:rFonts w:ascii="宋体" w:eastAsia="宋体" w:hAnsi="宋体"/>
          <w:sz w:val="24"/>
          <w:szCs w:val="24"/>
        </w:rPr>
        <w:t>投入</w:t>
      </w:r>
      <w:r>
        <w:rPr>
          <w:rFonts w:ascii="宋体" w:eastAsia="宋体" w:hAnsi="宋体" w:hint="eastAsia"/>
          <w:sz w:val="24"/>
          <w:szCs w:val="24"/>
        </w:rPr>
        <w:t>水平下</w:t>
      </w:r>
      <w:r>
        <w:rPr>
          <w:rFonts w:ascii="宋体" w:eastAsia="宋体" w:hAnsi="宋体"/>
          <w:sz w:val="24"/>
          <w:szCs w:val="24"/>
        </w:rPr>
        <w:t>可以达到更大的污染物削减</w:t>
      </w:r>
      <w:r>
        <w:rPr>
          <w:rFonts w:ascii="宋体" w:eastAsia="宋体" w:hAnsi="宋体" w:hint="eastAsia"/>
          <w:sz w:val="24"/>
          <w:szCs w:val="24"/>
        </w:rPr>
        <w:t>量</w:t>
      </w:r>
      <w:r>
        <w:rPr>
          <w:rFonts w:ascii="宋体" w:eastAsia="宋体" w:hAnsi="宋体"/>
          <w:sz w:val="24"/>
          <w:szCs w:val="24"/>
        </w:rPr>
        <w:t>与再生水产量</w:t>
      </w:r>
      <w:r>
        <w:rPr>
          <w:rFonts w:ascii="宋体" w:eastAsia="宋体" w:hAnsi="宋体" w:hint="eastAsia"/>
          <w:sz w:val="24"/>
          <w:szCs w:val="24"/>
        </w:rPr>
        <w:t>。</w:t>
      </w:r>
      <w:r>
        <w:rPr>
          <w:rFonts w:ascii="宋体" w:eastAsia="宋体" w:hAnsi="宋体"/>
          <w:sz w:val="24"/>
          <w:szCs w:val="24"/>
        </w:rPr>
        <w:t>但</w:t>
      </w:r>
      <w:r>
        <w:rPr>
          <w:rFonts w:ascii="宋体" w:eastAsia="宋体" w:hAnsi="宋体" w:hint="eastAsia"/>
          <w:sz w:val="24"/>
          <w:szCs w:val="24"/>
        </w:rPr>
        <w:t>整体来看产出潜力较</w:t>
      </w:r>
      <w:r>
        <w:rPr>
          <w:rFonts w:ascii="宋体" w:eastAsia="宋体" w:hAnsi="宋体"/>
          <w:sz w:val="24"/>
          <w:szCs w:val="24"/>
        </w:rPr>
        <w:t>投入潜力较低</w:t>
      </w:r>
      <w:r>
        <w:rPr>
          <w:rFonts w:ascii="宋体" w:eastAsia="宋体" w:hAnsi="宋体" w:hint="eastAsia"/>
          <w:sz w:val="24"/>
          <w:szCs w:val="24"/>
        </w:rPr>
        <w:t>，全省平均值</w:t>
      </w:r>
      <w:r>
        <w:rPr>
          <w:rFonts w:ascii="宋体" w:eastAsia="宋体" w:hAnsi="宋体"/>
          <w:sz w:val="24"/>
          <w:szCs w:val="24"/>
        </w:rPr>
        <w:t>为</w:t>
      </w: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其中</w:t>
      </w:r>
      <w:r>
        <w:rPr>
          <w:rFonts w:ascii="宋体" w:eastAsia="宋体" w:hAnsi="宋体"/>
          <w:sz w:val="24"/>
          <w:szCs w:val="24"/>
        </w:rPr>
        <w:t>最突出的</w:t>
      </w:r>
      <w:r>
        <w:rPr>
          <w:rFonts w:ascii="宋体" w:eastAsia="宋体" w:hAnsi="宋体" w:hint="eastAsia"/>
          <w:sz w:val="24"/>
          <w:szCs w:val="24"/>
        </w:rPr>
        <w:t>是</w:t>
      </w:r>
      <w:r>
        <w:rPr>
          <w:rFonts w:ascii="宋体" w:eastAsia="宋体" w:hAnsi="宋体"/>
          <w:sz w:val="24"/>
          <w:szCs w:val="24"/>
        </w:rPr>
        <w:t>唐山市</w:t>
      </w:r>
      <w:r>
        <w:rPr>
          <w:rFonts w:ascii="宋体" w:eastAsia="宋体" w:hAnsi="宋体" w:hint="eastAsia"/>
          <w:sz w:val="24"/>
          <w:szCs w:val="24"/>
        </w:rPr>
        <w:t>的</w:t>
      </w:r>
      <w:r>
        <w:rPr>
          <w:rFonts w:ascii="宋体" w:eastAsia="宋体" w:hAnsi="宋体"/>
          <w:sz w:val="24"/>
          <w:szCs w:val="24"/>
        </w:rPr>
        <w:t>污染物</w:t>
      </w:r>
      <w:r>
        <w:rPr>
          <w:rFonts w:ascii="宋体" w:eastAsia="宋体" w:hAnsi="宋体" w:hint="eastAsia"/>
          <w:sz w:val="24"/>
          <w:szCs w:val="24"/>
        </w:rPr>
        <w:t>超排</w:t>
      </w:r>
      <w:r>
        <w:rPr>
          <w:rFonts w:ascii="宋体" w:eastAsia="宋体" w:hAnsi="宋体"/>
          <w:sz w:val="24"/>
          <w:szCs w:val="24"/>
        </w:rPr>
        <w:t>率</w:t>
      </w:r>
      <w:r>
        <w:rPr>
          <w:rFonts w:ascii="宋体" w:eastAsia="宋体" w:hAnsi="宋体" w:hint="eastAsia"/>
          <w:sz w:val="24"/>
          <w:szCs w:val="24"/>
        </w:rPr>
        <w:t>达到了30</w:t>
      </w:r>
      <w:r>
        <w:rPr>
          <w:rFonts w:ascii="宋体" w:eastAsia="宋体" w:hAnsi="宋体"/>
          <w:sz w:val="24"/>
          <w:szCs w:val="24"/>
        </w:rPr>
        <w:t>%</w:t>
      </w:r>
      <w:r w:rsidR="00F93BBA">
        <w:rPr>
          <w:rFonts w:ascii="宋体" w:eastAsia="宋体" w:hAnsi="宋体"/>
          <w:sz w:val="24"/>
          <w:szCs w:val="24"/>
        </w:rPr>
        <w:t>，远远高于其他地市，</w:t>
      </w:r>
      <w:r>
        <w:rPr>
          <w:rFonts w:ascii="宋体" w:eastAsia="宋体" w:hAnsi="宋体"/>
          <w:sz w:val="24"/>
          <w:szCs w:val="24"/>
        </w:rPr>
        <w:t>说明唐山市存在着较为严重的</w:t>
      </w:r>
      <w:r w:rsidR="00F93BBA">
        <w:rPr>
          <w:rFonts w:ascii="宋体" w:eastAsia="宋体" w:hAnsi="宋体" w:hint="eastAsia"/>
          <w:sz w:val="24"/>
          <w:szCs w:val="24"/>
        </w:rPr>
        <w:t>水污染</w:t>
      </w:r>
      <w:r w:rsidR="00F93BBA">
        <w:rPr>
          <w:rFonts w:ascii="宋体" w:eastAsia="宋体" w:hAnsi="宋体"/>
          <w:sz w:val="24"/>
          <w:szCs w:val="24"/>
        </w:rPr>
        <w:t>，</w:t>
      </w:r>
      <w:r w:rsidR="00F93BBA">
        <w:rPr>
          <w:rFonts w:ascii="宋体" w:eastAsia="宋体" w:hAnsi="宋体" w:hint="eastAsia"/>
          <w:sz w:val="24"/>
          <w:szCs w:val="24"/>
        </w:rPr>
        <w:t>这与唐山这座</w:t>
      </w:r>
      <w:r w:rsidR="00F93BBA">
        <w:rPr>
          <w:rFonts w:ascii="宋体" w:eastAsia="宋体" w:hAnsi="宋体"/>
          <w:sz w:val="24"/>
          <w:szCs w:val="24"/>
        </w:rPr>
        <w:t>重工业城市的</w:t>
      </w:r>
      <w:r w:rsidR="00F93BBA">
        <w:rPr>
          <w:rFonts w:ascii="宋体" w:eastAsia="宋体" w:hAnsi="宋体" w:hint="eastAsia"/>
          <w:sz w:val="24"/>
          <w:szCs w:val="24"/>
        </w:rPr>
        <w:t>现状</w:t>
      </w:r>
      <w:r w:rsidR="00F93BBA">
        <w:rPr>
          <w:rFonts w:ascii="宋体" w:eastAsia="宋体" w:hAnsi="宋体"/>
          <w:sz w:val="24"/>
          <w:szCs w:val="24"/>
        </w:rPr>
        <w:t>相符</w:t>
      </w:r>
      <w:r w:rsidR="00F93BBA">
        <w:rPr>
          <w:rFonts w:ascii="宋体" w:eastAsia="宋体" w:hAnsi="宋体" w:hint="eastAsia"/>
          <w:sz w:val="24"/>
          <w:szCs w:val="24"/>
        </w:rPr>
        <w:t>；</w:t>
      </w:r>
      <w:r w:rsidR="00F93BBA">
        <w:rPr>
          <w:rFonts w:ascii="宋体" w:eastAsia="宋体" w:hAnsi="宋体"/>
          <w:sz w:val="24"/>
          <w:szCs w:val="24"/>
        </w:rPr>
        <w:t>另外</w:t>
      </w:r>
      <w:r w:rsidR="00740CEC">
        <w:rPr>
          <w:rFonts w:ascii="宋体" w:eastAsia="宋体" w:hAnsi="宋体" w:hint="eastAsia"/>
          <w:sz w:val="24"/>
          <w:szCs w:val="24"/>
        </w:rPr>
        <w:t>沧州市</w:t>
      </w:r>
      <w:r w:rsidR="00740CEC">
        <w:rPr>
          <w:rFonts w:ascii="宋体" w:eastAsia="宋体" w:hAnsi="宋体"/>
          <w:sz w:val="24"/>
          <w:szCs w:val="24"/>
        </w:rPr>
        <w:t>与邢台市</w:t>
      </w:r>
      <w:r w:rsidR="006C5004">
        <w:rPr>
          <w:rFonts w:ascii="宋体" w:eastAsia="宋体" w:hAnsi="宋体" w:hint="eastAsia"/>
          <w:sz w:val="24"/>
          <w:szCs w:val="24"/>
        </w:rPr>
        <w:t>的污染物</w:t>
      </w:r>
      <w:r w:rsidR="006C5004">
        <w:rPr>
          <w:rFonts w:ascii="宋体" w:eastAsia="宋体" w:hAnsi="宋体"/>
          <w:sz w:val="24"/>
          <w:szCs w:val="24"/>
        </w:rPr>
        <w:t>削减量</w:t>
      </w:r>
      <w:r w:rsidR="006C5004">
        <w:rPr>
          <w:rFonts w:ascii="宋体" w:eastAsia="宋体" w:hAnsi="宋体" w:hint="eastAsia"/>
          <w:sz w:val="24"/>
          <w:szCs w:val="24"/>
        </w:rPr>
        <w:t>与</w:t>
      </w:r>
      <w:r w:rsidR="006C5004">
        <w:rPr>
          <w:rFonts w:ascii="宋体" w:eastAsia="宋体" w:hAnsi="宋体"/>
          <w:sz w:val="24"/>
          <w:szCs w:val="24"/>
        </w:rPr>
        <w:t>再生水产量也有较大的提升空间</w:t>
      </w:r>
      <w:r w:rsidR="006C5004">
        <w:rPr>
          <w:rFonts w:ascii="宋体" w:eastAsia="宋体" w:hAnsi="宋体" w:hint="eastAsia"/>
          <w:sz w:val="24"/>
          <w:szCs w:val="24"/>
        </w:rPr>
        <w:t>，</w:t>
      </w:r>
      <w:r w:rsidR="006C5004">
        <w:rPr>
          <w:rFonts w:ascii="宋体" w:eastAsia="宋体" w:hAnsi="宋体"/>
          <w:sz w:val="24"/>
          <w:szCs w:val="24"/>
        </w:rPr>
        <w:t>唐山市、沧州市与邢台市的水环境污染物削减工作应相应加强。</w:t>
      </w:r>
    </w:p>
    <w:p w:rsidR="00E76F2A" w:rsidRPr="0036448D" w:rsidRDefault="00E76F2A" w:rsidP="0036448D">
      <w:pPr>
        <w:spacing w:line="360" w:lineRule="auto"/>
        <w:ind w:firstLineChars="175" w:firstLine="420"/>
        <w:rPr>
          <w:rFonts w:ascii="宋体" w:eastAsia="宋体" w:hAnsi="宋体"/>
          <w:sz w:val="24"/>
          <w:szCs w:val="24"/>
        </w:rPr>
      </w:pPr>
    </w:p>
    <w:p w:rsidR="00F93BBA" w:rsidRPr="00E05FBD" w:rsidRDefault="006C5004"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w:t>
      </w:r>
      <w:r w:rsidR="002117EA" w:rsidRPr="00E05FBD">
        <w:rPr>
          <w:rFonts w:ascii="宋体" w:eastAsia="宋体" w:hAnsi="宋体"/>
          <w:b/>
          <w:bCs/>
          <w:szCs w:val="21"/>
        </w:rPr>
        <w:t>4</w:t>
      </w:r>
      <w:r w:rsidRPr="00E05FBD">
        <w:rPr>
          <w:rFonts w:ascii="宋体" w:eastAsia="宋体" w:hAnsi="宋体" w:hint="eastAsia"/>
          <w:b/>
          <w:bCs/>
          <w:szCs w:val="21"/>
        </w:rPr>
        <w:t>河北省分城市</w:t>
      </w:r>
      <w:r w:rsidRPr="00E05FBD">
        <w:rPr>
          <w:rFonts w:ascii="宋体" w:eastAsia="宋体" w:hAnsi="宋体"/>
          <w:b/>
          <w:bCs/>
          <w:szCs w:val="21"/>
        </w:rPr>
        <w:t>污水处理的</w:t>
      </w:r>
      <w:r w:rsidRPr="00E05FBD">
        <w:rPr>
          <w:rFonts w:ascii="宋体" w:eastAsia="宋体" w:hAnsi="宋体" w:hint="eastAsia"/>
          <w:b/>
          <w:bCs/>
          <w:szCs w:val="21"/>
        </w:rPr>
        <w:t>产出不足分析</w:t>
      </w:r>
    </w:p>
    <w:tbl>
      <w:tblPr>
        <w:tblStyle w:val="2-30"/>
        <w:tblpPr w:leftFromText="180" w:rightFromText="180" w:vertAnchor="text" w:horzAnchor="margin" w:tblpXSpec="center" w:tblpY="311"/>
        <w:tblW w:w="10915" w:type="dxa"/>
        <w:tblLook w:val="04A0" w:firstRow="1" w:lastRow="0" w:firstColumn="1" w:lastColumn="0" w:noHBand="0" w:noVBand="1"/>
      </w:tblPr>
      <w:tblGrid>
        <w:gridCol w:w="1222"/>
        <w:gridCol w:w="1047"/>
        <w:gridCol w:w="992"/>
        <w:gridCol w:w="1134"/>
        <w:gridCol w:w="1116"/>
        <w:gridCol w:w="912"/>
        <w:gridCol w:w="1232"/>
        <w:gridCol w:w="1026"/>
        <w:gridCol w:w="1080"/>
        <w:gridCol w:w="1154"/>
      </w:tblGrid>
      <w:tr w:rsidR="00F93BBA" w:rsidRPr="002A5D17" w:rsidTr="00E05F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22" w:type="dxa"/>
            <w:vMerge w:val="restart"/>
            <w:noWrap/>
            <w:hideMark/>
          </w:tcPr>
          <w:p w:rsidR="00F93BBA" w:rsidRPr="007D05B5" w:rsidRDefault="00F93BBA" w:rsidP="00F93BBA">
            <w:pPr>
              <w:widowControl/>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lastRenderedPageBreak/>
              <w:t>DMU</w:t>
            </w:r>
          </w:p>
        </w:tc>
        <w:tc>
          <w:tcPr>
            <w:tcW w:w="3173" w:type="dxa"/>
            <w:gridSpan w:val="3"/>
            <w:noWrap/>
            <w:hideMark/>
          </w:tcPr>
          <w:p w:rsidR="00F93BBA" w:rsidRPr="002A5D17" w:rsidRDefault="00F93BBA" w:rsidP="00F93BB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A5D17">
              <w:rPr>
                <w:rFonts w:ascii="宋体" w:eastAsia="宋体" w:hAnsi="宋体" w:cs="宋体" w:hint="eastAsia"/>
                <w:color w:val="000000"/>
                <w:kern w:val="0"/>
                <w:sz w:val="22"/>
              </w:rPr>
              <w:t>年污水处理量（万吨）</w:t>
            </w:r>
          </w:p>
        </w:tc>
        <w:tc>
          <w:tcPr>
            <w:tcW w:w="3260" w:type="dxa"/>
            <w:gridSpan w:val="3"/>
            <w:hideMark/>
          </w:tcPr>
          <w:p w:rsidR="00F93BBA" w:rsidRPr="002A5D17" w:rsidRDefault="00F93BBA" w:rsidP="00F93BB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A5D17">
              <w:rPr>
                <w:rFonts w:ascii="宋体" w:eastAsia="宋体" w:hAnsi="宋体" w:cs="宋体" w:hint="eastAsia"/>
                <w:color w:val="000000"/>
                <w:kern w:val="0"/>
                <w:sz w:val="22"/>
              </w:rPr>
              <w:t>年污染物削减量（吨)</w:t>
            </w:r>
          </w:p>
        </w:tc>
        <w:tc>
          <w:tcPr>
            <w:tcW w:w="3260" w:type="dxa"/>
            <w:gridSpan w:val="3"/>
            <w:noWrap/>
            <w:hideMark/>
          </w:tcPr>
          <w:p w:rsidR="00F93BBA" w:rsidRPr="002A5D17" w:rsidRDefault="00F93BBA" w:rsidP="00F93BB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A5D17">
              <w:rPr>
                <w:rFonts w:ascii="宋体" w:eastAsia="宋体" w:hAnsi="宋体" w:cs="宋体" w:hint="eastAsia"/>
                <w:color w:val="000000"/>
                <w:kern w:val="0"/>
                <w:sz w:val="22"/>
              </w:rPr>
              <w:t>年再生水产量（吨）</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vMerge/>
            <w:hideMark/>
          </w:tcPr>
          <w:p w:rsidR="00F93BBA" w:rsidRPr="007D05B5" w:rsidRDefault="00F93BBA" w:rsidP="00F93BBA">
            <w:pPr>
              <w:widowControl/>
              <w:jc w:val="left"/>
              <w:rPr>
                <w:rFonts w:ascii="宋体" w:eastAsia="宋体" w:hAnsi="宋体" w:cs="宋体"/>
                <w:bCs w:val="0"/>
                <w:color w:val="000000"/>
                <w:kern w:val="0"/>
                <w:sz w:val="22"/>
              </w:rPr>
            </w:pP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原始值</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目标值</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Pr>
                <w:rFonts w:ascii="宋体" w:eastAsia="宋体" w:hAnsi="宋体" w:cs="宋体" w:hint="eastAsia"/>
                <w:b/>
                <w:bCs/>
                <w:color w:val="000000"/>
                <w:kern w:val="0"/>
                <w:sz w:val="22"/>
              </w:rPr>
              <w:t>不足</w:t>
            </w:r>
            <w:r w:rsidRPr="002A5D17">
              <w:rPr>
                <w:rFonts w:ascii="宋体" w:eastAsia="宋体" w:hAnsi="宋体" w:cs="宋体" w:hint="eastAsia"/>
                <w:b/>
                <w:bCs/>
                <w:color w:val="000000"/>
                <w:kern w:val="0"/>
                <w:sz w:val="22"/>
              </w:rPr>
              <w:t>率（%）</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原始值</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目标值</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Pr>
                <w:rFonts w:ascii="宋体" w:eastAsia="宋体" w:hAnsi="宋体" w:cs="宋体" w:hint="eastAsia"/>
                <w:b/>
                <w:bCs/>
                <w:color w:val="000000"/>
                <w:kern w:val="0"/>
                <w:sz w:val="22"/>
              </w:rPr>
              <w:t>不足</w:t>
            </w:r>
            <w:r w:rsidRPr="002A5D17">
              <w:rPr>
                <w:rFonts w:ascii="宋体" w:eastAsia="宋体" w:hAnsi="宋体" w:cs="宋体" w:hint="eastAsia"/>
                <w:b/>
                <w:bCs/>
                <w:color w:val="000000"/>
                <w:kern w:val="0"/>
                <w:sz w:val="22"/>
              </w:rPr>
              <w:t>率（%）</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原始值</w:t>
            </w:r>
          </w:p>
        </w:tc>
        <w:tc>
          <w:tcPr>
            <w:tcW w:w="1080" w:type="dxa"/>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sidRPr="002A5D17">
              <w:rPr>
                <w:rFonts w:ascii="宋体" w:eastAsia="宋体" w:hAnsi="宋体" w:cs="宋体" w:hint="eastAsia"/>
                <w:b/>
                <w:bCs/>
                <w:color w:val="000000"/>
                <w:kern w:val="0"/>
                <w:sz w:val="22"/>
              </w:rPr>
              <w:t>目标值</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000000"/>
                <w:kern w:val="0"/>
                <w:sz w:val="22"/>
              </w:rPr>
            </w:pPr>
            <w:r>
              <w:rPr>
                <w:rFonts w:ascii="宋体" w:eastAsia="宋体" w:hAnsi="宋体" w:cs="宋体" w:hint="eastAsia"/>
                <w:b/>
                <w:bCs/>
                <w:color w:val="000000"/>
                <w:kern w:val="0"/>
                <w:sz w:val="22"/>
              </w:rPr>
              <w:t>不足</w:t>
            </w:r>
            <w:r w:rsidRPr="002A5D17">
              <w:rPr>
                <w:rFonts w:ascii="宋体" w:eastAsia="宋体" w:hAnsi="宋体" w:cs="宋体" w:hint="eastAsia"/>
                <w:b/>
                <w:bCs/>
                <w:color w:val="000000"/>
                <w:kern w:val="0"/>
                <w:sz w:val="22"/>
              </w:rPr>
              <w:t>率（%）</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保定市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50933</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51364</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0.01</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159343</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164902</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0.03</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22937</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23604</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0.03</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承德市</w:t>
            </w: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26121</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26121</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84120</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91755</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0.08</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17876</w:t>
            </w:r>
          </w:p>
        </w:tc>
        <w:tc>
          <w:tcPr>
            <w:tcW w:w="1080"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18938</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0.06</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沧州市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7824</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7856</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17016</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20832</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0.18</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5642</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6083</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0.07</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邯郸市</w:t>
            </w: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12515</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12515</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43679</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45350</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0.04</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5936</w:t>
            </w:r>
          </w:p>
        </w:tc>
        <w:tc>
          <w:tcPr>
            <w:tcW w:w="1080"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6873</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0.14</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衡水市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9528</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9661</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0.01</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54254</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54254</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6118</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6263</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0.02</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廊坊市</w:t>
            </w: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7956</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8242</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0.03</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18566</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21211</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0.12</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5869</w:t>
            </w:r>
          </w:p>
        </w:tc>
        <w:tc>
          <w:tcPr>
            <w:tcW w:w="1080"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5977</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0.02</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秦皇岛市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8495</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8780</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0.03</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27766</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30247</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0.08</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6410</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6508</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0.02</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石家庄市</w:t>
            </w: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6498</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6565</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0.01</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16679</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18348</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0.09</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4381</w:t>
            </w:r>
          </w:p>
        </w:tc>
        <w:tc>
          <w:tcPr>
            <w:tcW w:w="1080"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5036</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0.13</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唐山市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13405</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13606</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0.01</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30188</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43039</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0.30</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8073</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9822</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0.18</w:t>
            </w:r>
          </w:p>
        </w:tc>
      </w:tr>
      <w:tr w:rsidR="00E05FBD" w:rsidRPr="002A5D17" w:rsidTr="00E05F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邢台市</w:t>
            </w:r>
          </w:p>
        </w:tc>
        <w:tc>
          <w:tcPr>
            <w:tcW w:w="1047"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16007</w:t>
            </w:r>
          </w:p>
        </w:tc>
        <w:tc>
          <w:tcPr>
            <w:tcW w:w="99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16042</w:t>
            </w:r>
          </w:p>
        </w:tc>
        <w:tc>
          <w:tcPr>
            <w:tcW w:w="113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w:t>
            </w:r>
          </w:p>
        </w:tc>
        <w:tc>
          <w:tcPr>
            <w:tcW w:w="111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47874</w:t>
            </w:r>
          </w:p>
        </w:tc>
        <w:tc>
          <w:tcPr>
            <w:tcW w:w="91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55397</w:t>
            </w:r>
          </w:p>
        </w:tc>
        <w:tc>
          <w:tcPr>
            <w:tcW w:w="1232"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0.14</w:t>
            </w:r>
          </w:p>
        </w:tc>
        <w:tc>
          <w:tcPr>
            <w:tcW w:w="1026"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7435</w:t>
            </w:r>
          </w:p>
        </w:tc>
        <w:tc>
          <w:tcPr>
            <w:tcW w:w="1080"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10287</w:t>
            </w:r>
          </w:p>
        </w:tc>
        <w:tc>
          <w:tcPr>
            <w:tcW w:w="1154" w:type="dxa"/>
            <w:noWrap/>
            <w:hideMark/>
          </w:tcPr>
          <w:p w:rsidR="00F93BBA" w:rsidRPr="002A5D17" w:rsidRDefault="00F93BBA" w:rsidP="00F93BB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0.28</w:t>
            </w:r>
          </w:p>
        </w:tc>
      </w:tr>
      <w:tr w:rsidR="00F93BBA" w:rsidRPr="002A5D17" w:rsidTr="00E05FBD">
        <w:trPr>
          <w:trHeight w:val="300"/>
        </w:trPr>
        <w:tc>
          <w:tcPr>
            <w:cnfStyle w:val="001000000000" w:firstRow="0" w:lastRow="0" w:firstColumn="1" w:lastColumn="0" w:oddVBand="0" w:evenVBand="0" w:oddHBand="0" w:evenHBand="0" w:firstRowFirstColumn="0" w:firstRowLastColumn="0" w:lastRowFirstColumn="0" w:lastRowLastColumn="0"/>
            <w:tcW w:w="1222" w:type="dxa"/>
            <w:noWrap/>
            <w:hideMark/>
          </w:tcPr>
          <w:p w:rsidR="00F93BBA" w:rsidRPr="007D05B5" w:rsidRDefault="00F93BBA" w:rsidP="00F93BBA">
            <w:pPr>
              <w:widowControl/>
              <w:jc w:val="left"/>
              <w:rPr>
                <w:rFonts w:ascii="宋体" w:eastAsia="宋体" w:hAnsi="宋体" w:cs="宋体"/>
                <w:bCs w:val="0"/>
                <w:color w:val="000000"/>
                <w:kern w:val="0"/>
                <w:sz w:val="22"/>
              </w:rPr>
            </w:pPr>
            <w:r w:rsidRPr="007D05B5">
              <w:rPr>
                <w:rFonts w:ascii="宋体" w:eastAsia="宋体" w:hAnsi="宋体" w:cs="宋体" w:hint="eastAsia"/>
                <w:bCs w:val="0"/>
                <w:color w:val="000000"/>
                <w:kern w:val="0"/>
                <w:sz w:val="22"/>
              </w:rPr>
              <w:t>张家口市</w:t>
            </w:r>
          </w:p>
        </w:tc>
        <w:tc>
          <w:tcPr>
            <w:tcW w:w="1047"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17835</w:t>
            </w:r>
          </w:p>
        </w:tc>
        <w:tc>
          <w:tcPr>
            <w:tcW w:w="99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18798</w:t>
            </w:r>
          </w:p>
        </w:tc>
        <w:tc>
          <w:tcPr>
            <w:tcW w:w="113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0.05</w:t>
            </w:r>
          </w:p>
        </w:tc>
        <w:tc>
          <w:tcPr>
            <w:tcW w:w="111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64298</w:t>
            </w:r>
          </w:p>
        </w:tc>
        <w:tc>
          <w:tcPr>
            <w:tcW w:w="91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73900</w:t>
            </w:r>
          </w:p>
        </w:tc>
        <w:tc>
          <w:tcPr>
            <w:tcW w:w="1232"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0.13</w:t>
            </w:r>
          </w:p>
        </w:tc>
        <w:tc>
          <w:tcPr>
            <w:tcW w:w="1026"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8207</w:t>
            </w:r>
          </w:p>
        </w:tc>
        <w:tc>
          <w:tcPr>
            <w:tcW w:w="1080"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10240</w:t>
            </w:r>
          </w:p>
        </w:tc>
        <w:tc>
          <w:tcPr>
            <w:tcW w:w="1154" w:type="dxa"/>
            <w:noWrap/>
            <w:hideMark/>
          </w:tcPr>
          <w:p w:rsidR="00F93BBA" w:rsidRPr="002A5D17" w:rsidRDefault="00F93BBA" w:rsidP="00F93BB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2A5D17">
              <w:rPr>
                <w:rFonts w:ascii="等线" w:eastAsia="等线" w:hAnsi="等线" w:cs="宋体" w:hint="eastAsia"/>
                <w:color w:val="000000"/>
                <w:kern w:val="0"/>
                <w:sz w:val="22"/>
              </w:rPr>
              <w:t>0.20</w:t>
            </w:r>
          </w:p>
        </w:tc>
      </w:tr>
    </w:tbl>
    <w:p w:rsidR="00865FD0" w:rsidRDefault="00865FD0" w:rsidP="00865FD0">
      <w:pPr>
        <w:pStyle w:val="a7"/>
        <w:spacing w:line="360" w:lineRule="auto"/>
        <w:ind w:left="357" w:firstLine="440"/>
        <w:jc w:val="center"/>
        <w:rPr>
          <w:rFonts w:ascii="黑体" w:eastAsia="黑体" w:hAnsi="黑体"/>
          <w:sz w:val="22"/>
          <w:szCs w:val="24"/>
        </w:rPr>
      </w:pPr>
    </w:p>
    <w:p w:rsidR="00476AC3" w:rsidRPr="00476AC3" w:rsidRDefault="00B80DA8" w:rsidP="00476AC3">
      <w:pPr>
        <w:pStyle w:val="3"/>
        <w:rPr>
          <w:rFonts w:ascii="黑体" w:hAnsi="黑体"/>
        </w:rPr>
      </w:pPr>
      <w:r>
        <w:rPr>
          <w:rFonts w:ascii="黑体" w:hAnsi="黑体" w:hint="eastAsia"/>
        </w:rPr>
        <w:t>（二）</w:t>
      </w:r>
      <w:r w:rsidR="002A2E15">
        <w:rPr>
          <w:rFonts w:ascii="黑体" w:hAnsi="黑体"/>
        </w:rPr>
        <w:t xml:space="preserve"> </w:t>
      </w:r>
      <w:r w:rsidR="00476AC3">
        <w:rPr>
          <w:rFonts w:ascii="黑体" w:hAnsi="黑体"/>
        </w:rPr>
        <w:t>Malmquist</w:t>
      </w:r>
      <w:r w:rsidR="00476AC3" w:rsidRPr="00476AC3">
        <w:rPr>
          <w:rFonts w:ascii="黑体" w:hAnsi="黑体" w:hint="eastAsia"/>
        </w:rPr>
        <w:t>模型</w:t>
      </w:r>
      <w:r w:rsidR="00476AC3" w:rsidRPr="00476AC3">
        <w:rPr>
          <w:rFonts w:ascii="黑体" w:hAnsi="黑体"/>
        </w:rPr>
        <w:t>分析</w:t>
      </w:r>
    </w:p>
    <w:p w:rsidR="00760835" w:rsidRPr="00FC0241" w:rsidRDefault="00476AC3" w:rsidP="00FC0241">
      <w:pPr>
        <w:pStyle w:val="a7"/>
        <w:spacing w:line="360" w:lineRule="auto"/>
        <w:ind w:left="357" w:firstLine="48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取得的</w:t>
      </w:r>
      <w:r>
        <w:rPr>
          <w:rFonts w:ascii="宋体" w:eastAsia="宋体" w:hAnsi="宋体" w:hint="eastAsia"/>
          <w:sz w:val="24"/>
          <w:szCs w:val="24"/>
        </w:rPr>
        <w:t>河北省11市</w:t>
      </w:r>
      <w:r>
        <w:rPr>
          <w:rFonts w:ascii="宋体" w:eastAsia="宋体" w:hAnsi="宋体"/>
          <w:sz w:val="24"/>
          <w:szCs w:val="24"/>
        </w:rPr>
        <w:t>的</w:t>
      </w:r>
      <w:r>
        <w:rPr>
          <w:rFonts w:ascii="宋体" w:eastAsia="宋体" w:hAnsi="宋体" w:hint="eastAsia"/>
          <w:sz w:val="24"/>
          <w:szCs w:val="24"/>
        </w:rPr>
        <w:t>水资源利用效率</w:t>
      </w:r>
      <w:r>
        <w:rPr>
          <w:rFonts w:ascii="宋体" w:eastAsia="宋体" w:hAnsi="宋体"/>
          <w:sz w:val="24"/>
          <w:szCs w:val="24"/>
        </w:rPr>
        <w:t>投入产出指标</w:t>
      </w:r>
      <w:r>
        <w:rPr>
          <w:rFonts w:ascii="宋体" w:eastAsia="宋体" w:hAnsi="宋体" w:hint="eastAsia"/>
          <w:sz w:val="24"/>
          <w:szCs w:val="24"/>
        </w:rPr>
        <w:t>统计数据为依据</w:t>
      </w:r>
      <w:r>
        <w:rPr>
          <w:rFonts w:ascii="宋体" w:eastAsia="宋体" w:hAnsi="宋体"/>
          <w:sz w:val="24"/>
          <w:szCs w:val="24"/>
        </w:rPr>
        <w:t>，使用</w:t>
      </w:r>
      <w:r>
        <w:rPr>
          <w:rFonts w:ascii="宋体" w:eastAsia="宋体" w:hAnsi="宋体" w:hint="eastAsia"/>
          <w:sz w:val="24"/>
          <w:szCs w:val="24"/>
        </w:rPr>
        <w:t>MAXDEA软件</w:t>
      </w:r>
      <w:r>
        <w:rPr>
          <w:rFonts w:ascii="宋体" w:eastAsia="宋体" w:hAnsi="宋体"/>
          <w:sz w:val="24"/>
          <w:szCs w:val="24"/>
        </w:rPr>
        <w:t>，</w:t>
      </w:r>
      <w:r>
        <w:rPr>
          <w:rFonts w:ascii="宋体" w:eastAsia="宋体" w:hAnsi="宋体" w:hint="eastAsia"/>
          <w:sz w:val="24"/>
          <w:szCs w:val="24"/>
        </w:rPr>
        <w:t>运用M</w:t>
      </w:r>
      <w:r>
        <w:rPr>
          <w:rFonts w:ascii="宋体" w:eastAsia="宋体" w:hAnsi="宋体"/>
          <w:sz w:val="24"/>
          <w:szCs w:val="24"/>
        </w:rPr>
        <w:t>almquist指数法对</w:t>
      </w:r>
      <w:r>
        <w:rPr>
          <w:rFonts w:ascii="宋体" w:eastAsia="宋体" w:hAnsi="宋体" w:hint="eastAsia"/>
          <w:sz w:val="24"/>
          <w:szCs w:val="24"/>
        </w:rPr>
        <w:t>201</w:t>
      </w:r>
      <w:r>
        <w:rPr>
          <w:rFonts w:ascii="宋体" w:eastAsia="宋体" w:hAnsi="宋体"/>
          <w:sz w:val="24"/>
          <w:szCs w:val="24"/>
        </w:rPr>
        <w:t>5-2017</w:t>
      </w:r>
      <w:r>
        <w:rPr>
          <w:rFonts w:ascii="宋体" w:eastAsia="宋体" w:hAnsi="宋体" w:hint="eastAsia"/>
          <w:sz w:val="24"/>
          <w:szCs w:val="24"/>
        </w:rPr>
        <w:t>年河北省11的面板数据</w:t>
      </w:r>
      <w:r>
        <w:rPr>
          <w:rFonts w:ascii="宋体" w:eastAsia="宋体" w:hAnsi="宋体"/>
          <w:sz w:val="24"/>
          <w:szCs w:val="24"/>
        </w:rPr>
        <w:t>进行分析</w:t>
      </w:r>
      <w:r>
        <w:rPr>
          <w:rFonts w:ascii="宋体" w:eastAsia="宋体" w:hAnsi="宋体" w:hint="eastAsia"/>
          <w:sz w:val="24"/>
          <w:szCs w:val="24"/>
        </w:rPr>
        <w:t>，</w:t>
      </w:r>
      <w:r>
        <w:rPr>
          <w:rFonts w:ascii="宋体" w:eastAsia="宋体" w:hAnsi="宋体"/>
          <w:sz w:val="24"/>
          <w:szCs w:val="24"/>
        </w:rPr>
        <w:t>得到河北省水资源的</w:t>
      </w:r>
      <w:r>
        <w:rPr>
          <w:rFonts w:ascii="宋体" w:eastAsia="宋体" w:hAnsi="宋体" w:hint="eastAsia"/>
          <w:sz w:val="24"/>
          <w:szCs w:val="24"/>
        </w:rPr>
        <w:t>TFP指数及</w:t>
      </w:r>
      <w:r>
        <w:rPr>
          <w:rFonts w:ascii="宋体" w:eastAsia="宋体" w:hAnsi="宋体"/>
          <w:sz w:val="24"/>
          <w:szCs w:val="24"/>
        </w:rPr>
        <w:t>分解</w:t>
      </w:r>
      <w:r w:rsidR="003A18C5">
        <w:rPr>
          <w:rFonts w:ascii="宋体" w:eastAsia="宋体" w:hAnsi="宋体" w:hint="eastAsia"/>
          <w:sz w:val="24"/>
          <w:szCs w:val="24"/>
        </w:rPr>
        <w:t>计算结果</w:t>
      </w:r>
      <w:r w:rsidR="004577C0">
        <w:rPr>
          <w:rFonts w:ascii="宋体" w:eastAsia="宋体" w:hAnsi="宋体" w:hint="eastAsia"/>
          <w:sz w:val="24"/>
          <w:szCs w:val="24"/>
        </w:rPr>
        <w:t>，</w:t>
      </w:r>
      <w:r w:rsidR="004577C0">
        <w:rPr>
          <w:rFonts w:ascii="宋体" w:eastAsia="宋体" w:hAnsi="宋体"/>
          <w:sz w:val="24"/>
          <w:szCs w:val="24"/>
        </w:rPr>
        <w:t>具体分析如下：</w:t>
      </w:r>
    </w:p>
    <w:p w:rsidR="00385ED8" w:rsidRDefault="00B80DA8" w:rsidP="00385ED8">
      <w:pPr>
        <w:pStyle w:val="3"/>
        <w:rPr>
          <w:rFonts w:ascii="黑体" w:hAnsi="黑体"/>
        </w:rPr>
      </w:pPr>
      <w:r>
        <w:rPr>
          <w:rFonts w:ascii="黑体" w:hAnsi="黑体"/>
        </w:rPr>
        <w:t>1.</w:t>
      </w:r>
      <w:r w:rsidR="00EF2127">
        <w:rPr>
          <w:rFonts w:ascii="黑体" w:hAnsi="黑体" w:hint="eastAsia"/>
        </w:rPr>
        <w:t>总体特征</w:t>
      </w:r>
      <w:r w:rsidR="00385ED8">
        <w:rPr>
          <w:rFonts w:ascii="黑体" w:hAnsi="黑体" w:hint="eastAsia"/>
        </w:rPr>
        <w:t>分析</w:t>
      </w:r>
    </w:p>
    <w:p w:rsidR="008B0DF9" w:rsidRPr="00FC0241" w:rsidRDefault="008B0DF9" w:rsidP="003A18C5">
      <w:pPr>
        <w:jc w:val="center"/>
      </w:pPr>
    </w:p>
    <w:p w:rsidR="00FB44A8" w:rsidRDefault="004577C0" w:rsidP="003A18C5">
      <w:pPr>
        <w:pStyle w:val="a7"/>
        <w:spacing w:line="360" w:lineRule="auto"/>
        <w:ind w:left="357" w:firstLine="480"/>
        <w:rPr>
          <w:rFonts w:ascii="宋体" w:eastAsia="宋体" w:hAnsi="宋体"/>
          <w:sz w:val="24"/>
          <w:szCs w:val="24"/>
        </w:rPr>
      </w:pPr>
      <w:r>
        <w:rPr>
          <w:rFonts w:ascii="宋体" w:eastAsia="宋体" w:hAnsi="宋体" w:hint="eastAsia"/>
          <w:sz w:val="24"/>
          <w:szCs w:val="24"/>
        </w:rPr>
        <w:t>（1）</w:t>
      </w:r>
      <w:r w:rsidR="009C0DB3" w:rsidRPr="009C0DB3">
        <w:rPr>
          <w:rFonts w:ascii="宋体" w:eastAsia="宋体" w:hAnsi="宋体" w:hint="eastAsia"/>
          <w:sz w:val="24"/>
          <w:szCs w:val="24"/>
        </w:rPr>
        <w:t>从</w:t>
      </w:r>
      <w:r>
        <w:rPr>
          <w:rFonts w:ascii="宋体" w:eastAsia="宋体" w:hAnsi="宋体" w:hint="eastAsia"/>
          <w:sz w:val="24"/>
          <w:szCs w:val="24"/>
        </w:rPr>
        <w:t>TFP指数</w:t>
      </w:r>
      <w:r w:rsidR="002117EA">
        <w:rPr>
          <w:rFonts w:ascii="宋体" w:eastAsia="宋体" w:hAnsi="宋体" w:hint="eastAsia"/>
          <w:sz w:val="24"/>
          <w:szCs w:val="24"/>
        </w:rPr>
        <w:t>(表5)</w:t>
      </w:r>
      <w:r w:rsidR="009C0DB3" w:rsidRPr="009C0DB3">
        <w:rPr>
          <w:rFonts w:ascii="宋体" w:eastAsia="宋体" w:hAnsi="宋体" w:hint="eastAsia"/>
          <w:sz w:val="24"/>
          <w:szCs w:val="24"/>
        </w:rPr>
        <w:t>整体上看，</w:t>
      </w:r>
      <w:r w:rsidR="009C0DB3" w:rsidRPr="009C0DB3">
        <w:rPr>
          <w:rFonts w:ascii="宋体" w:eastAsia="宋体" w:hAnsi="宋体"/>
          <w:sz w:val="24"/>
          <w:szCs w:val="24"/>
        </w:rPr>
        <w:t>201</w:t>
      </w:r>
      <w:r>
        <w:rPr>
          <w:rFonts w:ascii="宋体" w:eastAsia="宋体" w:hAnsi="宋体"/>
          <w:sz w:val="24"/>
          <w:szCs w:val="24"/>
        </w:rPr>
        <w:t>5</w:t>
      </w:r>
      <w:r w:rsidR="009C0DB3" w:rsidRPr="009C0DB3">
        <w:rPr>
          <w:rFonts w:ascii="宋体" w:eastAsia="宋体" w:hAnsi="宋体"/>
          <w:sz w:val="24"/>
          <w:szCs w:val="24"/>
        </w:rPr>
        <w:t>年至201</w:t>
      </w:r>
      <w:r>
        <w:rPr>
          <w:rFonts w:ascii="宋体" w:eastAsia="宋体" w:hAnsi="宋体"/>
          <w:sz w:val="24"/>
          <w:szCs w:val="24"/>
        </w:rPr>
        <w:t>7</w:t>
      </w:r>
      <w:r w:rsidR="009C0DB3" w:rsidRPr="009C0DB3">
        <w:rPr>
          <w:rFonts w:ascii="宋体" w:eastAsia="宋体" w:hAnsi="宋体"/>
          <w:sz w:val="24"/>
          <w:szCs w:val="24"/>
        </w:rPr>
        <w:t>年</w:t>
      </w:r>
      <w:r w:rsidR="009C0DB3">
        <w:rPr>
          <w:rFonts w:ascii="宋体" w:eastAsia="宋体" w:hAnsi="宋体"/>
          <w:sz w:val="24"/>
          <w:szCs w:val="24"/>
        </w:rPr>
        <w:t>河北</w:t>
      </w:r>
      <w:r w:rsidR="009C0DB3" w:rsidRPr="009C0DB3">
        <w:rPr>
          <w:rFonts w:ascii="宋体" w:eastAsia="宋体" w:hAnsi="宋体"/>
          <w:sz w:val="24"/>
          <w:szCs w:val="24"/>
        </w:rPr>
        <w:t>地区的TFP指数呈现“</w:t>
      </w:r>
      <w:r w:rsidR="007D1B19" w:rsidRPr="009C0DB3">
        <w:rPr>
          <w:rFonts w:ascii="宋体" w:eastAsia="宋体" w:hAnsi="宋体"/>
          <w:sz w:val="24"/>
          <w:szCs w:val="24"/>
        </w:rPr>
        <w:t>下降-</w:t>
      </w:r>
      <w:r w:rsidR="009C0DB3" w:rsidRPr="009C0DB3">
        <w:rPr>
          <w:rFonts w:ascii="宋体" w:eastAsia="宋体" w:hAnsi="宋体"/>
          <w:sz w:val="24"/>
          <w:szCs w:val="24"/>
        </w:rPr>
        <w:t>上升”的特征，</w:t>
      </w:r>
      <w:r w:rsidR="004506C7">
        <w:rPr>
          <w:rFonts w:ascii="宋体" w:eastAsia="宋体" w:hAnsi="宋体" w:hint="eastAsia"/>
          <w:sz w:val="24"/>
          <w:szCs w:val="24"/>
        </w:rPr>
        <w:t>2015</w:t>
      </w:r>
      <w:r w:rsidR="004506C7">
        <w:rPr>
          <w:rFonts w:ascii="宋体" w:eastAsia="宋体" w:hAnsi="宋体"/>
          <w:sz w:val="24"/>
          <w:szCs w:val="24"/>
        </w:rPr>
        <w:t>-2016</w:t>
      </w:r>
      <w:r w:rsidR="004506C7">
        <w:rPr>
          <w:rFonts w:ascii="宋体" w:eastAsia="宋体" w:hAnsi="宋体" w:hint="eastAsia"/>
          <w:sz w:val="24"/>
          <w:szCs w:val="24"/>
        </w:rPr>
        <w:t>年河北省全要素生产率</w:t>
      </w:r>
      <w:r w:rsidR="004506C7">
        <w:rPr>
          <w:rFonts w:ascii="宋体" w:eastAsia="宋体" w:hAnsi="宋体"/>
          <w:sz w:val="24"/>
          <w:szCs w:val="24"/>
        </w:rPr>
        <w:t>呈现下降</w:t>
      </w:r>
      <w:r w:rsidR="004506C7">
        <w:rPr>
          <w:rFonts w:ascii="宋体" w:eastAsia="宋体" w:hAnsi="宋体" w:hint="eastAsia"/>
          <w:sz w:val="24"/>
          <w:szCs w:val="24"/>
        </w:rPr>
        <w:t>趋势</w:t>
      </w:r>
      <w:r w:rsidR="004506C7">
        <w:rPr>
          <w:rFonts w:ascii="宋体" w:eastAsia="宋体" w:hAnsi="宋体"/>
          <w:sz w:val="24"/>
          <w:szCs w:val="24"/>
        </w:rPr>
        <w:t>，主要是因为该阶段河北省</w:t>
      </w:r>
      <w:r w:rsidR="004506C7">
        <w:rPr>
          <w:rFonts w:ascii="宋体" w:eastAsia="宋体" w:hAnsi="宋体" w:hint="eastAsia"/>
          <w:sz w:val="24"/>
          <w:szCs w:val="24"/>
        </w:rPr>
        <w:t>实行了</w:t>
      </w:r>
      <w:r w:rsidR="004506C7">
        <w:rPr>
          <w:rFonts w:ascii="宋体" w:eastAsia="宋体" w:hAnsi="宋体"/>
          <w:sz w:val="24"/>
          <w:szCs w:val="24"/>
        </w:rPr>
        <w:t>新的污水</w:t>
      </w:r>
      <w:r w:rsidR="004506C7">
        <w:rPr>
          <w:rFonts w:ascii="宋体" w:eastAsia="宋体" w:hAnsi="宋体" w:hint="eastAsia"/>
          <w:sz w:val="24"/>
          <w:szCs w:val="24"/>
        </w:rPr>
        <w:t>综合</w:t>
      </w:r>
      <w:r w:rsidR="004506C7">
        <w:rPr>
          <w:rFonts w:ascii="宋体" w:eastAsia="宋体" w:hAnsi="宋体"/>
          <w:sz w:val="24"/>
          <w:szCs w:val="24"/>
        </w:rPr>
        <w:t>排放标准</w:t>
      </w:r>
      <w:r w:rsidR="004506C7">
        <w:rPr>
          <w:rFonts w:ascii="宋体" w:eastAsia="宋体" w:hAnsi="宋体" w:hint="eastAsia"/>
          <w:sz w:val="24"/>
          <w:szCs w:val="24"/>
        </w:rPr>
        <w:t>，</w:t>
      </w:r>
      <w:r w:rsidR="004506C7">
        <w:rPr>
          <w:rFonts w:ascii="宋体" w:eastAsia="宋体" w:hAnsi="宋体"/>
          <w:sz w:val="24"/>
          <w:szCs w:val="24"/>
        </w:rPr>
        <w:t>更加严格的排放</w:t>
      </w:r>
      <w:r w:rsidR="004506C7">
        <w:rPr>
          <w:rFonts w:ascii="宋体" w:eastAsia="宋体" w:hAnsi="宋体" w:hint="eastAsia"/>
          <w:sz w:val="24"/>
          <w:szCs w:val="24"/>
        </w:rPr>
        <w:t>标准</w:t>
      </w:r>
      <w:r w:rsidR="004506C7">
        <w:rPr>
          <w:rFonts w:ascii="宋体" w:eastAsia="宋体" w:hAnsi="宋体"/>
          <w:sz w:val="24"/>
          <w:szCs w:val="24"/>
        </w:rPr>
        <w:t>促使</w:t>
      </w:r>
      <w:r w:rsidR="004506C7">
        <w:rPr>
          <w:rFonts w:ascii="宋体" w:eastAsia="宋体" w:hAnsi="宋体" w:hint="eastAsia"/>
          <w:sz w:val="24"/>
          <w:szCs w:val="24"/>
        </w:rPr>
        <w:t>各</w:t>
      </w:r>
      <w:r w:rsidR="004506C7">
        <w:rPr>
          <w:rFonts w:ascii="宋体" w:eastAsia="宋体" w:hAnsi="宋体"/>
          <w:sz w:val="24"/>
          <w:szCs w:val="24"/>
        </w:rPr>
        <w:t>企业</w:t>
      </w:r>
      <w:r w:rsidR="004506C7">
        <w:rPr>
          <w:rFonts w:ascii="宋体" w:eastAsia="宋体" w:hAnsi="宋体" w:hint="eastAsia"/>
          <w:sz w:val="24"/>
          <w:szCs w:val="24"/>
        </w:rPr>
        <w:t>更换</w:t>
      </w:r>
      <w:r w:rsidR="004506C7">
        <w:rPr>
          <w:rFonts w:ascii="宋体" w:eastAsia="宋体" w:hAnsi="宋体"/>
          <w:sz w:val="24"/>
          <w:szCs w:val="24"/>
        </w:rPr>
        <w:t>污水处理设备，</w:t>
      </w:r>
      <w:r w:rsidR="004506C7">
        <w:rPr>
          <w:rFonts w:ascii="宋体" w:eastAsia="宋体" w:hAnsi="宋体" w:hint="eastAsia"/>
          <w:sz w:val="24"/>
          <w:szCs w:val="24"/>
        </w:rPr>
        <w:t>严控污染物</w:t>
      </w:r>
      <w:r w:rsidR="004506C7">
        <w:rPr>
          <w:rFonts w:ascii="宋体" w:eastAsia="宋体" w:hAnsi="宋体"/>
          <w:sz w:val="24"/>
          <w:szCs w:val="24"/>
        </w:rPr>
        <w:t>产出，大大增加了在</w:t>
      </w:r>
      <w:r w:rsidR="004506C7">
        <w:rPr>
          <w:rFonts w:ascii="宋体" w:eastAsia="宋体" w:hAnsi="宋体" w:hint="eastAsia"/>
          <w:sz w:val="24"/>
          <w:szCs w:val="24"/>
        </w:rPr>
        <w:t>污水</w:t>
      </w:r>
      <w:r w:rsidR="004506C7">
        <w:rPr>
          <w:rFonts w:ascii="宋体" w:eastAsia="宋体" w:hAnsi="宋体"/>
          <w:sz w:val="24"/>
          <w:szCs w:val="24"/>
        </w:rPr>
        <w:t>排放和处理上的投入，</w:t>
      </w:r>
      <w:r w:rsidR="004506C7">
        <w:rPr>
          <w:rFonts w:ascii="宋体" w:eastAsia="宋体" w:hAnsi="宋体" w:hint="eastAsia"/>
          <w:sz w:val="24"/>
          <w:szCs w:val="24"/>
        </w:rPr>
        <w:t>所以造成了生产率</w:t>
      </w:r>
      <w:r w:rsidR="004506C7">
        <w:rPr>
          <w:rFonts w:ascii="宋体" w:eastAsia="宋体" w:hAnsi="宋体"/>
          <w:sz w:val="24"/>
          <w:szCs w:val="24"/>
        </w:rPr>
        <w:t>下降。</w:t>
      </w:r>
      <w:r w:rsidR="004506C7">
        <w:rPr>
          <w:rFonts w:ascii="宋体" w:eastAsia="宋体" w:hAnsi="宋体" w:hint="eastAsia"/>
          <w:sz w:val="24"/>
          <w:szCs w:val="24"/>
        </w:rPr>
        <w:t>2016</w:t>
      </w:r>
      <w:r w:rsidR="004506C7">
        <w:rPr>
          <w:rFonts w:ascii="宋体" w:eastAsia="宋体" w:hAnsi="宋体"/>
          <w:sz w:val="24"/>
          <w:szCs w:val="24"/>
        </w:rPr>
        <w:t>-2017</w:t>
      </w:r>
      <w:r w:rsidR="004506C7">
        <w:rPr>
          <w:rFonts w:ascii="宋体" w:eastAsia="宋体" w:hAnsi="宋体" w:hint="eastAsia"/>
          <w:sz w:val="24"/>
          <w:szCs w:val="24"/>
        </w:rPr>
        <w:t>年</w:t>
      </w:r>
      <w:r w:rsidR="004506C7">
        <w:rPr>
          <w:rFonts w:ascii="宋体" w:eastAsia="宋体" w:hAnsi="宋体"/>
          <w:sz w:val="24"/>
          <w:szCs w:val="24"/>
        </w:rPr>
        <w:t>全要素生产率</w:t>
      </w:r>
      <w:r w:rsidR="004506C7">
        <w:rPr>
          <w:rFonts w:ascii="宋体" w:eastAsia="宋体" w:hAnsi="宋体" w:hint="eastAsia"/>
          <w:sz w:val="24"/>
          <w:szCs w:val="24"/>
        </w:rPr>
        <w:t>实现提升</w:t>
      </w:r>
      <w:r w:rsidR="004506C7">
        <w:rPr>
          <w:rFonts w:ascii="宋体" w:eastAsia="宋体" w:hAnsi="宋体"/>
          <w:sz w:val="24"/>
          <w:szCs w:val="24"/>
        </w:rPr>
        <w:t>是因为</w:t>
      </w:r>
      <w:r w:rsidR="004506C7">
        <w:rPr>
          <w:rFonts w:ascii="宋体" w:eastAsia="宋体" w:hAnsi="宋体" w:hint="eastAsia"/>
          <w:sz w:val="24"/>
          <w:szCs w:val="24"/>
        </w:rPr>
        <w:t>一方面</w:t>
      </w:r>
      <w:r w:rsidR="004506C7">
        <w:rPr>
          <w:rFonts w:ascii="宋体" w:eastAsia="宋体" w:hAnsi="宋体"/>
          <w:sz w:val="24"/>
          <w:szCs w:val="24"/>
        </w:rPr>
        <w:t>企业内部的水处理改革取得初步成效，另一方面</w:t>
      </w:r>
      <w:r w:rsidR="00887382">
        <w:rPr>
          <w:rFonts w:ascii="宋体" w:eastAsia="宋体" w:hAnsi="宋体" w:hint="eastAsia"/>
          <w:sz w:val="24"/>
          <w:szCs w:val="24"/>
        </w:rPr>
        <w:t>，2016年7月</w:t>
      </w:r>
      <w:r w:rsidR="00887382">
        <w:rPr>
          <w:rFonts w:ascii="宋体" w:eastAsia="宋体" w:hAnsi="宋体"/>
          <w:sz w:val="24"/>
          <w:szCs w:val="24"/>
        </w:rPr>
        <w:t>起</w:t>
      </w:r>
      <w:r w:rsidR="00887382" w:rsidRPr="00887382">
        <w:rPr>
          <w:rFonts w:ascii="宋体" w:eastAsia="宋体" w:hAnsi="宋体" w:hint="eastAsia"/>
          <w:sz w:val="24"/>
          <w:szCs w:val="24"/>
        </w:rPr>
        <w:t>河北省</w:t>
      </w:r>
      <w:r w:rsidR="00887382">
        <w:rPr>
          <w:rFonts w:ascii="宋体" w:eastAsia="宋体" w:hAnsi="宋体" w:hint="eastAsia"/>
          <w:sz w:val="24"/>
          <w:szCs w:val="24"/>
        </w:rPr>
        <w:t>在全国</w:t>
      </w:r>
      <w:r w:rsidR="00887382">
        <w:rPr>
          <w:rFonts w:ascii="宋体" w:eastAsia="宋体" w:hAnsi="宋体"/>
          <w:sz w:val="24"/>
          <w:szCs w:val="24"/>
        </w:rPr>
        <w:t>率先启动</w:t>
      </w:r>
      <w:r w:rsidR="00887382">
        <w:rPr>
          <w:rFonts w:ascii="宋体" w:eastAsia="宋体" w:hAnsi="宋体" w:hint="eastAsia"/>
          <w:sz w:val="24"/>
          <w:szCs w:val="24"/>
        </w:rPr>
        <w:t>水资源税改革，</w:t>
      </w:r>
      <w:r w:rsidR="00887382" w:rsidRPr="00887382">
        <w:rPr>
          <w:rFonts w:ascii="宋体" w:eastAsia="宋体" w:hAnsi="宋体" w:hint="eastAsia"/>
          <w:sz w:val="24"/>
          <w:szCs w:val="24"/>
        </w:rPr>
        <w:t>由征收水资源费改为水资源税</w:t>
      </w:r>
      <w:r w:rsidR="00887382">
        <w:rPr>
          <w:rFonts w:ascii="宋体" w:eastAsia="宋体" w:hAnsi="宋体" w:hint="eastAsia"/>
          <w:sz w:val="24"/>
          <w:szCs w:val="24"/>
        </w:rPr>
        <w:t>，</w:t>
      </w:r>
      <w:r w:rsidR="00887382" w:rsidRPr="00887382">
        <w:rPr>
          <w:rFonts w:ascii="宋体" w:eastAsia="宋体" w:hAnsi="宋体" w:hint="eastAsia"/>
          <w:sz w:val="24"/>
          <w:szCs w:val="24"/>
        </w:rPr>
        <w:t>较大的税额差有利于引导企业及时调整用水结构，提高用水效率</w:t>
      </w:r>
      <w:r w:rsidR="00887382">
        <w:rPr>
          <w:rFonts w:ascii="宋体" w:eastAsia="宋体" w:hAnsi="宋体" w:hint="eastAsia"/>
          <w:sz w:val="24"/>
          <w:szCs w:val="24"/>
        </w:rPr>
        <w:t>。</w:t>
      </w:r>
      <w:r>
        <w:rPr>
          <w:rFonts w:ascii="宋体" w:eastAsia="宋体" w:hAnsi="宋体" w:hint="eastAsia"/>
          <w:sz w:val="24"/>
          <w:szCs w:val="24"/>
        </w:rPr>
        <w:t>研究期内的平均值</w:t>
      </w:r>
      <w:r w:rsidR="00FB44A8">
        <w:rPr>
          <w:rFonts w:ascii="宋体" w:eastAsia="宋体" w:hAnsi="宋体" w:hint="eastAsia"/>
          <w:sz w:val="24"/>
          <w:szCs w:val="24"/>
        </w:rPr>
        <w:t>为0</w:t>
      </w:r>
      <w:r w:rsidR="00FB44A8">
        <w:rPr>
          <w:rFonts w:ascii="宋体" w:eastAsia="宋体" w:hAnsi="宋体"/>
          <w:sz w:val="24"/>
          <w:szCs w:val="24"/>
        </w:rPr>
        <w:t>.977</w:t>
      </w:r>
      <w:r w:rsidR="009C0DB3" w:rsidRPr="009C0DB3">
        <w:rPr>
          <w:rFonts w:ascii="宋体" w:eastAsia="宋体" w:hAnsi="宋体"/>
          <w:sz w:val="24"/>
          <w:szCs w:val="24"/>
        </w:rPr>
        <w:t>，</w:t>
      </w:r>
      <w:r w:rsidR="00FB44A8">
        <w:rPr>
          <w:rFonts w:ascii="宋体" w:eastAsia="宋体" w:hAnsi="宋体" w:hint="eastAsia"/>
          <w:sz w:val="24"/>
          <w:szCs w:val="24"/>
        </w:rPr>
        <w:t>增幅</w:t>
      </w:r>
      <w:r w:rsidR="00FB44A8">
        <w:rPr>
          <w:rFonts w:ascii="宋体" w:eastAsia="宋体" w:hAnsi="宋体"/>
          <w:sz w:val="24"/>
          <w:szCs w:val="24"/>
        </w:rPr>
        <w:t>为-2.3%，</w:t>
      </w:r>
      <w:r w:rsidR="009C0DB3" w:rsidRPr="009C0DB3">
        <w:rPr>
          <w:rFonts w:ascii="宋体" w:eastAsia="宋体" w:hAnsi="宋体"/>
          <w:sz w:val="24"/>
          <w:szCs w:val="24"/>
        </w:rPr>
        <w:t>说明</w:t>
      </w:r>
      <w:r w:rsidR="009C0DB3">
        <w:rPr>
          <w:rFonts w:ascii="宋体" w:eastAsia="宋体" w:hAnsi="宋体"/>
          <w:sz w:val="24"/>
          <w:szCs w:val="24"/>
        </w:rPr>
        <w:t>河北</w:t>
      </w:r>
      <w:r w:rsidR="009C0DB3" w:rsidRPr="009C0DB3">
        <w:rPr>
          <w:rFonts w:ascii="宋体" w:eastAsia="宋体" w:hAnsi="宋体"/>
          <w:sz w:val="24"/>
          <w:szCs w:val="24"/>
        </w:rPr>
        <w:t>地区整体上对水资源的利用效率</w:t>
      </w:r>
      <w:r w:rsidR="00FB44A8">
        <w:rPr>
          <w:rFonts w:ascii="宋体" w:eastAsia="宋体" w:hAnsi="宋体" w:hint="eastAsia"/>
          <w:sz w:val="24"/>
          <w:szCs w:val="24"/>
        </w:rPr>
        <w:t>呈现下降趋势</w:t>
      </w:r>
      <w:r w:rsidR="00A945B9">
        <w:rPr>
          <w:rFonts w:ascii="宋体" w:eastAsia="宋体" w:hAnsi="宋体" w:hint="eastAsia"/>
          <w:sz w:val="24"/>
          <w:szCs w:val="24"/>
        </w:rPr>
        <w:t>，</w:t>
      </w:r>
      <w:r w:rsidR="00A945B9">
        <w:rPr>
          <w:rFonts w:ascii="宋体" w:eastAsia="宋体" w:hAnsi="宋体"/>
          <w:sz w:val="24"/>
          <w:szCs w:val="24"/>
        </w:rPr>
        <w:t>还需加强节水用水措施</w:t>
      </w:r>
      <w:r w:rsidR="00887382">
        <w:rPr>
          <w:rFonts w:ascii="宋体" w:eastAsia="宋体" w:hAnsi="宋体" w:hint="eastAsia"/>
          <w:sz w:val="24"/>
          <w:szCs w:val="24"/>
        </w:rPr>
        <w:t>。</w:t>
      </w:r>
    </w:p>
    <w:p w:rsidR="004A4F59" w:rsidRPr="004A4F59" w:rsidRDefault="004A4F59" w:rsidP="004A4F59">
      <w:pPr>
        <w:pStyle w:val="a7"/>
        <w:spacing w:line="360" w:lineRule="auto"/>
        <w:ind w:left="357" w:firstLine="480"/>
        <w:jc w:val="center"/>
        <w:rPr>
          <w:rFonts w:ascii="宋体" w:eastAsia="宋体" w:hAnsi="宋体"/>
          <w:sz w:val="24"/>
          <w:szCs w:val="24"/>
        </w:rPr>
      </w:pPr>
    </w:p>
    <w:p w:rsidR="00A945B9" w:rsidRDefault="00A945B9" w:rsidP="003A18C5">
      <w:pPr>
        <w:pStyle w:val="a7"/>
        <w:spacing w:line="360" w:lineRule="auto"/>
        <w:ind w:left="357" w:firstLine="480"/>
        <w:rPr>
          <w:rFonts w:ascii="宋体" w:eastAsia="宋体" w:hAnsi="宋体"/>
          <w:sz w:val="24"/>
          <w:szCs w:val="24"/>
        </w:rPr>
      </w:pPr>
      <w:r>
        <w:rPr>
          <w:rFonts w:ascii="宋体" w:eastAsia="宋体" w:hAnsi="宋体" w:hint="eastAsia"/>
          <w:sz w:val="24"/>
          <w:szCs w:val="24"/>
        </w:rPr>
        <w:t>（2）技术效率、纯技术效率、</w:t>
      </w:r>
      <w:r>
        <w:rPr>
          <w:rFonts w:ascii="宋体" w:eastAsia="宋体" w:hAnsi="宋体"/>
          <w:sz w:val="24"/>
          <w:szCs w:val="24"/>
        </w:rPr>
        <w:t>规模效率的变化</w:t>
      </w:r>
      <w:r>
        <w:rPr>
          <w:rFonts w:ascii="宋体" w:eastAsia="宋体" w:hAnsi="宋体" w:hint="eastAsia"/>
          <w:sz w:val="24"/>
          <w:szCs w:val="24"/>
        </w:rPr>
        <w:t>与TFP生产率</w:t>
      </w:r>
      <w:r>
        <w:rPr>
          <w:rFonts w:ascii="宋体" w:eastAsia="宋体" w:hAnsi="宋体"/>
          <w:sz w:val="24"/>
          <w:szCs w:val="24"/>
        </w:rPr>
        <w:t>指数变化</w:t>
      </w:r>
      <w:r>
        <w:rPr>
          <w:rFonts w:ascii="宋体" w:eastAsia="宋体" w:hAnsi="宋体" w:hint="eastAsia"/>
          <w:sz w:val="24"/>
          <w:szCs w:val="24"/>
        </w:rPr>
        <w:t>趋</w:t>
      </w:r>
      <w:r>
        <w:rPr>
          <w:rFonts w:ascii="宋体" w:eastAsia="宋体" w:hAnsi="宋体" w:hint="eastAsia"/>
          <w:sz w:val="24"/>
          <w:szCs w:val="24"/>
        </w:rPr>
        <w:lastRenderedPageBreak/>
        <w:t>势一致</w:t>
      </w:r>
      <w:r>
        <w:rPr>
          <w:rFonts w:ascii="宋体" w:eastAsia="宋体" w:hAnsi="宋体"/>
          <w:sz w:val="24"/>
          <w:szCs w:val="24"/>
        </w:rPr>
        <w:t>，均为</w:t>
      </w:r>
      <w:r>
        <w:rPr>
          <w:rFonts w:ascii="宋体" w:eastAsia="宋体" w:hAnsi="宋体" w:hint="eastAsia"/>
          <w:sz w:val="24"/>
          <w:szCs w:val="24"/>
        </w:rPr>
        <w:t>“上升</w:t>
      </w:r>
      <w:r>
        <w:rPr>
          <w:rFonts w:ascii="宋体" w:eastAsia="宋体" w:hAnsi="宋体"/>
          <w:sz w:val="24"/>
          <w:szCs w:val="24"/>
        </w:rPr>
        <w:t>-下降”</w:t>
      </w:r>
      <w:r>
        <w:rPr>
          <w:rFonts w:ascii="宋体" w:eastAsia="宋体" w:hAnsi="宋体" w:hint="eastAsia"/>
          <w:sz w:val="24"/>
          <w:szCs w:val="24"/>
        </w:rPr>
        <w:t>趋势</w:t>
      </w:r>
      <w:r w:rsidRPr="002902FB">
        <w:rPr>
          <w:rFonts w:ascii="宋体" w:eastAsia="宋体" w:hAnsi="宋体" w:hint="eastAsia"/>
          <w:sz w:val="24"/>
          <w:szCs w:val="24"/>
        </w:rPr>
        <w:t>，</w:t>
      </w:r>
      <w:r w:rsidRPr="002902FB">
        <w:rPr>
          <w:rFonts w:ascii="宋体" w:eastAsia="宋体" w:hAnsi="宋体"/>
          <w:sz w:val="24"/>
          <w:szCs w:val="24"/>
        </w:rPr>
        <w:t>技术</w:t>
      </w:r>
      <w:r w:rsidR="002902FB" w:rsidRPr="002902FB">
        <w:rPr>
          <w:rFonts w:ascii="宋体" w:eastAsia="宋体" w:hAnsi="宋体" w:hint="eastAsia"/>
          <w:sz w:val="24"/>
          <w:szCs w:val="24"/>
        </w:rPr>
        <w:t>变化</w:t>
      </w:r>
      <w:r w:rsidRPr="002902FB">
        <w:rPr>
          <w:rFonts w:ascii="宋体" w:eastAsia="宋体" w:hAnsi="宋体"/>
          <w:sz w:val="24"/>
          <w:szCs w:val="24"/>
        </w:rPr>
        <w:t>则出现了</w:t>
      </w:r>
      <w:r w:rsidRPr="002902FB">
        <w:rPr>
          <w:rFonts w:ascii="宋体" w:eastAsia="宋体" w:hAnsi="宋体" w:hint="eastAsia"/>
          <w:sz w:val="24"/>
          <w:szCs w:val="24"/>
        </w:rPr>
        <w:t>与之相反</w:t>
      </w:r>
      <w:r w:rsidRPr="002902FB">
        <w:rPr>
          <w:rFonts w:ascii="宋体" w:eastAsia="宋体" w:hAnsi="宋体"/>
          <w:sz w:val="24"/>
          <w:szCs w:val="24"/>
        </w:rPr>
        <w:t>的变化趋势，原因与上文一致，</w:t>
      </w:r>
      <w:r w:rsidRPr="002902FB">
        <w:rPr>
          <w:rFonts w:ascii="宋体" w:eastAsia="宋体" w:hAnsi="宋体" w:hint="eastAsia"/>
          <w:sz w:val="24"/>
          <w:szCs w:val="24"/>
        </w:rPr>
        <w:t>政策的</w:t>
      </w:r>
      <w:r w:rsidRPr="002902FB">
        <w:rPr>
          <w:rFonts w:ascii="宋体" w:eastAsia="宋体" w:hAnsi="宋体"/>
          <w:sz w:val="24"/>
          <w:szCs w:val="24"/>
        </w:rPr>
        <w:t>变化催生</w:t>
      </w:r>
      <w:r w:rsidRPr="002902FB">
        <w:rPr>
          <w:rFonts w:ascii="宋体" w:eastAsia="宋体" w:hAnsi="宋体" w:hint="eastAsia"/>
          <w:sz w:val="24"/>
          <w:szCs w:val="24"/>
        </w:rPr>
        <w:t>了</w:t>
      </w:r>
      <w:r w:rsidRPr="002902FB">
        <w:rPr>
          <w:rFonts w:ascii="宋体" w:eastAsia="宋体" w:hAnsi="宋体"/>
          <w:sz w:val="24"/>
          <w:szCs w:val="24"/>
        </w:rPr>
        <w:t>技术进步，但由于巨大的投入使整体效率下降</w:t>
      </w:r>
      <w:r w:rsidR="00403072" w:rsidRPr="002902FB">
        <w:rPr>
          <w:rFonts w:ascii="宋体" w:eastAsia="宋体" w:hAnsi="宋体" w:hint="eastAsia"/>
          <w:sz w:val="24"/>
          <w:szCs w:val="24"/>
        </w:rPr>
        <w:t>。</w:t>
      </w:r>
      <w:r w:rsidR="00403072" w:rsidRPr="002902FB">
        <w:rPr>
          <w:rFonts w:ascii="宋体" w:eastAsia="宋体" w:hAnsi="宋体"/>
          <w:sz w:val="24"/>
          <w:szCs w:val="24"/>
        </w:rPr>
        <w:t>从</w:t>
      </w:r>
      <w:r w:rsidR="00403072" w:rsidRPr="002902FB">
        <w:rPr>
          <w:rFonts w:ascii="宋体" w:eastAsia="宋体" w:hAnsi="宋体" w:hint="eastAsia"/>
          <w:sz w:val="24"/>
          <w:szCs w:val="24"/>
        </w:rPr>
        <w:t>均值</w:t>
      </w:r>
      <w:r w:rsidR="00403072" w:rsidRPr="002902FB">
        <w:rPr>
          <w:rFonts w:ascii="宋体" w:eastAsia="宋体" w:hAnsi="宋体"/>
          <w:sz w:val="24"/>
          <w:szCs w:val="24"/>
        </w:rPr>
        <w:t>上看，</w:t>
      </w:r>
      <w:r w:rsidR="00403072">
        <w:rPr>
          <w:rFonts w:ascii="宋体" w:eastAsia="宋体" w:hAnsi="宋体"/>
          <w:sz w:val="24"/>
          <w:szCs w:val="24"/>
        </w:rPr>
        <w:t>规模效率在研究</w:t>
      </w:r>
      <w:r w:rsidR="00403072">
        <w:rPr>
          <w:rFonts w:ascii="宋体" w:eastAsia="宋体" w:hAnsi="宋体" w:hint="eastAsia"/>
          <w:sz w:val="24"/>
          <w:szCs w:val="24"/>
        </w:rPr>
        <w:t>期</w:t>
      </w:r>
      <w:r w:rsidR="00403072">
        <w:rPr>
          <w:rFonts w:ascii="宋体" w:eastAsia="宋体" w:hAnsi="宋体"/>
          <w:sz w:val="24"/>
          <w:szCs w:val="24"/>
        </w:rPr>
        <w:t>内的</w:t>
      </w:r>
      <w:r w:rsidR="00403072">
        <w:rPr>
          <w:rFonts w:ascii="宋体" w:eastAsia="宋体" w:hAnsi="宋体" w:hint="eastAsia"/>
          <w:sz w:val="24"/>
          <w:szCs w:val="24"/>
        </w:rPr>
        <w:t>倒退</w:t>
      </w:r>
      <w:r w:rsidR="00403072">
        <w:rPr>
          <w:rFonts w:ascii="宋体" w:eastAsia="宋体" w:hAnsi="宋体"/>
          <w:sz w:val="24"/>
          <w:szCs w:val="24"/>
        </w:rPr>
        <w:t>成为了阻挡河北省水资源利用效率提高的主导因素。</w:t>
      </w:r>
    </w:p>
    <w:p w:rsidR="00385ED8" w:rsidRDefault="00385ED8" w:rsidP="00385ED8">
      <w:pPr>
        <w:pStyle w:val="3"/>
        <w:rPr>
          <w:rFonts w:ascii="黑体" w:hAnsi="黑体"/>
        </w:rPr>
      </w:pPr>
      <w:r>
        <w:rPr>
          <w:rFonts w:ascii="黑体" w:hAnsi="黑体"/>
        </w:rPr>
        <w:t>2</w:t>
      </w:r>
      <w:r w:rsidRPr="00476AC3">
        <w:rPr>
          <w:rFonts w:ascii="黑体" w:hAnsi="黑体" w:hint="eastAsia"/>
        </w:rPr>
        <w:t>.</w:t>
      </w:r>
      <w:r w:rsidR="002A2E15">
        <w:rPr>
          <w:rFonts w:ascii="黑体" w:hAnsi="黑体"/>
        </w:rPr>
        <w:t xml:space="preserve"> </w:t>
      </w:r>
      <w:r w:rsidR="00EF2127">
        <w:rPr>
          <w:rFonts w:ascii="黑体" w:hAnsi="黑体" w:hint="eastAsia"/>
        </w:rPr>
        <w:t>空间格局（</w:t>
      </w:r>
      <w:r w:rsidR="00EF2127">
        <w:rPr>
          <w:rFonts w:ascii="黑体" w:hAnsi="黑体"/>
        </w:rPr>
        <w:t>分城市）</w:t>
      </w:r>
      <w:r>
        <w:rPr>
          <w:rFonts w:ascii="黑体" w:hAnsi="黑体" w:hint="eastAsia"/>
        </w:rPr>
        <w:t>分析</w:t>
      </w:r>
    </w:p>
    <w:p w:rsidR="0003440E" w:rsidRDefault="00EF2127" w:rsidP="003A18C5">
      <w:pPr>
        <w:pStyle w:val="a7"/>
        <w:spacing w:line="360" w:lineRule="auto"/>
        <w:ind w:left="357" w:firstLine="480"/>
        <w:rPr>
          <w:rFonts w:ascii="宋体" w:eastAsia="宋体" w:hAnsi="宋体"/>
          <w:sz w:val="24"/>
          <w:szCs w:val="24"/>
        </w:rPr>
      </w:pPr>
      <w:r>
        <w:rPr>
          <w:rFonts w:ascii="宋体" w:eastAsia="宋体" w:hAnsi="宋体" w:hint="eastAsia"/>
          <w:sz w:val="24"/>
          <w:szCs w:val="24"/>
        </w:rPr>
        <w:t>（1）</w:t>
      </w:r>
      <w:r w:rsidR="00161462">
        <w:rPr>
          <w:rFonts w:ascii="宋体" w:eastAsia="宋体" w:hAnsi="宋体" w:hint="eastAsia"/>
          <w:sz w:val="24"/>
          <w:szCs w:val="24"/>
        </w:rPr>
        <w:t>如</w:t>
      </w:r>
      <w:r w:rsidR="00161462">
        <w:rPr>
          <w:rFonts w:ascii="宋体" w:eastAsia="宋体" w:hAnsi="宋体"/>
          <w:sz w:val="24"/>
          <w:szCs w:val="24"/>
        </w:rPr>
        <w:t>表</w:t>
      </w:r>
      <w:r w:rsidR="002117EA">
        <w:rPr>
          <w:rFonts w:ascii="宋体" w:eastAsia="宋体" w:hAnsi="宋体"/>
          <w:sz w:val="24"/>
          <w:szCs w:val="24"/>
        </w:rPr>
        <w:t>6</w:t>
      </w:r>
      <w:r w:rsidR="00161462">
        <w:rPr>
          <w:rFonts w:ascii="宋体" w:eastAsia="宋体" w:hAnsi="宋体" w:hint="eastAsia"/>
          <w:sz w:val="24"/>
          <w:szCs w:val="24"/>
        </w:rPr>
        <w:t>显示</w:t>
      </w:r>
      <w:r w:rsidR="00161462">
        <w:rPr>
          <w:rFonts w:ascii="宋体" w:eastAsia="宋体" w:hAnsi="宋体"/>
          <w:sz w:val="24"/>
          <w:szCs w:val="24"/>
        </w:rPr>
        <w:t>，</w:t>
      </w:r>
      <w:r w:rsidR="002D793F">
        <w:rPr>
          <w:rFonts w:ascii="宋体" w:eastAsia="宋体" w:hAnsi="宋体" w:hint="eastAsia"/>
          <w:sz w:val="24"/>
          <w:szCs w:val="24"/>
        </w:rPr>
        <w:t>整体上看</w:t>
      </w:r>
      <w:r w:rsidR="002D793F">
        <w:rPr>
          <w:rFonts w:ascii="宋体" w:eastAsia="宋体" w:hAnsi="宋体"/>
          <w:sz w:val="24"/>
          <w:szCs w:val="24"/>
        </w:rPr>
        <w:t>，</w:t>
      </w:r>
      <w:r w:rsidR="00161462">
        <w:rPr>
          <w:rFonts w:ascii="宋体" w:eastAsia="宋体" w:hAnsi="宋体"/>
          <w:sz w:val="24"/>
          <w:szCs w:val="24"/>
        </w:rPr>
        <w:t>2015-2017</w:t>
      </w:r>
      <w:r w:rsidR="00161462">
        <w:rPr>
          <w:rFonts w:ascii="宋体" w:eastAsia="宋体" w:hAnsi="宋体" w:hint="eastAsia"/>
          <w:sz w:val="24"/>
          <w:szCs w:val="24"/>
        </w:rPr>
        <w:t>年</w:t>
      </w:r>
      <w:r w:rsidR="00161462">
        <w:rPr>
          <w:rFonts w:ascii="宋体" w:eastAsia="宋体" w:hAnsi="宋体"/>
          <w:sz w:val="24"/>
          <w:szCs w:val="24"/>
        </w:rPr>
        <w:t>河北省11</w:t>
      </w:r>
      <w:r w:rsidR="00161462">
        <w:rPr>
          <w:rFonts w:ascii="宋体" w:eastAsia="宋体" w:hAnsi="宋体" w:hint="eastAsia"/>
          <w:sz w:val="24"/>
          <w:szCs w:val="24"/>
        </w:rPr>
        <w:t>个</w:t>
      </w:r>
      <w:r w:rsidR="00161462">
        <w:rPr>
          <w:rFonts w:ascii="宋体" w:eastAsia="宋体" w:hAnsi="宋体"/>
          <w:sz w:val="24"/>
          <w:szCs w:val="24"/>
        </w:rPr>
        <w:t>地市的全要素生产率呈现下降趋势，</w:t>
      </w:r>
      <w:r w:rsidR="00D65B19">
        <w:rPr>
          <w:rFonts w:ascii="宋体" w:eastAsia="宋体" w:hAnsi="宋体" w:hint="eastAsia"/>
          <w:sz w:val="24"/>
          <w:szCs w:val="24"/>
        </w:rPr>
        <w:t>下降幅度</w:t>
      </w:r>
      <w:r w:rsidR="00D65B19">
        <w:rPr>
          <w:rFonts w:ascii="宋体" w:eastAsia="宋体" w:hAnsi="宋体"/>
          <w:sz w:val="24"/>
          <w:szCs w:val="24"/>
        </w:rPr>
        <w:t>为</w:t>
      </w:r>
      <w:r w:rsidR="00D65B19">
        <w:rPr>
          <w:rFonts w:ascii="宋体" w:eastAsia="宋体" w:hAnsi="宋体" w:hint="eastAsia"/>
          <w:sz w:val="24"/>
          <w:szCs w:val="24"/>
        </w:rPr>
        <w:t>2</w:t>
      </w:r>
      <w:r w:rsidR="00D65B19">
        <w:rPr>
          <w:rFonts w:ascii="宋体" w:eastAsia="宋体" w:hAnsi="宋体"/>
          <w:sz w:val="24"/>
          <w:szCs w:val="24"/>
        </w:rPr>
        <w:t>.4%，导致下降的主要原因是</w:t>
      </w:r>
      <w:r w:rsidR="00D65B19">
        <w:rPr>
          <w:rFonts w:ascii="宋体" w:eastAsia="宋体" w:hAnsi="宋体" w:hint="eastAsia"/>
          <w:sz w:val="24"/>
          <w:szCs w:val="24"/>
        </w:rPr>
        <w:t>技术效率</w:t>
      </w:r>
      <w:r w:rsidR="00D65B19">
        <w:rPr>
          <w:rFonts w:ascii="宋体" w:eastAsia="宋体" w:hAnsi="宋体"/>
          <w:sz w:val="24"/>
          <w:szCs w:val="24"/>
        </w:rPr>
        <w:t>的下降，</w:t>
      </w:r>
      <w:r w:rsidR="00551C51">
        <w:rPr>
          <w:rFonts w:ascii="宋体" w:eastAsia="宋体" w:hAnsi="宋体" w:hint="eastAsia"/>
          <w:sz w:val="24"/>
          <w:szCs w:val="24"/>
        </w:rPr>
        <w:t>与</w:t>
      </w:r>
      <w:r w:rsidR="00551C51">
        <w:rPr>
          <w:rFonts w:ascii="宋体" w:eastAsia="宋体" w:hAnsi="宋体"/>
          <w:sz w:val="24"/>
          <w:szCs w:val="24"/>
        </w:rPr>
        <w:t>规模</w:t>
      </w:r>
      <w:r w:rsidR="00551C51">
        <w:rPr>
          <w:rFonts w:ascii="宋体" w:eastAsia="宋体" w:hAnsi="宋体" w:hint="eastAsia"/>
          <w:sz w:val="24"/>
          <w:szCs w:val="24"/>
        </w:rPr>
        <w:t>无效率</w:t>
      </w:r>
      <w:r w:rsidR="00551C51">
        <w:rPr>
          <w:rFonts w:ascii="宋体" w:eastAsia="宋体" w:hAnsi="宋体"/>
          <w:sz w:val="24"/>
          <w:szCs w:val="24"/>
        </w:rPr>
        <w:t>，</w:t>
      </w:r>
      <w:r w:rsidR="00D65B19">
        <w:rPr>
          <w:rFonts w:ascii="宋体" w:eastAsia="宋体" w:hAnsi="宋体" w:hint="eastAsia"/>
          <w:sz w:val="24"/>
          <w:szCs w:val="24"/>
        </w:rPr>
        <w:t>这</w:t>
      </w:r>
      <w:r w:rsidR="00551C51">
        <w:rPr>
          <w:rFonts w:ascii="宋体" w:eastAsia="宋体" w:hAnsi="宋体" w:hint="eastAsia"/>
          <w:sz w:val="24"/>
          <w:szCs w:val="24"/>
        </w:rPr>
        <w:t>一方面显示出</w:t>
      </w:r>
      <w:r w:rsidR="00D65B19">
        <w:rPr>
          <w:rFonts w:ascii="宋体" w:eastAsia="宋体" w:hAnsi="宋体"/>
          <w:sz w:val="24"/>
          <w:szCs w:val="24"/>
        </w:rPr>
        <w:t>河北省污水处理技术的进步不能</w:t>
      </w:r>
      <w:r w:rsidR="00D65B19">
        <w:rPr>
          <w:rFonts w:ascii="宋体" w:eastAsia="宋体" w:hAnsi="宋体" w:hint="eastAsia"/>
          <w:sz w:val="24"/>
          <w:szCs w:val="24"/>
        </w:rPr>
        <w:t>弥补</w:t>
      </w:r>
      <w:r w:rsidR="00D65B19">
        <w:rPr>
          <w:rFonts w:ascii="宋体" w:eastAsia="宋体" w:hAnsi="宋体"/>
          <w:sz w:val="24"/>
          <w:szCs w:val="24"/>
        </w:rPr>
        <w:t>技术应用效率的不足</w:t>
      </w:r>
      <w:r w:rsidR="00551C51">
        <w:rPr>
          <w:rFonts w:ascii="宋体" w:eastAsia="宋体" w:hAnsi="宋体" w:hint="eastAsia"/>
          <w:sz w:val="24"/>
          <w:szCs w:val="24"/>
        </w:rPr>
        <w:t>的</w:t>
      </w:r>
      <w:r w:rsidR="00551C51">
        <w:rPr>
          <w:rFonts w:ascii="宋体" w:eastAsia="宋体" w:hAnsi="宋体"/>
          <w:sz w:val="24"/>
          <w:szCs w:val="24"/>
        </w:rPr>
        <w:t>问题</w:t>
      </w:r>
      <w:r w:rsidR="00551C51">
        <w:rPr>
          <w:rFonts w:ascii="宋体" w:eastAsia="宋体" w:hAnsi="宋体" w:hint="eastAsia"/>
          <w:sz w:val="24"/>
          <w:szCs w:val="24"/>
        </w:rPr>
        <w:t>，</w:t>
      </w:r>
      <w:r w:rsidR="00551C51">
        <w:rPr>
          <w:rFonts w:ascii="宋体" w:eastAsia="宋体" w:hAnsi="宋体"/>
          <w:sz w:val="24"/>
          <w:szCs w:val="24"/>
        </w:rPr>
        <w:t>另一方面也</w:t>
      </w:r>
      <w:r w:rsidR="00551C51">
        <w:rPr>
          <w:rFonts w:ascii="宋体" w:eastAsia="宋体" w:hAnsi="宋体" w:hint="eastAsia"/>
          <w:sz w:val="24"/>
          <w:szCs w:val="24"/>
        </w:rPr>
        <w:t>表明</w:t>
      </w:r>
      <w:r w:rsidR="00551C51">
        <w:rPr>
          <w:rFonts w:ascii="宋体" w:eastAsia="宋体" w:hAnsi="宋体"/>
          <w:sz w:val="24"/>
          <w:szCs w:val="24"/>
        </w:rPr>
        <w:t>河北省需要继续扩大水处理要素的投入规模以促进全省实现规模</w:t>
      </w:r>
      <w:r w:rsidR="00551C51">
        <w:rPr>
          <w:rFonts w:ascii="宋体" w:eastAsia="宋体" w:hAnsi="宋体" w:hint="eastAsia"/>
          <w:sz w:val="24"/>
          <w:szCs w:val="24"/>
        </w:rPr>
        <w:t>有效</w:t>
      </w:r>
      <w:r w:rsidR="00D65B19">
        <w:rPr>
          <w:rFonts w:ascii="宋体" w:eastAsia="宋体" w:hAnsi="宋体" w:hint="eastAsia"/>
          <w:sz w:val="24"/>
          <w:szCs w:val="24"/>
        </w:rPr>
        <w:t>。</w:t>
      </w:r>
    </w:p>
    <w:p w:rsidR="006F2C91" w:rsidRPr="00E05FBD" w:rsidRDefault="006F2C91" w:rsidP="006F2C91">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w:t>
      </w:r>
      <w:r w:rsidRPr="00E05FBD">
        <w:rPr>
          <w:rFonts w:ascii="宋体" w:eastAsia="宋体" w:hAnsi="宋体"/>
          <w:b/>
          <w:bCs/>
          <w:szCs w:val="21"/>
        </w:rPr>
        <w:t>5 2015-2017</w:t>
      </w:r>
      <w:r w:rsidRPr="00E05FBD">
        <w:rPr>
          <w:rFonts w:ascii="宋体" w:eastAsia="宋体" w:hAnsi="宋体" w:hint="eastAsia"/>
          <w:b/>
          <w:bCs/>
          <w:szCs w:val="21"/>
        </w:rPr>
        <w:t>年</w:t>
      </w:r>
      <w:r w:rsidRPr="00E05FBD">
        <w:rPr>
          <w:rFonts w:ascii="宋体" w:eastAsia="宋体" w:hAnsi="宋体"/>
          <w:b/>
          <w:bCs/>
          <w:szCs w:val="21"/>
        </w:rPr>
        <w:t>河北省</w:t>
      </w:r>
      <w:r w:rsidRPr="00E05FBD">
        <w:rPr>
          <w:rFonts w:ascii="宋体" w:eastAsia="宋体" w:hAnsi="宋体" w:hint="eastAsia"/>
          <w:b/>
          <w:bCs/>
          <w:szCs w:val="21"/>
        </w:rPr>
        <w:t>水资源分年</w:t>
      </w:r>
      <w:r w:rsidRPr="00E05FBD">
        <w:rPr>
          <w:rFonts w:ascii="宋体" w:eastAsia="宋体" w:hAnsi="宋体"/>
          <w:b/>
          <w:bCs/>
          <w:szCs w:val="21"/>
        </w:rPr>
        <w:t>TFP</w:t>
      </w:r>
      <w:r w:rsidRPr="00E05FBD">
        <w:rPr>
          <w:rFonts w:ascii="宋体" w:eastAsia="宋体" w:hAnsi="宋体" w:hint="eastAsia"/>
          <w:b/>
          <w:bCs/>
          <w:szCs w:val="21"/>
        </w:rPr>
        <w:t>指数及</w:t>
      </w:r>
      <w:r w:rsidRPr="00E05FBD">
        <w:rPr>
          <w:rFonts w:ascii="宋体" w:eastAsia="宋体" w:hAnsi="宋体"/>
          <w:b/>
          <w:bCs/>
          <w:szCs w:val="21"/>
        </w:rPr>
        <w:t>分解</w:t>
      </w:r>
    </w:p>
    <w:p w:rsidR="006F2C91" w:rsidRPr="006F2C91" w:rsidRDefault="006F2C91" w:rsidP="00E05FBD">
      <w:pPr>
        <w:pStyle w:val="a7"/>
        <w:spacing w:line="360" w:lineRule="auto"/>
        <w:ind w:left="357" w:firstLine="422"/>
        <w:jc w:val="center"/>
        <w:rPr>
          <w:rFonts w:ascii="宋体" w:eastAsia="宋体" w:hAnsi="宋体"/>
          <w:b/>
          <w:bCs/>
          <w:szCs w:val="21"/>
        </w:rPr>
      </w:pPr>
    </w:p>
    <w:tbl>
      <w:tblPr>
        <w:tblStyle w:val="31"/>
        <w:tblpPr w:leftFromText="180" w:rightFromText="180" w:vertAnchor="page" w:horzAnchor="margin" w:tblpY="6691"/>
        <w:tblW w:w="0" w:type="auto"/>
        <w:tblLook w:val="04A0" w:firstRow="1" w:lastRow="0" w:firstColumn="1" w:lastColumn="0" w:noHBand="0" w:noVBand="1"/>
      </w:tblPr>
      <w:tblGrid>
        <w:gridCol w:w="1271"/>
        <w:gridCol w:w="1493"/>
        <w:gridCol w:w="1383"/>
        <w:gridCol w:w="1383"/>
        <w:gridCol w:w="1269"/>
        <w:gridCol w:w="1497"/>
      </w:tblGrid>
      <w:tr w:rsidR="006F2C91" w:rsidTr="006F2C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vAlign w:val="center"/>
          </w:tcPr>
          <w:p w:rsidR="006F2C91" w:rsidRPr="00B864D5" w:rsidRDefault="006F2C91" w:rsidP="006F2C91">
            <w:pPr>
              <w:jc w:val="center"/>
            </w:pPr>
            <w:r w:rsidRPr="00B864D5">
              <w:rPr>
                <w:rFonts w:hint="eastAsia"/>
              </w:rPr>
              <w:t>年份</w:t>
            </w:r>
          </w:p>
        </w:tc>
        <w:tc>
          <w:tcPr>
            <w:tcW w:w="1493" w:type="dxa"/>
            <w:vAlign w:val="center"/>
          </w:tcPr>
          <w:p w:rsidR="006F2C91" w:rsidRDefault="006F2C91" w:rsidP="006F2C91">
            <w:pPr>
              <w:jc w:val="center"/>
              <w:cnfStyle w:val="100000000000" w:firstRow="1" w:lastRow="0" w:firstColumn="0" w:lastColumn="0" w:oddVBand="0" w:evenVBand="0" w:oddHBand="0" w:evenHBand="0" w:firstRowFirstColumn="0" w:firstRowLastColumn="0" w:lastRowFirstColumn="0" w:lastRowLastColumn="0"/>
            </w:pPr>
            <w:r>
              <w:rPr>
                <w:rFonts w:hint="eastAsia"/>
              </w:rPr>
              <w:t>技术效率</w:t>
            </w:r>
            <w:r>
              <w:t>变化</w:t>
            </w:r>
          </w:p>
        </w:tc>
        <w:tc>
          <w:tcPr>
            <w:tcW w:w="1383" w:type="dxa"/>
            <w:vAlign w:val="center"/>
          </w:tcPr>
          <w:p w:rsidR="006F2C91" w:rsidRDefault="006F2C91" w:rsidP="006F2C91">
            <w:pPr>
              <w:jc w:val="center"/>
              <w:cnfStyle w:val="100000000000" w:firstRow="1" w:lastRow="0" w:firstColumn="0" w:lastColumn="0" w:oddVBand="0" w:evenVBand="0" w:oddHBand="0" w:evenHBand="0" w:firstRowFirstColumn="0" w:firstRowLastColumn="0" w:lastRowFirstColumn="0" w:lastRowLastColumn="0"/>
            </w:pPr>
            <w:r>
              <w:rPr>
                <w:rFonts w:hint="eastAsia"/>
              </w:rPr>
              <w:t>技术变化</w:t>
            </w:r>
          </w:p>
        </w:tc>
        <w:tc>
          <w:tcPr>
            <w:tcW w:w="1383" w:type="dxa"/>
            <w:vAlign w:val="center"/>
          </w:tcPr>
          <w:p w:rsidR="006F2C91" w:rsidRDefault="006F2C91" w:rsidP="006F2C91">
            <w:pPr>
              <w:jc w:val="center"/>
              <w:cnfStyle w:val="100000000000" w:firstRow="1" w:lastRow="0" w:firstColumn="0" w:lastColumn="0" w:oddVBand="0" w:evenVBand="0" w:oddHBand="0" w:evenHBand="0" w:firstRowFirstColumn="0" w:firstRowLastColumn="0" w:lastRowFirstColumn="0" w:lastRowLastColumn="0"/>
            </w:pPr>
            <w:r>
              <w:rPr>
                <w:rFonts w:hint="eastAsia"/>
              </w:rPr>
              <w:t>纯技术效率变化</w:t>
            </w:r>
          </w:p>
        </w:tc>
        <w:tc>
          <w:tcPr>
            <w:tcW w:w="1269" w:type="dxa"/>
            <w:vAlign w:val="center"/>
          </w:tcPr>
          <w:p w:rsidR="006F2C91" w:rsidRDefault="006F2C91" w:rsidP="006F2C91">
            <w:pPr>
              <w:jc w:val="center"/>
              <w:cnfStyle w:val="100000000000" w:firstRow="1" w:lastRow="0" w:firstColumn="0" w:lastColumn="0" w:oddVBand="0" w:evenVBand="0" w:oddHBand="0" w:evenHBand="0" w:firstRowFirstColumn="0" w:firstRowLastColumn="0" w:lastRowFirstColumn="0" w:lastRowLastColumn="0"/>
            </w:pPr>
            <w:r>
              <w:rPr>
                <w:rFonts w:hint="eastAsia"/>
              </w:rPr>
              <w:t>规模效率</w:t>
            </w:r>
          </w:p>
        </w:tc>
        <w:tc>
          <w:tcPr>
            <w:tcW w:w="1497" w:type="dxa"/>
            <w:vAlign w:val="center"/>
          </w:tcPr>
          <w:p w:rsidR="006F2C91" w:rsidRDefault="006F2C91" w:rsidP="006F2C91">
            <w:pPr>
              <w:jc w:val="center"/>
              <w:cnfStyle w:val="100000000000" w:firstRow="1" w:lastRow="0" w:firstColumn="0" w:lastColumn="0" w:oddVBand="0" w:evenVBand="0" w:oddHBand="0" w:evenHBand="0" w:firstRowFirstColumn="0" w:firstRowLastColumn="0" w:lastRowFirstColumn="0" w:lastRowLastColumn="0"/>
            </w:pPr>
            <w:r>
              <w:rPr>
                <w:rFonts w:hint="eastAsia"/>
              </w:rPr>
              <w:t>全要素生产率</w:t>
            </w:r>
          </w:p>
        </w:tc>
      </w:tr>
      <w:tr w:rsidR="006F2C91" w:rsidTr="006F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F2C91" w:rsidRPr="00B864D5" w:rsidRDefault="006F2C91" w:rsidP="006F2C91">
            <w:pPr>
              <w:jc w:val="center"/>
            </w:pPr>
            <w:r w:rsidRPr="00B864D5">
              <w:rPr>
                <w:rFonts w:hint="eastAsia"/>
              </w:rPr>
              <w:t>2015</w:t>
            </w:r>
            <w:r w:rsidRPr="00B864D5">
              <w:t>-2016</w:t>
            </w:r>
          </w:p>
        </w:tc>
        <w:tc>
          <w:tcPr>
            <w:tcW w:w="1493" w:type="dxa"/>
          </w:tcPr>
          <w:p w:rsidR="006F2C91" w:rsidRDefault="006F2C91" w:rsidP="006F2C9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0.826</w:t>
            </w:r>
          </w:p>
        </w:tc>
        <w:tc>
          <w:tcPr>
            <w:tcW w:w="1383"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1.126</w:t>
            </w:r>
          </w:p>
        </w:tc>
        <w:tc>
          <w:tcPr>
            <w:tcW w:w="1383"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0.915</w:t>
            </w:r>
          </w:p>
        </w:tc>
        <w:tc>
          <w:tcPr>
            <w:tcW w:w="1269"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0.903</w:t>
            </w:r>
          </w:p>
        </w:tc>
        <w:tc>
          <w:tcPr>
            <w:tcW w:w="1497"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0.930</w:t>
            </w:r>
          </w:p>
        </w:tc>
      </w:tr>
      <w:tr w:rsidR="006F2C91" w:rsidTr="006F2C91">
        <w:tc>
          <w:tcPr>
            <w:cnfStyle w:val="001000000000" w:firstRow="0" w:lastRow="0" w:firstColumn="1" w:lastColumn="0" w:oddVBand="0" w:evenVBand="0" w:oddHBand="0" w:evenHBand="0" w:firstRowFirstColumn="0" w:firstRowLastColumn="0" w:lastRowFirstColumn="0" w:lastRowLastColumn="0"/>
            <w:tcW w:w="1271" w:type="dxa"/>
          </w:tcPr>
          <w:p w:rsidR="006F2C91" w:rsidRPr="00B864D5" w:rsidRDefault="006F2C91" w:rsidP="006F2C91">
            <w:pPr>
              <w:jc w:val="center"/>
            </w:pPr>
            <w:r w:rsidRPr="00B864D5">
              <w:rPr>
                <w:rFonts w:hint="eastAsia"/>
              </w:rPr>
              <w:t>2016</w:t>
            </w:r>
            <w:r w:rsidRPr="00B864D5">
              <w:t>-2017</w:t>
            </w:r>
          </w:p>
        </w:tc>
        <w:tc>
          <w:tcPr>
            <w:tcW w:w="1493" w:type="dxa"/>
          </w:tcPr>
          <w:p w:rsidR="006F2C91" w:rsidRDefault="006F2C91" w:rsidP="006F2C91">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6F2C91" w:rsidRDefault="006F2C91" w:rsidP="006F2C91">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1.019</w:t>
            </w:r>
          </w:p>
        </w:tc>
        <w:tc>
          <w:tcPr>
            <w:tcW w:w="1383" w:type="dxa"/>
          </w:tcPr>
          <w:p w:rsidR="006F2C91" w:rsidRDefault="006F2C91" w:rsidP="006F2C91">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1.013</w:t>
            </w:r>
          </w:p>
        </w:tc>
        <w:tc>
          <w:tcPr>
            <w:tcW w:w="1269" w:type="dxa"/>
          </w:tcPr>
          <w:p w:rsidR="006F2C91" w:rsidRDefault="006F2C91" w:rsidP="006F2C91">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0.987</w:t>
            </w:r>
          </w:p>
        </w:tc>
        <w:tc>
          <w:tcPr>
            <w:tcW w:w="1497" w:type="dxa"/>
          </w:tcPr>
          <w:p w:rsidR="006F2C91" w:rsidRDefault="006F2C91" w:rsidP="006F2C91">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1.019</w:t>
            </w:r>
          </w:p>
        </w:tc>
      </w:tr>
      <w:tr w:rsidR="006F2C91" w:rsidTr="006F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F2C91" w:rsidRPr="00B864D5" w:rsidRDefault="006F2C91" w:rsidP="006F2C91">
            <w:pPr>
              <w:jc w:val="center"/>
            </w:pPr>
            <w:r w:rsidRPr="00B864D5">
              <w:rPr>
                <w:rFonts w:hint="eastAsia"/>
              </w:rPr>
              <w:t>平均值</w:t>
            </w:r>
          </w:p>
        </w:tc>
        <w:tc>
          <w:tcPr>
            <w:tcW w:w="1493"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0.911</w:t>
            </w:r>
          </w:p>
        </w:tc>
        <w:tc>
          <w:tcPr>
            <w:tcW w:w="1383"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1.073</w:t>
            </w:r>
          </w:p>
        </w:tc>
        <w:tc>
          <w:tcPr>
            <w:tcW w:w="1383"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0.964</w:t>
            </w:r>
          </w:p>
        </w:tc>
        <w:tc>
          <w:tcPr>
            <w:tcW w:w="1269"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0.945</w:t>
            </w:r>
          </w:p>
        </w:tc>
        <w:tc>
          <w:tcPr>
            <w:tcW w:w="1497" w:type="dxa"/>
          </w:tcPr>
          <w:p w:rsidR="006F2C91" w:rsidRDefault="006F2C91" w:rsidP="006F2C91">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0.977</w:t>
            </w:r>
          </w:p>
        </w:tc>
      </w:tr>
    </w:tbl>
    <w:p w:rsidR="002117EA" w:rsidRPr="006F2C91" w:rsidRDefault="002117EA" w:rsidP="006F2C91">
      <w:pPr>
        <w:spacing w:line="360" w:lineRule="auto"/>
        <w:rPr>
          <w:rFonts w:ascii="宋体" w:eastAsia="宋体" w:hAnsi="宋体" w:hint="eastAsia"/>
          <w:sz w:val="24"/>
          <w:szCs w:val="24"/>
        </w:rPr>
      </w:pPr>
    </w:p>
    <w:p w:rsidR="002117EA" w:rsidRPr="00E05FBD" w:rsidRDefault="002117EA" w:rsidP="00E05FBD">
      <w:pPr>
        <w:pStyle w:val="a7"/>
        <w:spacing w:line="360" w:lineRule="auto"/>
        <w:ind w:left="357" w:firstLine="422"/>
        <w:jc w:val="center"/>
        <w:rPr>
          <w:rFonts w:ascii="宋体" w:eastAsia="宋体" w:hAnsi="宋体"/>
          <w:b/>
          <w:bCs/>
          <w:szCs w:val="21"/>
        </w:rPr>
      </w:pPr>
      <w:r w:rsidRPr="00E05FBD">
        <w:rPr>
          <w:rFonts w:ascii="宋体" w:eastAsia="宋体" w:hAnsi="宋体" w:hint="eastAsia"/>
          <w:b/>
          <w:bCs/>
          <w:szCs w:val="21"/>
        </w:rPr>
        <w:t>表</w:t>
      </w:r>
      <w:r w:rsidRPr="00E05FBD">
        <w:rPr>
          <w:rFonts w:ascii="宋体" w:eastAsia="宋体" w:hAnsi="宋体"/>
          <w:b/>
          <w:bCs/>
          <w:szCs w:val="21"/>
        </w:rPr>
        <w:t>6 2015-2017</w:t>
      </w:r>
      <w:r w:rsidRPr="00E05FBD">
        <w:rPr>
          <w:rFonts w:ascii="宋体" w:eastAsia="宋体" w:hAnsi="宋体" w:hint="eastAsia"/>
          <w:b/>
          <w:bCs/>
          <w:szCs w:val="21"/>
        </w:rPr>
        <w:t>年</w:t>
      </w:r>
      <w:r w:rsidRPr="00E05FBD">
        <w:rPr>
          <w:rFonts w:ascii="宋体" w:eastAsia="宋体" w:hAnsi="宋体"/>
          <w:b/>
          <w:bCs/>
          <w:szCs w:val="21"/>
        </w:rPr>
        <w:t>河北省</w:t>
      </w:r>
      <w:r w:rsidRPr="00E05FBD">
        <w:rPr>
          <w:rFonts w:ascii="宋体" w:eastAsia="宋体" w:hAnsi="宋体" w:hint="eastAsia"/>
          <w:b/>
          <w:bCs/>
          <w:szCs w:val="21"/>
        </w:rPr>
        <w:t>分城市</w:t>
      </w:r>
      <w:r w:rsidRPr="00E05FBD">
        <w:rPr>
          <w:rFonts w:ascii="宋体" w:eastAsia="宋体" w:hAnsi="宋体"/>
          <w:b/>
          <w:bCs/>
          <w:szCs w:val="21"/>
        </w:rPr>
        <w:t>水资源</w:t>
      </w:r>
      <w:r w:rsidRPr="00E05FBD">
        <w:rPr>
          <w:rFonts w:ascii="宋体" w:eastAsia="宋体" w:hAnsi="宋体" w:hint="eastAsia"/>
          <w:b/>
          <w:bCs/>
          <w:szCs w:val="21"/>
        </w:rPr>
        <w:t>TFP指数及</w:t>
      </w:r>
      <w:r w:rsidRPr="00E05FBD">
        <w:rPr>
          <w:rFonts w:ascii="宋体" w:eastAsia="宋体" w:hAnsi="宋体"/>
          <w:b/>
          <w:bCs/>
          <w:szCs w:val="21"/>
        </w:rPr>
        <w:t>分解</w:t>
      </w:r>
    </w:p>
    <w:tbl>
      <w:tblPr>
        <w:tblStyle w:val="2-3"/>
        <w:tblpPr w:leftFromText="180" w:rightFromText="180" w:vertAnchor="text" w:horzAnchor="margin" w:tblpY="161"/>
        <w:tblW w:w="0" w:type="auto"/>
        <w:tblLook w:val="04A0" w:firstRow="1" w:lastRow="0" w:firstColumn="1" w:lastColumn="0" w:noHBand="0" w:noVBand="1"/>
      </w:tblPr>
      <w:tblGrid>
        <w:gridCol w:w="1271"/>
        <w:gridCol w:w="1493"/>
        <w:gridCol w:w="1383"/>
        <w:gridCol w:w="1383"/>
        <w:gridCol w:w="1383"/>
        <w:gridCol w:w="1383"/>
      </w:tblGrid>
      <w:tr w:rsidR="002117EA" w:rsidTr="00E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城市</w:t>
            </w:r>
          </w:p>
        </w:tc>
        <w:tc>
          <w:tcPr>
            <w:tcW w:w="1493" w:type="dxa"/>
          </w:tcPr>
          <w:p w:rsidR="002117EA" w:rsidRPr="00B864D5" w:rsidRDefault="002117EA" w:rsidP="00DF1884">
            <w:pPr>
              <w:spacing w:line="276" w:lineRule="auto"/>
              <w:jc w:val="center"/>
              <w:cnfStyle w:val="100000000000" w:firstRow="1" w:lastRow="0" w:firstColumn="0" w:lastColumn="0" w:oddVBand="0" w:evenVBand="0" w:oddHBand="0" w:evenHBand="0" w:firstRowFirstColumn="0" w:firstRowLastColumn="0" w:lastRowFirstColumn="0" w:lastRowLastColumn="0"/>
            </w:pPr>
            <w:r w:rsidRPr="00B864D5">
              <w:rPr>
                <w:rFonts w:hint="eastAsia"/>
              </w:rPr>
              <w:t>技术效率</w:t>
            </w:r>
            <w:r w:rsidRPr="00B864D5">
              <w:t>变化</w:t>
            </w:r>
          </w:p>
        </w:tc>
        <w:tc>
          <w:tcPr>
            <w:tcW w:w="1383" w:type="dxa"/>
          </w:tcPr>
          <w:p w:rsidR="002117EA" w:rsidRPr="00B864D5" w:rsidRDefault="002117EA" w:rsidP="00DF1884">
            <w:pPr>
              <w:spacing w:line="276" w:lineRule="auto"/>
              <w:jc w:val="center"/>
              <w:cnfStyle w:val="100000000000" w:firstRow="1" w:lastRow="0" w:firstColumn="0" w:lastColumn="0" w:oddVBand="0" w:evenVBand="0" w:oddHBand="0" w:evenHBand="0" w:firstRowFirstColumn="0" w:firstRowLastColumn="0" w:lastRowFirstColumn="0" w:lastRowLastColumn="0"/>
            </w:pPr>
            <w:r w:rsidRPr="00B864D5">
              <w:rPr>
                <w:rFonts w:hint="eastAsia"/>
              </w:rPr>
              <w:t>技术变化</w:t>
            </w:r>
          </w:p>
        </w:tc>
        <w:tc>
          <w:tcPr>
            <w:tcW w:w="1383" w:type="dxa"/>
          </w:tcPr>
          <w:p w:rsidR="002117EA" w:rsidRPr="00B864D5" w:rsidRDefault="002117EA" w:rsidP="00DF1884">
            <w:pPr>
              <w:spacing w:line="276" w:lineRule="auto"/>
              <w:jc w:val="center"/>
              <w:cnfStyle w:val="100000000000" w:firstRow="1" w:lastRow="0" w:firstColumn="0" w:lastColumn="0" w:oddVBand="0" w:evenVBand="0" w:oddHBand="0" w:evenHBand="0" w:firstRowFirstColumn="0" w:firstRowLastColumn="0" w:lastRowFirstColumn="0" w:lastRowLastColumn="0"/>
            </w:pPr>
            <w:r w:rsidRPr="00B864D5">
              <w:rPr>
                <w:rFonts w:hint="eastAsia"/>
              </w:rPr>
              <w:t>纯技术效率变化</w:t>
            </w:r>
          </w:p>
        </w:tc>
        <w:tc>
          <w:tcPr>
            <w:tcW w:w="1383" w:type="dxa"/>
          </w:tcPr>
          <w:p w:rsidR="002117EA" w:rsidRPr="00B864D5" w:rsidRDefault="002117EA" w:rsidP="00DF1884">
            <w:pPr>
              <w:spacing w:line="276" w:lineRule="auto"/>
              <w:jc w:val="center"/>
              <w:cnfStyle w:val="100000000000" w:firstRow="1" w:lastRow="0" w:firstColumn="0" w:lastColumn="0" w:oddVBand="0" w:evenVBand="0" w:oddHBand="0" w:evenHBand="0" w:firstRowFirstColumn="0" w:firstRowLastColumn="0" w:lastRowFirstColumn="0" w:lastRowLastColumn="0"/>
            </w:pPr>
            <w:r w:rsidRPr="00B864D5">
              <w:rPr>
                <w:rFonts w:hint="eastAsia"/>
              </w:rPr>
              <w:t>规模效率</w:t>
            </w:r>
          </w:p>
        </w:tc>
        <w:tc>
          <w:tcPr>
            <w:tcW w:w="1383" w:type="dxa"/>
          </w:tcPr>
          <w:p w:rsidR="002117EA" w:rsidRPr="00B864D5" w:rsidRDefault="002117EA" w:rsidP="00DF1884">
            <w:pPr>
              <w:spacing w:line="276" w:lineRule="auto"/>
              <w:jc w:val="center"/>
              <w:cnfStyle w:val="100000000000" w:firstRow="1" w:lastRow="0" w:firstColumn="0" w:lastColumn="0" w:oddVBand="0" w:evenVBand="0" w:oddHBand="0" w:evenHBand="0" w:firstRowFirstColumn="0" w:firstRowLastColumn="0" w:lastRowFirstColumn="0" w:lastRowLastColumn="0"/>
            </w:pPr>
            <w:r w:rsidRPr="00B864D5">
              <w:rPr>
                <w:rFonts w:hint="eastAsia"/>
              </w:rPr>
              <w:t>全要素生产率</w:t>
            </w:r>
          </w:p>
        </w:tc>
      </w:tr>
      <w:tr w:rsidR="002117EA"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保定市</w:t>
            </w:r>
          </w:p>
        </w:tc>
        <w:tc>
          <w:tcPr>
            <w:tcW w:w="1493" w:type="dxa"/>
          </w:tcPr>
          <w:p w:rsidR="002117EA" w:rsidRPr="00B864D5" w:rsidRDefault="002117EA" w:rsidP="00DF1884">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0.900</w:t>
            </w:r>
          </w:p>
        </w:tc>
        <w:tc>
          <w:tcPr>
            <w:tcW w:w="1383" w:type="dxa"/>
          </w:tcPr>
          <w:p w:rsidR="002117EA" w:rsidRPr="00B864D5"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1.157</w:t>
            </w:r>
          </w:p>
        </w:tc>
        <w:tc>
          <w:tcPr>
            <w:tcW w:w="1383" w:type="dxa"/>
          </w:tcPr>
          <w:p w:rsidR="002117EA" w:rsidRPr="00B864D5"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0.956</w:t>
            </w:r>
          </w:p>
        </w:tc>
        <w:tc>
          <w:tcPr>
            <w:tcW w:w="1383" w:type="dxa"/>
          </w:tcPr>
          <w:p w:rsidR="002117EA" w:rsidRPr="00B864D5"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0.941</w:t>
            </w:r>
          </w:p>
        </w:tc>
        <w:tc>
          <w:tcPr>
            <w:tcW w:w="1383" w:type="dxa"/>
          </w:tcPr>
          <w:p w:rsidR="002117EA" w:rsidRPr="00B864D5"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1.041</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承德市</w:t>
            </w:r>
          </w:p>
        </w:tc>
        <w:tc>
          <w:tcPr>
            <w:tcW w:w="1493" w:type="dxa"/>
          </w:tcPr>
          <w:p w:rsidR="002117EA" w:rsidRPr="00B864D5"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1.000</w:t>
            </w:r>
          </w:p>
        </w:tc>
        <w:tc>
          <w:tcPr>
            <w:tcW w:w="1383" w:type="dxa"/>
          </w:tcPr>
          <w:p w:rsidR="002117EA" w:rsidRPr="00B864D5"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1.078</w:t>
            </w:r>
          </w:p>
        </w:tc>
        <w:tc>
          <w:tcPr>
            <w:tcW w:w="1383" w:type="dxa"/>
          </w:tcPr>
          <w:p w:rsidR="002117EA" w:rsidRPr="00B864D5"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1.000</w:t>
            </w:r>
          </w:p>
        </w:tc>
        <w:tc>
          <w:tcPr>
            <w:tcW w:w="1383" w:type="dxa"/>
          </w:tcPr>
          <w:p w:rsidR="002117EA" w:rsidRPr="00B864D5"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1.000</w:t>
            </w:r>
          </w:p>
        </w:tc>
        <w:tc>
          <w:tcPr>
            <w:tcW w:w="1383" w:type="dxa"/>
          </w:tcPr>
          <w:p w:rsidR="002117EA" w:rsidRPr="00B864D5"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B864D5">
              <w:rPr>
                <w:rFonts w:ascii="等线" w:eastAsia="等线" w:hAnsi="等线" w:hint="eastAsia"/>
                <w:szCs w:val="21"/>
              </w:rPr>
              <w:t>1.078</w:t>
            </w:r>
          </w:p>
        </w:tc>
      </w:tr>
      <w:tr w:rsidR="002117EA"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沧州市</w:t>
            </w:r>
          </w:p>
        </w:tc>
        <w:tc>
          <w:tcPr>
            <w:tcW w:w="149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0.825</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1.013</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0.915</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0.902</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0.836</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邯郸市</w:t>
            </w:r>
          </w:p>
        </w:tc>
        <w:tc>
          <w:tcPr>
            <w:tcW w:w="149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0.791</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1.012</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0.864</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0.916</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0.801</w:t>
            </w:r>
          </w:p>
        </w:tc>
      </w:tr>
      <w:tr w:rsidR="002117EA"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衡水市</w:t>
            </w:r>
          </w:p>
        </w:tc>
        <w:tc>
          <w:tcPr>
            <w:tcW w:w="149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0.819</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1.120</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0.909</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0.901</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0.917</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廊坊市</w:t>
            </w:r>
          </w:p>
        </w:tc>
        <w:tc>
          <w:tcPr>
            <w:tcW w:w="149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1.016</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0.950</w:t>
            </w:r>
          </w:p>
        </w:tc>
      </w:tr>
      <w:tr w:rsidR="002117EA"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秦皇岛市</w:t>
            </w:r>
          </w:p>
        </w:tc>
        <w:tc>
          <w:tcPr>
            <w:tcW w:w="149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0.883</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1.022</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0.928</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0.952</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0.903</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石家庄市</w:t>
            </w:r>
          </w:p>
        </w:tc>
        <w:tc>
          <w:tcPr>
            <w:tcW w:w="149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1.115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1.193</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1.115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1.330</w:t>
            </w:r>
          </w:p>
        </w:tc>
      </w:tr>
      <w:tr w:rsidR="002117EA" w:rsidTr="00E05FB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唐山市</w:t>
            </w:r>
          </w:p>
        </w:tc>
        <w:tc>
          <w:tcPr>
            <w:tcW w:w="149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0.829</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1.132</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0.884</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0.938</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0.939</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邢台市</w:t>
            </w:r>
          </w:p>
        </w:tc>
        <w:tc>
          <w:tcPr>
            <w:tcW w:w="149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0.930</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1.012</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1.028</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0.905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0.942</w:t>
            </w:r>
          </w:p>
        </w:tc>
      </w:tr>
      <w:tr w:rsidR="002117EA" w:rsidTr="00E0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张家口市</w:t>
            </w:r>
          </w:p>
        </w:tc>
        <w:tc>
          <w:tcPr>
            <w:tcW w:w="149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1.043</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1.000</w:t>
            </w:r>
          </w:p>
        </w:tc>
        <w:tc>
          <w:tcPr>
            <w:tcW w:w="1383" w:type="dxa"/>
          </w:tcPr>
          <w:p w:rsidR="002117EA" w:rsidRDefault="002117EA" w:rsidP="00DF1884">
            <w:pPr>
              <w:spacing w:line="276"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1.043</w:t>
            </w:r>
          </w:p>
        </w:tc>
      </w:tr>
      <w:tr w:rsidR="002117EA" w:rsidTr="00E05FBD">
        <w:tc>
          <w:tcPr>
            <w:cnfStyle w:val="001000000000" w:firstRow="0" w:lastRow="0" w:firstColumn="1" w:lastColumn="0" w:oddVBand="0" w:evenVBand="0" w:oddHBand="0" w:evenHBand="0" w:firstRowFirstColumn="0" w:firstRowLastColumn="0" w:lastRowFirstColumn="0" w:lastRowLastColumn="0"/>
            <w:tcW w:w="1271" w:type="dxa"/>
          </w:tcPr>
          <w:p w:rsidR="002117EA" w:rsidRPr="00B864D5" w:rsidRDefault="002117EA" w:rsidP="00DF1884">
            <w:pPr>
              <w:spacing w:line="276" w:lineRule="auto"/>
              <w:jc w:val="center"/>
            </w:pPr>
            <w:r w:rsidRPr="00B864D5">
              <w:rPr>
                <w:rFonts w:hint="eastAsia"/>
              </w:rPr>
              <w:t>平均值</w:t>
            </w:r>
          </w:p>
        </w:tc>
        <w:tc>
          <w:tcPr>
            <w:tcW w:w="149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0.911</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1.073</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0.964</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0.945</w:t>
            </w:r>
          </w:p>
        </w:tc>
        <w:tc>
          <w:tcPr>
            <w:tcW w:w="1383" w:type="dxa"/>
          </w:tcPr>
          <w:p w:rsidR="002117EA" w:rsidRDefault="002117EA" w:rsidP="00DF1884">
            <w:pPr>
              <w:spacing w:line="276"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Cs w:val="21"/>
              </w:rPr>
            </w:pPr>
            <w:r>
              <w:rPr>
                <w:rFonts w:ascii="等线" w:eastAsia="等线" w:hAnsi="等线" w:hint="eastAsia"/>
                <w:color w:val="000000"/>
                <w:szCs w:val="21"/>
              </w:rPr>
              <w:t>0.97</w:t>
            </w:r>
            <w:r>
              <w:rPr>
                <w:rFonts w:ascii="等线" w:eastAsia="等线" w:hAnsi="等线"/>
                <w:color w:val="000000"/>
                <w:szCs w:val="21"/>
              </w:rPr>
              <w:t>7</w:t>
            </w:r>
          </w:p>
        </w:tc>
      </w:tr>
    </w:tbl>
    <w:p w:rsidR="002117EA" w:rsidRDefault="002117EA" w:rsidP="002117EA">
      <w:pPr>
        <w:pStyle w:val="a7"/>
        <w:spacing w:line="360" w:lineRule="auto"/>
        <w:ind w:left="357" w:firstLine="480"/>
        <w:rPr>
          <w:rFonts w:ascii="宋体" w:eastAsia="宋体" w:hAnsi="宋体"/>
          <w:sz w:val="24"/>
          <w:szCs w:val="24"/>
        </w:rPr>
      </w:pPr>
    </w:p>
    <w:p w:rsidR="00385ED8" w:rsidRPr="00D65B19" w:rsidRDefault="00E04283" w:rsidP="00D65B19">
      <w:pPr>
        <w:pStyle w:val="a7"/>
        <w:spacing w:line="360" w:lineRule="auto"/>
        <w:ind w:left="357" w:firstLine="480"/>
        <w:rPr>
          <w:rFonts w:ascii="宋体" w:eastAsia="宋体" w:hAnsi="宋体"/>
          <w:sz w:val="24"/>
          <w:szCs w:val="24"/>
        </w:rPr>
      </w:pPr>
      <w:r>
        <w:rPr>
          <w:rFonts w:ascii="宋体" w:eastAsia="宋体" w:hAnsi="宋体" w:hint="eastAsia"/>
          <w:sz w:val="24"/>
          <w:szCs w:val="24"/>
        </w:rPr>
        <w:lastRenderedPageBreak/>
        <w:t>（2）</w:t>
      </w:r>
      <w:r w:rsidR="00D65B19">
        <w:rPr>
          <w:rFonts w:ascii="宋体" w:eastAsia="宋体" w:hAnsi="宋体" w:hint="eastAsia"/>
          <w:sz w:val="24"/>
          <w:szCs w:val="24"/>
        </w:rPr>
        <w:t>分城市来看</w:t>
      </w:r>
      <w:r w:rsidR="00D65B19">
        <w:rPr>
          <w:rFonts w:ascii="宋体" w:eastAsia="宋体" w:hAnsi="宋体"/>
          <w:sz w:val="24"/>
          <w:szCs w:val="24"/>
        </w:rPr>
        <w:t>，</w:t>
      </w:r>
      <w:r w:rsidR="00D65B19">
        <w:rPr>
          <w:rFonts w:ascii="宋体" w:eastAsia="宋体" w:hAnsi="宋体" w:hint="eastAsia"/>
          <w:sz w:val="24"/>
          <w:szCs w:val="24"/>
        </w:rPr>
        <w:t>全要素生产率</w:t>
      </w:r>
      <w:r w:rsidR="00161462" w:rsidRPr="00D65B19">
        <w:rPr>
          <w:rFonts w:ascii="宋体" w:eastAsia="宋体" w:hAnsi="宋体"/>
          <w:sz w:val="24"/>
          <w:szCs w:val="24"/>
        </w:rPr>
        <w:t>降幅</w:t>
      </w:r>
      <w:r w:rsidR="00161462" w:rsidRPr="00D65B19">
        <w:rPr>
          <w:rFonts w:ascii="宋体" w:eastAsia="宋体" w:hAnsi="宋体" w:hint="eastAsia"/>
          <w:sz w:val="24"/>
          <w:szCs w:val="24"/>
        </w:rPr>
        <w:t>较大</w:t>
      </w:r>
      <w:r w:rsidR="00161462" w:rsidRPr="00D65B19">
        <w:rPr>
          <w:rFonts w:ascii="宋体" w:eastAsia="宋体" w:hAnsi="宋体"/>
          <w:sz w:val="24"/>
          <w:szCs w:val="24"/>
        </w:rPr>
        <w:t>的城市为沧州市、邯郸市与唐山市，降幅在</w:t>
      </w:r>
      <w:r w:rsidR="00161462" w:rsidRPr="00D65B19">
        <w:rPr>
          <w:rFonts w:ascii="宋体" w:eastAsia="宋体" w:hAnsi="宋体" w:hint="eastAsia"/>
          <w:sz w:val="24"/>
          <w:szCs w:val="24"/>
        </w:rPr>
        <w:t>10</w:t>
      </w:r>
      <w:r w:rsidR="00161462" w:rsidRPr="00D65B19">
        <w:rPr>
          <w:rFonts w:ascii="宋体" w:eastAsia="宋体" w:hAnsi="宋体"/>
          <w:sz w:val="24"/>
          <w:szCs w:val="24"/>
        </w:rPr>
        <w:t>%以上，</w:t>
      </w:r>
      <w:r w:rsidR="002D793F" w:rsidRPr="00D65B19">
        <w:rPr>
          <w:rFonts w:ascii="宋体" w:eastAsia="宋体" w:hAnsi="宋体" w:hint="eastAsia"/>
          <w:sz w:val="24"/>
          <w:szCs w:val="24"/>
        </w:rPr>
        <w:t>由表可以看出</w:t>
      </w:r>
      <w:r w:rsidR="002D793F" w:rsidRPr="00D65B19">
        <w:rPr>
          <w:rFonts w:ascii="宋体" w:eastAsia="宋体" w:hAnsi="宋体"/>
          <w:sz w:val="24"/>
          <w:szCs w:val="24"/>
        </w:rPr>
        <w:t>，导致</w:t>
      </w:r>
      <w:r w:rsidR="002D793F" w:rsidRPr="00D65B19">
        <w:rPr>
          <w:rFonts w:ascii="宋体" w:eastAsia="宋体" w:hAnsi="宋体" w:hint="eastAsia"/>
          <w:sz w:val="24"/>
          <w:szCs w:val="24"/>
        </w:rPr>
        <w:t>三市TFP下降的</w:t>
      </w:r>
      <w:r w:rsidR="002D793F" w:rsidRPr="00D65B19">
        <w:rPr>
          <w:rFonts w:ascii="宋体" w:eastAsia="宋体" w:hAnsi="宋体"/>
          <w:sz w:val="24"/>
          <w:szCs w:val="24"/>
        </w:rPr>
        <w:t>主要因素</w:t>
      </w:r>
      <w:r w:rsidR="002D793F" w:rsidRPr="00D65B19">
        <w:rPr>
          <w:rFonts w:ascii="宋体" w:eastAsia="宋体" w:hAnsi="宋体" w:hint="eastAsia"/>
          <w:sz w:val="24"/>
          <w:szCs w:val="24"/>
        </w:rPr>
        <w:t>各有侧重</w:t>
      </w:r>
      <w:r w:rsidR="002D793F" w:rsidRPr="00D65B19">
        <w:rPr>
          <w:rFonts w:ascii="宋体" w:eastAsia="宋体" w:hAnsi="宋体"/>
          <w:sz w:val="24"/>
          <w:szCs w:val="24"/>
        </w:rPr>
        <w:t>，</w:t>
      </w:r>
      <w:r w:rsidR="002D793F" w:rsidRPr="00D65B19">
        <w:rPr>
          <w:rFonts w:ascii="宋体" w:eastAsia="宋体" w:hAnsi="宋体" w:hint="eastAsia"/>
          <w:sz w:val="24"/>
          <w:szCs w:val="24"/>
        </w:rPr>
        <w:t>唐山市</w:t>
      </w:r>
      <w:r w:rsidR="002D793F" w:rsidRPr="00D65B19">
        <w:rPr>
          <w:rFonts w:ascii="宋体" w:eastAsia="宋体" w:hAnsi="宋体"/>
          <w:sz w:val="24"/>
          <w:szCs w:val="24"/>
        </w:rPr>
        <w:t>与邯郸市主要为</w:t>
      </w:r>
      <w:r w:rsidR="002D793F" w:rsidRPr="00D65B19">
        <w:rPr>
          <w:rFonts w:ascii="宋体" w:eastAsia="宋体" w:hAnsi="宋体" w:hint="eastAsia"/>
          <w:sz w:val="24"/>
          <w:szCs w:val="24"/>
        </w:rPr>
        <w:t>技术效率</w:t>
      </w:r>
      <w:r w:rsidR="002D793F" w:rsidRPr="00D65B19">
        <w:rPr>
          <w:rFonts w:ascii="宋体" w:eastAsia="宋体" w:hAnsi="宋体"/>
          <w:sz w:val="24"/>
          <w:szCs w:val="24"/>
        </w:rPr>
        <w:t>落后，沧州市则为</w:t>
      </w:r>
      <w:r w:rsidR="002D793F" w:rsidRPr="00D65B19">
        <w:rPr>
          <w:rFonts w:ascii="宋体" w:eastAsia="宋体" w:hAnsi="宋体" w:hint="eastAsia"/>
          <w:sz w:val="24"/>
          <w:szCs w:val="24"/>
        </w:rPr>
        <w:t>技术</w:t>
      </w:r>
      <w:r w:rsidR="002D793F" w:rsidRPr="00D65B19">
        <w:rPr>
          <w:rFonts w:ascii="宋体" w:eastAsia="宋体" w:hAnsi="宋体"/>
          <w:sz w:val="24"/>
          <w:szCs w:val="24"/>
        </w:rPr>
        <w:t>落后</w:t>
      </w:r>
      <w:r w:rsidR="002D793F" w:rsidRPr="00D65B19">
        <w:rPr>
          <w:rFonts w:ascii="宋体" w:eastAsia="宋体" w:hAnsi="宋体" w:hint="eastAsia"/>
          <w:sz w:val="24"/>
          <w:szCs w:val="24"/>
        </w:rPr>
        <w:t>，说明沧州市的技术水平进步的程度依旧不能适应水资源利用规模的增加，应加大对水资源利用技术设备、技术人才与技术管理的投入，以适应不断增加的用水需求与不断增长的用水规模，这也</w:t>
      </w:r>
      <w:r w:rsidR="002D793F" w:rsidRPr="00D65B19">
        <w:rPr>
          <w:rFonts w:ascii="宋体" w:eastAsia="宋体" w:hAnsi="宋体"/>
          <w:sz w:val="24"/>
          <w:szCs w:val="24"/>
        </w:rPr>
        <w:t>与本文第二部分分析的三市的现状相符</w:t>
      </w:r>
      <w:r w:rsidR="002D793F" w:rsidRPr="00D65B19">
        <w:rPr>
          <w:rFonts w:ascii="宋体" w:eastAsia="宋体" w:hAnsi="宋体" w:hint="eastAsia"/>
          <w:sz w:val="24"/>
          <w:szCs w:val="24"/>
        </w:rPr>
        <w:t>。</w:t>
      </w:r>
      <w:r>
        <w:rPr>
          <w:rFonts w:ascii="宋体" w:eastAsia="宋体" w:hAnsi="宋体" w:hint="eastAsia"/>
          <w:sz w:val="24"/>
          <w:szCs w:val="24"/>
        </w:rPr>
        <w:t>从表3</w:t>
      </w:r>
      <w:r>
        <w:rPr>
          <w:rFonts w:ascii="宋体" w:eastAsia="宋体" w:hAnsi="宋体"/>
          <w:sz w:val="24"/>
          <w:szCs w:val="24"/>
        </w:rPr>
        <w:t>-5</w:t>
      </w:r>
      <w:r>
        <w:rPr>
          <w:rFonts w:ascii="宋体" w:eastAsia="宋体" w:hAnsi="宋体" w:hint="eastAsia"/>
          <w:sz w:val="24"/>
          <w:szCs w:val="24"/>
        </w:rPr>
        <w:t>可以看出</w:t>
      </w:r>
      <w:r>
        <w:rPr>
          <w:rFonts w:ascii="宋体" w:eastAsia="宋体" w:hAnsi="宋体"/>
          <w:sz w:val="24"/>
          <w:szCs w:val="24"/>
        </w:rPr>
        <w:t>，河北省全部地市的技术水平都实现了进步，说明</w:t>
      </w:r>
      <w:r>
        <w:rPr>
          <w:rFonts w:ascii="宋体" w:eastAsia="宋体" w:hAnsi="宋体" w:hint="eastAsia"/>
          <w:sz w:val="24"/>
          <w:szCs w:val="24"/>
        </w:rPr>
        <w:t>2015年以来</w:t>
      </w:r>
      <w:r>
        <w:rPr>
          <w:rFonts w:ascii="宋体" w:eastAsia="宋体" w:hAnsi="宋体"/>
          <w:sz w:val="24"/>
          <w:szCs w:val="24"/>
        </w:rPr>
        <w:t>各城市的</w:t>
      </w:r>
      <w:r>
        <w:rPr>
          <w:rFonts w:ascii="宋体" w:eastAsia="宋体" w:hAnsi="宋体" w:hint="eastAsia"/>
          <w:sz w:val="24"/>
          <w:szCs w:val="24"/>
        </w:rPr>
        <w:t>污水处理设备更新、</w:t>
      </w:r>
      <w:r>
        <w:rPr>
          <w:rFonts w:ascii="宋体" w:eastAsia="宋体" w:hAnsi="宋体"/>
          <w:sz w:val="24"/>
          <w:szCs w:val="24"/>
        </w:rPr>
        <w:t>技术改造取得了明显</w:t>
      </w:r>
      <w:r>
        <w:rPr>
          <w:rFonts w:ascii="宋体" w:eastAsia="宋体" w:hAnsi="宋体" w:hint="eastAsia"/>
          <w:sz w:val="24"/>
          <w:szCs w:val="24"/>
        </w:rPr>
        <w:t>的</w:t>
      </w:r>
      <w:r>
        <w:rPr>
          <w:rFonts w:ascii="宋体" w:eastAsia="宋体" w:hAnsi="宋体"/>
          <w:sz w:val="24"/>
          <w:szCs w:val="24"/>
        </w:rPr>
        <w:t>进步。</w:t>
      </w:r>
      <w:r w:rsidR="00D65B19">
        <w:rPr>
          <w:rFonts w:ascii="宋体" w:eastAsia="宋体" w:hAnsi="宋体" w:hint="eastAsia"/>
          <w:sz w:val="24"/>
          <w:szCs w:val="24"/>
        </w:rPr>
        <w:t>从规模效率上看</w:t>
      </w:r>
      <w:r w:rsidR="00D65B19">
        <w:rPr>
          <w:rFonts w:ascii="宋体" w:eastAsia="宋体" w:hAnsi="宋体"/>
          <w:sz w:val="24"/>
          <w:szCs w:val="24"/>
        </w:rPr>
        <w:t>，</w:t>
      </w:r>
      <w:r w:rsidR="00551C51">
        <w:rPr>
          <w:rFonts w:ascii="宋体" w:eastAsia="宋体" w:hAnsi="宋体" w:hint="eastAsia"/>
          <w:sz w:val="24"/>
          <w:szCs w:val="24"/>
        </w:rPr>
        <w:t>只有</w:t>
      </w:r>
      <w:r w:rsidR="00551C51">
        <w:rPr>
          <w:rFonts w:ascii="宋体" w:eastAsia="宋体" w:hAnsi="宋体"/>
          <w:sz w:val="24"/>
          <w:szCs w:val="24"/>
        </w:rPr>
        <w:t>石家庄市、承德市与张家口市规模效率为</w:t>
      </w:r>
      <w:r w:rsidR="00551C51">
        <w:rPr>
          <w:rFonts w:ascii="宋体" w:eastAsia="宋体" w:hAnsi="宋体" w:hint="eastAsia"/>
          <w:sz w:val="24"/>
          <w:szCs w:val="24"/>
        </w:rPr>
        <w:t>1，实现了</w:t>
      </w:r>
      <w:r w:rsidR="00551C51">
        <w:rPr>
          <w:rFonts w:ascii="宋体" w:eastAsia="宋体" w:hAnsi="宋体"/>
          <w:sz w:val="24"/>
          <w:szCs w:val="24"/>
        </w:rPr>
        <w:t>规模配置的最佳水平，</w:t>
      </w:r>
      <w:r w:rsidR="00960407">
        <w:rPr>
          <w:rFonts w:ascii="宋体" w:eastAsia="宋体" w:hAnsi="宋体" w:hint="eastAsia"/>
          <w:sz w:val="24"/>
          <w:szCs w:val="24"/>
        </w:rPr>
        <w:t>与</w:t>
      </w:r>
      <w:r w:rsidR="00960407">
        <w:rPr>
          <w:rFonts w:ascii="宋体" w:eastAsia="宋体" w:hAnsi="宋体"/>
          <w:sz w:val="24"/>
          <w:szCs w:val="24"/>
        </w:rPr>
        <w:t>全要素生产率的分布</w:t>
      </w:r>
      <w:r w:rsidR="00960407">
        <w:rPr>
          <w:rFonts w:ascii="宋体" w:eastAsia="宋体" w:hAnsi="宋体" w:hint="eastAsia"/>
          <w:sz w:val="24"/>
          <w:szCs w:val="24"/>
        </w:rPr>
        <w:t>具有协同性</w:t>
      </w:r>
      <w:r w:rsidR="00960407">
        <w:rPr>
          <w:rFonts w:ascii="宋体" w:eastAsia="宋体" w:hAnsi="宋体"/>
          <w:sz w:val="24"/>
          <w:szCs w:val="24"/>
        </w:rPr>
        <w:t>，这些发达的</w:t>
      </w:r>
      <w:r w:rsidR="00960407">
        <w:rPr>
          <w:rFonts w:ascii="宋体" w:eastAsia="宋体" w:hAnsi="宋体" w:hint="eastAsia"/>
          <w:sz w:val="24"/>
          <w:szCs w:val="24"/>
        </w:rPr>
        <w:t>城市拥有</w:t>
      </w:r>
      <w:r w:rsidR="00960407">
        <w:rPr>
          <w:rFonts w:ascii="宋体" w:eastAsia="宋体" w:hAnsi="宋体"/>
          <w:sz w:val="24"/>
          <w:szCs w:val="24"/>
        </w:rPr>
        <w:t>科学管理、</w:t>
      </w:r>
      <w:r w:rsidR="00960407">
        <w:rPr>
          <w:rFonts w:ascii="宋体" w:eastAsia="宋体" w:hAnsi="宋体" w:hint="eastAsia"/>
          <w:sz w:val="24"/>
          <w:szCs w:val="24"/>
        </w:rPr>
        <w:t>高素质人才</w:t>
      </w:r>
      <w:r w:rsidR="00960407">
        <w:rPr>
          <w:rFonts w:ascii="宋体" w:eastAsia="宋体" w:hAnsi="宋体"/>
          <w:sz w:val="24"/>
          <w:szCs w:val="24"/>
        </w:rPr>
        <w:t>、资金充足的优势。</w:t>
      </w:r>
      <w:r w:rsidR="00551C51">
        <w:rPr>
          <w:rFonts w:ascii="宋体" w:eastAsia="宋体" w:hAnsi="宋体"/>
          <w:sz w:val="24"/>
          <w:szCs w:val="24"/>
        </w:rPr>
        <w:t>其余城市</w:t>
      </w:r>
      <w:r w:rsidR="00551C51">
        <w:rPr>
          <w:rFonts w:ascii="宋体" w:eastAsia="宋体" w:hAnsi="宋体" w:hint="eastAsia"/>
          <w:sz w:val="24"/>
          <w:szCs w:val="24"/>
        </w:rPr>
        <w:t>规模效率</w:t>
      </w:r>
      <w:r w:rsidR="00551C51">
        <w:rPr>
          <w:rFonts w:ascii="宋体" w:eastAsia="宋体" w:hAnsi="宋体"/>
          <w:sz w:val="24"/>
          <w:szCs w:val="24"/>
        </w:rPr>
        <w:t>均小于</w:t>
      </w:r>
      <w:r w:rsidR="00551C51">
        <w:rPr>
          <w:rFonts w:ascii="宋体" w:eastAsia="宋体" w:hAnsi="宋体" w:hint="eastAsia"/>
          <w:sz w:val="24"/>
          <w:szCs w:val="24"/>
        </w:rPr>
        <w:t>1，</w:t>
      </w:r>
      <w:r w:rsidR="00551C51">
        <w:rPr>
          <w:rFonts w:ascii="宋体" w:eastAsia="宋体" w:hAnsi="宋体"/>
          <w:sz w:val="24"/>
          <w:szCs w:val="24"/>
        </w:rPr>
        <w:t>需要继续扩大对要素的投入量，可促进水资源的全要素生产率。</w:t>
      </w:r>
    </w:p>
    <w:p w:rsidR="00385ED8" w:rsidRDefault="00385ED8" w:rsidP="003A18C5">
      <w:pPr>
        <w:pStyle w:val="a7"/>
        <w:spacing w:line="360" w:lineRule="auto"/>
        <w:ind w:left="357" w:firstLine="480"/>
        <w:rPr>
          <w:rFonts w:ascii="宋体" w:eastAsia="宋体" w:hAnsi="宋体"/>
          <w:sz w:val="24"/>
          <w:szCs w:val="24"/>
        </w:rPr>
      </w:pPr>
    </w:p>
    <w:p w:rsidR="00CE4C38" w:rsidRDefault="00B80DA8" w:rsidP="00B80DA8">
      <w:pPr>
        <w:pStyle w:val="2"/>
        <w:jc w:val="both"/>
        <w:rPr>
          <w:rFonts w:ascii="黑体" w:hAnsi="黑体"/>
          <w:szCs w:val="24"/>
        </w:rPr>
      </w:pPr>
      <w:r>
        <w:rPr>
          <w:rFonts w:ascii="黑体" w:hAnsi="黑体" w:hint="eastAsia"/>
          <w:szCs w:val="24"/>
        </w:rPr>
        <w:t>四、</w:t>
      </w:r>
      <w:r w:rsidR="00B02097">
        <w:rPr>
          <w:rFonts w:ascii="黑体" w:hAnsi="黑体" w:hint="eastAsia"/>
          <w:szCs w:val="24"/>
        </w:rPr>
        <w:t>结论与建议</w:t>
      </w:r>
    </w:p>
    <w:p w:rsidR="00666E90" w:rsidRPr="00666E90" w:rsidRDefault="00666E90" w:rsidP="00666E90"/>
    <w:p w:rsidR="00666E90" w:rsidRPr="00476AC3" w:rsidRDefault="00B80DA8" w:rsidP="00666E90">
      <w:pPr>
        <w:pStyle w:val="3"/>
        <w:rPr>
          <w:rFonts w:ascii="黑体" w:hAnsi="黑体"/>
        </w:rPr>
      </w:pPr>
      <w:r>
        <w:rPr>
          <w:rFonts w:ascii="黑体" w:hAnsi="黑体" w:hint="eastAsia"/>
        </w:rPr>
        <w:t>（一）</w:t>
      </w:r>
      <w:r w:rsidR="00666E90">
        <w:rPr>
          <w:rFonts w:ascii="黑体" w:hAnsi="黑体" w:hint="eastAsia"/>
        </w:rPr>
        <w:t>结论</w:t>
      </w:r>
    </w:p>
    <w:p w:rsidR="00CB050A" w:rsidRPr="00CE4C38" w:rsidRDefault="00495FC3"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本文以</w:t>
      </w:r>
      <w:r>
        <w:rPr>
          <w:rFonts w:ascii="宋体" w:eastAsia="宋体" w:hAnsi="宋体"/>
          <w:sz w:val="24"/>
          <w:szCs w:val="24"/>
        </w:rPr>
        <w:t>水处理行业从业人数、年累计用电量、年运行费用</w:t>
      </w:r>
      <w:r>
        <w:rPr>
          <w:rFonts w:ascii="宋体" w:eastAsia="宋体" w:hAnsi="宋体" w:hint="eastAsia"/>
          <w:sz w:val="24"/>
          <w:szCs w:val="24"/>
        </w:rPr>
        <w:t>与</w:t>
      </w:r>
      <w:r>
        <w:rPr>
          <w:rFonts w:ascii="宋体" w:eastAsia="宋体" w:hAnsi="宋体"/>
          <w:sz w:val="24"/>
          <w:szCs w:val="24"/>
        </w:rPr>
        <w:t>年设计处理能力为投入</w:t>
      </w:r>
      <w:r>
        <w:rPr>
          <w:rFonts w:ascii="宋体" w:eastAsia="宋体" w:hAnsi="宋体" w:hint="eastAsia"/>
          <w:sz w:val="24"/>
          <w:szCs w:val="24"/>
        </w:rPr>
        <w:t>指标</w:t>
      </w:r>
      <w:r>
        <w:rPr>
          <w:rFonts w:ascii="宋体" w:eastAsia="宋体" w:hAnsi="宋体"/>
          <w:sz w:val="24"/>
          <w:szCs w:val="24"/>
        </w:rPr>
        <w:t>，以</w:t>
      </w:r>
      <w:r>
        <w:rPr>
          <w:rFonts w:ascii="宋体" w:eastAsia="宋体" w:hAnsi="宋体" w:hint="eastAsia"/>
          <w:sz w:val="24"/>
          <w:szCs w:val="24"/>
        </w:rPr>
        <w:t>污水实际处理量</w:t>
      </w:r>
      <w:r>
        <w:rPr>
          <w:rFonts w:ascii="宋体" w:eastAsia="宋体" w:hAnsi="宋体"/>
          <w:sz w:val="24"/>
          <w:szCs w:val="24"/>
        </w:rPr>
        <w:t>、污染物去除量与再生水产量为产出</w:t>
      </w:r>
      <w:r>
        <w:rPr>
          <w:rFonts w:ascii="宋体" w:eastAsia="宋体" w:hAnsi="宋体" w:hint="eastAsia"/>
          <w:sz w:val="24"/>
          <w:szCs w:val="24"/>
        </w:rPr>
        <w:t>指标</w:t>
      </w:r>
      <w:r>
        <w:rPr>
          <w:rFonts w:ascii="宋体" w:eastAsia="宋体" w:hAnsi="宋体"/>
          <w:sz w:val="24"/>
          <w:szCs w:val="24"/>
        </w:rPr>
        <w:t>，</w:t>
      </w:r>
      <w:r>
        <w:rPr>
          <w:rFonts w:ascii="宋体" w:eastAsia="宋体" w:hAnsi="宋体" w:hint="eastAsia"/>
          <w:sz w:val="24"/>
          <w:szCs w:val="24"/>
        </w:rPr>
        <w:t>对</w:t>
      </w:r>
      <w:r>
        <w:rPr>
          <w:rFonts w:ascii="宋体" w:eastAsia="宋体" w:hAnsi="宋体"/>
          <w:sz w:val="24"/>
          <w:szCs w:val="24"/>
        </w:rPr>
        <w:t>河北省各地市的水处理效率进行分析。</w:t>
      </w:r>
      <w:r>
        <w:rPr>
          <w:rFonts w:ascii="宋体" w:eastAsia="宋体" w:hAnsi="宋体" w:hint="eastAsia"/>
          <w:sz w:val="24"/>
          <w:szCs w:val="24"/>
        </w:rPr>
        <w:t>首先使用VRS模型</w:t>
      </w:r>
      <w:r>
        <w:rPr>
          <w:rFonts w:ascii="宋体" w:eastAsia="宋体" w:hAnsi="宋体"/>
          <w:sz w:val="24"/>
          <w:szCs w:val="24"/>
        </w:rPr>
        <w:t>对</w:t>
      </w:r>
      <w:r>
        <w:rPr>
          <w:rFonts w:ascii="宋体" w:eastAsia="宋体" w:hAnsi="宋体" w:hint="eastAsia"/>
          <w:sz w:val="24"/>
          <w:szCs w:val="24"/>
        </w:rPr>
        <w:t>河北省</w:t>
      </w:r>
      <w:r>
        <w:rPr>
          <w:rFonts w:ascii="宋体" w:eastAsia="宋体" w:hAnsi="宋体"/>
          <w:sz w:val="24"/>
          <w:szCs w:val="24"/>
        </w:rPr>
        <w:t>各地市的水处理效率的</w:t>
      </w:r>
      <w:r>
        <w:rPr>
          <w:rFonts w:ascii="宋体" w:eastAsia="宋体" w:hAnsi="宋体" w:hint="eastAsia"/>
          <w:sz w:val="24"/>
          <w:szCs w:val="24"/>
        </w:rPr>
        <w:t>横截面数据</w:t>
      </w:r>
      <w:r>
        <w:rPr>
          <w:rFonts w:ascii="宋体" w:eastAsia="宋体" w:hAnsi="宋体"/>
          <w:sz w:val="24"/>
          <w:szCs w:val="24"/>
        </w:rPr>
        <w:t>进行效率比较与投入冗余</w:t>
      </w:r>
      <w:r>
        <w:rPr>
          <w:rFonts w:ascii="宋体" w:eastAsia="宋体" w:hAnsi="宋体" w:hint="eastAsia"/>
          <w:sz w:val="24"/>
          <w:szCs w:val="24"/>
        </w:rPr>
        <w:t>分析</w:t>
      </w:r>
      <w:r>
        <w:rPr>
          <w:rFonts w:ascii="宋体" w:eastAsia="宋体" w:hAnsi="宋体"/>
          <w:sz w:val="24"/>
          <w:szCs w:val="24"/>
        </w:rPr>
        <w:t>，</w:t>
      </w:r>
      <w:r>
        <w:rPr>
          <w:rFonts w:ascii="宋体" w:eastAsia="宋体" w:hAnsi="宋体" w:hint="eastAsia"/>
          <w:sz w:val="24"/>
          <w:szCs w:val="24"/>
        </w:rPr>
        <w:t>再使用M</w:t>
      </w:r>
      <w:r>
        <w:rPr>
          <w:rFonts w:ascii="宋体" w:eastAsia="宋体" w:hAnsi="宋体"/>
          <w:sz w:val="24"/>
          <w:szCs w:val="24"/>
        </w:rPr>
        <w:t>almquist</w:t>
      </w:r>
      <w:r>
        <w:rPr>
          <w:rFonts w:ascii="宋体" w:eastAsia="宋体" w:hAnsi="宋体" w:hint="eastAsia"/>
          <w:sz w:val="24"/>
          <w:szCs w:val="24"/>
        </w:rPr>
        <w:t>指数法</w:t>
      </w:r>
      <w:r>
        <w:rPr>
          <w:rFonts w:ascii="宋体" w:eastAsia="宋体" w:hAnsi="宋体"/>
          <w:sz w:val="24"/>
          <w:szCs w:val="24"/>
        </w:rPr>
        <w:t>对河北省各地市</w:t>
      </w:r>
      <w:r>
        <w:rPr>
          <w:rFonts w:ascii="宋体" w:eastAsia="宋体" w:hAnsi="宋体" w:hint="eastAsia"/>
          <w:sz w:val="24"/>
          <w:szCs w:val="24"/>
        </w:rPr>
        <w:t>2015</w:t>
      </w:r>
      <w:r>
        <w:rPr>
          <w:rFonts w:ascii="宋体" w:eastAsia="宋体" w:hAnsi="宋体"/>
          <w:sz w:val="24"/>
          <w:szCs w:val="24"/>
        </w:rPr>
        <w:t>-2017</w:t>
      </w:r>
      <w:r>
        <w:rPr>
          <w:rFonts w:ascii="宋体" w:eastAsia="宋体" w:hAnsi="宋体" w:hint="eastAsia"/>
          <w:sz w:val="24"/>
          <w:szCs w:val="24"/>
        </w:rPr>
        <w:t>年</w:t>
      </w:r>
      <w:r>
        <w:rPr>
          <w:rFonts w:ascii="宋体" w:eastAsia="宋体" w:hAnsi="宋体"/>
          <w:sz w:val="24"/>
          <w:szCs w:val="24"/>
        </w:rPr>
        <w:t>三年的面板数据</w:t>
      </w:r>
      <w:r w:rsidR="00606630">
        <w:rPr>
          <w:rFonts w:ascii="宋体" w:eastAsia="宋体" w:hAnsi="宋体" w:hint="eastAsia"/>
          <w:sz w:val="24"/>
          <w:szCs w:val="24"/>
        </w:rPr>
        <w:t>进行</w:t>
      </w:r>
      <w:r w:rsidR="00606630">
        <w:rPr>
          <w:rFonts w:ascii="宋体" w:eastAsia="宋体" w:hAnsi="宋体"/>
          <w:sz w:val="24"/>
          <w:szCs w:val="24"/>
        </w:rPr>
        <w:t>分析，从而找出河北省各地市水处理</w:t>
      </w:r>
      <w:r w:rsidR="00606630">
        <w:rPr>
          <w:rFonts w:ascii="宋体" w:eastAsia="宋体" w:hAnsi="宋体" w:hint="eastAsia"/>
          <w:sz w:val="24"/>
          <w:szCs w:val="24"/>
        </w:rPr>
        <w:t>效率</w:t>
      </w:r>
      <w:r w:rsidR="00606630">
        <w:rPr>
          <w:rFonts w:ascii="宋体" w:eastAsia="宋体" w:hAnsi="宋体"/>
          <w:sz w:val="24"/>
          <w:szCs w:val="24"/>
        </w:rPr>
        <w:t>的差异以及改进建议。</w:t>
      </w:r>
    </w:p>
    <w:p w:rsidR="003D537A" w:rsidRDefault="00F84A85"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综合本文</w:t>
      </w:r>
      <w:r>
        <w:rPr>
          <w:rFonts w:ascii="宋体" w:eastAsia="宋体" w:hAnsi="宋体"/>
          <w:sz w:val="24"/>
          <w:szCs w:val="24"/>
        </w:rPr>
        <w:t>分析，可以得出以下结论：</w:t>
      </w:r>
    </w:p>
    <w:p w:rsidR="00363BD1" w:rsidRDefault="00F84A85"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河北省污水处理</w:t>
      </w:r>
      <w:r>
        <w:rPr>
          <w:rFonts w:ascii="宋体" w:eastAsia="宋体" w:hAnsi="宋体" w:hint="eastAsia"/>
          <w:sz w:val="24"/>
          <w:szCs w:val="24"/>
        </w:rPr>
        <w:t>平均效率</w:t>
      </w:r>
      <w:r w:rsidR="00BF5E2D">
        <w:rPr>
          <w:rFonts w:ascii="宋体" w:eastAsia="宋体" w:hAnsi="宋体" w:hint="eastAsia"/>
          <w:sz w:val="24"/>
          <w:szCs w:val="24"/>
        </w:rPr>
        <w:t>较</w:t>
      </w:r>
      <w:r>
        <w:rPr>
          <w:rFonts w:ascii="宋体" w:eastAsia="宋体" w:hAnsi="宋体" w:hint="eastAsia"/>
          <w:sz w:val="24"/>
          <w:szCs w:val="24"/>
        </w:rPr>
        <w:t>低，各地市</w:t>
      </w:r>
      <w:r>
        <w:rPr>
          <w:rFonts w:ascii="宋体" w:eastAsia="宋体" w:hAnsi="宋体"/>
          <w:sz w:val="24"/>
          <w:szCs w:val="24"/>
        </w:rPr>
        <w:t>之间差异较大</w:t>
      </w:r>
      <w:r>
        <w:rPr>
          <w:rFonts w:ascii="宋体" w:eastAsia="宋体" w:hAnsi="宋体" w:hint="eastAsia"/>
          <w:sz w:val="24"/>
          <w:szCs w:val="24"/>
        </w:rPr>
        <w:t>，</w:t>
      </w:r>
      <w:r w:rsidR="00495FC3">
        <w:rPr>
          <w:rFonts w:ascii="宋体" w:eastAsia="宋体" w:hAnsi="宋体" w:hint="eastAsia"/>
          <w:sz w:val="24"/>
          <w:szCs w:val="24"/>
        </w:rPr>
        <w:t>其中石家庄</w:t>
      </w:r>
      <w:r w:rsidR="00495FC3">
        <w:rPr>
          <w:rFonts w:ascii="宋体" w:eastAsia="宋体" w:hAnsi="宋体"/>
          <w:sz w:val="24"/>
          <w:szCs w:val="24"/>
        </w:rPr>
        <w:t>市，保定市</w:t>
      </w:r>
      <w:r w:rsidR="00495FC3">
        <w:rPr>
          <w:rFonts w:ascii="宋体" w:eastAsia="宋体" w:hAnsi="宋体" w:hint="eastAsia"/>
          <w:sz w:val="24"/>
          <w:szCs w:val="24"/>
        </w:rPr>
        <w:t>与</w:t>
      </w:r>
      <w:r w:rsidR="00495FC3">
        <w:rPr>
          <w:rFonts w:ascii="宋体" w:eastAsia="宋体" w:hAnsi="宋体"/>
          <w:sz w:val="24"/>
          <w:szCs w:val="24"/>
        </w:rPr>
        <w:t>衡水市表现较好，唐山市、沧州市与邯郸市</w:t>
      </w:r>
      <w:r>
        <w:rPr>
          <w:rFonts w:ascii="宋体" w:eastAsia="宋体" w:hAnsi="宋体"/>
          <w:sz w:val="24"/>
          <w:szCs w:val="24"/>
        </w:rPr>
        <w:t>效率提升空间</w:t>
      </w:r>
      <w:r w:rsidR="00495FC3">
        <w:rPr>
          <w:rFonts w:ascii="宋体" w:eastAsia="宋体" w:hAnsi="宋体" w:hint="eastAsia"/>
          <w:sz w:val="24"/>
          <w:szCs w:val="24"/>
        </w:rPr>
        <w:t>较</w:t>
      </w:r>
      <w:r>
        <w:rPr>
          <w:rFonts w:ascii="宋体" w:eastAsia="宋体" w:hAnsi="宋体"/>
          <w:sz w:val="24"/>
          <w:szCs w:val="24"/>
        </w:rPr>
        <w:t>大。</w:t>
      </w:r>
      <w:r w:rsidR="008418E9">
        <w:rPr>
          <w:rFonts w:ascii="宋体" w:eastAsia="宋体" w:hAnsi="宋体" w:hint="eastAsia"/>
          <w:sz w:val="24"/>
          <w:szCs w:val="24"/>
        </w:rPr>
        <w:t>污水处理</w:t>
      </w:r>
      <w:r w:rsidR="008418E9">
        <w:rPr>
          <w:rFonts w:ascii="宋体" w:eastAsia="宋体" w:hAnsi="宋体"/>
          <w:sz w:val="24"/>
          <w:szCs w:val="24"/>
        </w:rPr>
        <w:t>效率的高低与地区经济发展水平有正相关关系。</w:t>
      </w:r>
    </w:p>
    <w:p w:rsidR="00F84A85" w:rsidRDefault="00363BD1"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河北省</w:t>
      </w:r>
      <w:r w:rsidR="00BF5E2D" w:rsidRPr="00BF5E2D">
        <w:rPr>
          <w:rFonts w:ascii="宋体" w:eastAsia="宋体" w:hAnsi="宋体" w:hint="eastAsia"/>
          <w:sz w:val="24"/>
          <w:szCs w:val="24"/>
        </w:rPr>
        <w:t>不同地市都存在着不同程度的投入冗余</w:t>
      </w:r>
      <w:r>
        <w:rPr>
          <w:rFonts w:ascii="宋体" w:eastAsia="宋体" w:hAnsi="宋体" w:hint="eastAsia"/>
          <w:sz w:val="24"/>
          <w:szCs w:val="24"/>
        </w:rPr>
        <w:t>情况</w:t>
      </w:r>
      <w:r w:rsidR="00BF5E2D" w:rsidRPr="00BF5E2D">
        <w:rPr>
          <w:rFonts w:ascii="宋体" w:eastAsia="宋体" w:hAnsi="宋体" w:hint="eastAsia"/>
          <w:sz w:val="24"/>
          <w:szCs w:val="24"/>
        </w:rPr>
        <w:t>，</w:t>
      </w:r>
      <w:r>
        <w:rPr>
          <w:rFonts w:ascii="宋体" w:eastAsia="宋体" w:hAnsi="宋体" w:hint="eastAsia"/>
          <w:sz w:val="24"/>
          <w:szCs w:val="24"/>
        </w:rPr>
        <w:t>冗余率</w:t>
      </w:r>
      <w:r>
        <w:rPr>
          <w:rFonts w:ascii="宋体" w:eastAsia="宋体" w:hAnsi="宋体"/>
          <w:sz w:val="24"/>
          <w:szCs w:val="24"/>
        </w:rPr>
        <w:t>最高的城市为唐山市</w:t>
      </w:r>
      <w:r>
        <w:rPr>
          <w:rFonts w:ascii="宋体" w:eastAsia="宋体" w:hAnsi="宋体" w:hint="eastAsia"/>
          <w:sz w:val="24"/>
          <w:szCs w:val="24"/>
        </w:rPr>
        <w:t>与</w:t>
      </w:r>
      <w:r>
        <w:rPr>
          <w:rFonts w:ascii="宋体" w:eastAsia="宋体" w:hAnsi="宋体"/>
          <w:sz w:val="24"/>
          <w:szCs w:val="24"/>
        </w:rPr>
        <w:t>沧州市，</w:t>
      </w:r>
      <w:r w:rsidR="00DA3EED">
        <w:rPr>
          <w:rFonts w:ascii="宋体" w:eastAsia="宋体" w:hAnsi="宋体" w:hint="eastAsia"/>
          <w:sz w:val="24"/>
          <w:szCs w:val="24"/>
        </w:rPr>
        <w:t>主要体现在</w:t>
      </w:r>
      <w:r w:rsidR="00DA3EED">
        <w:rPr>
          <w:rFonts w:ascii="宋体" w:eastAsia="宋体" w:hAnsi="宋体"/>
          <w:sz w:val="24"/>
          <w:szCs w:val="24"/>
        </w:rPr>
        <w:t>运行费用与用电量的减少上，</w:t>
      </w:r>
      <w:r>
        <w:rPr>
          <w:rFonts w:ascii="宋体" w:eastAsia="宋体" w:hAnsi="宋体" w:hint="eastAsia"/>
          <w:sz w:val="24"/>
          <w:szCs w:val="24"/>
        </w:rPr>
        <w:t>而</w:t>
      </w:r>
      <w:r w:rsidR="00D66DA7">
        <w:rPr>
          <w:rFonts w:ascii="宋体" w:eastAsia="宋体" w:hAnsi="宋体" w:hint="eastAsia"/>
          <w:sz w:val="24"/>
          <w:szCs w:val="24"/>
        </w:rPr>
        <w:t>这种</w:t>
      </w:r>
      <w:r w:rsidR="00D66DA7">
        <w:rPr>
          <w:rFonts w:ascii="宋体" w:eastAsia="宋体" w:hAnsi="宋体"/>
          <w:sz w:val="24"/>
          <w:szCs w:val="24"/>
        </w:rPr>
        <w:t>冗余是可同步、均衡减少的。</w:t>
      </w:r>
      <w:r w:rsidR="00DA3EED">
        <w:rPr>
          <w:rFonts w:ascii="宋体" w:eastAsia="宋体" w:hAnsi="宋体" w:hint="eastAsia"/>
          <w:sz w:val="24"/>
          <w:szCs w:val="24"/>
        </w:rPr>
        <w:t>本文</w:t>
      </w:r>
      <w:r w:rsidR="00DA3EED">
        <w:rPr>
          <w:rFonts w:ascii="宋体" w:eastAsia="宋体" w:hAnsi="宋体"/>
          <w:sz w:val="24"/>
          <w:szCs w:val="24"/>
        </w:rPr>
        <w:t>计算出了</w:t>
      </w:r>
      <w:r w:rsidR="00DA3EED">
        <w:rPr>
          <w:rFonts w:ascii="宋体" w:eastAsia="宋体" w:hAnsi="宋体" w:hint="eastAsia"/>
          <w:sz w:val="24"/>
          <w:szCs w:val="24"/>
        </w:rPr>
        <w:t>十一个地市</w:t>
      </w:r>
      <w:r w:rsidR="00CB5A37">
        <w:rPr>
          <w:rFonts w:ascii="宋体" w:eastAsia="宋体" w:hAnsi="宋体" w:hint="eastAsia"/>
          <w:sz w:val="24"/>
          <w:szCs w:val="24"/>
        </w:rPr>
        <w:t>具体</w:t>
      </w:r>
      <w:r w:rsidR="00BF5E2D" w:rsidRPr="00BF5E2D">
        <w:rPr>
          <w:rFonts w:ascii="宋体" w:eastAsia="宋体" w:hAnsi="宋体" w:hint="eastAsia"/>
          <w:sz w:val="24"/>
          <w:szCs w:val="24"/>
        </w:rPr>
        <w:t>可以通过减少</w:t>
      </w:r>
      <w:r w:rsidR="00CB5A37">
        <w:rPr>
          <w:rFonts w:ascii="宋体" w:eastAsia="宋体" w:hAnsi="宋体" w:hint="eastAsia"/>
          <w:sz w:val="24"/>
          <w:szCs w:val="24"/>
        </w:rPr>
        <w:t>多少</w:t>
      </w:r>
      <w:r w:rsidR="00BF5E2D" w:rsidRPr="00BF5E2D">
        <w:rPr>
          <w:rFonts w:ascii="宋体" w:eastAsia="宋体" w:hAnsi="宋体" w:hint="eastAsia"/>
          <w:sz w:val="24"/>
          <w:szCs w:val="24"/>
        </w:rPr>
        <w:t>要素投入</w:t>
      </w:r>
      <w:r w:rsidR="00DA3EED">
        <w:rPr>
          <w:rFonts w:ascii="宋体" w:eastAsia="宋体" w:hAnsi="宋体" w:hint="eastAsia"/>
          <w:sz w:val="24"/>
          <w:szCs w:val="24"/>
        </w:rPr>
        <w:t>量</w:t>
      </w:r>
      <w:r w:rsidR="00BF5E2D" w:rsidRPr="00BF5E2D">
        <w:rPr>
          <w:rFonts w:ascii="宋体" w:eastAsia="宋体" w:hAnsi="宋体" w:hint="eastAsia"/>
          <w:sz w:val="24"/>
          <w:szCs w:val="24"/>
        </w:rPr>
        <w:t>、优化投入组合来实现相同的污水处理效果</w:t>
      </w:r>
      <w:r w:rsidR="00BF5E2D">
        <w:rPr>
          <w:rFonts w:ascii="宋体" w:eastAsia="宋体" w:hAnsi="宋体" w:hint="eastAsia"/>
          <w:sz w:val="24"/>
          <w:szCs w:val="24"/>
        </w:rPr>
        <w:t>。</w:t>
      </w:r>
    </w:p>
    <w:p w:rsidR="00DA3EED" w:rsidRDefault="00DA3EED" w:rsidP="00393F33">
      <w:pPr>
        <w:pStyle w:val="a7"/>
        <w:spacing w:line="360" w:lineRule="auto"/>
        <w:ind w:left="357" w:firstLine="480"/>
        <w:rPr>
          <w:rFonts w:ascii="宋体" w:eastAsia="宋体" w:hAnsi="宋体"/>
          <w:sz w:val="24"/>
          <w:szCs w:val="24"/>
        </w:rPr>
      </w:pPr>
      <w:r>
        <w:rPr>
          <w:rFonts w:ascii="宋体" w:eastAsia="宋体" w:hAnsi="宋体" w:hint="eastAsia"/>
          <w:sz w:val="24"/>
          <w:szCs w:val="24"/>
        </w:rPr>
        <w:lastRenderedPageBreak/>
        <w:t>（</w:t>
      </w:r>
      <w:r w:rsidR="00363BD1">
        <w:rPr>
          <w:rFonts w:ascii="宋体" w:eastAsia="宋体" w:hAnsi="宋体"/>
          <w:sz w:val="24"/>
          <w:szCs w:val="24"/>
        </w:rPr>
        <w:t>3</w:t>
      </w:r>
      <w:r>
        <w:rPr>
          <w:rFonts w:ascii="宋体" w:eastAsia="宋体" w:hAnsi="宋体"/>
          <w:sz w:val="24"/>
          <w:szCs w:val="24"/>
        </w:rPr>
        <w:t>）</w:t>
      </w:r>
      <w:r w:rsidR="00393F33">
        <w:rPr>
          <w:rFonts w:ascii="宋体" w:eastAsia="宋体" w:hAnsi="宋体"/>
          <w:sz w:val="24"/>
          <w:szCs w:val="24"/>
        </w:rPr>
        <w:t>2015-2017</w:t>
      </w:r>
      <w:r w:rsidR="00393F33">
        <w:rPr>
          <w:rFonts w:ascii="宋体" w:eastAsia="宋体" w:hAnsi="宋体" w:hint="eastAsia"/>
          <w:sz w:val="24"/>
          <w:szCs w:val="24"/>
        </w:rPr>
        <w:t>年</w:t>
      </w:r>
      <w:r w:rsidR="00393F33">
        <w:rPr>
          <w:rFonts w:ascii="宋体" w:eastAsia="宋体" w:hAnsi="宋体"/>
          <w:sz w:val="24"/>
          <w:szCs w:val="24"/>
        </w:rPr>
        <w:t>河北省11</w:t>
      </w:r>
      <w:r w:rsidR="00393F33">
        <w:rPr>
          <w:rFonts w:ascii="宋体" w:eastAsia="宋体" w:hAnsi="宋体" w:hint="eastAsia"/>
          <w:sz w:val="24"/>
          <w:szCs w:val="24"/>
        </w:rPr>
        <w:t>个</w:t>
      </w:r>
      <w:r w:rsidR="00393F33">
        <w:rPr>
          <w:rFonts w:ascii="宋体" w:eastAsia="宋体" w:hAnsi="宋体"/>
          <w:sz w:val="24"/>
          <w:szCs w:val="24"/>
        </w:rPr>
        <w:t>地市的全要素生产率呈现</w:t>
      </w:r>
      <w:r w:rsidR="008418E9">
        <w:rPr>
          <w:rFonts w:ascii="宋体" w:eastAsia="宋体" w:hAnsi="宋体" w:hint="eastAsia"/>
          <w:sz w:val="24"/>
          <w:szCs w:val="24"/>
        </w:rPr>
        <w:t>“</w:t>
      </w:r>
      <w:r w:rsidR="008418E9">
        <w:rPr>
          <w:rFonts w:ascii="宋体" w:eastAsia="宋体" w:hAnsi="宋体"/>
          <w:sz w:val="24"/>
          <w:szCs w:val="24"/>
        </w:rPr>
        <w:t>下降-</w:t>
      </w:r>
      <w:r w:rsidR="008418E9">
        <w:rPr>
          <w:rFonts w:ascii="宋体" w:eastAsia="宋体" w:hAnsi="宋体" w:hint="eastAsia"/>
          <w:sz w:val="24"/>
          <w:szCs w:val="24"/>
        </w:rPr>
        <w:t>上升”</w:t>
      </w:r>
      <w:r w:rsidR="00393F33">
        <w:rPr>
          <w:rFonts w:ascii="宋体" w:eastAsia="宋体" w:hAnsi="宋体"/>
          <w:sz w:val="24"/>
          <w:szCs w:val="24"/>
        </w:rPr>
        <w:t>趋势，导致下降的主要原因是</w:t>
      </w:r>
      <w:r w:rsidR="00393F33">
        <w:rPr>
          <w:rFonts w:ascii="宋体" w:eastAsia="宋体" w:hAnsi="宋体" w:hint="eastAsia"/>
          <w:sz w:val="24"/>
          <w:szCs w:val="24"/>
        </w:rPr>
        <w:t>技术效率</w:t>
      </w:r>
      <w:r w:rsidR="00393F33">
        <w:rPr>
          <w:rFonts w:ascii="宋体" w:eastAsia="宋体" w:hAnsi="宋体"/>
          <w:sz w:val="24"/>
          <w:szCs w:val="24"/>
        </w:rPr>
        <w:t>的下降</w:t>
      </w:r>
      <w:r w:rsidR="00393F33">
        <w:rPr>
          <w:rFonts w:ascii="宋体" w:eastAsia="宋体" w:hAnsi="宋体" w:hint="eastAsia"/>
          <w:sz w:val="24"/>
          <w:szCs w:val="24"/>
        </w:rPr>
        <w:t>与</w:t>
      </w:r>
      <w:r w:rsidR="00393F33">
        <w:rPr>
          <w:rFonts w:ascii="宋体" w:eastAsia="宋体" w:hAnsi="宋体"/>
          <w:sz w:val="24"/>
          <w:szCs w:val="24"/>
        </w:rPr>
        <w:t>规模</w:t>
      </w:r>
      <w:r w:rsidR="00393F33">
        <w:rPr>
          <w:rFonts w:ascii="宋体" w:eastAsia="宋体" w:hAnsi="宋体" w:hint="eastAsia"/>
          <w:sz w:val="24"/>
          <w:szCs w:val="24"/>
        </w:rPr>
        <w:t>无效率</w:t>
      </w:r>
      <w:r w:rsidR="00393F33">
        <w:rPr>
          <w:rFonts w:ascii="宋体" w:eastAsia="宋体" w:hAnsi="宋体"/>
          <w:sz w:val="24"/>
          <w:szCs w:val="24"/>
        </w:rPr>
        <w:t>，</w:t>
      </w:r>
      <w:r w:rsidR="00393F33" w:rsidRPr="00393F33">
        <w:rPr>
          <w:rFonts w:ascii="宋体" w:eastAsia="宋体" w:hAnsi="宋体"/>
          <w:sz w:val="24"/>
          <w:szCs w:val="24"/>
        </w:rPr>
        <w:t>降幅</w:t>
      </w:r>
      <w:r w:rsidR="00393F33" w:rsidRPr="00393F33">
        <w:rPr>
          <w:rFonts w:ascii="宋体" w:eastAsia="宋体" w:hAnsi="宋体" w:hint="eastAsia"/>
          <w:sz w:val="24"/>
          <w:szCs w:val="24"/>
        </w:rPr>
        <w:t>较大</w:t>
      </w:r>
      <w:r w:rsidR="00393F33" w:rsidRPr="00393F33">
        <w:rPr>
          <w:rFonts w:ascii="宋体" w:eastAsia="宋体" w:hAnsi="宋体"/>
          <w:sz w:val="24"/>
          <w:szCs w:val="24"/>
        </w:rPr>
        <w:t>的城市为沧州市、邯郸市与唐山市，导致</w:t>
      </w:r>
      <w:r w:rsidR="00393F33" w:rsidRPr="00393F33">
        <w:rPr>
          <w:rFonts w:ascii="宋体" w:eastAsia="宋体" w:hAnsi="宋体" w:hint="eastAsia"/>
          <w:sz w:val="24"/>
          <w:szCs w:val="24"/>
        </w:rPr>
        <w:t>三市TFP下降的</w:t>
      </w:r>
      <w:r w:rsidR="00393F33" w:rsidRPr="00393F33">
        <w:rPr>
          <w:rFonts w:ascii="宋体" w:eastAsia="宋体" w:hAnsi="宋体"/>
          <w:sz w:val="24"/>
          <w:szCs w:val="24"/>
        </w:rPr>
        <w:t>主要因素</w:t>
      </w:r>
      <w:r w:rsidR="00393F33" w:rsidRPr="00393F33">
        <w:rPr>
          <w:rFonts w:ascii="宋体" w:eastAsia="宋体" w:hAnsi="宋体" w:hint="eastAsia"/>
          <w:sz w:val="24"/>
          <w:szCs w:val="24"/>
        </w:rPr>
        <w:t>各有侧重</w:t>
      </w:r>
      <w:r w:rsidR="00393F33" w:rsidRPr="00393F33">
        <w:rPr>
          <w:rFonts w:ascii="宋体" w:eastAsia="宋体" w:hAnsi="宋体"/>
          <w:sz w:val="24"/>
          <w:szCs w:val="24"/>
        </w:rPr>
        <w:t>，</w:t>
      </w:r>
      <w:r w:rsidR="00393F33" w:rsidRPr="00393F33">
        <w:rPr>
          <w:rFonts w:ascii="宋体" w:eastAsia="宋体" w:hAnsi="宋体" w:hint="eastAsia"/>
          <w:sz w:val="24"/>
          <w:szCs w:val="24"/>
        </w:rPr>
        <w:t>唐山市</w:t>
      </w:r>
      <w:r w:rsidR="00393F33" w:rsidRPr="00393F33">
        <w:rPr>
          <w:rFonts w:ascii="宋体" w:eastAsia="宋体" w:hAnsi="宋体"/>
          <w:sz w:val="24"/>
          <w:szCs w:val="24"/>
        </w:rPr>
        <w:t>与邯郸市主要为</w:t>
      </w:r>
      <w:r w:rsidR="00393F33" w:rsidRPr="00393F33">
        <w:rPr>
          <w:rFonts w:ascii="宋体" w:eastAsia="宋体" w:hAnsi="宋体" w:hint="eastAsia"/>
          <w:sz w:val="24"/>
          <w:szCs w:val="24"/>
        </w:rPr>
        <w:t>技术效率</w:t>
      </w:r>
      <w:r w:rsidR="00393F33" w:rsidRPr="00393F33">
        <w:rPr>
          <w:rFonts w:ascii="宋体" w:eastAsia="宋体" w:hAnsi="宋体"/>
          <w:sz w:val="24"/>
          <w:szCs w:val="24"/>
        </w:rPr>
        <w:t>落后，沧州市则为</w:t>
      </w:r>
      <w:r w:rsidR="00393F33" w:rsidRPr="00393F33">
        <w:rPr>
          <w:rFonts w:ascii="宋体" w:eastAsia="宋体" w:hAnsi="宋体" w:hint="eastAsia"/>
          <w:sz w:val="24"/>
          <w:szCs w:val="24"/>
        </w:rPr>
        <w:t>技术</w:t>
      </w:r>
      <w:r w:rsidR="00393F33" w:rsidRPr="00393F33">
        <w:rPr>
          <w:rFonts w:ascii="宋体" w:eastAsia="宋体" w:hAnsi="宋体"/>
          <w:sz w:val="24"/>
          <w:szCs w:val="24"/>
        </w:rPr>
        <w:t>落后</w:t>
      </w:r>
      <w:r w:rsidR="00393F33">
        <w:rPr>
          <w:rFonts w:ascii="宋体" w:eastAsia="宋体" w:hAnsi="宋体" w:hint="eastAsia"/>
          <w:sz w:val="24"/>
          <w:szCs w:val="24"/>
        </w:rPr>
        <w:t>。</w:t>
      </w:r>
      <w:r w:rsidR="008418E9">
        <w:rPr>
          <w:rFonts w:ascii="宋体" w:eastAsia="宋体" w:hAnsi="宋体" w:hint="eastAsia"/>
          <w:sz w:val="24"/>
          <w:szCs w:val="24"/>
        </w:rPr>
        <w:t>2017年各城市</w:t>
      </w:r>
      <w:r w:rsidR="008418E9">
        <w:rPr>
          <w:rFonts w:ascii="宋体" w:eastAsia="宋体" w:hAnsi="宋体"/>
          <w:sz w:val="24"/>
          <w:szCs w:val="24"/>
        </w:rPr>
        <w:t>全要素生产率的提高</w:t>
      </w:r>
      <w:r w:rsidR="008418E9">
        <w:rPr>
          <w:rFonts w:ascii="宋体" w:eastAsia="宋体" w:hAnsi="宋体" w:hint="eastAsia"/>
          <w:sz w:val="24"/>
          <w:szCs w:val="24"/>
        </w:rPr>
        <w:t>主要是得益于</w:t>
      </w:r>
      <w:r w:rsidR="008418E9">
        <w:rPr>
          <w:rFonts w:ascii="宋体" w:eastAsia="宋体" w:hAnsi="宋体"/>
          <w:sz w:val="24"/>
          <w:szCs w:val="24"/>
        </w:rPr>
        <w:t>技术水平的上升</w:t>
      </w:r>
      <w:r w:rsidR="008418E9">
        <w:rPr>
          <w:rFonts w:ascii="宋体" w:eastAsia="宋体" w:hAnsi="宋体" w:hint="eastAsia"/>
          <w:sz w:val="24"/>
          <w:szCs w:val="24"/>
        </w:rPr>
        <w:t>的</w:t>
      </w:r>
      <w:r w:rsidR="008418E9">
        <w:rPr>
          <w:rFonts w:ascii="宋体" w:eastAsia="宋体" w:hAnsi="宋体"/>
          <w:sz w:val="24"/>
          <w:szCs w:val="24"/>
        </w:rPr>
        <w:t>驱动。</w:t>
      </w:r>
    </w:p>
    <w:p w:rsidR="00666E90" w:rsidRDefault="00666E90" w:rsidP="00393F33">
      <w:pPr>
        <w:pStyle w:val="a7"/>
        <w:spacing w:line="360" w:lineRule="auto"/>
        <w:ind w:left="357" w:firstLine="480"/>
        <w:rPr>
          <w:rFonts w:ascii="宋体" w:eastAsia="宋体" w:hAnsi="宋体"/>
          <w:sz w:val="24"/>
          <w:szCs w:val="24"/>
        </w:rPr>
      </w:pPr>
    </w:p>
    <w:p w:rsidR="00666E90" w:rsidRPr="00476AC3" w:rsidRDefault="00B80DA8" w:rsidP="00666E90">
      <w:pPr>
        <w:pStyle w:val="3"/>
        <w:rPr>
          <w:rFonts w:ascii="黑体" w:hAnsi="黑体"/>
        </w:rPr>
      </w:pPr>
      <w:r>
        <w:rPr>
          <w:rFonts w:ascii="黑体" w:hAnsi="黑体" w:hint="eastAsia"/>
        </w:rPr>
        <w:t>（二）</w:t>
      </w:r>
      <w:r w:rsidR="00666E90">
        <w:rPr>
          <w:rFonts w:ascii="黑体" w:hAnsi="黑体" w:hint="eastAsia"/>
        </w:rPr>
        <w:t>建议</w:t>
      </w:r>
    </w:p>
    <w:p w:rsidR="00310208" w:rsidRDefault="002D12B0"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根据本文对河北省各城市用水效率情况的分析,对河北省各地市提出以下用水</w:t>
      </w:r>
      <w:r w:rsidR="00310208">
        <w:rPr>
          <w:rFonts w:ascii="宋体" w:eastAsia="宋体" w:hAnsi="宋体" w:hint="eastAsia"/>
          <w:sz w:val="24"/>
          <w:szCs w:val="24"/>
        </w:rPr>
        <w:t>建议</w:t>
      </w:r>
      <w:r>
        <w:rPr>
          <w:rFonts w:ascii="宋体" w:eastAsia="宋体" w:hAnsi="宋体" w:hint="eastAsia"/>
          <w:sz w:val="24"/>
          <w:szCs w:val="24"/>
        </w:rPr>
        <w:t>:</w:t>
      </w:r>
    </w:p>
    <w:p w:rsidR="00310208" w:rsidRDefault="00310208"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调整</w:t>
      </w:r>
      <w:r>
        <w:rPr>
          <w:rFonts w:ascii="宋体" w:eastAsia="宋体" w:hAnsi="宋体"/>
          <w:sz w:val="24"/>
          <w:szCs w:val="24"/>
        </w:rPr>
        <w:t>产业规模与结构</w:t>
      </w:r>
      <w:r>
        <w:rPr>
          <w:rFonts w:ascii="宋体" w:eastAsia="宋体" w:hAnsi="宋体" w:hint="eastAsia"/>
          <w:sz w:val="24"/>
          <w:szCs w:val="24"/>
        </w:rPr>
        <w:t>，</w:t>
      </w:r>
      <w:r>
        <w:rPr>
          <w:rFonts w:ascii="宋体" w:eastAsia="宋体" w:hAnsi="宋体"/>
          <w:sz w:val="24"/>
          <w:szCs w:val="24"/>
        </w:rPr>
        <w:t>实现效率最大化。</w:t>
      </w:r>
      <w:r w:rsidR="0097073D">
        <w:rPr>
          <w:rFonts w:ascii="宋体" w:eastAsia="宋体" w:hAnsi="宋体" w:hint="eastAsia"/>
          <w:sz w:val="24"/>
          <w:szCs w:val="24"/>
        </w:rPr>
        <w:t>本文</w:t>
      </w:r>
      <w:r w:rsidR="0097073D">
        <w:rPr>
          <w:rFonts w:ascii="宋体" w:eastAsia="宋体" w:hAnsi="宋体"/>
          <w:sz w:val="24"/>
          <w:szCs w:val="24"/>
        </w:rPr>
        <w:t>通过模型计算给出了</w:t>
      </w:r>
      <w:r>
        <w:rPr>
          <w:rFonts w:ascii="宋体" w:eastAsia="宋体" w:hAnsi="宋体" w:hint="eastAsia"/>
          <w:sz w:val="24"/>
          <w:szCs w:val="24"/>
        </w:rPr>
        <w:t>各城市</w:t>
      </w:r>
      <w:r>
        <w:rPr>
          <w:rFonts w:ascii="宋体" w:eastAsia="宋体" w:hAnsi="宋体"/>
          <w:sz w:val="24"/>
          <w:szCs w:val="24"/>
        </w:rPr>
        <w:t>的污水处理投入</w:t>
      </w:r>
      <w:r w:rsidR="0097073D">
        <w:rPr>
          <w:rFonts w:ascii="宋体" w:eastAsia="宋体" w:hAnsi="宋体" w:hint="eastAsia"/>
          <w:sz w:val="24"/>
          <w:szCs w:val="24"/>
        </w:rPr>
        <w:t>要素</w:t>
      </w:r>
      <w:r w:rsidR="0097073D">
        <w:rPr>
          <w:rFonts w:ascii="宋体" w:eastAsia="宋体" w:hAnsi="宋体"/>
          <w:sz w:val="24"/>
          <w:szCs w:val="24"/>
        </w:rPr>
        <w:t>的最佳组合</w:t>
      </w:r>
      <w:r w:rsidR="0097073D">
        <w:rPr>
          <w:rFonts w:ascii="宋体" w:eastAsia="宋体" w:hAnsi="宋体" w:hint="eastAsia"/>
          <w:sz w:val="24"/>
          <w:szCs w:val="24"/>
        </w:rPr>
        <w:t>，</w:t>
      </w:r>
      <w:r w:rsidR="0097073D">
        <w:rPr>
          <w:rFonts w:ascii="宋体" w:eastAsia="宋体" w:hAnsi="宋体"/>
          <w:sz w:val="24"/>
          <w:szCs w:val="24"/>
        </w:rPr>
        <w:t>各市应根据本</w:t>
      </w:r>
      <w:r w:rsidR="0097073D">
        <w:rPr>
          <w:rFonts w:ascii="宋体" w:eastAsia="宋体" w:hAnsi="宋体" w:hint="eastAsia"/>
          <w:sz w:val="24"/>
          <w:szCs w:val="24"/>
        </w:rPr>
        <w:t>市</w:t>
      </w:r>
      <w:r w:rsidR="0097073D">
        <w:rPr>
          <w:rFonts w:ascii="宋体" w:eastAsia="宋体" w:hAnsi="宋体"/>
          <w:sz w:val="24"/>
          <w:szCs w:val="24"/>
        </w:rPr>
        <w:t>的实际情况，做出相应调整。</w:t>
      </w:r>
      <w:r w:rsidR="0097073D">
        <w:rPr>
          <w:rFonts w:ascii="宋体" w:eastAsia="宋体" w:hAnsi="宋体" w:hint="eastAsia"/>
          <w:sz w:val="24"/>
          <w:szCs w:val="24"/>
        </w:rPr>
        <w:t>根据本文的</w:t>
      </w:r>
      <w:r w:rsidR="0097073D">
        <w:rPr>
          <w:rFonts w:ascii="宋体" w:eastAsia="宋体" w:hAnsi="宋体"/>
          <w:sz w:val="24"/>
          <w:szCs w:val="24"/>
        </w:rPr>
        <w:t>研究结果，目前河北省</w:t>
      </w:r>
      <w:r w:rsidR="0097073D">
        <w:rPr>
          <w:rFonts w:ascii="宋体" w:eastAsia="宋体" w:hAnsi="宋体" w:hint="eastAsia"/>
          <w:sz w:val="24"/>
          <w:szCs w:val="24"/>
        </w:rPr>
        <w:t>除承德市</w:t>
      </w:r>
      <w:r w:rsidR="0097073D">
        <w:rPr>
          <w:rFonts w:ascii="宋体" w:eastAsia="宋体" w:hAnsi="宋体"/>
          <w:sz w:val="24"/>
          <w:szCs w:val="24"/>
        </w:rPr>
        <w:t>、石家庄市与张家口市外</w:t>
      </w:r>
      <w:r w:rsidR="0097073D">
        <w:rPr>
          <w:rFonts w:ascii="宋体" w:eastAsia="宋体" w:hAnsi="宋体" w:hint="eastAsia"/>
          <w:sz w:val="24"/>
          <w:szCs w:val="24"/>
        </w:rPr>
        <w:t>，</w:t>
      </w:r>
      <w:r w:rsidR="0097073D">
        <w:rPr>
          <w:rFonts w:ascii="宋体" w:eastAsia="宋体" w:hAnsi="宋体"/>
          <w:sz w:val="24"/>
          <w:szCs w:val="24"/>
        </w:rPr>
        <w:t>其余各市均</w:t>
      </w:r>
      <w:r w:rsidR="0097073D">
        <w:rPr>
          <w:rFonts w:ascii="宋体" w:eastAsia="宋体" w:hAnsi="宋体" w:hint="eastAsia"/>
          <w:sz w:val="24"/>
          <w:szCs w:val="24"/>
        </w:rPr>
        <w:t>为规模递减</w:t>
      </w:r>
      <w:r w:rsidR="0097073D">
        <w:rPr>
          <w:rFonts w:ascii="宋体" w:eastAsia="宋体" w:hAnsi="宋体"/>
          <w:sz w:val="24"/>
          <w:szCs w:val="24"/>
        </w:rPr>
        <w:t>，故这些城市</w:t>
      </w:r>
      <w:r>
        <w:rPr>
          <w:rFonts w:ascii="宋体" w:eastAsia="宋体" w:hAnsi="宋体" w:hint="eastAsia"/>
          <w:sz w:val="24"/>
          <w:szCs w:val="24"/>
        </w:rPr>
        <w:t>政府相关部门应出台相应政策</w:t>
      </w:r>
      <w:r>
        <w:rPr>
          <w:rFonts w:ascii="宋体" w:eastAsia="宋体" w:hAnsi="宋体"/>
          <w:sz w:val="24"/>
          <w:szCs w:val="24"/>
        </w:rPr>
        <w:t>，</w:t>
      </w:r>
      <w:r w:rsidR="0097073D">
        <w:rPr>
          <w:rFonts w:ascii="宋体" w:eastAsia="宋体" w:hAnsi="宋体" w:hint="eastAsia"/>
          <w:sz w:val="24"/>
          <w:szCs w:val="24"/>
        </w:rPr>
        <w:t>控制</w:t>
      </w:r>
      <w:r w:rsidR="0097073D">
        <w:rPr>
          <w:rFonts w:ascii="宋体" w:eastAsia="宋体" w:hAnsi="宋体"/>
          <w:sz w:val="24"/>
          <w:szCs w:val="24"/>
        </w:rPr>
        <w:t>污水处理厂的规模，发展集约型产业</w:t>
      </w:r>
      <w:r w:rsidR="006525E1">
        <w:rPr>
          <w:rFonts w:ascii="宋体" w:eastAsia="宋体" w:hAnsi="宋体" w:hint="eastAsia"/>
          <w:sz w:val="24"/>
          <w:szCs w:val="24"/>
        </w:rPr>
        <w:t>，避免“大马拉小车</w:t>
      </w:r>
      <w:r w:rsidR="006525E1">
        <w:rPr>
          <w:rFonts w:ascii="宋体" w:eastAsia="宋体" w:hAnsi="宋体"/>
          <w:sz w:val="24"/>
          <w:szCs w:val="24"/>
        </w:rPr>
        <w:t>”</w:t>
      </w:r>
      <w:r w:rsidR="006525E1">
        <w:rPr>
          <w:rFonts w:ascii="宋体" w:eastAsia="宋体" w:hAnsi="宋体" w:hint="eastAsia"/>
          <w:sz w:val="24"/>
          <w:szCs w:val="24"/>
        </w:rPr>
        <w:t>的现象</w:t>
      </w:r>
      <w:r w:rsidR="0049450C" w:rsidRPr="0049450C">
        <w:rPr>
          <w:rFonts w:ascii="宋体" w:eastAsia="宋体" w:hAnsi="宋体"/>
          <w:sz w:val="24"/>
          <w:szCs w:val="24"/>
          <w:vertAlign w:val="superscript"/>
        </w:rPr>
        <w:fldChar w:fldCharType="begin"/>
      </w:r>
      <w:r w:rsidR="0049450C" w:rsidRPr="0049450C">
        <w:rPr>
          <w:rFonts w:ascii="宋体" w:eastAsia="宋体" w:hAnsi="宋体"/>
          <w:sz w:val="24"/>
          <w:szCs w:val="24"/>
          <w:vertAlign w:val="superscript"/>
        </w:rPr>
        <w:instrText xml:space="preserve"> </w:instrText>
      </w:r>
      <w:r w:rsidR="0049450C" w:rsidRPr="0049450C">
        <w:rPr>
          <w:rFonts w:ascii="宋体" w:eastAsia="宋体" w:hAnsi="宋体" w:hint="eastAsia"/>
          <w:sz w:val="24"/>
          <w:szCs w:val="24"/>
          <w:vertAlign w:val="superscript"/>
        </w:rPr>
        <w:instrText>REF _Ref37248766 \r \h</w:instrText>
      </w:r>
      <w:r w:rsidR="0049450C" w:rsidRPr="0049450C">
        <w:rPr>
          <w:rFonts w:ascii="宋体" w:eastAsia="宋体" w:hAnsi="宋体"/>
          <w:sz w:val="24"/>
          <w:szCs w:val="24"/>
          <w:vertAlign w:val="superscript"/>
        </w:rPr>
        <w:instrText xml:space="preserve"> </w:instrText>
      </w:r>
      <w:r w:rsidR="0049450C">
        <w:rPr>
          <w:rFonts w:ascii="宋体" w:eastAsia="宋体" w:hAnsi="宋体"/>
          <w:sz w:val="24"/>
          <w:szCs w:val="24"/>
          <w:vertAlign w:val="superscript"/>
        </w:rPr>
        <w:instrText xml:space="preserve"> \* MERGEFORMAT </w:instrText>
      </w:r>
      <w:r w:rsidR="0049450C" w:rsidRPr="0049450C">
        <w:rPr>
          <w:rFonts w:ascii="宋体" w:eastAsia="宋体" w:hAnsi="宋体"/>
          <w:sz w:val="24"/>
          <w:szCs w:val="24"/>
          <w:vertAlign w:val="superscript"/>
        </w:rPr>
      </w:r>
      <w:r w:rsidR="0049450C" w:rsidRPr="0049450C">
        <w:rPr>
          <w:rFonts w:ascii="宋体" w:eastAsia="宋体" w:hAnsi="宋体"/>
          <w:sz w:val="24"/>
          <w:szCs w:val="24"/>
          <w:vertAlign w:val="superscript"/>
        </w:rPr>
        <w:fldChar w:fldCharType="separate"/>
      </w:r>
      <w:r w:rsidR="0049450C" w:rsidRPr="0049450C">
        <w:rPr>
          <w:rFonts w:ascii="宋体" w:eastAsia="宋体" w:hAnsi="宋体"/>
          <w:sz w:val="24"/>
          <w:szCs w:val="24"/>
          <w:vertAlign w:val="superscript"/>
        </w:rPr>
        <w:t>[14]</w:t>
      </w:r>
      <w:r w:rsidR="0049450C" w:rsidRPr="0049450C">
        <w:rPr>
          <w:rFonts w:ascii="宋体" w:eastAsia="宋体" w:hAnsi="宋体"/>
          <w:sz w:val="24"/>
          <w:szCs w:val="24"/>
          <w:vertAlign w:val="superscript"/>
        </w:rPr>
        <w:fldChar w:fldCharType="end"/>
      </w:r>
      <w:r w:rsidR="0097073D">
        <w:rPr>
          <w:rFonts w:ascii="宋体" w:eastAsia="宋体" w:hAnsi="宋体" w:hint="eastAsia"/>
          <w:sz w:val="24"/>
          <w:szCs w:val="24"/>
        </w:rPr>
        <w:t>。</w:t>
      </w:r>
    </w:p>
    <w:p w:rsidR="00A137A8" w:rsidRDefault="00A137A8"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A137A8">
        <w:rPr>
          <w:rFonts w:ascii="宋体" w:eastAsia="宋体" w:hAnsi="宋体" w:hint="eastAsia"/>
          <w:sz w:val="24"/>
          <w:szCs w:val="24"/>
        </w:rPr>
        <w:t>建造环保型、高效型的污水处理厂</w:t>
      </w:r>
      <w:r>
        <w:rPr>
          <w:rFonts w:ascii="宋体" w:eastAsia="宋体" w:hAnsi="宋体" w:hint="eastAsia"/>
          <w:sz w:val="24"/>
          <w:szCs w:val="24"/>
        </w:rPr>
        <w:t>。</w:t>
      </w:r>
      <w:r w:rsidR="006525E1">
        <w:rPr>
          <w:rFonts w:ascii="宋体" w:eastAsia="宋体" w:hAnsi="宋体" w:hint="eastAsia"/>
          <w:sz w:val="24"/>
          <w:szCs w:val="24"/>
        </w:rPr>
        <w:t>加快配套管网建设</w:t>
      </w:r>
      <w:r w:rsidR="006525E1">
        <w:rPr>
          <w:rFonts w:ascii="宋体" w:eastAsia="宋体" w:hAnsi="宋体"/>
          <w:sz w:val="24"/>
          <w:szCs w:val="24"/>
        </w:rPr>
        <w:t>和管理，</w:t>
      </w:r>
      <w:r w:rsidR="006525E1">
        <w:rPr>
          <w:rFonts w:ascii="宋体" w:eastAsia="宋体" w:hAnsi="宋体" w:hint="eastAsia"/>
          <w:sz w:val="24"/>
          <w:szCs w:val="24"/>
        </w:rPr>
        <w:t>提高各</w:t>
      </w:r>
      <w:r w:rsidR="006525E1">
        <w:rPr>
          <w:rFonts w:ascii="宋体" w:eastAsia="宋体" w:hAnsi="宋体"/>
          <w:sz w:val="24"/>
          <w:szCs w:val="24"/>
        </w:rPr>
        <w:t>污水处理厂的负荷率</w:t>
      </w:r>
      <w:r w:rsidR="006525E1">
        <w:rPr>
          <w:rFonts w:ascii="宋体" w:eastAsia="宋体" w:hAnsi="宋体" w:hint="eastAsia"/>
          <w:sz w:val="24"/>
          <w:szCs w:val="24"/>
        </w:rPr>
        <w:t>；</w:t>
      </w:r>
      <w:r w:rsidR="00363BD1">
        <w:rPr>
          <w:rFonts w:ascii="宋体" w:eastAsia="宋体" w:hAnsi="宋体" w:hint="eastAsia"/>
          <w:sz w:val="24"/>
          <w:szCs w:val="24"/>
        </w:rPr>
        <w:t>针对河北省污水处理厂</w:t>
      </w:r>
      <w:r w:rsidR="00363BD1">
        <w:rPr>
          <w:rFonts w:ascii="宋体" w:eastAsia="宋体" w:hAnsi="宋体"/>
          <w:sz w:val="24"/>
          <w:szCs w:val="24"/>
        </w:rPr>
        <w:t>普遍规模小、分散分布的特点，政府应</w:t>
      </w:r>
      <w:r w:rsidR="00363BD1">
        <w:rPr>
          <w:rFonts w:ascii="宋体" w:eastAsia="宋体" w:hAnsi="宋体" w:hint="eastAsia"/>
          <w:sz w:val="24"/>
          <w:szCs w:val="24"/>
        </w:rPr>
        <w:t>积极引导</w:t>
      </w:r>
      <w:r w:rsidR="00363BD1">
        <w:rPr>
          <w:rFonts w:ascii="宋体" w:eastAsia="宋体" w:hAnsi="宋体"/>
          <w:sz w:val="24"/>
          <w:szCs w:val="24"/>
        </w:rPr>
        <w:t>，</w:t>
      </w:r>
      <w:r w:rsidR="00363BD1">
        <w:rPr>
          <w:rFonts w:ascii="宋体" w:eastAsia="宋体" w:hAnsi="宋体" w:hint="eastAsia"/>
          <w:sz w:val="24"/>
          <w:szCs w:val="24"/>
        </w:rPr>
        <w:t>关闭</w:t>
      </w:r>
      <w:r w:rsidR="00363BD1">
        <w:rPr>
          <w:rFonts w:ascii="宋体" w:eastAsia="宋体" w:hAnsi="宋体"/>
          <w:sz w:val="24"/>
          <w:szCs w:val="24"/>
        </w:rPr>
        <w:t>耗能高，规模小的处理厂，合并</w:t>
      </w:r>
      <w:r w:rsidR="00363BD1">
        <w:rPr>
          <w:rFonts w:ascii="宋体" w:eastAsia="宋体" w:hAnsi="宋体" w:hint="eastAsia"/>
          <w:sz w:val="24"/>
          <w:szCs w:val="24"/>
        </w:rPr>
        <w:t>同类同质</w:t>
      </w:r>
      <w:r w:rsidR="00363BD1">
        <w:rPr>
          <w:rFonts w:ascii="宋体" w:eastAsia="宋体" w:hAnsi="宋体"/>
          <w:sz w:val="24"/>
          <w:szCs w:val="24"/>
        </w:rPr>
        <w:t>污水处理厂，发展新建规模大、技术高、效益好的新型污水处理厂。</w:t>
      </w:r>
      <w:r>
        <w:rPr>
          <w:rFonts w:ascii="宋体" w:eastAsia="宋体" w:hAnsi="宋体" w:hint="eastAsia"/>
          <w:sz w:val="24"/>
          <w:szCs w:val="24"/>
        </w:rPr>
        <w:t>本文</w:t>
      </w:r>
      <w:r>
        <w:rPr>
          <w:rFonts w:ascii="宋体" w:eastAsia="宋体" w:hAnsi="宋体"/>
          <w:sz w:val="24"/>
          <w:szCs w:val="24"/>
        </w:rPr>
        <w:t>的研究显示出技术进步对全要素生产率的重要性</w:t>
      </w:r>
      <w:r>
        <w:rPr>
          <w:rFonts w:ascii="宋体" w:eastAsia="宋体" w:hAnsi="宋体" w:hint="eastAsia"/>
          <w:sz w:val="24"/>
          <w:szCs w:val="24"/>
        </w:rPr>
        <w:t>，</w:t>
      </w:r>
      <w:r>
        <w:rPr>
          <w:rFonts w:ascii="宋体" w:eastAsia="宋体" w:hAnsi="宋体"/>
          <w:sz w:val="24"/>
          <w:szCs w:val="24"/>
        </w:rPr>
        <w:t>所以</w:t>
      </w:r>
      <w:r>
        <w:rPr>
          <w:rFonts w:ascii="宋体" w:eastAsia="宋体" w:hAnsi="宋体" w:hint="eastAsia"/>
          <w:sz w:val="24"/>
          <w:szCs w:val="24"/>
        </w:rPr>
        <w:t>河北省政府</w:t>
      </w:r>
      <w:r>
        <w:rPr>
          <w:rFonts w:ascii="宋体" w:eastAsia="宋体" w:hAnsi="宋体"/>
          <w:sz w:val="24"/>
          <w:szCs w:val="24"/>
        </w:rPr>
        <w:t>与企业应继续加大在污水处理设备与人才上的投入与引进，科学用水，科学生产，用技术进步来推动污水处理行业的绿色发展。</w:t>
      </w:r>
    </w:p>
    <w:p w:rsidR="00A137A8" w:rsidRDefault="00A137A8" w:rsidP="00F84A85">
      <w:pPr>
        <w:pStyle w:val="a7"/>
        <w:spacing w:line="360" w:lineRule="auto"/>
        <w:ind w:left="357"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提高再生水回用率</w:t>
      </w:r>
      <w:r>
        <w:rPr>
          <w:rFonts w:ascii="宋体" w:eastAsia="宋体" w:hAnsi="宋体"/>
          <w:sz w:val="24"/>
          <w:szCs w:val="24"/>
        </w:rPr>
        <w:t>。</w:t>
      </w:r>
      <w:r w:rsidR="00483ADF">
        <w:rPr>
          <w:rFonts w:ascii="宋体" w:eastAsia="宋体" w:hAnsi="宋体" w:hint="eastAsia"/>
          <w:sz w:val="24"/>
          <w:szCs w:val="24"/>
        </w:rPr>
        <w:t>2016年河北省</w:t>
      </w:r>
      <w:r w:rsidR="00483ADF">
        <w:rPr>
          <w:rFonts w:ascii="宋体" w:eastAsia="宋体" w:hAnsi="宋体"/>
          <w:sz w:val="24"/>
          <w:szCs w:val="24"/>
        </w:rPr>
        <w:t>再生水回用率最高的唐山市</w:t>
      </w:r>
      <w:r w:rsidR="00483ADF">
        <w:rPr>
          <w:rFonts w:ascii="宋体" w:eastAsia="宋体" w:hAnsi="宋体" w:hint="eastAsia"/>
          <w:sz w:val="24"/>
          <w:szCs w:val="24"/>
        </w:rPr>
        <w:t>也仅达到50</w:t>
      </w:r>
      <w:r w:rsidR="00483ADF">
        <w:rPr>
          <w:rFonts w:ascii="宋体" w:eastAsia="宋体" w:hAnsi="宋体"/>
          <w:sz w:val="24"/>
          <w:szCs w:val="24"/>
        </w:rPr>
        <w:t>%，</w:t>
      </w:r>
      <w:r w:rsidR="00483ADF">
        <w:rPr>
          <w:rFonts w:ascii="宋体" w:eastAsia="宋体" w:hAnsi="宋体" w:hint="eastAsia"/>
          <w:sz w:val="24"/>
          <w:szCs w:val="24"/>
        </w:rPr>
        <w:t>主要应用于</w:t>
      </w:r>
      <w:r w:rsidR="00483ADF" w:rsidRPr="00483ADF">
        <w:rPr>
          <w:rFonts w:ascii="宋体" w:eastAsia="宋体" w:hAnsi="宋体" w:hint="eastAsia"/>
          <w:sz w:val="24"/>
          <w:szCs w:val="24"/>
        </w:rPr>
        <w:t>绿化和环境洒水降尘</w:t>
      </w:r>
      <w:r w:rsidR="00483ADF">
        <w:rPr>
          <w:rFonts w:ascii="宋体" w:eastAsia="宋体" w:hAnsi="宋体" w:hint="eastAsia"/>
          <w:sz w:val="24"/>
          <w:szCs w:val="24"/>
        </w:rPr>
        <w:t>，应</w:t>
      </w:r>
      <w:r>
        <w:rPr>
          <w:rFonts w:ascii="宋体" w:eastAsia="宋体" w:hAnsi="宋体" w:hint="eastAsia"/>
          <w:sz w:val="24"/>
          <w:szCs w:val="24"/>
        </w:rPr>
        <w:t>将</w:t>
      </w:r>
      <w:r w:rsidR="00483ADF">
        <w:rPr>
          <w:rFonts w:ascii="宋体" w:eastAsia="宋体" w:hAnsi="宋体" w:hint="eastAsia"/>
          <w:sz w:val="24"/>
          <w:szCs w:val="24"/>
        </w:rPr>
        <w:t>再生水更</w:t>
      </w:r>
      <w:r w:rsidRPr="00A137A8">
        <w:rPr>
          <w:rFonts w:ascii="宋体" w:eastAsia="宋体" w:hAnsi="宋体" w:hint="eastAsia"/>
          <w:sz w:val="24"/>
          <w:szCs w:val="24"/>
        </w:rPr>
        <w:t>广泛用于工业冷却、冲厕、基建、河道景观、水源热泵等方面</w:t>
      </w:r>
      <w:r w:rsidR="0049450C" w:rsidRPr="0049450C">
        <w:rPr>
          <w:rFonts w:ascii="宋体" w:eastAsia="宋体" w:hAnsi="宋体"/>
          <w:sz w:val="24"/>
          <w:szCs w:val="24"/>
          <w:vertAlign w:val="superscript"/>
        </w:rPr>
        <w:fldChar w:fldCharType="begin"/>
      </w:r>
      <w:r w:rsidR="0049450C" w:rsidRPr="0049450C">
        <w:rPr>
          <w:rFonts w:ascii="宋体" w:eastAsia="宋体" w:hAnsi="宋体"/>
          <w:sz w:val="24"/>
          <w:szCs w:val="24"/>
          <w:vertAlign w:val="superscript"/>
        </w:rPr>
        <w:instrText xml:space="preserve"> </w:instrText>
      </w:r>
      <w:r w:rsidR="0049450C" w:rsidRPr="0049450C">
        <w:rPr>
          <w:rFonts w:ascii="宋体" w:eastAsia="宋体" w:hAnsi="宋体" w:hint="eastAsia"/>
          <w:sz w:val="24"/>
          <w:szCs w:val="24"/>
          <w:vertAlign w:val="superscript"/>
        </w:rPr>
        <w:instrText>REF _Ref37248783 \r \h</w:instrText>
      </w:r>
      <w:r w:rsidR="0049450C" w:rsidRPr="0049450C">
        <w:rPr>
          <w:rFonts w:ascii="宋体" w:eastAsia="宋体" w:hAnsi="宋体"/>
          <w:sz w:val="24"/>
          <w:szCs w:val="24"/>
          <w:vertAlign w:val="superscript"/>
        </w:rPr>
        <w:instrText xml:space="preserve"> </w:instrText>
      </w:r>
      <w:r w:rsidR="0049450C">
        <w:rPr>
          <w:rFonts w:ascii="宋体" w:eastAsia="宋体" w:hAnsi="宋体"/>
          <w:sz w:val="24"/>
          <w:szCs w:val="24"/>
          <w:vertAlign w:val="superscript"/>
        </w:rPr>
        <w:instrText xml:space="preserve"> \* MERGEFORMAT </w:instrText>
      </w:r>
      <w:r w:rsidR="0049450C" w:rsidRPr="0049450C">
        <w:rPr>
          <w:rFonts w:ascii="宋体" w:eastAsia="宋体" w:hAnsi="宋体"/>
          <w:sz w:val="24"/>
          <w:szCs w:val="24"/>
          <w:vertAlign w:val="superscript"/>
        </w:rPr>
      </w:r>
      <w:r w:rsidR="0049450C" w:rsidRPr="0049450C">
        <w:rPr>
          <w:rFonts w:ascii="宋体" w:eastAsia="宋体" w:hAnsi="宋体"/>
          <w:sz w:val="24"/>
          <w:szCs w:val="24"/>
          <w:vertAlign w:val="superscript"/>
        </w:rPr>
        <w:fldChar w:fldCharType="separate"/>
      </w:r>
      <w:r w:rsidR="0049450C" w:rsidRPr="0049450C">
        <w:rPr>
          <w:rFonts w:ascii="宋体" w:eastAsia="宋体" w:hAnsi="宋体"/>
          <w:sz w:val="24"/>
          <w:szCs w:val="24"/>
          <w:vertAlign w:val="superscript"/>
        </w:rPr>
        <w:t>[15]</w:t>
      </w:r>
      <w:r w:rsidR="0049450C" w:rsidRPr="0049450C">
        <w:rPr>
          <w:rFonts w:ascii="宋体" w:eastAsia="宋体" w:hAnsi="宋体"/>
          <w:sz w:val="24"/>
          <w:szCs w:val="24"/>
          <w:vertAlign w:val="superscript"/>
        </w:rPr>
        <w:fldChar w:fldCharType="end"/>
      </w:r>
      <w:r w:rsidR="0049450C">
        <w:rPr>
          <w:rFonts w:ascii="宋体" w:eastAsia="宋体" w:hAnsi="宋体" w:hint="eastAsia"/>
          <w:sz w:val="24"/>
          <w:szCs w:val="24"/>
        </w:rPr>
        <w:t>。</w:t>
      </w:r>
      <w:r w:rsidR="00483ADF">
        <w:rPr>
          <w:rFonts w:ascii="宋体" w:eastAsia="宋体" w:hAnsi="宋体"/>
          <w:sz w:val="24"/>
          <w:szCs w:val="24"/>
        </w:rPr>
        <w:t>节</w:t>
      </w:r>
      <w:r w:rsidR="00483ADF">
        <w:rPr>
          <w:rFonts w:ascii="宋体" w:eastAsia="宋体" w:hAnsi="宋体" w:hint="eastAsia"/>
          <w:sz w:val="24"/>
          <w:szCs w:val="24"/>
        </w:rPr>
        <w:t>约</w:t>
      </w:r>
      <w:r w:rsidR="00483ADF">
        <w:rPr>
          <w:rFonts w:ascii="宋体" w:eastAsia="宋体" w:hAnsi="宋体"/>
          <w:sz w:val="24"/>
          <w:szCs w:val="24"/>
        </w:rPr>
        <w:t>水资源，</w:t>
      </w:r>
      <w:r w:rsidR="00483ADF">
        <w:rPr>
          <w:rFonts w:ascii="宋体" w:eastAsia="宋体" w:hAnsi="宋体" w:hint="eastAsia"/>
          <w:sz w:val="24"/>
          <w:szCs w:val="24"/>
        </w:rPr>
        <w:t>进一步</w:t>
      </w:r>
      <w:r w:rsidR="00483ADF">
        <w:rPr>
          <w:rFonts w:ascii="宋体" w:eastAsia="宋体" w:hAnsi="宋体"/>
          <w:sz w:val="24"/>
          <w:szCs w:val="24"/>
        </w:rPr>
        <w:t>提高水资源利用率</w:t>
      </w:r>
      <w:r w:rsidR="00483ADF">
        <w:rPr>
          <w:rFonts w:ascii="宋体" w:eastAsia="宋体" w:hAnsi="宋体" w:hint="eastAsia"/>
          <w:sz w:val="24"/>
          <w:szCs w:val="24"/>
        </w:rPr>
        <w:t>，</w:t>
      </w:r>
      <w:r w:rsidR="00483ADF">
        <w:rPr>
          <w:rFonts w:ascii="宋体" w:eastAsia="宋体" w:hAnsi="宋体"/>
          <w:sz w:val="24"/>
          <w:szCs w:val="24"/>
        </w:rPr>
        <w:t>为河北省的水资源紧缺状况提供缓冲空间</w:t>
      </w:r>
      <w:r w:rsidR="00483ADF">
        <w:rPr>
          <w:rFonts w:ascii="宋体" w:eastAsia="宋体" w:hAnsi="宋体" w:hint="eastAsia"/>
          <w:sz w:val="24"/>
          <w:szCs w:val="24"/>
        </w:rPr>
        <w:t>。</w:t>
      </w:r>
    </w:p>
    <w:p w:rsidR="00AC0226" w:rsidRPr="00A137A8" w:rsidRDefault="00AC0226" w:rsidP="00F84A85">
      <w:pPr>
        <w:pStyle w:val="a7"/>
        <w:spacing w:line="360" w:lineRule="auto"/>
        <w:ind w:left="357" w:firstLine="480"/>
        <w:rPr>
          <w:rFonts w:ascii="宋体" w:eastAsia="宋体" w:hAnsi="宋体"/>
          <w:sz w:val="24"/>
          <w:szCs w:val="24"/>
        </w:rPr>
      </w:pPr>
    </w:p>
    <w:p w:rsidR="003D537A" w:rsidRPr="00747F74" w:rsidRDefault="00AC0226" w:rsidP="00747F74">
      <w:pPr>
        <w:pStyle w:val="3"/>
        <w:rPr>
          <w:rFonts w:ascii="黑体" w:hAnsi="黑体"/>
        </w:rPr>
      </w:pPr>
      <w:r w:rsidRPr="00747F74">
        <w:rPr>
          <w:rFonts w:ascii="黑体" w:hAnsi="黑体" w:hint="eastAsia"/>
        </w:rPr>
        <w:t>参考文献:</w:t>
      </w:r>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1" w:name="_Ref37246786"/>
      <w:r w:rsidRPr="00AC0226">
        <w:rPr>
          <w:rFonts w:asciiTheme="minorEastAsia" w:hAnsiTheme="minorEastAsia" w:hint="eastAsia"/>
        </w:rPr>
        <w:t>中华人民共和国水利部，《</w:t>
      </w:r>
      <w:r w:rsidRPr="00AC0226">
        <w:rPr>
          <w:rFonts w:asciiTheme="minorEastAsia" w:hAnsiTheme="minorEastAsia"/>
        </w:rPr>
        <w:t>2017年中国水资源公报》. [R].石家庄:2018</w:t>
      </w:r>
      <w:bookmarkEnd w:id="1"/>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2" w:name="_Ref37246815"/>
      <w:r w:rsidRPr="00AC0226">
        <w:rPr>
          <w:rFonts w:asciiTheme="minorEastAsia" w:hAnsiTheme="minorEastAsia"/>
        </w:rPr>
        <w:t>河北省水利厅，《2017年河北省水资源公报》[R].石家庄:2018</w:t>
      </w:r>
      <w:bookmarkEnd w:id="2"/>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3" w:name="_Ref37246834"/>
      <w:r w:rsidRPr="00AC0226">
        <w:rPr>
          <w:rFonts w:asciiTheme="minorEastAsia" w:hAnsiTheme="minorEastAsia"/>
        </w:rPr>
        <w:t>刘年磊,卢亚灵,蒋洪强,程曦.基于环境质量标准的环境承载力评价方法及其应用[J].地理</w:t>
      </w:r>
      <w:r w:rsidRPr="00AC0226">
        <w:rPr>
          <w:rFonts w:asciiTheme="minorEastAsia" w:hAnsiTheme="minorEastAsia"/>
        </w:rPr>
        <w:lastRenderedPageBreak/>
        <w:t>科学进展, 2017, 36 (03):296-305</w:t>
      </w:r>
      <w:bookmarkEnd w:id="3"/>
    </w:p>
    <w:p w:rsidR="00AC0226" w:rsidRDefault="00AC0226" w:rsidP="00AC0226">
      <w:pPr>
        <w:pStyle w:val="a7"/>
        <w:numPr>
          <w:ilvl w:val="0"/>
          <w:numId w:val="2"/>
        </w:numPr>
        <w:spacing w:line="440" w:lineRule="exact"/>
        <w:ind w:firstLineChars="0"/>
        <w:rPr>
          <w:rFonts w:asciiTheme="minorEastAsia" w:hAnsiTheme="minorEastAsia"/>
        </w:rPr>
      </w:pPr>
      <w:bookmarkStart w:id="4" w:name="_Ref37246881"/>
      <w:r w:rsidRPr="00AC0226">
        <w:rPr>
          <w:rFonts w:asciiTheme="minorEastAsia" w:hAnsiTheme="minorEastAsia"/>
        </w:rPr>
        <w:t>河北省人民政府．河北经济年鉴[R],北京：中国统计出版社，2018</w:t>
      </w:r>
      <w:bookmarkEnd w:id="4"/>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5" w:name="_Ref37246903"/>
      <w:r w:rsidRPr="00AC0226">
        <w:rPr>
          <w:rFonts w:asciiTheme="minorEastAsia" w:hAnsiTheme="minorEastAsia"/>
        </w:rPr>
        <w:t>中国城镇供水排水协会，邵益生，林雪梅.2018《城镇排水统计年鉴》</w:t>
      </w:r>
      <w:bookmarkEnd w:id="5"/>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6" w:name="_Ref37246934"/>
      <w:r w:rsidRPr="00AC0226">
        <w:rPr>
          <w:rFonts w:asciiTheme="minorEastAsia" w:hAnsiTheme="minorEastAsia"/>
        </w:rPr>
        <w:t>楚想想,罗丽,王晓昌,章武首.我国城镇污水处理厂的能耗现状分析[J].中国给水排水,2018,34(07):70-74</w:t>
      </w:r>
      <w:bookmarkEnd w:id="6"/>
    </w:p>
    <w:p w:rsidR="00E76513" w:rsidRDefault="00AC0226" w:rsidP="00AC0226">
      <w:pPr>
        <w:pStyle w:val="a7"/>
        <w:numPr>
          <w:ilvl w:val="0"/>
          <w:numId w:val="2"/>
        </w:numPr>
        <w:spacing w:line="440" w:lineRule="exact"/>
        <w:ind w:firstLineChars="0"/>
        <w:rPr>
          <w:rFonts w:asciiTheme="minorEastAsia" w:hAnsiTheme="minorEastAsia"/>
        </w:rPr>
      </w:pPr>
      <w:bookmarkStart w:id="7" w:name="_Ref37247044"/>
      <w:r w:rsidRPr="00AC0226">
        <w:rPr>
          <w:rFonts w:asciiTheme="minorEastAsia" w:hAnsiTheme="minorEastAsia"/>
        </w:rPr>
        <w:t>王峰青，周智强，苏素，等. 西部地区山地城市污水处理厂运行效率评价与分析-基于灰色关联分析[J]. 科技和产业，2012，12（10）：59-63.</w:t>
      </w:r>
    </w:p>
    <w:p w:rsidR="00E76513" w:rsidRDefault="00AC0226" w:rsidP="00AC0226">
      <w:pPr>
        <w:pStyle w:val="a7"/>
        <w:numPr>
          <w:ilvl w:val="0"/>
          <w:numId w:val="2"/>
        </w:numPr>
        <w:spacing w:line="440" w:lineRule="exact"/>
        <w:ind w:firstLineChars="0"/>
        <w:rPr>
          <w:rFonts w:asciiTheme="minorEastAsia" w:hAnsiTheme="minorEastAsia"/>
        </w:rPr>
      </w:pPr>
      <w:bookmarkStart w:id="8" w:name="_Ref37247063"/>
      <w:bookmarkEnd w:id="7"/>
      <w:r w:rsidRPr="00AC0226">
        <w:rPr>
          <w:rFonts w:asciiTheme="minorEastAsia" w:hAnsiTheme="minorEastAsia"/>
        </w:rPr>
        <w:t>王昕，陆迁.水资源稀缺性感知影响农户地下水利用效率的路径分析——基于华北井灌区1168 份调查数据的实证，[J]. 资源科学，</w:t>
      </w:r>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9" w:name="_Ref37247081"/>
      <w:bookmarkEnd w:id="8"/>
      <w:r w:rsidRPr="00AC0226">
        <w:rPr>
          <w:rFonts w:asciiTheme="minorEastAsia" w:hAnsiTheme="minorEastAsia"/>
        </w:rPr>
        <w:t>王有森，许浩，卞亦文.工业用水系统效率评价：考虑污染物可处理特性的两阶段DEA[J].中国管理科学,2016, 24(3):169-176</w:t>
      </w:r>
      <w:bookmarkEnd w:id="9"/>
    </w:p>
    <w:p w:rsidR="00AC0226" w:rsidRPr="00AC0226" w:rsidRDefault="00AC0226" w:rsidP="00AC0226">
      <w:pPr>
        <w:pStyle w:val="a7"/>
        <w:numPr>
          <w:ilvl w:val="0"/>
          <w:numId w:val="2"/>
        </w:numPr>
        <w:spacing w:line="440" w:lineRule="exact"/>
        <w:ind w:firstLineChars="0"/>
        <w:rPr>
          <w:rFonts w:asciiTheme="minorEastAsia" w:hAnsiTheme="minorEastAsia"/>
        </w:rPr>
      </w:pPr>
      <w:bookmarkStart w:id="10" w:name="_Ref37247099"/>
      <w:r w:rsidRPr="00AC0226">
        <w:rPr>
          <w:rFonts w:asciiTheme="minorEastAsia" w:hAnsiTheme="minorEastAsia"/>
        </w:rPr>
        <w:t>高旭阔，张迪.考虑环境因素的城镇污水处理投资效率——基于三阶段DEA 的方法.中国环境科学，2018,38(9)：3594-3600</w:t>
      </w:r>
      <w:bookmarkEnd w:id="10"/>
    </w:p>
    <w:p w:rsidR="00AC0226" w:rsidRDefault="00AC0226" w:rsidP="00AC0226">
      <w:pPr>
        <w:pStyle w:val="a7"/>
        <w:numPr>
          <w:ilvl w:val="0"/>
          <w:numId w:val="2"/>
        </w:numPr>
        <w:spacing w:line="440" w:lineRule="exact"/>
        <w:ind w:firstLineChars="0"/>
        <w:rPr>
          <w:rFonts w:asciiTheme="minorEastAsia" w:hAnsiTheme="minorEastAsia"/>
        </w:rPr>
      </w:pPr>
      <w:bookmarkStart w:id="11" w:name="_Ref37247116"/>
      <w:r w:rsidRPr="00AC0226">
        <w:rPr>
          <w:rFonts w:asciiTheme="minorEastAsia" w:hAnsiTheme="minorEastAsia"/>
        </w:rPr>
        <w:t>胡妍，李巍.区域用水环境经济综合效率及其影响因素——基于DEA和Malmquist指数模型.中国环境科学，2016,36(4):1275-1280</w:t>
      </w:r>
      <w:bookmarkEnd w:id="11"/>
    </w:p>
    <w:p w:rsidR="00486843" w:rsidRDefault="00486843" w:rsidP="00AC0226">
      <w:pPr>
        <w:pStyle w:val="a7"/>
        <w:numPr>
          <w:ilvl w:val="0"/>
          <w:numId w:val="2"/>
        </w:numPr>
        <w:spacing w:line="440" w:lineRule="exact"/>
        <w:ind w:firstLineChars="0"/>
        <w:rPr>
          <w:rFonts w:asciiTheme="minorEastAsia" w:hAnsiTheme="minorEastAsia"/>
        </w:rPr>
      </w:pPr>
      <w:bookmarkStart w:id="12" w:name="_Ref37248766"/>
      <w:r w:rsidRPr="00486843">
        <w:rPr>
          <w:rFonts w:asciiTheme="minorEastAsia" w:hAnsiTheme="minorEastAsia"/>
        </w:rPr>
        <w:t>何伟,宋国君.河北省城市水资源利用绩效评估与蓄水量估算研究[J].环境科学学报.2018.38(07):2909-2917.</w:t>
      </w:r>
      <w:bookmarkEnd w:id="12"/>
    </w:p>
    <w:p w:rsidR="00486843" w:rsidRPr="00AC0226" w:rsidRDefault="00486843" w:rsidP="00AC0226">
      <w:pPr>
        <w:pStyle w:val="a7"/>
        <w:numPr>
          <w:ilvl w:val="0"/>
          <w:numId w:val="2"/>
        </w:numPr>
        <w:spacing w:line="440" w:lineRule="exact"/>
        <w:ind w:firstLineChars="0"/>
        <w:rPr>
          <w:rFonts w:asciiTheme="minorEastAsia" w:hAnsiTheme="minorEastAsia"/>
        </w:rPr>
      </w:pPr>
      <w:bookmarkStart w:id="13" w:name="_Ref37248783"/>
      <w:r w:rsidRPr="00486843">
        <w:rPr>
          <w:rFonts w:asciiTheme="minorEastAsia" w:hAnsiTheme="minorEastAsia" w:hint="eastAsia"/>
        </w:rPr>
        <w:t>赵树慈</w:t>
      </w:r>
      <w:r w:rsidRPr="00486843">
        <w:rPr>
          <w:rFonts w:asciiTheme="minorEastAsia" w:hAnsiTheme="minorEastAsia"/>
        </w:rPr>
        <w:t>,陈欣蕊,何晓东.河北省”十三五”水污染防治工作建议.低碳环保与节能减排.2018.429(06);112-114</w:t>
      </w:r>
      <w:bookmarkEnd w:id="13"/>
    </w:p>
    <w:p w:rsidR="00E76513" w:rsidRPr="00AC0226" w:rsidRDefault="00E76513" w:rsidP="00E76513">
      <w:pPr>
        <w:pStyle w:val="a7"/>
        <w:numPr>
          <w:ilvl w:val="0"/>
          <w:numId w:val="2"/>
        </w:numPr>
        <w:spacing w:line="440" w:lineRule="exact"/>
        <w:ind w:firstLineChars="0"/>
        <w:rPr>
          <w:rFonts w:asciiTheme="minorEastAsia" w:hAnsiTheme="minorEastAsia"/>
        </w:rPr>
      </w:pPr>
      <w:r w:rsidRPr="00AC0226">
        <w:rPr>
          <w:rFonts w:asciiTheme="minorEastAsia" w:hAnsiTheme="minorEastAsia"/>
        </w:rPr>
        <w:t>Wang F Q，Zhou Z Q，Su S，et al. Evaluation and analysis of the western mountainous city sewage disposal factories operating efficiency based on gray correlation analysis</w:t>
      </w:r>
      <w:r>
        <w:rPr>
          <w:rFonts w:asciiTheme="minorEastAsia" w:hAnsiTheme="minorEastAsia"/>
        </w:rPr>
        <w:t>.</w:t>
      </w:r>
      <w:r w:rsidRPr="00AC0226">
        <w:rPr>
          <w:rFonts w:asciiTheme="minorEastAsia" w:hAnsiTheme="minorEastAsia"/>
        </w:rPr>
        <w:t>[J]. Science Technology and Industry，2012，12（10）：59-63</w:t>
      </w:r>
    </w:p>
    <w:p w:rsidR="00E76513" w:rsidRPr="00AC0226" w:rsidRDefault="00E76513" w:rsidP="00E76513">
      <w:pPr>
        <w:pStyle w:val="a7"/>
        <w:numPr>
          <w:ilvl w:val="0"/>
          <w:numId w:val="2"/>
        </w:numPr>
        <w:spacing w:line="440" w:lineRule="exact"/>
        <w:ind w:firstLineChars="0"/>
        <w:rPr>
          <w:rFonts w:asciiTheme="minorEastAsia" w:hAnsiTheme="minorEastAsia"/>
        </w:rPr>
      </w:pPr>
      <w:r w:rsidRPr="00AC0226">
        <w:rPr>
          <w:rFonts w:asciiTheme="minorEastAsia" w:hAnsiTheme="minorEastAsia"/>
        </w:rPr>
        <w:t>2019，41（1）：87-97. [Wang X, Lu Q. Path characterization of water resources scarcity perception's effects on farmers' groundwater usage efficiency——empirical study based on 1168</w:t>
      </w:r>
      <w:r w:rsidRPr="00AC0226">
        <w:t xml:space="preserve"> </w:t>
      </w:r>
      <w:r w:rsidRPr="00AC0226">
        <w:rPr>
          <w:rFonts w:asciiTheme="minorEastAsia" w:hAnsiTheme="minorEastAsia"/>
        </w:rPr>
        <w:t>survey data of Well-irrigated District in North China[J]. Resources Science，2019，41</w:t>
      </w:r>
      <w:r>
        <w:rPr>
          <w:rFonts w:asciiTheme="minorEastAsia" w:hAnsiTheme="minorEastAsia" w:hint="eastAsia"/>
        </w:rPr>
        <w:t>(</w:t>
      </w:r>
      <w:r>
        <w:rPr>
          <w:rFonts w:asciiTheme="minorEastAsia" w:hAnsiTheme="minorEastAsia"/>
        </w:rPr>
        <w:t>1)</w:t>
      </w:r>
      <w:r w:rsidRPr="00AC0226">
        <w:rPr>
          <w:rFonts w:asciiTheme="minorEastAsia" w:hAnsiTheme="minorEastAsia"/>
        </w:rPr>
        <w:t>：87-97</w:t>
      </w:r>
    </w:p>
    <w:p w:rsidR="00E76513" w:rsidRDefault="00E76513" w:rsidP="00E76513">
      <w:pPr>
        <w:pStyle w:val="a7"/>
        <w:numPr>
          <w:ilvl w:val="0"/>
          <w:numId w:val="2"/>
        </w:numPr>
        <w:spacing w:line="440" w:lineRule="exact"/>
        <w:ind w:firstLineChars="0"/>
        <w:rPr>
          <w:rFonts w:asciiTheme="minorEastAsia" w:hAnsiTheme="minorEastAsia"/>
        </w:rPr>
      </w:pPr>
      <w:bookmarkStart w:id="14" w:name="_Ref37247137"/>
      <w:r w:rsidRPr="00AC0226">
        <w:rPr>
          <w:rFonts w:asciiTheme="minorEastAsia" w:hAnsiTheme="minorEastAsia"/>
        </w:rPr>
        <w:t>Charnes A．，Copper W．W．，Phodes E．Measuring the efficiency of DMU．European Journal of Operational Research，1978，11(6): 429-444</w:t>
      </w:r>
      <w:bookmarkEnd w:id="14"/>
    </w:p>
    <w:p w:rsidR="00E76513" w:rsidRDefault="00E76513" w:rsidP="00E76513">
      <w:pPr>
        <w:pStyle w:val="a7"/>
        <w:numPr>
          <w:ilvl w:val="0"/>
          <w:numId w:val="2"/>
        </w:numPr>
        <w:spacing w:line="440" w:lineRule="exact"/>
        <w:ind w:firstLineChars="0"/>
        <w:rPr>
          <w:rFonts w:asciiTheme="minorEastAsia" w:hAnsiTheme="minorEastAsia"/>
        </w:rPr>
      </w:pPr>
      <w:bookmarkStart w:id="15" w:name="_Ref37248727"/>
      <w:r w:rsidRPr="00AC0226">
        <w:rPr>
          <w:rFonts w:asciiTheme="minorEastAsia" w:hAnsiTheme="minorEastAsia"/>
        </w:rPr>
        <w:t>Fare R, Grosskopf S.A nonparametric cost approach to scale efficiency [J]. Scandinavian Journal of Economies, 1994,87(4):594-604.</w:t>
      </w:r>
      <w:bookmarkEnd w:id="15"/>
    </w:p>
    <w:p w:rsidR="00AC0226" w:rsidRDefault="00AC0226" w:rsidP="003D537A">
      <w:pPr>
        <w:rPr>
          <w:rFonts w:ascii="宋体" w:eastAsia="宋体" w:hAnsi="宋体"/>
          <w:sz w:val="24"/>
          <w:szCs w:val="24"/>
        </w:rPr>
      </w:pPr>
    </w:p>
    <w:p w:rsidR="00854455" w:rsidRDefault="00854455" w:rsidP="003D537A">
      <w:pPr>
        <w:rPr>
          <w:rFonts w:ascii="宋体" w:eastAsia="宋体" w:hAnsi="宋体"/>
          <w:sz w:val="24"/>
          <w:szCs w:val="24"/>
        </w:rPr>
      </w:pPr>
    </w:p>
    <w:p w:rsidR="00854455" w:rsidRDefault="00854455" w:rsidP="003D537A">
      <w:pPr>
        <w:rPr>
          <w:rFonts w:ascii="宋体" w:eastAsia="宋体" w:hAnsi="宋体"/>
          <w:sz w:val="24"/>
          <w:szCs w:val="24"/>
        </w:rPr>
      </w:pPr>
    </w:p>
    <w:p w:rsidR="000004AC" w:rsidRDefault="000004AC" w:rsidP="003D537A">
      <w:pPr>
        <w:rPr>
          <w:rFonts w:ascii="宋体" w:eastAsia="宋体" w:hAnsi="宋体"/>
          <w:sz w:val="24"/>
          <w:szCs w:val="24"/>
        </w:rPr>
      </w:pPr>
      <w:r w:rsidRPr="009606E9">
        <w:rPr>
          <w:rFonts w:ascii="宋体" w:eastAsia="宋体" w:hAnsi="宋体" w:hint="eastAsia"/>
          <w:b/>
          <w:bCs/>
          <w:sz w:val="24"/>
          <w:szCs w:val="24"/>
        </w:rPr>
        <w:t>英文题目：</w:t>
      </w:r>
      <w:r w:rsidRPr="000004AC">
        <w:rPr>
          <w:rFonts w:ascii="宋体" w:eastAsia="宋体" w:hAnsi="宋体"/>
          <w:sz w:val="24"/>
          <w:szCs w:val="24"/>
        </w:rPr>
        <w:t xml:space="preserve">Static and Dynamic Evaluation of </w:t>
      </w:r>
      <w:r w:rsidR="009606E9">
        <w:rPr>
          <w:rFonts w:ascii="宋体" w:eastAsia="宋体" w:hAnsi="宋体"/>
          <w:sz w:val="24"/>
          <w:szCs w:val="24"/>
        </w:rPr>
        <w:t>W</w:t>
      </w:r>
      <w:r w:rsidR="009606E9" w:rsidRPr="000004AC">
        <w:rPr>
          <w:rFonts w:ascii="宋体" w:eastAsia="宋体" w:hAnsi="宋体"/>
          <w:sz w:val="24"/>
          <w:szCs w:val="24"/>
        </w:rPr>
        <w:t xml:space="preserve">ater </w:t>
      </w:r>
      <w:r w:rsidR="009606E9">
        <w:rPr>
          <w:rFonts w:ascii="宋体" w:eastAsia="宋体" w:hAnsi="宋体"/>
          <w:sz w:val="24"/>
          <w:szCs w:val="24"/>
        </w:rPr>
        <w:t>T</w:t>
      </w:r>
      <w:r w:rsidR="009606E9" w:rsidRPr="000004AC">
        <w:rPr>
          <w:rFonts w:ascii="宋体" w:eastAsia="宋体" w:hAnsi="宋体"/>
          <w:sz w:val="24"/>
          <w:szCs w:val="24"/>
        </w:rPr>
        <w:t xml:space="preserve">reatment </w:t>
      </w:r>
      <w:r w:rsidR="009606E9">
        <w:rPr>
          <w:rFonts w:ascii="宋体" w:eastAsia="宋体" w:hAnsi="宋体"/>
          <w:sz w:val="24"/>
          <w:szCs w:val="24"/>
        </w:rPr>
        <w:t>E</w:t>
      </w:r>
      <w:r w:rsidR="009606E9" w:rsidRPr="000004AC">
        <w:rPr>
          <w:rFonts w:ascii="宋体" w:eastAsia="宋体" w:hAnsi="宋体"/>
          <w:sz w:val="24"/>
          <w:szCs w:val="24"/>
        </w:rPr>
        <w:t xml:space="preserve">fficiency </w:t>
      </w:r>
      <w:r w:rsidR="009606E9">
        <w:rPr>
          <w:rFonts w:ascii="宋体" w:eastAsia="宋体" w:hAnsi="宋体"/>
          <w:sz w:val="24"/>
          <w:szCs w:val="24"/>
        </w:rPr>
        <w:t xml:space="preserve">of </w:t>
      </w:r>
      <w:r w:rsidRPr="000004AC">
        <w:rPr>
          <w:rFonts w:ascii="宋体" w:eastAsia="宋体" w:hAnsi="宋体"/>
          <w:sz w:val="24"/>
          <w:szCs w:val="24"/>
        </w:rPr>
        <w:t>Hebei Province</w:t>
      </w:r>
      <w:r w:rsidR="009606E9">
        <w:rPr>
          <w:rFonts w:ascii="宋体" w:eastAsia="宋体" w:hAnsi="宋体"/>
          <w:sz w:val="24"/>
          <w:szCs w:val="24"/>
        </w:rPr>
        <w:t>--</w:t>
      </w:r>
      <w:r w:rsidRPr="000004AC">
        <w:rPr>
          <w:rFonts w:ascii="宋体" w:eastAsia="宋体" w:hAnsi="宋体"/>
          <w:sz w:val="24"/>
          <w:szCs w:val="24"/>
        </w:rPr>
        <w:t xml:space="preserve">based DEA-BCC and </w:t>
      </w:r>
      <w:r w:rsidR="009606E9">
        <w:rPr>
          <w:rFonts w:ascii="宋体" w:eastAsia="宋体" w:hAnsi="宋体"/>
          <w:sz w:val="24"/>
          <w:szCs w:val="24"/>
        </w:rPr>
        <w:t>DEA-Malmquist</w:t>
      </w:r>
      <w:r w:rsidRPr="000004AC">
        <w:rPr>
          <w:rFonts w:ascii="宋体" w:eastAsia="宋体" w:hAnsi="宋体"/>
          <w:sz w:val="24"/>
          <w:szCs w:val="24"/>
        </w:rPr>
        <w:t xml:space="preserve"> two-step method</w:t>
      </w:r>
    </w:p>
    <w:p w:rsidR="009606E9" w:rsidRDefault="009606E9" w:rsidP="003D537A">
      <w:pPr>
        <w:rPr>
          <w:rFonts w:ascii="宋体" w:eastAsia="宋体" w:hAnsi="宋体"/>
          <w:sz w:val="24"/>
          <w:szCs w:val="24"/>
        </w:rPr>
      </w:pPr>
    </w:p>
    <w:p w:rsidR="009606E9" w:rsidRDefault="009606E9" w:rsidP="003D537A">
      <w:pPr>
        <w:rPr>
          <w:rFonts w:ascii="宋体" w:eastAsia="宋体" w:hAnsi="宋体"/>
          <w:sz w:val="24"/>
          <w:szCs w:val="24"/>
        </w:rPr>
      </w:pPr>
      <w:r w:rsidRPr="00854455">
        <w:rPr>
          <w:rFonts w:ascii="宋体" w:eastAsia="宋体" w:hAnsi="宋体" w:hint="eastAsia"/>
          <w:b/>
          <w:bCs/>
          <w:sz w:val="24"/>
          <w:szCs w:val="24"/>
        </w:rPr>
        <w:t>作者拼音名：</w:t>
      </w:r>
      <w:r>
        <w:rPr>
          <w:rFonts w:ascii="宋体" w:eastAsia="宋体" w:hAnsi="宋体" w:hint="eastAsia"/>
          <w:sz w:val="24"/>
          <w:szCs w:val="24"/>
        </w:rPr>
        <w:t>Z</w:t>
      </w:r>
      <w:r>
        <w:rPr>
          <w:rFonts w:ascii="宋体" w:eastAsia="宋体" w:hAnsi="宋体"/>
          <w:sz w:val="24"/>
          <w:szCs w:val="24"/>
        </w:rPr>
        <w:t>hang Yingkui</w:t>
      </w:r>
      <w:r>
        <w:rPr>
          <w:rFonts w:ascii="宋体" w:eastAsia="宋体" w:hAnsi="宋体" w:hint="eastAsia"/>
          <w:sz w:val="24"/>
          <w:szCs w:val="24"/>
        </w:rPr>
        <w:t xml:space="preserve">； </w:t>
      </w:r>
      <w:r>
        <w:rPr>
          <w:rFonts w:ascii="宋体" w:eastAsia="宋体" w:hAnsi="宋体"/>
          <w:sz w:val="24"/>
          <w:szCs w:val="24"/>
        </w:rPr>
        <w:t>Tian Kun</w:t>
      </w:r>
    </w:p>
    <w:p w:rsidR="00E76513" w:rsidRDefault="00E76513" w:rsidP="003D537A">
      <w:pPr>
        <w:rPr>
          <w:rFonts w:ascii="宋体" w:eastAsia="宋体" w:hAnsi="宋体"/>
          <w:sz w:val="24"/>
          <w:szCs w:val="24"/>
        </w:rPr>
      </w:pPr>
    </w:p>
    <w:p w:rsidR="00E76513" w:rsidRPr="00486843" w:rsidRDefault="00E76513" w:rsidP="003D537A">
      <w:pPr>
        <w:rPr>
          <w:rFonts w:ascii="宋体" w:eastAsia="宋体" w:hAnsi="宋体" w:hint="eastAsia"/>
          <w:sz w:val="24"/>
          <w:szCs w:val="24"/>
        </w:rPr>
      </w:pPr>
      <w:r>
        <w:rPr>
          <w:rFonts w:ascii="宋体" w:eastAsia="宋体" w:hAnsi="宋体" w:hint="eastAsia"/>
          <w:sz w:val="24"/>
          <w:szCs w:val="24"/>
        </w:rPr>
        <w:t>A</w:t>
      </w:r>
      <w:r>
        <w:rPr>
          <w:rFonts w:ascii="宋体" w:eastAsia="宋体" w:hAnsi="宋体"/>
          <w:sz w:val="24"/>
          <w:szCs w:val="24"/>
        </w:rPr>
        <w:t>bstract</w:t>
      </w:r>
      <w:r>
        <w:rPr>
          <w:rFonts w:ascii="宋体" w:eastAsia="宋体" w:hAnsi="宋体" w:hint="eastAsia"/>
          <w:sz w:val="24"/>
          <w:szCs w:val="24"/>
        </w:rPr>
        <w:t>：</w:t>
      </w:r>
      <w:r w:rsidRPr="00E76513">
        <w:rPr>
          <w:rFonts w:ascii="宋体" w:eastAsia="宋体" w:hAnsi="宋体"/>
          <w:sz w:val="24"/>
          <w:szCs w:val="24"/>
        </w:rPr>
        <w:t>Hebei Province is one of the most prominent contradictions in the supply and utilization of water resources in China. The improvement of water treatment efficiency will help alleviate the current shortage of water resources. Based on the DEA-BBC and DEA-Malmquist methods, this paper selects the number of employees, annual operating costs, annual cumulative power consumption and annual design treatment capacity of sewage treatment plants in each city as input indicators. Annual reclaimed water output is an output indicator, and the water treatment efficiency analysis of sewage treatment plants in various cities from 2015 to 2018 is carried out. The results indicate that the overall low difference in water treatment efficiency and the low scale rewards of cities in Hebei Province; The city made suggestions for improvement.</w:t>
      </w:r>
    </w:p>
    <w:sectPr w:rsidR="00E76513" w:rsidRPr="004868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DA8" w:rsidRDefault="00817DA8" w:rsidP="00550EED">
      <w:r>
        <w:separator/>
      </w:r>
    </w:p>
  </w:endnote>
  <w:endnote w:type="continuationSeparator" w:id="0">
    <w:p w:rsidR="00817DA8" w:rsidRDefault="00817DA8" w:rsidP="0055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DA8" w:rsidRDefault="00817DA8" w:rsidP="00550EED">
      <w:r>
        <w:separator/>
      </w:r>
    </w:p>
  </w:footnote>
  <w:footnote w:type="continuationSeparator" w:id="0">
    <w:p w:rsidR="00817DA8" w:rsidRDefault="00817DA8" w:rsidP="00550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4A2F"/>
    <w:multiLevelType w:val="hybridMultilevel"/>
    <w:tmpl w:val="72CC6020"/>
    <w:lvl w:ilvl="0" w:tplc="AF5E25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79268E"/>
    <w:multiLevelType w:val="multilevel"/>
    <w:tmpl w:val="93BC00FE"/>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5F"/>
    <w:rsid w:val="000004AC"/>
    <w:rsid w:val="000044F7"/>
    <w:rsid w:val="00014438"/>
    <w:rsid w:val="00027A15"/>
    <w:rsid w:val="000316FD"/>
    <w:rsid w:val="0003440E"/>
    <w:rsid w:val="000479D0"/>
    <w:rsid w:val="00060F35"/>
    <w:rsid w:val="0006215C"/>
    <w:rsid w:val="00066890"/>
    <w:rsid w:val="000862C9"/>
    <w:rsid w:val="000A0E1C"/>
    <w:rsid w:val="000A5894"/>
    <w:rsid w:val="000C51D8"/>
    <w:rsid w:val="000D38A0"/>
    <w:rsid w:val="000F21CE"/>
    <w:rsid w:val="000F2C07"/>
    <w:rsid w:val="001017F9"/>
    <w:rsid w:val="00102AD8"/>
    <w:rsid w:val="0011526F"/>
    <w:rsid w:val="0012736C"/>
    <w:rsid w:val="00161462"/>
    <w:rsid w:val="001710CD"/>
    <w:rsid w:val="001745DB"/>
    <w:rsid w:val="00183EAA"/>
    <w:rsid w:val="001841AB"/>
    <w:rsid w:val="00184F54"/>
    <w:rsid w:val="00192AB8"/>
    <w:rsid w:val="00192E0C"/>
    <w:rsid w:val="001938F3"/>
    <w:rsid w:val="001A2ABC"/>
    <w:rsid w:val="001A73B3"/>
    <w:rsid w:val="001E488F"/>
    <w:rsid w:val="001F5364"/>
    <w:rsid w:val="002053FB"/>
    <w:rsid w:val="002066C0"/>
    <w:rsid w:val="002117EA"/>
    <w:rsid w:val="00211E1D"/>
    <w:rsid w:val="00217F1F"/>
    <w:rsid w:val="00226F6E"/>
    <w:rsid w:val="00227127"/>
    <w:rsid w:val="00230BB0"/>
    <w:rsid w:val="00232392"/>
    <w:rsid w:val="0025628A"/>
    <w:rsid w:val="0026461D"/>
    <w:rsid w:val="00287CDC"/>
    <w:rsid w:val="002902FB"/>
    <w:rsid w:val="002A2E15"/>
    <w:rsid w:val="002A5D17"/>
    <w:rsid w:val="002A6A6B"/>
    <w:rsid w:val="002C7C85"/>
    <w:rsid w:val="002D12B0"/>
    <w:rsid w:val="002D793F"/>
    <w:rsid w:val="002E752F"/>
    <w:rsid w:val="00306644"/>
    <w:rsid w:val="00306F33"/>
    <w:rsid w:val="00310208"/>
    <w:rsid w:val="00317C55"/>
    <w:rsid w:val="00347A21"/>
    <w:rsid w:val="003603E8"/>
    <w:rsid w:val="003610EA"/>
    <w:rsid w:val="0036265F"/>
    <w:rsid w:val="00363BD1"/>
    <w:rsid w:val="00364455"/>
    <w:rsid w:val="0036448D"/>
    <w:rsid w:val="0037467E"/>
    <w:rsid w:val="00375CF0"/>
    <w:rsid w:val="00385ED8"/>
    <w:rsid w:val="00393F33"/>
    <w:rsid w:val="003961B6"/>
    <w:rsid w:val="00397F74"/>
    <w:rsid w:val="00397FF9"/>
    <w:rsid w:val="003A0E31"/>
    <w:rsid w:val="003A18C5"/>
    <w:rsid w:val="003D537A"/>
    <w:rsid w:val="003E1EB3"/>
    <w:rsid w:val="00401698"/>
    <w:rsid w:val="00402953"/>
    <w:rsid w:val="00403072"/>
    <w:rsid w:val="00412244"/>
    <w:rsid w:val="00417464"/>
    <w:rsid w:val="00431D7B"/>
    <w:rsid w:val="004506C7"/>
    <w:rsid w:val="004567EA"/>
    <w:rsid w:val="004577C0"/>
    <w:rsid w:val="00461DF3"/>
    <w:rsid w:val="00464624"/>
    <w:rsid w:val="0046612D"/>
    <w:rsid w:val="00476AC3"/>
    <w:rsid w:val="004778D4"/>
    <w:rsid w:val="00483ADF"/>
    <w:rsid w:val="00486843"/>
    <w:rsid w:val="00491ACA"/>
    <w:rsid w:val="0049450C"/>
    <w:rsid w:val="00495FC3"/>
    <w:rsid w:val="004A4F59"/>
    <w:rsid w:val="004B6FAF"/>
    <w:rsid w:val="004D2D3A"/>
    <w:rsid w:val="004E26CA"/>
    <w:rsid w:val="004E4E55"/>
    <w:rsid w:val="004F387A"/>
    <w:rsid w:val="004F636A"/>
    <w:rsid w:val="0050436D"/>
    <w:rsid w:val="00523E7F"/>
    <w:rsid w:val="00525779"/>
    <w:rsid w:val="00541917"/>
    <w:rsid w:val="00550EED"/>
    <w:rsid w:val="00551C51"/>
    <w:rsid w:val="005531D2"/>
    <w:rsid w:val="0057586F"/>
    <w:rsid w:val="005B6229"/>
    <w:rsid w:val="005E0379"/>
    <w:rsid w:val="005F77CF"/>
    <w:rsid w:val="00606630"/>
    <w:rsid w:val="006525E1"/>
    <w:rsid w:val="00655CEF"/>
    <w:rsid w:val="00656976"/>
    <w:rsid w:val="00656B0C"/>
    <w:rsid w:val="0066067E"/>
    <w:rsid w:val="00666E90"/>
    <w:rsid w:val="00671C4D"/>
    <w:rsid w:val="006C5004"/>
    <w:rsid w:val="006C584C"/>
    <w:rsid w:val="006D0469"/>
    <w:rsid w:val="006D78B9"/>
    <w:rsid w:val="006E4F1C"/>
    <w:rsid w:val="006E56CC"/>
    <w:rsid w:val="006F2C91"/>
    <w:rsid w:val="006F2FC9"/>
    <w:rsid w:val="00734727"/>
    <w:rsid w:val="00740CEC"/>
    <w:rsid w:val="00744906"/>
    <w:rsid w:val="00747F74"/>
    <w:rsid w:val="0075262C"/>
    <w:rsid w:val="0075513D"/>
    <w:rsid w:val="0075625B"/>
    <w:rsid w:val="00760835"/>
    <w:rsid w:val="0077617A"/>
    <w:rsid w:val="00781D35"/>
    <w:rsid w:val="007B0E7D"/>
    <w:rsid w:val="007C713E"/>
    <w:rsid w:val="007D05B5"/>
    <w:rsid w:val="007D1B19"/>
    <w:rsid w:val="007D678D"/>
    <w:rsid w:val="007D7E2A"/>
    <w:rsid w:val="00811EA7"/>
    <w:rsid w:val="00817DA8"/>
    <w:rsid w:val="008418E9"/>
    <w:rsid w:val="00854455"/>
    <w:rsid w:val="00863774"/>
    <w:rsid w:val="00865FD0"/>
    <w:rsid w:val="00871DB5"/>
    <w:rsid w:val="00872D36"/>
    <w:rsid w:val="00883B3E"/>
    <w:rsid w:val="00887382"/>
    <w:rsid w:val="00887FD5"/>
    <w:rsid w:val="008A295A"/>
    <w:rsid w:val="008A6C4C"/>
    <w:rsid w:val="008B0DF9"/>
    <w:rsid w:val="008D7BD5"/>
    <w:rsid w:val="008F15EA"/>
    <w:rsid w:val="008F24AE"/>
    <w:rsid w:val="008F4E21"/>
    <w:rsid w:val="00916B0A"/>
    <w:rsid w:val="00947105"/>
    <w:rsid w:val="00957549"/>
    <w:rsid w:val="00960407"/>
    <w:rsid w:val="009606E9"/>
    <w:rsid w:val="0097073D"/>
    <w:rsid w:val="00991ADA"/>
    <w:rsid w:val="009A3D34"/>
    <w:rsid w:val="009B2818"/>
    <w:rsid w:val="009B3F1F"/>
    <w:rsid w:val="009C0DB3"/>
    <w:rsid w:val="009E0797"/>
    <w:rsid w:val="009E1C34"/>
    <w:rsid w:val="009E2189"/>
    <w:rsid w:val="009F6156"/>
    <w:rsid w:val="00A12B76"/>
    <w:rsid w:val="00A137A8"/>
    <w:rsid w:val="00A15797"/>
    <w:rsid w:val="00A25CB6"/>
    <w:rsid w:val="00A270B5"/>
    <w:rsid w:val="00A34620"/>
    <w:rsid w:val="00A45B8D"/>
    <w:rsid w:val="00A55F88"/>
    <w:rsid w:val="00A65CF2"/>
    <w:rsid w:val="00A70EBC"/>
    <w:rsid w:val="00A80F40"/>
    <w:rsid w:val="00A861EE"/>
    <w:rsid w:val="00A945B9"/>
    <w:rsid w:val="00AB059F"/>
    <w:rsid w:val="00AB06C6"/>
    <w:rsid w:val="00AB4283"/>
    <w:rsid w:val="00AB7F0D"/>
    <w:rsid w:val="00AC0226"/>
    <w:rsid w:val="00B02097"/>
    <w:rsid w:val="00B05B7C"/>
    <w:rsid w:val="00B074F5"/>
    <w:rsid w:val="00B10BB9"/>
    <w:rsid w:val="00B323DE"/>
    <w:rsid w:val="00B407BD"/>
    <w:rsid w:val="00B4267B"/>
    <w:rsid w:val="00B47635"/>
    <w:rsid w:val="00B52521"/>
    <w:rsid w:val="00B60CDC"/>
    <w:rsid w:val="00B73101"/>
    <w:rsid w:val="00B74E6D"/>
    <w:rsid w:val="00B772DC"/>
    <w:rsid w:val="00B80DA8"/>
    <w:rsid w:val="00B864D5"/>
    <w:rsid w:val="00BB4790"/>
    <w:rsid w:val="00BB6402"/>
    <w:rsid w:val="00BC7375"/>
    <w:rsid w:val="00BD33F5"/>
    <w:rsid w:val="00BE7A19"/>
    <w:rsid w:val="00BF5E2D"/>
    <w:rsid w:val="00C05BB8"/>
    <w:rsid w:val="00C20042"/>
    <w:rsid w:val="00C23070"/>
    <w:rsid w:val="00C257A0"/>
    <w:rsid w:val="00C405F0"/>
    <w:rsid w:val="00C74FD6"/>
    <w:rsid w:val="00C8129A"/>
    <w:rsid w:val="00C95576"/>
    <w:rsid w:val="00C96CCE"/>
    <w:rsid w:val="00CA67C3"/>
    <w:rsid w:val="00CB050A"/>
    <w:rsid w:val="00CB5A37"/>
    <w:rsid w:val="00CC7B83"/>
    <w:rsid w:val="00CD3C67"/>
    <w:rsid w:val="00CE4C38"/>
    <w:rsid w:val="00D150C6"/>
    <w:rsid w:val="00D224D3"/>
    <w:rsid w:val="00D2583A"/>
    <w:rsid w:val="00D52B27"/>
    <w:rsid w:val="00D6125E"/>
    <w:rsid w:val="00D65587"/>
    <w:rsid w:val="00D65B19"/>
    <w:rsid w:val="00D66DA7"/>
    <w:rsid w:val="00D66F67"/>
    <w:rsid w:val="00D85634"/>
    <w:rsid w:val="00DA2127"/>
    <w:rsid w:val="00DA3EED"/>
    <w:rsid w:val="00DC6652"/>
    <w:rsid w:val="00DD3CC4"/>
    <w:rsid w:val="00DD41C0"/>
    <w:rsid w:val="00DE58BF"/>
    <w:rsid w:val="00DE7A35"/>
    <w:rsid w:val="00DF1884"/>
    <w:rsid w:val="00DF6742"/>
    <w:rsid w:val="00E04283"/>
    <w:rsid w:val="00E05FBD"/>
    <w:rsid w:val="00E10357"/>
    <w:rsid w:val="00E12736"/>
    <w:rsid w:val="00E17846"/>
    <w:rsid w:val="00E24522"/>
    <w:rsid w:val="00E51EFA"/>
    <w:rsid w:val="00E6174E"/>
    <w:rsid w:val="00E62ED8"/>
    <w:rsid w:val="00E708BD"/>
    <w:rsid w:val="00E76513"/>
    <w:rsid w:val="00E76F2A"/>
    <w:rsid w:val="00EB2C7F"/>
    <w:rsid w:val="00EB4D11"/>
    <w:rsid w:val="00ED3E9A"/>
    <w:rsid w:val="00EF2127"/>
    <w:rsid w:val="00F1613E"/>
    <w:rsid w:val="00F4253B"/>
    <w:rsid w:val="00F5092F"/>
    <w:rsid w:val="00F57603"/>
    <w:rsid w:val="00F643C4"/>
    <w:rsid w:val="00F84A85"/>
    <w:rsid w:val="00F86DF2"/>
    <w:rsid w:val="00F876CD"/>
    <w:rsid w:val="00F93BBA"/>
    <w:rsid w:val="00FA6E1F"/>
    <w:rsid w:val="00FB44A8"/>
    <w:rsid w:val="00FB6EFC"/>
    <w:rsid w:val="00FC0241"/>
    <w:rsid w:val="00FC6434"/>
    <w:rsid w:val="00FF0419"/>
    <w:rsid w:val="00FF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03F2"/>
  <w15:chartTrackingRefBased/>
  <w15:docId w15:val="{4DCC8EED-74F4-4AA4-9F43-548B40AC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EED"/>
    <w:pPr>
      <w:widowControl w:val="0"/>
      <w:jc w:val="both"/>
    </w:pPr>
  </w:style>
  <w:style w:type="paragraph" w:styleId="1">
    <w:name w:val="heading 1"/>
    <w:basedOn w:val="a"/>
    <w:next w:val="a"/>
    <w:link w:val="10"/>
    <w:uiPriority w:val="9"/>
    <w:qFormat/>
    <w:rsid w:val="00476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AC3"/>
    <w:pPr>
      <w:keepNext/>
      <w:keepLines/>
      <w:widowControl/>
      <w:spacing w:line="400" w:lineRule="exact"/>
      <w:jc w:val="left"/>
      <w:outlineLvl w:val="1"/>
    </w:pPr>
    <w:rPr>
      <w:rFonts w:ascii="Calibri Light" w:eastAsia="黑体" w:hAnsi="Calibri Light" w:cs="Times New Roman"/>
      <w:bCs/>
      <w:sz w:val="28"/>
      <w:szCs w:val="32"/>
    </w:rPr>
  </w:style>
  <w:style w:type="paragraph" w:styleId="3">
    <w:name w:val="heading 3"/>
    <w:basedOn w:val="a"/>
    <w:next w:val="a"/>
    <w:link w:val="30"/>
    <w:uiPriority w:val="9"/>
    <w:unhideWhenUsed/>
    <w:qFormat/>
    <w:rsid w:val="00476AC3"/>
    <w:pPr>
      <w:keepNext/>
      <w:keepLines/>
      <w:widowControl/>
      <w:spacing w:line="400" w:lineRule="exact"/>
      <w:jc w:val="left"/>
      <w:outlineLvl w:val="2"/>
    </w:pPr>
    <w:rPr>
      <w:rFonts w:ascii="Calibri" w:eastAsia="黑体" w:hAnsi="Calibri"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EED"/>
    <w:rPr>
      <w:sz w:val="18"/>
      <w:szCs w:val="18"/>
    </w:rPr>
  </w:style>
  <w:style w:type="paragraph" w:styleId="a5">
    <w:name w:val="footer"/>
    <w:basedOn w:val="a"/>
    <w:link w:val="a6"/>
    <w:uiPriority w:val="99"/>
    <w:unhideWhenUsed/>
    <w:rsid w:val="00550EED"/>
    <w:pPr>
      <w:tabs>
        <w:tab w:val="center" w:pos="4153"/>
        <w:tab w:val="right" w:pos="8306"/>
      </w:tabs>
      <w:snapToGrid w:val="0"/>
      <w:jc w:val="left"/>
    </w:pPr>
    <w:rPr>
      <w:sz w:val="18"/>
      <w:szCs w:val="18"/>
    </w:rPr>
  </w:style>
  <w:style w:type="character" w:customStyle="1" w:styleId="a6">
    <w:name w:val="页脚 字符"/>
    <w:basedOn w:val="a0"/>
    <w:link w:val="a5"/>
    <w:uiPriority w:val="99"/>
    <w:rsid w:val="00550EED"/>
    <w:rPr>
      <w:sz w:val="18"/>
      <w:szCs w:val="18"/>
    </w:rPr>
  </w:style>
  <w:style w:type="paragraph" w:styleId="a7">
    <w:name w:val="List Paragraph"/>
    <w:basedOn w:val="a"/>
    <w:uiPriority w:val="99"/>
    <w:qFormat/>
    <w:rsid w:val="00550EED"/>
    <w:pPr>
      <w:ind w:firstLineChars="200" w:firstLine="420"/>
    </w:pPr>
  </w:style>
  <w:style w:type="paragraph" w:styleId="a8">
    <w:name w:val="footnote text"/>
    <w:basedOn w:val="a"/>
    <w:link w:val="a9"/>
    <w:uiPriority w:val="99"/>
    <w:semiHidden/>
    <w:unhideWhenUsed/>
    <w:rsid w:val="00550EED"/>
    <w:pPr>
      <w:snapToGrid w:val="0"/>
      <w:jc w:val="left"/>
    </w:pPr>
    <w:rPr>
      <w:sz w:val="18"/>
      <w:szCs w:val="18"/>
    </w:rPr>
  </w:style>
  <w:style w:type="character" w:customStyle="1" w:styleId="a9">
    <w:name w:val="脚注文本 字符"/>
    <w:basedOn w:val="a0"/>
    <w:link w:val="a8"/>
    <w:uiPriority w:val="99"/>
    <w:semiHidden/>
    <w:rsid w:val="00550EED"/>
    <w:rPr>
      <w:sz w:val="18"/>
      <w:szCs w:val="18"/>
    </w:rPr>
  </w:style>
  <w:style w:type="character" w:styleId="aa">
    <w:name w:val="footnote reference"/>
    <w:basedOn w:val="a0"/>
    <w:uiPriority w:val="99"/>
    <w:semiHidden/>
    <w:unhideWhenUsed/>
    <w:rsid w:val="00550EED"/>
    <w:rPr>
      <w:vertAlign w:val="superscript"/>
    </w:rPr>
  </w:style>
  <w:style w:type="table" w:styleId="ab">
    <w:name w:val="Table Grid"/>
    <w:basedOn w:val="a1"/>
    <w:uiPriority w:val="39"/>
    <w:rsid w:val="0055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semiHidden/>
    <w:unhideWhenUsed/>
    <w:rsid w:val="000F2C07"/>
    <w:pPr>
      <w:snapToGrid w:val="0"/>
      <w:jc w:val="left"/>
    </w:pPr>
  </w:style>
  <w:style w:type="character" w:customStyle="1" w:styleId="ad">
    <w:name w:val="尾注文本 字符"/>
    <w:basedOn w:val="a0"/>
    <w:link w:val="ac"/>
    <w:uiPriority w:val="99"/>
    <w:semiHidden/>
    <w:rsid w:val="000F2C07"/>
  </w:style>
  <w:style w:type="character" w:styleId="ae">
    <w:name w:val="endnote reference"/>
    <w:basedOn w:val="a0"/>
    <w:uiPriority w:val="99"/>
    <w:semiHidden/>
    <w:unhideWhenUsed/>
    <w:rsid w:val="000F2C07"/>
    <w:rPr>
      <w:vertAlign w:val="superscript"/>
    </w:rPr>
  </w:style>
  <w:style w:type="paragraph" w:styleId="af">
    <w:name w:val="Normal (Web)"/>
    <w:basedOn w:val="a"/>
    <w:uiPriority w:val="99"/>
    <w:semiHidden/>
    <w:unhideWhenUsed/>
    <w:rsid w:val="00CE4C38"/>
    <w:pPr>
      <w:widowControl/>
      <w:spacing w:before="100" w:beforeAutospacing="1" w:after="100" w:afterAutospacing="1"/>
      <w:jc w:val="left"/>
    </w:pPr>
    <w:rPr>
      <w:rFonts w:ascii="宋体" w:eastAsia="宋体" w:hAnsi="宋体" w:cs="宋体"/>
      <w:kern w:val="0"/>
      <w:sz w:val="24"/>
      <w:szCs w:val="24"/>
    </w:rPr>
  </w:style>
  <w:style w:type="table" w:styleId="21">
    <w:name w:val="Plain Table 2"/>
    <w:basedOn w:val="a1"/>
    <w:uiPriority w:val="42"/>
    <w:rsid w:val="00CE4C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0">
    <w:name w:val="Placeholder Text"/>
    <w:basedOn w:val="a0"/>
    <w:uiPriority w:val="99"/>
    <w:semiHidden/>
    <w:rsid w:val="00872D36"/>
    <w:rPr>
      <w:color w:val="808080"/>
    </w:rPr>
  </w:style>
  <w:style w:type="table" w:styleId="5-1">
    <w:name w:val="Grid Table 5 Dark Accent 1"/>
    <w:basedOn w:val="a1"/>
    <w:uiPriority w:val="50"/>
    <w:rsid w:val="0006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B731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D52B2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List Table 6 Colorful Accent 5"/>
    <w:basedOn w:val="a1"/>
    <w:uiPriority w:val="51"/>
    <w:rsid w:val="00A1579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1"/>
    <w:uiPriority w:val="51"/>
    <w:rsid w:val="00871DB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5">
    <w:name w:val="Grid Table 2 Accent 5"/>
    <w:basedOn w:val="a1"/>
    <w:uiPriority w:val="47"/>
    <w:rsid w:val="007D05B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0">
    <w:name w:val="List Table 2 Accent 5"/>
    <w:basedOn w:val="a1"/>
    <w:uiPriority w:val="47"/>
    <w:rsid w:val="007D05B5"/>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标题 1 字符"/>
    <w:basedOn w:val="a0"/>
    <w:link w:val="1"/>
    <w:uiPriority w:val="9"/>
    <w:rsid w:val="00476AC3"/>
    <w:rPr>
      <w:b/>
      <w:bCs/>
      <w:kern w:val="44"/>
      <w:sz w:val="44"/>
      <w:szCs w:val="44"/>
    </w:rPr>
  </w:style>
  <w:style w:type="paragraph" w:styleId="TOC">
    <w:name w:val="TOC Heading"/>
    <w:basedOn w:val="1"/>
    <w:next w:val="a"/>
    <w:uiPriority w:val="39"/>
    <w:unhideWhenUsed/>
    <w:qFormat/>
    <w:rsid w:val="00476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476AC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76AC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76AC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76AC3"/>
    <w:rPr>
      <w:rFonts w:ascii="Calibri Light" w:eastAsia="黑体" w:hAnsi="Calibri Light" w:cs="Times New Roman"/>
      <w:bCs/>
      <w:sz w:val="28"/>
      <w:szCs w:val="32"/>
    </w:rPr>
  </w:style>
  <w:style w:type="character" w:customStyle="1" w:styleId="30">
    <w:name w:val="标题 3 字符"/>
    <w:basedOn w:val="a0"/>
    <w:link w:val="3"/>
    <w:uiPriority w:val="9"/>
    <w:rsid w:val="00476AC3"/>
    <w:rPr>
      <w:rFonts w:ascii="Calibri" w:eastAsia="黑体" w:hAnsi="Calibri" w:cs="Times New Roman"/>
      <w:bCs/>
      <w:sz w:val="24"/>
      <w:szCs w:val="32"/>
    </w:rPr>
  </w:style>
  <w:style w:type="table" w:styleId="31">
    <w:name w:val="Plain Table 3"/>
    <w:basedOn w:val="a1"/>
    <w:uiPriority w:val="43"/>
    <w:rsid w:val="00397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B864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Grid Table 3 Accent 1"/>
    <w:basedOn w:val="a1"/>
    <w:uiPriority w:val="48"/>
    <w:rsid w:val="00B864D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1">
    <w:name w:val="Grid Table 7 Colorful Accent 1"/>
    <w:basedOn w:val="a1"/>
    <w:uiPriority w:val="52"/>
    <w:rsid w:val="00B864D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af1">
    <w:name w:val="Balloon Text"/>
    <w:basedOn w:val="a"/>
    <w:link w:val="af2"/>
    <w:uiPriority w:val="99"/>
    <w:semiHidden/>
    <w:unhideWhenUsed/>
    <w:rsid w:val="00AC0226"/>
    <w:rPr>
      <w:sz w:val="18"/>
      <w:szCs w:val="18"/>
    </w:rPr>
  </w:style>
  <w:style w:type="character" w:customStyle="1" w:styleId="af2">
    <w:name w:val="批注框文本 字符"/>
    <w:basedOn w:val="a0"/>
    <w:link w:val="af1"/>
    <w:uiPriority w:val="99"/>
    <w:semiHidden/>
    <w:rsid w:val="00AC0226"/>
    <w:rPr>
      <w:sz w:val="18"/>
      <w:szCs w:val="18"/>
    </w:rPr>
  </w:style>
  <w:style w:type="table" w:styleId="2-3">
    <w:name w:val="Grid Table 2 Accent 3"/>
    <w:basedOn w:val="a1"/>
    <w:uiPriority w:val="47"/>
    <w:rsid w:val="00E05FB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0">
    <w:name w:val="List Table 2 Accent 3"/>
    <w:basedOn w:val="a1"/>
    <w:uiPriority w:val="47"/>
    <w:rsid w:val="00E05FB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1"/>
    <w:uiPriority w:val="51"/>
    <w:rsid w:val="00E05FB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270">
      <w:bodyDiv w:val="1"/>
      <w:marLeft w:val="0"/>
      <w:marRight w:val="0"/>
      <w:marTop w:val="0"/>
      <w:marBottom w:val="0"/>
      <w:divBdr>
        <w:top w:val="none" w:sz="0" w:space="0" w:color="auto"/>
        <w:left w:val="none" w:sz="0" w:space="0" w:color="auto"/>
        <w:bottom w:val="none" w:sz="0" w:space="0" w:color="auto"/>
        <w:right w:val="none" w:sz="0" w:space="0" w:color="auto"/>
      </w:divBdr>
    </w:div>
    <w:div w:id="111949548">
      <w:bodyDiv w:val="1"/>
      <w:marLeft w:val="0"/>
      <w:marRight w:val="0"/>
      <w:marTop w:val="0"/>
      <w:marBottom w:val="0"/>
      <w:divBdr>
        <w:top w:val="none" w:sz="0" w:space="0" w:color="auto"/>
        <w:left w:val="none" w:sz="0" w:space="0" w:color="auto"/>
        <w:bottom w:val="none" w:sz="0" w:space="0" w:color="auto"/>
        <w:right w:val="none" w:sz="0" w:space="0" w:color="auto"/>
      </w:divBdr>
    </w:div>
    <w:div w:id="277949972">
      <w:bodyDiv w:val="1"/>
      <w:marLeft w:val="0"/>
      <w:marRight w:val="0"/>
      <w:marTop w:val="0"/>
      <w:marBottom w:val="0"/>
      <w:divBdr>
        <w:top w:val="none" w:sz="0" w:space="0" w:color="auto"/>
        <w:left w:val="none" w:sz="0" w:space="0" w:color="auto"/>
        <w:bottom w:val="none" w:sz="0" w:space="0" w:color="auto"/>
        <w:right w:val="none" w:sz="0" w:space="0" w:color="auto"/>
      </w:divBdr>
    </w:div>
    <w:div w:id="294599982">
      <w:bodyDiv w:val="1"/>
      <w:marLeft w:val="0"/>
      <w:marRight w:val="0"/>
      <w:marTop w:val="0"/>
      <w:marBottom w:val="0"/>
      <w:divBdr>
        <w:top w:val="none" w:sz="0" w:space="0" w:color="auto"/>
        <w:left w:val="none" w:sz="0" w:space="0" w:color="auto"/>
        <w:bottom w:val="none" w:sz="0" w:space="0" w:color="auto"/>
        <w:right w:val="none" w:sz="0" w:space="0" w:color="auto"/>
      </w:divBdr>
    </w:div>
    <w:div w:id="325134464">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29270570">
      <w:bodyDiv w:val="1"/>
      <w:marLeft w:val="0"/>
      <w:marRight w:val="0"/>
      <w:marTop w:val="0"/>
      <w:marBottom w:val="0"/>
      <w:divBdr>
        <w:top w:val="none" w:sz="0" w:space="0" w:color="auto"/>
        <w:left w:val="none" w:sz="0" w:space="0" w:color="auto"/>
        <w:bottom w:val="none" w:sz="0" w:space="0" w:color="auto"/>
        <w:right w:val="none" w:sz="0" w:space="0" w:color="auto"/>
      </w:divBdr>
    </w:div>
    <w:div w:id="545457135">
      <w:bodyDiv w:val="1"/>
      <w:marLeft w:val="0"/>
      <w:marRight w:val="0"/>
      <w:marTop w:val="0"/>
      <w:marBottom w:val="0"/>
      <w:divBdr>
        <w:top w:val="none" w:sz="0" w:space="0" w:color="auto"/>
        <w:left w:val="none" w:sz="0" w:space="0" w:color="auto"/>
        <w:bottom w:val="none" w:sz="0" w:space="0" w:color="auto"/>
        <w:right w:val="none" w:sz="0" w:space="0" w:color="auto"/>
      </w:divBdr>
    </w:div>
    <w:div w:id="590898157">
      <w:bodyDiv w:val="1"/>
      <w:marLeft w:val="0"/>
      <w:marRight w:val="0"/>
      <w:marTop w:val="0"/>
      <w:marBottom w:val="0"/>
      <w:divBdr>
        <w:top w:val="none" w:sz="0" w:space="0" w:color="auto"/>
        <w:left w:val="none" w:sz="0" w:space="0" w:color="auto"/>
        <w:bottom w:val="none" w:sz="0" w:space="0" w:color="auto"/>
        <w:right w:val="none" w:sz="0" w:space="0" w:color="auto"/>
      </w:divBdr>
    </w:div>
    <w:div w:id="1085495287">
      <w:bodyDiv w:val="1"/>
      <w:marLeft w:val="0"/>
      <w:marRight w:val="0"/>
      <w:marTop w:val="0"/>
      <w:marBottom w:val="0"/>
      <w:divBdr>
        <w:top w:val="none" w:sz="0" w:space="0" w:color="auto"/>
        <w:left w:val="none" w:sz="0" w:space="0" w:color="auto"/>
        <w:bottom w:val="none" w:sz="0" w:space="0" w:color="auto"/>
        <w:right w:val="none" w:sz="0" w:space="0" w:color="auto"/>
      </w:divBdr>
    </w:div>
    <w:div w:id="1169297905">
      <w:bodyDiv w:val="1"/>
      <w:marLeft w:val="0"/>
      <w:marRight w:val="0"/>
      <w:marTop w:val="0"/>
      <w:marBottom w:val="0"/>
      <w:divBdr>
        <w:top w:val="none" w:sz="0" w:space="0" w:color="auto"/>
        <w:left w:val="none" w:sz="0" w:space="0" w:color="auto"/>
        <w:bottom w:val="none" w:sz="0" w:space="0" w:color="auto"/>
        <w:right w:val="none" w:sz="0" w:space="0" w:color="auto"/>
      </w:divBdr>
    </w:div>
    <w:div w:id="1309558097">
      <w:bodyDiv w:val="1"/>
      <w:marLeft w:val="0"/>
      <w:marRight w:val="0"/>
      <w:marTop w:val="0"/>
      <w:marBottom w:val="0"/>
      <w:divBdr>
        <w:top w:val="none" w:sz="0" w:space="0" w:color="auto"/>
        <w:left w:val="none" w:sz="0" w:space="0" w:color="auto"/>
        <w:bottom w:val="none" w:sz="0" w:space="0" w:color="auto"/>
        <w:right w:val="none" w:sz="0" w:space="0" w:color="auto"/>
      </w:divBdr>
    </w:div>
    <w:div w:id="1429765668">
      <w:bodyDiv w:val="1"/>
      <w:marLeft w:val="0"/>
      <w:marRight w:val="0"/>
      <w:marTop w:val="0"/>
      <w:marBottom w:val="0"/>
      <w:divBdr>
        <w:top w:val="none" w:sz="0" w:space="0" w:color="auto"/>
        <w:left w:val="none" w:sz="0" w:space="0" w:color="auto"/>
        <w:bottom w:val="none" w:sz="0" w:space="0" w:color="auto"/>
        <w:right w:val="none" w:sz="0" w:space="0" w:color="auto"/>
      </w:divBdr>
    </w:div>
    <w:div w:id="1735470018">
      <w:bodyDiv w:val="1"/>
      <w:marLeft w:val="0"/>
      <w:marRight w:val="0"/>
      <w:marTop w:val="0"/>
      <w:marBottom w:val="0"/>
      <w:divBdr>
        <w:top w:val="none" w:sz="0" w:space="0" w:color="auto"/>
        <w:left w:val="none" w:sz="0" w:space="0" w:color="auto"/>
        <w:bottom w:val="none" w:sz="0" w:space="0" w:color="auto"/>
        <w:right w:val="none" w:sz="0" w:space="0" w:color="auto"/>
      </w:divBdr>
    </w:div>
    <w:div w:id="1897427054">
      <w:bodyDiv w:val="1"/>
      <w:marLeft w:val="0"/>
      <w:marRight w:val="0"/>
      <w:marTop w:val="0"/>
      <w:marBottom w:val="0"/>
      <w:divBdr>
        <w:top w:val="none" w:sz="0" w:space="0" w:color="auto"/>
        <w:left w:val="none" w:sz="0" w:space="0" w:color="auto"/>
        <w:bottom w:val="none" w:sz="0" w:space="0" w:color="auto"/>
        <w:right w:val="none" w:sz="0" w:space="0" w:color="auto"/>
      </w:divBdr>
    </w:div>
    <w:div w:id="1930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wmf"/><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BF-20190411QLKK\Desktop\2226%20&#21508;&#24066;&#35268;&#27169;&#20197;&#19978;&#24037;&#19994;&#20225;&#19994;&#27700;&#28040;&#36153;(&#21462;&#27700;&#24635;&#37327;).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BF-20190411QLKK\Desktop\CASE10-V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BF-20190411QLKK\Desktop\CASE10-V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BF-20190411QLKK\Desktop\CASE10-VR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Sheet2!$E$3</c:f>
              <c:strCache>
                <c:ptCount val="1"/>
                <c:pt idx="0">
                  <c:v>供水量</c:v>
                </c:pt>
              </c:strCache>
            </c:strRef>
          </c:tx>
          <c:spPr>
            <a:ln w="6350" cap="rnd">
              <a:solidFill>
                <a:schemeClr val="accent1"/>
              </a:solidFill>
              <a:round/>
            </a:ln>
            <a:effectLst/>
          </c:spPr>
          <c:marker>
            <c:symbol val="circle"/>
            <c:size val="5"/>
            <c:spPr>
              <a:solidFill>
                <a:schemeClr val="accent1"/>
              </a:solidFill>
              <a:ln w="6350">
                <a:solidFill>
                  <a:schemeClr val="accent1"/>
                </a:solidFill>
              </a:ln>
              <a:effectLst/>
            </c:spPr>
          </c:marker>
          <c:cat>
            <c:strRef>
              <c:f>Sheet2!$D$4:$D$14</c:f>
              <c:strCache>
                <c:ptCount val="11"/>
                <c:pt idx="0">
                  <c:v>邯郸市</c:v>
                </c:pt>
                <c:pt idx="1">
                  <c:v>邢台市</c:v>
                </c:pt>
                <c:pt idx="2">
                  <c:v>石家庄市</c:v>
                </c:pt>
                <c:pt idx="3">
                  <c:v>保定市</c:v>
                </c:pt>
                <c:pt idx="4">
                  <c:v>衡水市</c:v>
                </c:pt>
                <c:pt idx="5">
                  <c:v>沧州市</c:v>
                </c:pt>
                <c:pt idx="6">
                  <c:v>廊坊市</c:v>
                </c:pt>
                <c:pt idx="7">
                  <c:v>唐山市</c:v>
                </c:pt>
                <c:pt idx="8">
                  <c:v>秦皇岛市</c:v>
                </c:pt>
                <c:pt idx="9">
                  <c:v>张家口市</c:v>
                </c:pt>
                <c:pt idx="10">
                  <c:v>承德市</c:v>
                </c:pt>
              </c:strCache>
            </c:strRef>
          </c:cat>
          <c:val>
            <c:numRef>
              <c:f>Sheet2!$E$4:$E$14</c:f>
              <c:numCache>
                <c:formatCode>0.00_ </c:formatCode>
                <c:ptCount val="11"/>
                <c:pt idx="0">
                  <c:v>1.6157999999999999</c:v>
                </c:pt>
                <c:pt idx="1">
                  <c:v>0.8962</c:v>
                </c:pt>
                <c:pt idx="2">
                  <c:v>5.3136999999999999</c:v>
                </c:pt>
                <c:pt idx="3">
                  <c:v>1.9803999999999999</c:v>
                </c:pt>
                <c:pt idx="4">
                  <c:v>0.75380000000000003</c:v>
                </c:pt>
                <c:pt idx="5">
                  <c:v>0.74250000000000005</c:v>
                </c:pt>
                <c:pt idx="6">
                  <c:v>1.3462000000000001</c:v>
                </c:pt>
                <c:pt idx="7">
                  <c:v>1.6664000000000001</c:v>
                </c:pt>
                <c:pt idx="8">
                  <c:v>2.0259999999999998</c:v>
                </c:pt>
                <c:pt idx="9">
                  <c:v>0.82020000000000004</c:v>
                </c:pt>
                <c:pt idx="10">
                  <c:v>0.82220000000000004</c:v>
                </c:pt>
              </c:numCache>
            </c:numRef>
          </c:val>
          <c:extLst>
            <c:ext xmlns:c16="http://schemas.microsoft.com/office/drawing/2014/chart" uri="{C3380CC4-5D6E-409C-BE32-E72D297353CC}">
              <c16:uniqueId val="{00000000-0012-4CE6-8926-D2E99E7A3B8A}"/>
            </c:ext>
          </c:extLst>
        </c:ser>
        <c:ser>
          <c:idx val="1"/>
          <c:order val="1"/>
          <c:tx>
            <c:strRef>
              <c:f>Sheet2!$F$3</c:f>
              <c:strCache>
                <c:ptCount val="1"/>
                <c:pt idx="0">
                  <c:v>用水量</c:v>
                </c:pt>
              </c:strCache>
            </c:strRef>
          </c:tx>
          <c:spPr>
            <a:ln w="6350" cap="rnd">
              <a:solidFill>
                <a:schemeClr val="accent2"/>
              </a:solidFill>
              <a:round/>
            </a:ln>
            <a:effectLst/>
          </c:spPr>
          <c:marker>
            <c:symbol val="circle"/>
            <c:size val="5"/>
            <c:spPr>
              <a:solidFill>
                <a:schemeClr val="accent2"/>
              </a:solidFill>
              <a:ln w="6350">
                <a:solidFill>
                  <a:schemeClr val="accent2"/>
                </a:solidFill>
              </a:ln>
              <a:effectLst/>
            </c:spPr>
          </c:marker>
          <c:cat>
            <c:strRef>
              <c:f>Sheet2!$D$4:$D$14</c:f>
              <c:strCache>
                <c:ptCount val="11"/>
                <c:pt idx="0">
                  <c:v>邯郸市</c:v>
                </c:pt>
                <c:pt idx="1">
                  <c:v>邢台市</c:v>
                </c:pt>
                <c:pt idx="2">
                  <c:v>石家庄市</c:v>
                </c:pt>
                <c:pt idx="3">
                  <c:v>保定市</c:v>
                </c:pt>
                <c:pt idx="4">
                  <c:v>衡水市</c:v>
                </c:pt>
                <c:pt idx="5">
                  <c:v>沧州市</c:v>
                </c:pt>
                <c:pt idx="6">
                  <c:v>廊坊市</c:v>
                </c:pt>
                <c:pt idx="7">
                  <c:v>唐山市</c:v>
                </c:pt>
                <c:pt idx="8">
                  <c:v>秦皇岛市</c:v>
                </c:pt>
                <c:pt idx="9">
                  <c:v>张家口市</c:v>
                </c:pt>
                <c:pt idx="10">
                  <c:v>承德市</c:v>
                </c:pt>
              </c:strCache>
            </c:strRef>
          </c:cat>
          <c:val>
            <c:numRef>
              <c:f>Sheet2!$F$4:$F$14</c:f>
              <c:numCache>
                <c:formatCode>0.0</c:formatCode>
                <c:ptCount val="11"/>
                <c:pt idx="0">
                  <c:v>1.8090409999999999</c:v>
                </c:pt>
                <c:pt idx="1">
                  <c:v>0.80108199999999996</c:v>
                </c:pt>
                <c:pt idx="2">
                  <c:v>2.771668</c:v>
                </c:pt>
                <c:pt idx="3">
                  <c:v>0.92078100000000018</c:v>
                </c:pt>
                <c:pt idx="4">
                  <c:v>0.355043</c:v>
                </c:pt>
                <c:pt idx="5">
                  <c:v>2.4784189999999997</c:v>
                </c:pt>
                <c:pt idx="6">
                  <c:v>0.48355699999999996</c:v>
                </c:pt>
                <c:pt idx="7">
                  <c:v>8.7555119999999995</c:v>
                </c:pt>
                <c:pt idx="8">
                  <c:v>0.46259600000000001</c:v>
                </c:pt>
                <c:pt idx="9">
                  <c:v>0.86168500000000003</c:v>
                </c:pt>
                <c:pt idx="10">
                  <c:v>1.9962439999999999</c:v>
                </c:pt>
              </c:numCache>
            </c:numRef>
          </c:val>
          <c:extLst>
            <c:ext xmlns:c16="http://schemas.microsoft.com/office/drawing/2014/chart" uri="{C3380CC4-5D6E-409C-BE32-E72D297353CC}">
              <c16:uniqueId val="{00000001-0012-4CE6-8926-D2E99E7A3B8A}"/>
            </c:ext>
          </c:extLst>
        </c:ser>
        <c:dLbls>
          <c:showLegendKey val="0"/>
          <c:showVal val="0"/>
          <c:showCatName val="0"/>
          <c:showSerName val="0"/>
          <c:showPercent val="0"/>
          <c:showBubbleSize val="0"/>
        </c:dLbls>
        <c:axId val="321322848"/>
        <c:axId val="321322432"/>
      </c:radarChart>
      <c:catAx>
        <c:axId val="321322848"/>
        <c:scaling>
          <c:orientation val="minMax"/>
        </c:scaling>
        <c:delete val="0"/>
        <c:axPos val="b"/>
        <c:numFmt formatCode="General" sourceLinked="1"/>
        <c:majorTickMark val="none"/>
        <c:minorTickMark val="none"/>
        <c:tickLblPos val="nextTo"/>
        <c:spPr>
          <a:noFill/>
          <a:ln w="25400" cap="flat" cmpd="sng" algn="ctr">
            <a:no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zh-CN"/>
          </a:p>
        </c:txPr>
        <c:crossAx val="321322432"/>
        <c:crosses val="autoZero"/>
        <c:auto val="1"/>
        <c:lblAlgn val="ctr"/>
        <c:lblOffset val="100"/>
        <c:noMultiLvlLbl val="0"/>
      </c:catAx>
      <c:valAx>
        <c:axId val="321322432"/>
        <c:scaling>
          <c:orientation val="minMax"/>
          <c:max val="9"/>
          <c:min val="-2"/>
        </c:scaling>
        <c:delete val="0"/>
        <c:axPos val="l"/>
        <c:majorGridlines>
          <c:spPr>
            <a:ln w="9525" cap="flat" cmpd="sng" algn="ctr">
              <a:solidFill>
                <a:schemeClr val="tx1">
                  <a:lumMod val="15000"/>
                  <a:lumOff val="85000"/>
                </a:schemeClr>
              </a:solidFill>
              <a:round/>
            </a:ln>
            <a:effectLst/>
          </c:spPr>
        </c:majorGridlines>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32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汇总!$D$19</c:f>
              <c:strCache>
                <c:ptCount val="1"/>
                <c:pt idx="0">
                  <c:v>总计</c:v>
                </c:pt>
              </c:strCache>
            </c:strRef>
          </c:tx>
          <c:dPt>
            <c:idx val="0"/>
            <c:bubble3D val="0"/>
            <c:spPr>
              <a:solidFill>
                <a:srgbClr val="00B05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7E3-47CC-A0D2-D6268D76A33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7E3-47CC-A0D2-D6268D76A33C}"/>
              </c:ext>
            </c:extLst>
          </c:dPt>
          <c:dPt>
            <c:idx val="2"/>
            <c:bubble3D val="0"/>
            <c:spPr>
              <a:solidFill>
                <a:schemeClr val="accent1">
                  <a:lumMod val="7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7E3-47CC-A0D2-D6268D76A33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7E3-47CC-A0D2-D6268D76A33C}"/>
              </c:ext>
            </c:extLst>
          </c:dPt>
          <c:dPt>
            <c:idx val="4"/>
            <c:bubble3D val="0"/>
            <c:spPr>
              <a:solidFill>
                <a:srgbClr val="FF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7E3-47CC-A0D2-D6268D76A33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汇总!$E$7:$I$7</c:f>
              <c:strCache>
                <c:ptCount val="5"/>
                <c:pt idx="0">
                  <c:v>1</c:v>
                </c:pt>
                <c:pt idx="1">
                  <c:v>0.9-1</c:v>
                </c:pt>
                <c:pt idx="2">
                  <c:v>0.8-0.9</c:v>
                </c:pt>
                <c:pt idx="3">
                  <c:v>0.7-0.8</c:v>
                </c:pt>
                <c:pt idx="4">
                  <c:v>&lt;0.7</c:v>
                </c:pt>
              </c:strCache>
            </c:strRef>
          </c:cat>
          <c:val>
            <c:numRef>
              <c:f>汇总!$E$19:$I$19</c:f>
              <c:numCache>
                <c:formatCode>General</c:formatCode>
                <c:ptCount val="5"/>
                <c:pt idx="0">
                  <c:v>20</c:v>
                </c:pt>
                <c:pt idx="1">
                  <c:v>11</c:v>
                </c:pt>
                <c:pt idx="2">
                  <c:v>21</c:v>
                </c:pt>
                <c:pt idx="3">
                  <c:v>21</c:v>
                </c:pt>
                <c:pt idx="4">
                  <c:v>50</c:v>
                </c:pt>
              </c:numCache>
            </c:numRef>
          </c:val>
          <c:extLst>
            <c:ext xmlns:c16="http://schemas.microsoft.com/office/drawing/2014/chart" uri="{C3380CC4-5D6E-409C-BE32-E72D297353CC}">
              <c16:uniqueId val="{0000000A-07E3-47CC-A0D2-D6268D76A33C}"/>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汇总!$E$7</c:f>
              <c:strCache>
                <c:ptCount val="1"/>
                <c:pt idx="0">
                  <c:v>1</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汇总!$D$8:$D$18</c:f>
              <c:strCache>
                <c:ptCount val="11"/>
                <c:pt idx="0">
                  <c:v>保定市</c:v>
                </c:pt>
                <c:pt idx="1">
                  <c:v>承德市</c:v>
                </c:pt>
                <c:pt idx="2">
                  <c:v>沧州市</c:v>
                </c:pt>
                <c:pt idx="3">
                  <c:v>邯郸市</c:v>
                </c:pt>
                <c:pt idx="4">
                  <c:v>衡水市</c:v>
                </c:pt>
                <c:pt idx="5">
                  <c:v>廊坊市</c:v>
                </c:pt>
                <c:pt idx="6">
                  <c:v>秦皇岛市</c:v>
                </c:pt>
                <c:pt idx="7">
                  <c:v>石家庄市</c:v>
                </c:pt>
                <c:pt idx="8">
                  <c:v>唐山市</c:v>
                </c:pt>
                <c:pt idx="9">
                  <c:v>邢台市</c:v>
                </c:pt>
                <c:pt idx="10">
                  <c:v>张家口市</c:v>
                </c:pt>
              </c:strCache>
            </c:strRef>
          </c:cat>
          <c:val>
            <c:numRef>
              <c:f>汇总!$E$8:$E$18</c:f>
              <c:numCache>
                <c:formatCode>General</c:formatCode>
                <c:ptCount val="11"/>
                <c:pt idx="0">
                  <c:v>5</c:v>
                </c:pt>
                <c:pt idx="1">
                  <c:v>1</c:v>
                </c:pt>
                <c:pt idx="2">
                  <c:v>1</c:v>
                </c:pt>
                <c:pt idx="3">
                  <c:v>0</c:v>
                </c:pt>
                <c:pt idx="4">
                  <c:v>2</c:v>
                </c:pt>
                <c:pt idx="5">
                  <c:v>1</c:v>
                </c:pt>
                <c:pt idx="6">
                  <c:v>1</c:v>
                </c:pt>
                <c:pt idx="7">
                  <c:v>5</c:v>
                </c:pt>
                <c:pt idx="8">
                  <c:v>0</c:v>
                </c:pt>
                <c:pt idx="9">
                  <c:v>2</c:v>
                </c:pt>
                <c:pt idx="10">
                  <c:v>2</c:v>
                </c:pt>
              </c:numCache>
            </c:numRef>
          </c:val>
          <c:extLst>
            <c:ext xmlns:c16="http://schemas.microsoft.com/office/drawing/2014/chart" uri="{C3380CC4-5D6E-409C-BE32-E72D297353CC}">
              <c16:uniqueId val="{00000000-AC4A-45DD-AFD7-E5AB9BE793B0}"/>
            </c:ext>
          </c:extLst>
        </c:ser>
        <c:ser>
          <c:idx val="1"/>
          <c:order val="1"/>
          <c:tx>
            <c:strRef>
              <c:f>汇总!$F$7</c:f>
              <c:strCache>
                <c:ptCount val="1"/>
                <c:pt idx="0">
                  <c:v>0.9-1</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汇总!$D$8:$D$18</c:f>
              <c:strCache>
                <c:ptCount val="11"/>
                <c:pt idx="0">
                  <c:v>保定市</c:v>
                </c:pt>
                <c:pt idx="1">
                  <c:v>承德市</c:v>
                </c:pt>
                <c:pt idx="2">
                  <c:v>沧州市</c:v>
                </c:pt>
                <c:pt idx="3">
                  <c:v>邯郸市</c:v>
                </c:pt>
                <c:pt idx="4">
                  <c:v>衡水市</c:v>
                </c:pt>
                <c:pt idx="5">
                  <c:v>廊坊市</c:v>
                </c:pt>
                <c:pt idx="6">
                  <c:v>秦皇岛市</c:v>
                </c:pt>
                <c:pt idx="7">
                  <c:v>石家庄市</c:v>
                </c:pt>
                <c:pt idx="8">
                  <c:v>唐山市</c:v>
                </c:pt>
                <c:pt idx="9">
                  <c:v>邢台市</c:v>
                </c:pt>
                <c:pt idx="10">
                  <c:v>张家口市</c:v>
                </c:pt>
              </c:strCache>
            </c:strRef>
          </c:cat>
          <c:val>
            <c:numRef>
              <c:f>汇总!$F$8:$F$18</c:f>
              <c:numCache>
                <c:formatCode>General</c:formatCode>
                <c:ptCount val="11"/>
                <c:pt idx="0">
                  <c:v>3</c:v>
                </c:pt>
                <c:pt idx="1">
                  <c:v>1</c:v>
                </c:pt>
                <c:pt idx="2">
                  <c:v>1</c:v>
                </c:pt>
                <c:pt idx="3">
                  <c:v>0</c:v>
                </c:pt>
                <c:pt idx="4">
                  <c:v>1</c:v>
                </c:pt>
                <c:pt idx="5">
                  <c:v>0</c:v>
                </c:pt>
                <c:pt idx="6">
                  <c:v>0</c:v>
                </c:pt>
                <c:pt idx="7">
                  <c:v>4</c:v>
                </c:pt>
                <c:pt idx="8">
                  <c:v>0</c:v>
                </c:pt>
                <c:pt idx="9">
                  <c:v>0</c:v>
                </c:pt>
                <c:pt idx="10">
                  <c:v>1</c:v>
                </c:pt>
              </c:numCache>
            </c:numRef>
          </c:val>
          <c:extLst>
            <c:ext xmlns:c16="http://schemas.microsoft.com/office/drawing/2014/chart" uri="{C3380CC4-5D6E-409C-BE32-E72D297353CC}">
              <c16:uniqueId val="{00000001-AC4A-45DD-AFD7-E5AB9BE793B0}"/>
            </c:ext>
          </c:extLst>
        </c:ser>
        <c:ser>
          <c:idx val="2"/>
          <c:order val="2"/>
          <c:tx>
            <c:strRef>
              <c:f>汇总!$G$7</c:f>
              <c:strCache>
                <c:ptCount val="1"/>
                <c:pt idx="0">
                  <c:v>0.8-0.9</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汇总!$D$8:$D$18</c:f>
              <c:strCache>
                <c:ptCount val="11"/>
                <c:pt idx="0">
                  <c:v>保定市</c:v>
                </c:pt>
                <c:pt idx="1">
                  <c:v>承德市</c:v>
                </c:pt>
                <c:pt idx="2">
                  <c:v>沧州市</c:v>
                </c:pt>
                <c:pt idx="3">
                  <c:v>邯郸市</c:v>
                </c:pt>
                <c:pt idx="4">
                  <c:v>衡水市</c:v>
                </c:pt>
                <c:pt idx="5">
                  <c:v>廊坊市</c:v>
                </c:pt>
                <c:pt idx="6">
                  <c:v>秦皇岛市</c:v>
                </c:pt>
                <c:pt idx="7">
                  <c:v>石家庄市</c:v>
                </c:pt>
                <c:pt idx="8">
                  <c:v>唐山市</c:v>
                </c:pt>
                <c:pt idx="9">
                  <c:v>邢台市</c:v>
                </c:pt>
                <c:pt idx="10">
                  <c:v>张家口市</c:v>
                </c:pt>
              </c:strCache>
            </c:strRef>
          </c:cat>
          <c:val>
            <c:numRef>
              <c:f>汇总!$G$8:$G$18</c:f>
              <c:numCache>
                <c:formatCode>General</c:formatCode>
                <c:ptCount val="11"/>
                <c:pt idx="0">
                  <c:v>6</c:v>
                </c:pt>
                <c:pt idx="1">
                  <c:v>1</c:v>
                </c:pt>
                <c:pt idx="2">
                  <c:v>2</c:v>
                </c:pt>
                <c:pt idx="3">
                  <c:v>2</c:v>
                </c:pt>
                <c:pt idx="4">
                  <c:v>2</c:v>
                </c:pt>
                <c:pt idx="5">
                  <c:v>1</c:v>
                </c:pt>
                <c:pt idx="6">
                  <c:v>1</c:v>
                </c:pt>
                <c:pt idx="7">
                  <c:v>3</c:v>
                </c:pt>
                <c:pt idx="8">
                  <c:v>0</c:v>
                </c:pt>
                <c:pt idx="9">
                  <c:v>2</c:v>
                </c:pt>
                <c:pt idx="10">
                  <c:v>1</c:v>
                </c:pt>
              </c:numCache>
            </c:numRef>
          </c:val>
          <c:extLst>
            <c:ext xmlns:c16="http://schemas.microsoft.com/office/drawing/2014/chart" uri="{C3380CC4-5D6E-409C-BE32-E72D297353CC}">
              <c16:uniqueId val="{00000002-AC4A-45DD-AFD7-E5AB9BE793B0}"/>
            </c:ext>
          </c:extLst>
        </c:ser>
        <c:ser>
          <c:idx val="3"/>
          <c:order val="3"/>
          <c:tx>
            <c:strRef>
              <c:f>汇总!$H$7</c:f>
              <c:strCache>
                <c:ptCount val="1"/>
                <c:pt idx="0">
                  <c:v>0.7-0.8</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汇总!$D$8:$D$18</c:f>
              <c:strCache>
                <c:ptCount val="11"/>
                <c:pt idx="0">
                  <c:v>保定市</c:v>
                </c:pt>
                <c:pt idx="1">
                  <c:v>承德市</c:v>
                </c:pt>
                <c:pt idx="2">
                  <c:v>沧州市</c:v>
                </c:pt>
                <c:pt idx="3">
                  <c:v>邯郸市</c:v>
                </c:pt>
                <c:pt idx="4">
                  <c:v>衡水市</c:v>
                </c:pt>
                <c:pt idx="5">
                  <c:v>廊坊市</c:v>
                </c:pt>
                <c:pt idx="6">
                  <c:v>秦皇岛市</c:v>
                </c:pt>
                <c:pt idx="7">
                  <c:v>石家庄市</c:v>
                </c:pt>
                <c:pt idx="8">
                  <c:v>唐山市</c:v>
                </c:pt>
                <c:pt idx="9">
                  <c:v>邢台市</c:v>
                </c:pt>
                <c:pt idx="10">
                  <c:v>张家口市</c:v>
                </c:pt>
              </c:strCache>
            </c:strRef>
          </c:cat>
          <c:val>
            <c:numRef>
              <c:f>汇总!$H$8:$H$18</c:f>
              <c:numCache>
                <c:formatCode>General</c:formatCode>
                <c:ptCount val="11"/>
                <c:pt idx="0">
                  <c:v>3</c:v>
                </c:pt>
                <c:pt idx="1">
                  <c:v>2</c:v>
                </c:pt>
                <c:pt idx="2">
                  <c:v>1</c:v>
                </c:pt>
                <c:pt idx="3">
                  <c:v>3</c:v>
                </c:pt>
                <c:pt idx="4">
                  <c:v>1</c:v>
                </c:pt>
                <c:pt idx="5">
                  <c:v>3</c:v>
                </c:pt>
                <c:pt idx="6">
                  <c:v>2</c:v>
                </c:pt>
                <c:pt idx="7">
                  <c:v>1</c:v>
                </c:pt>
                <c:pt idx="8">
                  <c:v>2</c:v>
                </c:pt>
                <c:pt idx="9">
                  <c:v>2</c:v>
                </c:pt>
                <c:pt idx="10">
                  <c:v>1</c:v>
                </c:pt>
              </c:numCache>
            </c:numRef>
          </c:val>
          <c:extLst>
            <c:ext xmlns:c16="http://schemas.microsoft.com/office/drawing/2014/chart" uri="{C3380CC4-5D6E-409C-BE32-E72D297353CC}">
              <c16:uniqueId val="{00000003-AC4A-45DD-AFD7-E5AB9BE793B0}"/>
            </c:ext>
          </c:extLst>
        </c:ser>
        <c:ser>
          <c:idx val="4"/>
          <c:order val="4"/>
          <c:tx>
            <c:strRef>
              <c:f>汇总!$I$7</c:f>
              <c:strCache>
                <c:ptCount val="1"/>
                <c:pt idx="0">
                  <c:v>&lt;0.7</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汇总!$D$8:$D$18</c:f>
              <c:strCache>
                <c:ptCount val="11"/>
                <c:pt idx="0">
                  <c:v>保定市</c:v>
                </c:pt>
                <c:pt idx="1">
                  <c:v>承德市</c:v>
                </c:pt>
                <c:pt idx="2">
                  <c:v>沧州市</c:v>
                </c:pt>
                <c:pt idx="3">
                  <c:v>邯郸市</c:v>
                </c:pt>
                <c:pt idx="4">
                  <c:v>衡水市</c:v>
                </c:pt>
                <c:pt idx="5">
                  <c:v>廊坊市</c:v>
                </c:pt>
                <c:pt idx="6">
                  <c:v>秦皇岛市</c:v>
                </c:pt>
                <c:pt idx="7">
                  <c:v>石家庄市</c:v>
                </c:pt>
                <c:pt idx="8">
                  <c:v>唐山市</c:v>
                </c:pt>
                <c:pt idx="9">
                  <c:v>邢台市</c:v>
                </c:pt>
                <c:pt idx="10">
                  <c:v>张家口市</c:v>
                </c:pt>
              </c:strCache>
            </c:strRef>
          </c:cat>
          <c:val>
            <c:numRef>
              <c:f>汇总!$I$8:$I$18</c:f>
              <c:numCache>
                <c:formatCode>General</c:formatCode>
                <c:ptCount val="11"/>
                <c:pt idx="0">
                  <c:v>5</c:v>
                </c:pt>
                <c:pt idx="1">
                  <c:v>3</c:v>
                </c:pt>
                <c:pt idx="2">
                  <c:v>9</c:v>
                </c:pt>
                <c:pt idx="3">
                  <c:v>8</c:v>
                </c:pt>
                <c:pt idx="4">
                  <c:v>2</c:v>
                </c:pt>
                <c:pt idx="5">
                  <c:v>3</c:v>
                </c:pt>
                <c:pt idx="6">
                  <c:v>2</c:v>
                </c:pt>
                <c:pt idx="7">
                  <c:v>2</c:v>
                </c:pt>
                <c:pt idx="8">
                  <c:v>7</c:v>
                </c:pt>
                <c:pt idx="9">
                  <c:v>6</c:v>
                </c:pt>
                <c:pt idx="10">
                  <c:v>3</c:v>
                </c:pt>
              </c:numCache>
            </c:numRef>
          </c:val>
          <c:extLst>
            <c:ext xmlns:c16="http://schemas.microsoft.com/office/drawing/2014/chart" uri="{C3380CC4-5D6E-409C-BE32-E72D297353CC}">
              <c16:uniqueId val="{00000004-AC4A-45DD-AFD7-E5AB9BE793B0}"/>
            </c:ext>
          </c:extLst>
        </c:ser>
        <c:dLbls>
          <c:dLblPos val="ctr"/>
          <c:showLegendKey val="0"/>
          <c:showVal val="1"/>
          <c:showCatName val="0"/>
          <c:showSerName val="0"/>
          <c:showPercent val="0"/>
          <c:showBubbleSize val="0"/>
        </c:dLbls>
        <c:gapWidth val="50"/>
        <c:overlap val="100"/>
        <c:axId val="280836096"/>
        <c:axId val="280836512"/>
      </c:barChart>
      <c:catAx>
        <c:axId val="28083609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836512"/>
        <c:crosses val="autoZero"/>
        <c:auto val="1"/>
        <c:lblAlgn val="ctr"/>
        <c:lblOffset val="100"/>
        <c:noMultiLvlLbl val="0"/>
      </c:catAx>
      <c:valAx>
        <c:axId val="280836512"/>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83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055251568130256E-2"/>
          <c:y val="2.6636974076256623E-2"/>
          <c:w val="0.87774700831887542"/>
          <c:h val="0.67932136591285253"/>
        </c:manualLayout>
      </c:layout>
      <c:barChart>
        <c:barDir val="col"/>
        <c:grouping val="clustered"/>
        <c:varyColors val="0"/>
        <c:ser>
          <c:idx val="0"/>
          <c:order val="0"/>
          <c:tx>
            <c:strRef>
              <c:f>Sheet2!$B$1</c:f>
              <c:strCache>
                <c:ptCount val="1"/>
                <c:pt idx="0">
                  <c:v>Score</c:v>
                </c:pt>
              </c:strCache>
            </c:strRef>
          </c:tx>
          <c:spPr>
            <a:solidFill>
              <a:schemeClr val="accent1"/>
            </a:solidFill>
            <a:ln>
              <a:noFill/>
            </a:ln>
            <a:effectLst/>
          </c:spPr>
          <c:invertIfNegative val="0"/>
          <c:cat>
            <c:strRef>
              <c:f>Sheet2!$A$2:$A$12</c:f>
              <c:strCache>
                <c:ptCount val="11"/>
                <c:pt idx="0">
                  <c:v>石家庄市</c:v>
                </c:pt>
                <c:pt idx="1">
                  <c:v>保定市</c:v>
                </c:pt>
                <c:pt idx="2">
                  <c:v>衡水市</c:v>
                </c:pt>
                <c:pt idx="3">
                  <c:v>秦皇岛市</c:v>
                </c:pt>
                <c:pt idx="4">
                  <c:v>张家口市</c:v>
                </c:pt>
                <c:pt idx="5">
                  <c:v>承德市</c:v>
                </c:pt>
                <c:pt idx="6">
                  <c:v>邢台市</c:v>
                </c:pt>
                <c:pt idx="7">
                  <c:v>廊坊市</c:v>
                </c:pt>
                <c:pt idx="8">
                  <c:v>沧州市</c:v>
                </c:pt>
                <c:pt idx="9">
                  <c:v>邯郸市</c:v>
                </c:pt>
                <c:pt idx="10">
                  <c:v>唐山市</c:v>
                </c:pt>
              </c:strCache>
            </c:strRef>
          </c:cat>
          <c:val>
            <c:numRef>
              <c:f>Sheet2!$B$2:$B$12</c:f>
              <c:numCache>
                <c:formatCode>0.00_ </c:formatCode>
                <c:ptCount val="11"/>
                <c:pt idx="0">
                  <c:v>0.88803913333333329</c:v>
                </c:pt>
                <c:pt idx="1">
                  <c:v>0.82798068181818185</c:v>
                </c:pt>
                <c:pt idx="2">
                  <c:v>0.81088862500000014</c:v>
                </c:pt>
                <c:pt idx="3">
                  <c:v>0.78141533333333335</c:v>
                </c:pt>
                <c:pt idx="4">
                  <c:v>0.77581312499999999</c:v>
                </c:pt>
                <c:pt idx="5">
                  <c:v>0.74942450000000005</c:v>
                </c:pt>
                <c:pt idx="6">
                  <c:v>0.74281858333333328</c:v>
                </c:pt>
                <c:pt idx="7">
                  <c:v>0.73723937499999992</c:v>
                </c:pt>
                <c:pt idx="8">
                  <c:v>0.72852371428571439</c:v>
                </c:pt>
                <c:pt idx="9">
                  <c:v>0.66377784615384594</c:v>
                </c:pt>
                <c:pt idx="10">
                  <c:v>0.64713555555555557</c:v>
                </c:pt>
              </c:numCache>
            </c:numRef>
          </c:val>
          <c:extLst>
            <c:ext xmlns:c16="http://schemas.microsoft.com/office/drawing/2014/chart" uri="{C3380CC4-5D6E-409C-BE32-E72D297353CC}">
              <c16:uniqueId val="{00000000-6458-4321-8A10-049DA4568C16}"/>
            </c:ext>
          </c:extLst>
        </c:ser>
        <c:dLbls>
          <c:showLegendKey val="0"/>
          <c:showVal val="0"/>
          <c:showCatName val="0"/>
          <c:showSerName val="0"/>
          <c:showPercent val="0"/>
          <c:showBubbleSize val="0"/>
        </c:dLbls>
        <c:gapWidth val="219"/>
        <c:overlap val="-27"/>
        <c:axId val="290608720"/>
        <c:axId val="291537984"/>
      </c:barChart>
      <c:catAx>
        <c:axId val="29060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1537984"/>
        <c:crosses val="autoZero"/>
        <c:auto val="1"/>
        <c:lblAlgn val="ctr"/>
        <c:lblOffset val="100"/>
        <c:noMultiLvlLbl val="0"/>
      </c:catAx>
      <c:valAx>
        <c:axId val="29153798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060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7287-8C3A-410C-8B90-F7BE3F62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2282</Words>
  <Characters>13010</Characters>
  <Application>Microsoft Office Word</Application>
  <DocSecurity>0</DocSecurity>
  <Lines>108</Lines>
  <Paragraphs>30</Paragraphs>
  <ScaleCrop>false</ScaleCrop>
  <Company>Micorosoft</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Tian</dc:creator>
  <cp:keywords/>
  <dc:description/>
  <cp:lastModifiedBy>Micorosoft</cp:lastModifiedBy>
  <cp:revision>28</cp:revision>
  <dcterms:created xsi:type="dcterms:W3CDTF">2020-03-17T08:04:00Z</dcterms:created>
  <dcterms:modified xsi:type="dcterms:W3CDTF">2020-04-08T07:57:00Z</dcterms:modified>
</cp:coreProperties>
</file>