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“互联网+”教育背景下</w:t>
      </w:r>
    </w:p>
    <w:p>
      <w:pPr>
        <w:jc w:val="center"/>
        <w:rPr>
          <w:rFonts w:hint="eastAsia"/>
          <w:sz w:val="44"/>
          <w:szCs w:val="44"/>
        </w:rPr>
      </w:pPr>
      <w:r>
        <w:rPr>
          <w:rFonts w:hint="eastAsia"/>
          <w:sz w:val="44"/>
          <w:szCs w:val="44"/>
        </w:rPr>
        <w:t>高校</w:t>
      </w:r>
      <w:r>
        <w:rPr>
          <w:rFonts w:hint="eastAsia"/>
          <w:sz w:val="44"/>
          <w:szCs w:val="44"/>
          <w:lang w:val="en-US" w:eastAsia="zh-CN"/>
        </w:rPr>
        <w:t>骨干教师</w:t>
      </w:r>
      <w:r>
        <w:rPr>
          <w:rFonts w:hint="eastAsia"/>
          <w:sz w:val="44"/>
          <w:szCs w:val="44"/>
        </w:rPr>
        <w:t>“双培养”机制实现路径研究</w:t>
      </w:r>
    </w:p>
    <w:p>
      <w:pPr>
        <w:jc w:val="center"/>
        <w:rPr>
          <w:rFonts w:hint="eastAsia"/>
          <w:sz w:val="32"/>
          <w:szCs w:val="32"/>
          <w:lang w:val="en-US" w:eastAsia="zh-CN"/>
        </w:rPr>
      </w:pPr>
    </w:p>
    <w:p>
      <w:pPr>
        <w:jc w:val="center"/>
        <w:rPr>
          <w:rFonts w:hint="eastAsia"/>
          <w:sz w:val="32"/>
          <w:szCs w:val="32"/>
          <w:lang w:val="en-US" w:eastAsia="zh-CN"/>
        </w:rPr>
      </w:pPr>
      <w:r>
        <w:rPr>
          <w:rFonts w:hint="eastAsia"/>
          <w:sz w:val="32"/>
          <w:szCs w:val="32"/>
          <w:lang w:val="en-US" w:eastAsia="zh-CN"/>
        </w:rPr>
        <w:t>黑龙江工商学院  党委组织部  罗古月</w:t>
      </w:r>
    </w:p>
    <w:p>
      <w:pPr>
        <w:jc w:val="center"/>
        <w:rPr>
          <w:rFonts w:hint="eastAsia"/>
          <w:sz w:val="32"/>
          <w:szCs w:val="32"/>
          <w:lang w:val="en-US" w:eastAsia="zh-CN"/>
        </w:rPr>
      </w:pPr>
      <w:r>
        <w:rPr>
          <w:rFonts w:hint="eastAsia"/>
          <w:sz w:val="32"/>
          <w:szCs w:val="32"/>
          <w:lang w:val="en-US" w:eastAsia="zh-CN"/>
        </w:rPr>
        <w:t>（黑龙江省教育厅规划课题：民办高校教师“双培养”师德师风机制建设及路径研究 项目编号：GJC1319092）</w:t>
      </w:r>
    </w:p>
    <w:p>
      <w:pPr>
        <w:jc w:val="center"/>
        <w:rPr>
          <w:rFonts w:hint="default"/>
          <w:sz w:val="32"/>
          <w:szCs w:val="32"/>
          <w:lang w:val="en-US" w:eastAsia="zh-CN"/>
        </w:rPr>
      </w:pPr>
    </w:p>
    <w:p>
      <w:pPr>
        <w:rPr>
          <w:rFonts w:hint="eastAsia"/>
          <w:sz w:val="32"/>
          <w:szCs w:val="32"/>
          <w:lang w:val="en-US" w:eastAsia="zh-CN"/>
        </w:rPr>
      </w:pPr>
      <w:r>
        <w:rPr>
          <w:rFonts w:hint="eastAsia"/>
          <w:sz w:val="32"/>
          <w:szCs w:val="32"/>
        </w:rPr>
        <w:t>摘要：</w:t>
      </w:r>
      <w:r>
        <w:rPr>
          <w:rFonts w:hint="eastAsia"/>
          <w:sz w:val="32"/>
          <w:szCs w:val="32"/>
          <w:lang w:val="en-US" w:eastAsia="zh-CN"/>
        </w:rPr>
        <w:t>在当前高校教师队伍建设中，骨干教师已成为教学、科研的主力军，积极推动将骨干教师培养成党员，将党员教师培养成骨干教师的“双培养”机制，不仅能够</w:t>
      </w:r>
      <w:bookmarkStart w:id="0" w:name="_GoBack"/>
      <w:bookmarkEnd w:id="0"/>
      <w:r>
        <w:rPr>
          <w:rFonts w:hint="eastAsia"/>
          <w:sz w:val="32"/>
          <w:szCs w:val="32"/>
          <w:lang w:val="en-US" w:eastAsia="zh-CN"/>
        </w:rPr>
        <w:t>优化教师党员队伍结构，提升党员队伍素质水平，对高校实施人才强校，为党的教育事业发展具有重要意义。</w:t>
      </w:r>
    </w:p>
    <w:p>
      <w:pPr>
        <w:rPr>
          <w:rFonts w:hint="default"/>
          <w:sz w:val="32"/>
          <w:szCs w:val="32"/>
          <w:lang w:val="en-US" w:eastAsia="zh-CN"/>
        </w:rPr>
      </w:pPr>
    </w:p>
    <w:p>
      <w:pPr>
        <w:rPr>
          <w:rFonts w:hint="eastAsia"/>
          <w:sz w:val="32"/>
          <w:szCs w:val="32"/>
        </w:rPr>
      </w:pPr>
      <w:r>
        <w:rPr>
          <w:rFonts w:hint="eastAsia"/>
          <w:sz w:val="32"/>
          <w:szCs w:val="32"/>
        </w:rPr>
        <w:t>关键词：</w:t>
      </w:r>
      <w:r>
        <w:rPr>
          <w:rFonts w:hint="eastAsia"/>
          <w:sz w:val="32"/>
          <w:szCs w:val="32"/>
          <w:lang w:eastAsia="zh-CN"/>
        </w:rPr>
        <w:t>“</w:t>
      </w:r>
      <w:r>
        <w:rPr>
          <w:rFonts w:hint="eastAsia"/>
          <w:sz w:val="32"/>
          <w:szCs w:val="32"/>
        </w:rPr>
        <w:t>互联网</w:t>
      </w:r>
      <w:r>
        <w:rPr>
          <w:rFonts w:hint="eastAsia"/>
          <w:sz w:val="32"/>
          <w:szCs w:val="32"/>
          <w:lang w:val="en-US" w:eastAsia="zh-CN"/>
        </w:rPr>
        <w:t>+”</w:t>
      </w:r>
      <w:r>
        <w:rPr>
          <w:rFonts w:hint="eastAsia"/>
          <w:sz w:val="32"/>
          <w:szCs w:val="32"/>
        </w:rPr>
        <w:t>，</w:t>
      </w:r>
      <w:r>
        <w:rPr>
          <w:rFonts w:hint="eastAsia"/>
          <w:sz w:val="32"/>
          <w:szCs w:val="32"/>
          <w:lang w:eastAsia="zh-CN"/>
        </w:rPr>
        <w:t>“</w:t>
      </w:r>
      <w:r>
        <w:rPr>
          <w:rFonts w:hint="eastAsia"/>
          <w:sz w:val="32"/>
          <w:szCs w:val="32"/>
          <w:lang w:val="en-US" w:eastAsia="zh-CN"/>
        </w:rPr>
        <w:t>双培养”机制，</w:t>
      </w:r>
      <w:r>
        <w:rPr>
          <w:rFonts w:hint="eastAsia"/>
          <w:sz w:val="32"/>
          <w:szCs w:val="32"/>
        </w:rPr>
        <w:t>教师党员，骨干教师</w:t>
      </w:r>
    </w:p>
    <w:p>
      <w:pPr>
        <w:rPr>
          <w:rFonts w:hint="eastAsia"/>
          <w:sz w:val="32"/>
          <w:szCs w:val="32"/>
        </w:rPr>
      </w:pPr>
    </w:p>
    <w:p>
      <w:pPr>
        <w:ind w:firstLine="640" w:firstLineChars="200"/>
        <w:rPr>
          <w:sz w:val="32"/>
          <w:szCs w:val="32"/>
        </w:rPr>
      </w:pPr>
      <w:r>
        <w:rPr>
          <w:rFonts w:hint="eastAsia"/>
          <w:sz w:val="32"/>
          <w:szCs w:val="32"/>
        </w:rPr>
        <w:t>随着互联网技术的不断发展，</w:t>
      </w:r>
      <w:r>
        <w:rPr>
          <w:rFonts w:hint="eastAsia"/>
          <w:sz w:val="32"/>
          <w:szCs w:val="32"/>
          <w:lang w:val="en-US" w:eastAsia="zh-CN"/>
        </w:rPr>
        <w:t>世界各国联系的不断紧密和深入，西方资本主义思想的不断渗入，</w:t>
      </w:r>
      <w:r>
        <w:rPr>
          <w:rFonts w:hint="eastAsia"/>
          <w:sz w:val="32"/>
          <w:szCs w:val="32"/>
        </w:rPr>
        <w:t>高校</w:t>
      </w:r>
      <w:r>
        <w:rPr>
          <w:rFonts w:hint="eastAsia"/>
          <w:sz w:val="32"/>
          <w:szCs w:val="32"/>
          <w:lang w:val="en-US" w:eastAsia="zh-CN"/>
        </w:rPr>
        <w:t>骨干</w:t>
      </w:r>
      <w:r>
        <w:rPr>
          <w:rFonts w:hint="eastAsia"/>
          <w:sz w:val="32"/>
          <w:szCs w:val="32"/>
        </w:rPr>
        <w:t>教师的发展面临着</w:t>
      </w:r>
      <w:r>
        <w:rPr>
          <w:rFonts w:hint="eastAsia"/>
          <w:sz w:val="32"/>
          <w:szCs w:val="32"/>
          <w:lang w:val="en-US" w:eastAsia="zh-CN"/>
        </w:rPr>
        <w:t>全</w:t>
      </w:r>
      <w:r>
        <w:rPr>
          <w:rFonts w:hint="eastAsia"/>
          <w:sz w:val="32"/>
          <w:szCs w:val="32"/>
        </w:rPr>
        <w:t>新的</w:t>
      </w:r>
      <w:r>
        <w:rPr>
          <w:rFonts w:hint="eastAsia"/>
          <w:sz w:val="32"/>
          <w:szCs w:val="32"/>
          <w:lang w:val="en-US" w:eastAsia="zh-CN"/>
        </w:rPr>
        <w:t>考验，</w:t>
      </w:r>
      <w:r>
        <w:rPr>
          <w:rFonts w:hint="eastAsia"/>
          <w:sz w:val="32"/>
          <w:szCs w:val="32"/>
        </w:rPr>
        <w:t>如党性的考验、师德的考验</w:t>
      </w:r>
      <w:r>
        <w:rPr>
          <w:rFonts w:hint="eastAsia"/>
          <w:sz w:val="32"/>
          <w:szCs w:val="32"/>
          <w:lang w:val="en-US" w:eastAsia="zh-CN"/>
        </w:rPr>
        <w:t>等等。在这样的背景下，我们不仅要高度重视高校骨干教师在党性、师德、心理等方面的变化，还要在高校进行“双培养”机制的探索和实施。</w:t>
      </w:r>
    </w:p>
    <w:p>
      <w:pPr>
        <w:numPr>
          <w:ilvl w:val="0"/>
          <w:numId w:val="1"/>
        </w:numPr>
        <w:ind w:firstLine="640" w:firstLineChars="200"/>
        <w:rPr>
          <w:rFonts w:hint="eastAsia"/>
          <w:sz w:val="32"/>
          <w:szCs w:val="32"/>
        </w:rPr>
      </w:pPr>
      <w:r>
        <w:rPr>
          <w:rFonts w:hint="eastAsia"/>
          <w:sz w:val="32"/>
          <w:szCs w:val="32"/>
        </w:rPr>
        <w:t>“双培养”机制的定义和意义</w:t>
      </w:r>
    </w:p>
    <w:p>
      <w:pPr>
        <w:numPr>
          <w:ilvl w:val="0"/>
          <w:numId w:val="0"/>
        </w:numPr>
        <w:ind w:firstLine="640" w:firstLineChars="200"/>
        <w:rPr>
          <w:sz w:val="32"/>
          <w:szCs w:val="32"/>
          <w:highlight w:val="yellow"/>
        </w:rPr>
      </w:pPr>
      <w:r>
        <w:rPr>
          <w:rFonts w:hint="eastAsia"/>
          <w:sz w:val="32"/>
          <w:szCs w:val="32"/>
        </w:rPr>
        <w:t>“双培养”机制对于不同性质的单位和企业</w:t>
      </w:r>
      <w:r>
        <w:rPr>
          <w:rFonts w:hint="eastAsia"/>
          <w:sz w:val="32"/>
          <w:szCs w:val="32"/>
          <w:lang w:val="en-US" w:eastAsia="zh-CN"/>
        </w:rPr>
        <w:t>来说，</w:t>
      </w:r>
      <w:r>
        <w:rPr>
          <w:rFonts w:hint="eastAsia"/>
          <w:sz w:val="32"/>
          <w:szCs w:val="32"/>
        </w:rPr>
        <w:t>有不同的含义。对于高校而言，“双培养”机制一方面是将骨干教师培养成党员，另一方面是将党员教师培养成骨干</w:t>
      </w:r>
      <w:r>
        <w:rPr>
          <w:rFonts w:hint="eastAsia"/>
          <w:sz w:val="32"/>
          <w:szCs w:val="32"/>
          <w:lang w:val="en-US" w:eastAsia="zh-CN"/>
        </w:rPr>
        <w:t>教师</w:t>
      </w:r>
      <w:r>
        <w:rPr>
          <w:rFonts w:hint="eastAsia"/>
          <w:sz w:val="32"/>
          <w:szCs w:val="32"/>
        </w:rPr>
        <w:t>的双向培养模式。“双培养”机制的建立和完善对于高校</w:t>
      </w:r>
      <w:r>
        <w:rPr>
          <w:rFonts w:hint="eastAsia"/>
          <w:sz w:val="32"/>
          <w:szCs w:val="32"/>
          <w:lang w:val="en-US" w:eastAsia="zh-CN"/>
        </w:rPr>
        <w:t>基层</w:t>
      </w:r>
      <w:r>
        <w:rPr>
          <w:rFonts w:hint="eastAsia"/>
          <w:sz w:val="32"/>
          <w:szCs w:val="32"/>
        </w:rPr>
        <w:t>党建发展和人才培养的双促双荣双赢，具有积极的推动作用。1.实施“双培养”机制，具有深远的政治意义。在资本市场不断扩</w:t>
      </w:r>
      <w:r>
        <w:rPr>
          <w:rFonts w:hint="eastAsia"/>
          <w:sz w:val="32"/>
          <w:szCs w:val="32"/>
          <w:lang w:val="en-US" w:eastAsia="zh-CN"/>
        </w:rPr>
        <w:t>张</w:t>
      </w:r>
      <w:r>
        <w:rPr>
          <w:rFonts w:hint="eastAsia"/>
          <w:sz w:val="32"/>
          <w:szCs w:val="32"/>
        </w:rPr>
        <w:t>，利益格局</w:t>
      </w:r>
      <w:r>
        <w:rPr>
          <w:rFonts w:hint="eastAsia"/>
          <w:sz w:val="32"/>
          <w:szCs w:val="32"/>
          <w:lang w:val="en-US" w:eastAsia="zh-CN"/>
        </w:rPr>
        <w:t>不断</w:t>
      </w:r>
      <w:r>
        <w:rPr>
          <w:rFonts w:hint="eastAsia"/>
          <w:sz w:val="32"/>
          <w:szCs w:val="32"/>
        </w:rPr>
        <w:t>调整，思想观念</w:t>
      </w:r>
      <w:r>
        <w:rPr>
          <w:rFonts w:hint="eastAsia"/>
          <w:sz w:val="32"/>
          <w:szCs w:val="32"/>
          <w:lang w:val="en-US" w:eastAsia="zh-CN"/>
        </w:rPr>
        <w:t>不断</w:t>
      </w:r>
      <w:r>
        <w:rPr>
          <w:rFonts w:hint="eastAsia"/>
          <w:sz w:val="32"/>
          <w:szCs w:val="32"/>
        </w:rPr>
        <w:t>变化的新形势下，部分高校中有部分</w:t>
      </w:r>
      <w:r>
        <w:rPr>
          <w:rFonts w:hint="eastAsia"/>
          <w:sz w:val="32"/>
          <w:szCs w:val="32"/>
          <w:lang w:val="en-US" w:eastAsia="zh-CN"/>
        </w:rPr>
        <w:t>骨干</w:t>
      </w:r>
      <w:r>
        <w:rPr>
          <w:rFonts w:hint="eastAsia"/>
          <w:sz w:val="32"/>
          <w:szCs w:val="32"/>
        </w:rPr>
        <w:t>教师对于中国共产党的认识还存在着不足甚至是误解，导致许多优秀人才拒党</w:t>
      </w:r>
      <w:r>
        <w:rPr>
          <w:rFonts w:hint="eastAsia"/>
          <w:sz w:val="32"/>
          <w:szCs w:val="32"/>
          <w:lang w:val="en-US" w:eastAsia="zh-CN"/>
        </w:rPr>
        <w:t>组织</w:t>
      </w:r>
      <w:r>
        <w:rPr>
          <w:rFonts w:hint="eastAsia"/>
          <w:sz w:val="32"/>
          <w:szCs w:val="32"/>
        </w:rPr>
        <w:t>于千里之外。因此，实施“双培养”机制，能够不断巩固和扩大党在高等教育中的执政基础，对高校党的事业发展起着举足轻重的作用。2.高校肩负着人才培养、科学研究、社会服务、文化传承创新、国际交流合作的重要使命，而高校中的骨干教师是完成</w:t>
      </w:r>
      <w:r>
        <w:rPr>
          <w:rFonts w:hint="eastAsia"/>
          <w:sz w:val="32"/>
          <w:szCs w:val="32"/>
          <w:lang w:val="en-US" w:eastAsia="zh-CN"/>
        </w:rPr>
        <w:t>这些</w:t>
      </w:r>
      <w:r>
        <w:rPr>
          <w:rFonts w:hint="eastAsia"/>
          <w:sz w:val="32"/>
          <w:szCs w:val="32"/>
        </w:rPr>
        <w:t>使命的重要力量</w:t>
      </w:r>
      <w:r>
        <w:rPr>
          <w:rFonts w:hint="eastAsia"/>
          <w:sz w:val="32"/>
          <w:szCs w:val="32"/>
          <w:lang w:eastAsia="zh-CN"/>
        </w:rPr>
        <w:t>。</w:t>
      </w:r>
      <w:r>
        <w:rPr>
          <w:rFonts w:hint="eastAsia"/>
          <w:sz w:val="32"/>
          <w:szCs w:val="32"/>
        </w:rPr>
        <w:t>习近平总书记在全国教育大会上</w:t>
      </w:r>
      <w:r>
        <w:rPr>
          <w:rFonts w:hint="eastAsia"/>
          <w:sz w:val="32"/>
          <w:szCs w:val="32"/>
          <w:lang w:val="en-US" w:eastAsia="zh-CN"/>
        </w:rPr>
        <w:t>的</w:t>
      </w:r>
      <w:r>
        <w:rPr>
          <w:rFonts w:hint="eastAsia"/>
          <w:sz w:val="32"/>
          <w:szCs w:val="32"/>
        </w:rPr>
        <w:t>讲话中说到：</w:t>
      </w:r>
      <w:r>
        <w:rPr>
          <w:rFonts w:ascii="Arial" w:hAnsi="Arial" w:cs="Arial"/>
          <w:color w:val="191919"/>
          <w:sz w:val="32"/>
          <w:szCs w:val="32"/>
          <w:shd w:val="clear" w:color="auto" w:fill="FFFFFF"/>
        </w:rPr>
        <w:t>教师是人类灵魂的工程师，是人类文明的传承者，承载着</w:t>
      </w:r>
      <w:r>
        <w:rPr>
          <w:rStyle w:val="5"/>
          <w:rFonts w:ascii="Arial" w:hAnsi="Arial" w:cs="Arial"/>
          <w:b w:val="0"/>
          <w:bCs w:val="0"/>
          <w:color w:val="191919"/>
          <w:sz w:val="32"/>
          <w:szCs w:val="32"/>
          <w:shd w:val="clear" w:color="auto" w:fill="FFFFFF"/>
        </w:rPr>
        <w:t>传播知识、传播思想、传播真理，塑造灵魂、塑造生命、塑造新人</w:t>
      </w:r>
      <w:r>
        <w:rPr>
          <w:rFonts w:ascii="Arial" w:hAnsi="Arial" w:cs="Arial"/>
          <w:b w:val="0"/>
          <w:bCs w:val="0"/>
          <w:color w:val="191919"/>
          <w:sz w:val="32"/>
          <w:szCs w:val="32"/>
          <w:shd w:val="clear" w:color="auto" w:fill="FFFFFF"/>
        </w:rPr>
        <w:t>的时代重任</w:t>
      </w:r>
      <w:r>
        <w:rPr>
          <w:rFonts w:hint="eastAsia" w:ascii="Arial" w:hAnsi="Arial" w:cs="Arial"/>
          <w:b w:val="0"/>
          <w:bCs w:val="0"/>
          <w:color w:val="191919"/>
          <w:sz w:val="32"/>
          <w:szCs w:val="32"/>
          <w:shd w:val="clear" w:color="auto" w:fill="FFFFFF"/>
        </w:rPr>
        <w:t>。</w:t>
      </w:r>
      <w:r>
        <w:rPr>
          <w:rFonts w:hint="eastAsia"/>
          <w:sz w:val="32"/>
          <w:szCs w:val="32"/>
        </w:rPr>
        <w:t>因此，实施“双培养”机制，对始终坚持中国特色社会主义教育发展道路，坚持社会主义办学方向，落实立德树人的根本任务具有重要意义。3.实施“双培养”机制，能够不断增加高水平党员数量，提升高校党员</w:t>
      </w:r>
      <w:r>
        <w:rPr>
          <w:rFonts w:hint="eastAsia"/>
          <w:sz w:val="32"/>
          <w:szCs w:val="32"/>
          <w:lang w:val="en-US" w:eastAsia="zh-CN"/>
        </w:rPr>
        <w:t>教师</w:t>
      </w:r>
      <w:r>
        <w:rPr>
          <w:rFonts w:hint="eastAsia"/>
          <w:sz w:val="32"/>
          <w:szCs w:val="32"/>
        </w:rPr>
        <w:t>队伍的科研和教学水平，对优化高校党员队伍结构，为党注入新鲜血液，改善人才短缺问题，具有深远的意义。</w:t>
      </w:r>
    </w:p>
    <w:p>
      <w:pPr>
        <w:ind w:firstLine="640" w:firstLineChars="200"/>
        <w:rPr>
          <w:sz w:val="32"/>
          <w:szCs w:val="32"/>
        </w:rPr>
      </w:pPr>
      <w:r>
        <w:rPr>
          <w:rFonts w:hint="eastAsia"/>
          <w:sz w:val="32"/>
          <w:szCs w:val="32"/>
        </w:rPr>
        <w:t>二、将骨干教师培养成党员模式</w:t>
      </w:r>
    </w:p>
    <w:p>
      <w:pPr>
        <w:ind w:firstLine="640" w:firstLineChars="200"/>
        <w:rPr>
          <w:sz w:val="32"/>
          <w:szCs w:val="32"/>
        </w:rPr>
      </w:pPr>
      <w:r>
        <w:rPr>
          <w:rFonts w:hint="eastAsia"/>
          <w:sz w:val="32"/>
          <w:szCs w:val="32"/>
        </w:rPr>
        <w:t>为更好的实现将骨干教师培养成党员，就要</w:t>
      </w:r>
      <w:r>
        <w:rPr>
          <w:rFonts w:hint="eastAsia"/>
          <w:sz w:val="32"/>
          <w:szCs w:val="32"/>
          <w:lang w:val="en-US" w:eastAsia="zh-CN"/>
        </w:rPr>
        <w:t>始终</w:t>
      </w:r>
      <w:r>
        <w:rPr>
          <w:rFonts w:hint="eastAsia"/>
          <w:sz w:val="32"/>
          <w:szCs w:val="32"/>
        </w:rPr>
        <w:t>坚持党对高校的领导，切实发挥</w:t>
      </w:r>
      <w:r>
        <w:rPr>
          <w:rFonts w:hint="eastAsia"/>
          <w:sz w:val="32"/>
          <w:szCs w:val="32"/>
          <w:lang w:val="en-US" w:eastAsia="zh-CN"/>
        </w:rPr>
        <w:t>党的</w:t>
      </w:r>
      <w:r>
        <w:rPr>
          <w:rFonts w:hint="eastAsia"/>
          <w:sz w:val="32"/>
          <w:szCs w:val="32"/>
        </w:rPr>
        <w:t>领导核心作用</w:t>
      </w:r>
      <w:r>
        <w:rPr>
          <w:rFonts w:hint="eastAsia"/>
          <w:sz w:val="32"/>
          <w:szCs w:val="32"/>
          <w:lang w:eastAsia="zh-CN"/>
        </w:rPr>
        <w:t>。</w:t>
      </w:r>
      <w:r>
        <w:rPr>
          <w:rFonts w:hint="eastAsia"/>
          <w:sz w:val="32"/>
          <w:szCs w:val="32"/>
        </w:rPr>
        <w:t>不断加强</w:t>
      </w:r>
      <w:r>
        <w:rPr>
          <w:rFonts w:hint="eastAsia"/>
          <w:sz w:val="32"/>
          <w:szCs w:val="32"/>
          <w:lang w:val="en-US" w:eastAsia="zh-CN"/>
        </w:rPr>
        <w:t>基层</w:t>
      </w:r>
      <w:r>
        <w:rPr>
          <w:rFonts w:hint="eastAsia"/>
          <w:sz w:val="32"/>
          <w:szCs w:val="32"/>
        </w:rPr>
        <w:t>党组织建设，</w:t>
      </w:r>
      <w:r>
        <w:rPr>
          <w:rFonts w:hint="eastAsia"/>
          <w:sz w:val="32"/>
          <w:szCs w:val="32"/>
          <w:lang w:val="en-US" w:eastAsia="zh-CN"/>
        </w:rPr>
        <w:t>打造党建工作品牌，推动</w:t>
      </w:r>
      <w:r>
        <w:rPr>
          <w:rFonts w:hint="eastAsia"/>
          <w:sz w:val="32"/>
          <w:szCs w:val="32"/>
        </w:rPr>
        <w:t>骨干教师不断认清党组织的先进性，</w:t>
      </w:r>
      <w:r>
        <w:rPr>
          <w:rFonts w:hint="eastAsia"/>
          <w:sz w:val="32"/>
          <w:szCs w:val="32"/>
          <w:lang w:val="en-US" w:eastAsia="zh-CN"/>
        </w:rPr>
        <w:t>同时，</w:t>
      </w:r>
      <w:r>
        <w:rPr>
          <w:rFonts w:hint="eastAsia"/>
          <w:sz w:val="32"/>
          <w:szCs w:val="32"/>
        </w:rPr>
        <w:t>通过党组织的不断</w:t>
      </w:r>
      <w:r>
        <w:rPr>
          <w:rFonts w:hint="eastAsia"/>
          <w:sz w:val="32"/>
          <w:szCs w:val="32"/>
          <w:lang w:val="en-US" w:eastAsia="zh-CN"/>
        </w:rPr>
        <w:t>吸引和</w:t>
      </w:r>
      <w:r>
        <w:rPr>
          <w:rFonts w:hint="eastAsia"/>
          <w:sz w:val="32"/>
          <w:szCs w:val="32"/>
        </w:rPr>
        <w:t>引导，把那些具有时代精神和创新思想的骨干教师吸引到党内，不断增强党组织的</w:t>
      </w:r>
      <w:r>
        <w:rPr>
          <w:rFonts w:hint="eastAsia"/>
          <w:sz w:val="32"/>
          <w:szCs w:val="32"/>
          <w:lang w:val="en-US" w:eastAsia="zh-CN"/>
        </w:rPr>
        <w:t>活力</w:t>
      </w:r>
      <w:r>
        <w:rPr>
          <w:rFonts w:hint="eastAsia"/>
          <w:sz w:val="32"/>
          <w:szCs w:val="32"/>
        </w:rPr>
        <w:t>。我认为可以从以下几点出发：</w:t>
      </w:r>
      <w:r>
        <w:rPr>
          <w:rFonts w:hint="eastAsia"/>
          <w:sz w:val="32"/>
          <w:szCs w:val="32"/>
          <w:lang w:val="en-US" w:eastAsia="zh-CN"/>
        </w:rPr>
        <w:t>1.加强对高校骨干教师的理想信念教育</w:t>
      </w:r>
      <w:r>
        <w:rPr>
          <w:rFonts w:hint="eastAsia"/>
          <w:sz w:val="32"/>
          <w:szCs w:val="32"/>
        </w:rPr>
        <w:t>。</w:t>
      </w:r>
      <w:r>
        <w:rPr>
          <w:rFonts w:hint="eastAsia"/>
          <w:color w:val="auto"/>
          <w:sz w:val="32"/>
          <w:szCs w:val="32"/>
        </w:rPr>
        <w:t>中共中央</w:t>
      </w:r>
      <w:r>
        <w:rPr>
          <w:rFonts w:hint="eastAsia"/>
          <w:color w:val="auto"/>
          <w:sz w:val="32"/>
          <w:szCs w:val="32"/>
          <w:lang w:eastAsia="zh-CN"/>
        </w:rPr>
        <w:t>、</w:t>
      </w:r>
      <w:r>
        <w:rPr>
          <w:rFonts w:hint="eastAsia"/>
          <w:color w:val="auto"/>
          <w:sz w:val="32"/>
          <w:szCs w:val="32"/>
        </w:rPr>
        <w:t>国务院</w:t>
      </w:r>
      <w:r>
        <w:rPr>
          <w:rFonts w:hint="eastAsia"/>
          <w:color w:val="auto"/>
          <w:sz w:val="32"/>
          <w:szCs w:val="32"/>
          <w:lang w:val="en-US" w:eastAsia="zh-CN"/>
        </w:rPr>
        <w:t>印发的</w:t>
      </w:r>
      <w:r>
        <w:rPr>
          <w:rFonts w:hint="eastAsia"/>
          <w:color w:val="auto"/>
          <w:sz w:val="32"/>
          <w:szCs w:val="32"/>
          <w:lang w:eastAsia="zh-CN"/>
        </w:rPr>
        <w:t>《</w:t>
      </w:r>
      <w:r>
        <w:rPr>
          <w:rFonts w:hint="eastAsia"/>
          <w:color w:val="auto"/>
          <w:sz w:val="32"/>
          <w:szCs w:val="32"/>
        </w:rPr>
        <w:t>关于全面深化新时代教师队伍建设改革的意见</w:t>
      </w:r>
      <w:r>
        <w:rPr>
          <w:rFonts w:hint="eastAsia"/>
          <w:color w:val="auto"/>
          <w:sz w:val="32"/>
          <w:szCs w:val="32"/>
          <w:lang w:eastAsia="zh-CN"/>
        </w:rPr>
        <w:t>》</w:t>
      </w:r>
      <w:r>
        <w:rPr>
          <w:rFonts w:hint="eastAsia"/>
          <w:color w:val="auto"/>
          <w:sz w:val="32"/>
          <w:szCs w:val="32"/>
          <w:lang w:val="en-US" w:eastAsia="zh-CN"/>
        </w:rPr>
        <w:t>中指出，</w:t>
      </w:r>
      <w:r>
        <w:rPr>
          <w:rFonts w:hint="eastAsia"/>
          <w:color w:val="auto"/>
          <w:sz w:val="32"/>
          <w:szCs w:val="32"/>
        </w:rPr>
        <w:t>深入学习领会习近平新时代中国特色社会主义思想，引导教师树立正确的历史观、民族观、国家观、文化观，坚定中国特色社会主义道路自信、理论自信、制度自信、文化自信</w:t>
      </w:r>
      <w:r>
        <w:rPr>
          <w:rFonts w:hint="eastAsia"/>
          <w:color w:val="auto"/>
          <w:sz w:val="32"/>
          <w:szCs w:val="32"/>
          <w:lang w:eastAsia="zh-CN"/>
        </w:rPr>
        <w:t>；</w:t>
      </w:r>
      <w:r>
        <w:rPr>
          <w:rFonts w:hint="eastAsia"/>
          <w:color w:val="auto"/>
          <w:sz w:val="32"/>
          <w:szCs w:val="32"/>
        </w:rPr>
        <w:t>引导教师准确理解和把握社会主义核心价值观的深刻内涵，增强价值判断、选择、塑造能力，带头践行社会主义核心价值观。引导广大教师充分认识中国教育辉煌成就，扎根中国大地，办好中国教育。</w:t>
      </w:r>
      <w:r>
        <w:rPr>
          <w:rFonts w:hint="eastAsia"/>
          <w:color w:val="auto"/>
          <w:sz w:val="32"/>
          <w:szCs w:val="32"/>
          <w:lang w:val="en-US" w:eastAsia="zh-CN"/>
        </w:rPr>
        <w:t>2.将党的政治理论的学习融入到实际工作中。</w:t>
      </w:r>
      <w:r>
        <w:rPr>
          <w:rFonts w:hint="eastAsia"/>
          <w:sz w:val="32"/>
          <w:szCs w:val="32"/>
        </w:rPr>
        <w:t>大部分高校骨干教师忙于日常教学和科研，利用大块时间进行政治</w:t>
      </w:r>
      <w:r>
        <w:rPr>
          <w:rFonts w:hint="eastAsia"/>
          <w:sz w:val="32"/>
          <w:szCs w:val="32"/>
          <w:lang w:val="en-US" w:eastAsia="zh-CN"/>
        </w:rPr>
        <w:t>理论</w:t>
      </w:r>
      <w:r>
        <w:rPr>
          <w:rFonts w:hint="eastAsia"/>
          <w:sz w:val="32"/>
          <w:szCs w:val="32"/>
        </w:rPr>
        <w:t>学习可能存在困难，这就要求各级党组织要探索可</w:t>
      </w:r>
      <w:r>
        <w:rPr>
          <w:rFonts w:hint="eastAsia"/>
          <w:sz w:val="32"/>
          <w:szCs w:val="32"/>
          <w:lang w:val="en-US" w:eastAsia="zh-CN"/>
        </w:rPr>
        <w:t>能</w:t>
      </w:r>
      <w:r>
        <w:rPr>
          <w:rFonts w:hint="eastAsia"/>
          <w:sz w:val="32"/>
          <w:szCs w:val="32"/>
        </w:rPr>
        <w:t>让骨干教师利用</w:t>
      </w:r>
      <w:r>
        <w:rPr>
          <w:rFonts w:hint="eastAsia"/>
          <w:sz w:val="32"/>
          <w:szCs w:val="32"/>
          <w:lang w:val="en-US" w:eastAsia="zh-CN"/>
        </w:rPr>
        <w:t>碎片化</w:t>
      </w:r>
      <w:r>
        <w:rPr>
          <w:rFonts w:hint="eastAsia"/>
          <w:sz w:val="32"/>
          <w:szCs w:val="32"/>
        </w:rPr>
        <w:t>时间进行学习的模式。在互联网高速发展的时代，骨干教师可以充分利用互联网的优势进行政治学习，如通过网络视频培训、网络学习平台（学习强国APP等）、“互联网+微党课”等多种形式，实现政治学习和日常科研的深度融合。</w:t>
      </w:r>
      <w:r>
        <w:rPr>
          <w:rFonts w:hint="eastAsia"/>
          <w:sz w:val="32"/>
          <w:szCs w:val="32"/>
          <w:lang w:val="en-US" w:eastAsia="zh-CN"/>
        </w:rPr>
        <w:t>3</w:t>
      </w:r>
      <w:r>
        <w:rPr>
          <w:rFonts w:hint="eastAsia"/>
          <w:color w:val="auto"/>
          <w:sz w:val="32"/>
          <w:szCs w:val="32"/>
          <w:lang w:val="en-US" w:eastAsia="zh-CN"/>
        </w:rPr>
        <w:t>.高校党委制定骨干教师入党工作计划，强化对骨干教师的发展的工作力度。</w:t>
      </w:r>
      <w:r>
        <w:rPr>
          <w:rFonts w:hint="eastAsia"/>
          <w:sz w:val="32"/>
          <w:szCs w:val="32"/>
        </w:rPr>
        <w:t>高校党委要结合学校</w:t>
      </w:r>
      <w:r>
        <w:rPr>
          <w:rFonts w:hint="eastAsia"/>
          <w:sz w:val="32"/>
          <w:szCs w:val="32"/>
          <w:lang w:val="en-US" w:eastAsia="zh-CN"/>
        </w:rPr>
        <w:t>党建工作</w:t>
      </w:r>
      <w:r>
        <w:rPr>
          <w:rFonts w:hint="eastAsia"/>
          <w:sz w:val="32"/>
          <w:szCs w:val="32"/>
        </w:rPr>
        <w:t>实际，在每年年初制定本年度骨干教师党员发展的整体规划，制定工作目标，明确工作重点</w:t>
      </w:r>
      <w:r>
        <w:rPr>
          <w:rFonts w:hint="eastAsia"/>
          <w:sz w:val="32"/>
          <w:szCs w:val="32"/>
          <w:lang w:eastAsia="zh-CN"/>
        </w:rPr>
        <w:t>。</w:t>
      </w:r>
      <w:r>
        <w:rPr>
          <w:rFonts w:hint="eastAsia"/>
          <w:sz w:val="32"/>
          <w:szCs w:val="32"/>
        </w:rPr>
        <w:t>同时，将骨干教师党员发展工作纳入</w:t>
      </w:r>
      <w:r>
        <w:rPr>
          <w:rFonts w:hint="eastAsia"/>
          <w:sz w:val="32"/>
          <w:szCs w:val="32"/>
          <w:lang w:val="en-US" w:eastAsia="zh-CN"/>
        </w:rPr>
        <w:t>年底的</w:t>
      </w:r>
      <w:r>
        <w:rPr>
          <w:rFonts w:hint="eastAsia"/>
          <w:sz w:val="32"/>
          <w:szCs w:val="32"/>
        </w:rPr>
        <w:t>党组织书记年终考核评价体系，作为考评党组织、支部书记等情况的重要内容和评选先进的重要依据。</w:t>
      </w:r>
      <w:r>
        <w:rPr>
          <w:rFonts w:hint="eastAsia"/>
          <w:sz w:val="32"/>
          <w:szCs w:val="32"/>
          <w:lang w:val="en-US" w:eastAsia="zh-CN"/>
        </w:rPr>
        <w:t>部分</w:t>
      </w:r>
      <w:r>
        <w:rPr>
          <w:rFonts w:hint="eastAsia"/>
          <w:color w:val="auto"/>
          <w:sz w:val="32"/>
          <w:szCs w:val="32"/>
          <w:lang w:val="en-US" w:eastAsia="zh-CN"/>
        </w:rPr>
        <w:t>高校党委</w:t>
      </w:r>
      <w:r>
        <w:rPr>
          <w:rFonts w:hint="eastAsia"/>
          <w:sz w:val="32"/>
          <w:szCs w:val="32"/>
        </w:rPr>
        <w:t>认为高校</w:t>
      </w:r>
      <w:r>
        <w:rPr>
          <w:rFonts w:hint="eastAsia"/>
          <w:sz w:val="32"/>
          <w:szCs w:val="32"/>
          <w:lang w:val="en-US" w:eastAsia="zh-CN"/>
        </w:rPr>
        <w:t>发展党员工作</w:t>
      </w:r>
      <w:r>
        <w:rPr>
          <w:rFonts w:hint="eastAsia"/>
          <w:sz w:val="32"/>
          <w:szCs w:val="32"/>
        </w:rPr>
        <w:t>主要以发展学生党员为主，</w:t>
      </w:r>
      <w:r>
        <w:rPr>
          <w:rFonts w:hint="eastAsia"/>
          <w:sz w:val="32"/>
          <w:szCs w:val="32"/>
          <w:lang w:val="en-US" w:eastAsia="zh-CN"/>
        </w:rPr>
        <w:t>导致</w:t>
      </w:r>
      <w:r>
        <w:rPr>
          <w:rFonts w:hint="eastAsia"/>
          <w:sz w:val="32"/>
          <w:szCs w:val="32"/>
        </w:rPr>
        <w:t>对高校骨干教师入党培养不够重视。</w:t>
      </w:r>
      <w:r>
        <w:rPr>
          <w:rFonts w:hint="eastAsia"/>
          <w:sz w:val="32"/>
          <w:szCs w:val="32"/>
          <w:lang w:val="en-US" w:eastAsia="zh-CN"/>
        </w:rPr>
        <w:t>部分</w:t>
      </w:r>
      <w:r>
        <w:rPr>
          <w:rFonts w:hint="eastAsia"/>
          <w:sz w:val="32"/>
          <w:szCs w:val="32"/>
        </w:rPr>
        <w:t>党务工作者对骨干教师入党引导不够积极，存在着坐等的心理</w:t>
      </w:r>
      <w:r>
        <w:rPr>
          <w:rFonts w:hint="eastAsia"/>
          <w:sz w:val="32"/>
          <w:szCs w:val="32"/>
          <w:lang w:eastAsia="zh-CN"/>
        </w:rPr>
        <w:t>，</w:t>
      </w:r>
      <w:r>
        <w:rPr>
          <w:rFonts w:hint="eastAsia"/>
          <w:sz w:val="32"/>
          <w:szCs w:val="32"/>
        </w:rPr>
        <w:t>这</w:t>
      </w:r>
      <w:r>
        <w:rPr>
          <w:rFonts w:hint="eastAsia"/>
          <w:sz w:val="32"/>
          <w:szCs w:val="32"/>
          <w:lang w:val="en-US" w:eastAsia="zh-CN"/>
        </w:rPr>
        <w:t>使得有意愿入党的高校骨干教师游离于党组织之外。因此，高校党委要不断</w:t>
      </w:r>
      <w:r>
        <w:rPr>
          <w:rFonts w:hint="eastAsia"/>
          <w:sz w:val="32"/>
          <w:szCs w:val="32"/>
        </w:rPr>
        <w:t>加强对骨干教师入党工作的重要性的认识，同时积极主动引导有入党意愿的骨干教师</w:t>
      </w:r>
      <w:r>
        <w:rPr>
          <w:rFonts w:hint="eastAsia"/>
          <w:sz w:val="32"/>
          <w:szCs w:val="32"/>
          <w:lang w:val="en-US" w:eastAsia="zh-CN"/>
        </w:rPr>
        <w:t>向</w:t>
      </w:r>
      <w:r>
        <w:rPr>
          <w:rFonts w:hint="eastAsia"/>
          <w:sz w:val="32"/>
          <w:szCs w:val="32"/>
        </w:rPr>
        <w:t>党组织</w:t>
      </w:r>
      <w:r>
        <w:rPr>
          <w:rFonts w:hint="eastAsia"/>
          <w:sz w:val="32"/>
          <w:szCs w:val="32"/>
          <w:lang w:val="en-US" w:eastAsia="zh-CN"/>
        </w:rPr>
        <w:t>靠拢</w:t>
      </w:r>
      <w:r>
        <w:rPr>
          <w:rFonts w:hint="eastAsia"/>
          <w:sz w:val="32"/>
          <w:szCs w:val="32"/>
        </w:rPr>
        <w:t>。</w:t>
      </w:r>
      <w:r>
        <w:rPr>
          <w:rFonts w:hint="eastAsia"/>
          <w:sz w:val="32"/>
          <w:szCs w:val="32"/>
          <w:lang w:val="en-US" w:eastAsia="zh-CN"/>
        </w:rPr>
        <w:t>4.不断加强教师党支部建设，发挥“双带头人”党支部书记政治导师作用。</w:t>
      </w:r>
      <w:r>
        <w:rPr>
          <w:rFonts w:hint="eastAsia"/>
          <w:color w:val="auto"/>
          <w:sz w:val="32"/>
          <w:szCs w:val="32"/>
        </w:rPr>
        <w:t>中共教育部党组</w:t>
      </w:r>
      <w:r>
        <w:rPr>
          <w:rFonts w:hint="eastAsia"/>
          <w:color w:val="auto"/>
          <w:sz w:val="32"/>
          <w:szCs w:val="32"/>
          <w:lang w:val="en-US" w:eastAsia="zh-CN"/>
        </w:rPr>
        <w:t>印发的</w:t>
      </w:r>
      <w:r>
        <w:rPr>
          <w:rFonts w:hint="eastAsia"/>
          <w:color w:val="auto"/>
          <w:sz w:val="32"/>
          <w:szCs w:val="32"/>
          <w:lang w:eastAsia="zh-CN"/>
        </w:rPr>
        <w:t>《</w:t>
      </w:r>
      <w:r>
        <w:rPr>
          <w:rFonts w:hint="eastAsia"/>
          <w:color w:val="auto"/>
          <w:sz w:val="32"/>
          <w:szCs w:val="32"/>
        </w:rPr>
        <w:t>关于加强新形势下高校教师党支部建设的意见》明确指出，党支部是党最基本的组织，是党全部工作和战斗力的基础。高校教师党支部是教育、管理、监督和服务教师党员的基本单位，是把党的路线方针政策落实到高校基层的战斗堡垒，是党团结和联系广大教师的桥梁纽带，是办好中国特色社会主义大学的重要支撑。加强新形势下高校教师党支部建设，对于落实全面从严治党要求，全面贯彻党的教育方针，坚持社会主义办学方向，落实立德树人根本任务，培养中国特色社会主义合格建设者和可靠接班人，具有重大而迫切的战略意义。</w:t>
      </w:r>
      <w:r>
        <w:rPr>
          <w:rFonts w:hint="eastAsia"/>
          <w:sz w:val="32"/>
          <w:szCs w:val="32"/>
        </w:rPr>
        <w:t>注重选拔思想政治素质好、党务工作能力强、学术科研能力高，在骨干教师中有影响的党员专家教授和党员领导干部</w:t>
      </w:r>
      <w:r>
        <w:rPr>
          <w:rFonts w:hint="eastAsia"/>
          <w:sz w:val="32"/>
          <w:szCs w:val="32"/>
          <w:lang w:val="en-US" w:eastAsia="zh-CN"/>
        </w:rPr>
        <w:t>成为“双带头人”党支部书记，积极推进“双带头人”党支部书记</w:t>
      </w:r>
      <w:r>
        <w:rPr>
          <w:rFonts w:hint="eastAsia"/>
          <w:sz w:val="32"/>
          <w:szCs w:val="32"/>
        </w:rPr>
        <w:t>专门联系培养</w:t>
      </w:r>
      <w:r>
        <w:rPr>
          <w:rFonts w:hint="eastAsia"/>
          <w:sz w:val="32"/>
          <w:szCs w:val="32"/>
          <w:lang w:val="en-US" w:eastAsia="zh-CN"/>
        </w:rPr>
        <w:t>骨干教师</w:t>
      </w:r>
      <w:r>
        <w:rPr>
          <w:rFonts w:hint="eastAsia"/>
          <w:sz w:val="32"/>
          <w:szCs w:val="32"/>
        </w:rPr>
        <w:t>，及时吸收政治素质好、道德品行好，以高度的社会责任感坚持教书育人，为人师表的骨干教师入党</w:t>
      </w:r>
      <w:r>
        <w:rPr>
          <w:rFonts w:hint="eastAsia"/>
          <w:sz w:val="32"/>
          <w:szCs w:val="32"/>
          <w:lang w:eastAsia="zh-CN"/>
        </w:rPr>
        <w:t>，</w:t>
      </w:r>
      <w:r>
        <w:rPr>
          <w:rFonts w:hint="eastAsia"/>
          <w:sz w:val="32"/>
          <w:szCs w:val="32"/>
          <w:lang w:val="en-US" w:eastAsia="zh-CN"/>
        </w:rPr>
        <w:t>让</w:t>
      </w:r>
      <w:r>
        <w:rPr>
          <w:rFonts w:hint="eastAsia"/>
          <w:sz w:val="32"/>
          <w:szCs w:val="32"/>
        </w:rPr>
        <w:t>“双带头人”党支部书记作为骨干教师的政治导师，把思想政治工作做在日常，做在个人，起到积极的示范引领作用</w:t>
      </w:r>
      <w:r>
        <w:rPr>
          <w:rFonts w:hint="eastAsia"/>
          <w:sz w:val="32"/>
          <w:szCs w:val="32"/>
          <w:lang w:eastAsia="zh-CN"/>
        </w:rPr>
        <w:t>。</w:t>
      </w:r>
      <w:r>
        <w:rPr>
          <w:rFonts w:hint="eastAsia"/>
          <w:sz w:val="32"/>
          <w:szCs w:val="32"/>
          <w:lang w:val="en-US" w:eastAsia="zh-CN"/>
        </w:rPr>
        <w:t>5</w:t>
      </w:r>
      <w:r>
        <w:rPr>
          <w:rFonts w:hint="eastAsia"/>
          <w:sz w:val="32"/>
          <w:szCs w:val="32"/>
        </w:rPr>
        <w:t>.目前，大多数高校在评职评聘上主要参考科研成果和教学水平，对政治性的要求不够具体和鲜明，导致了部分骨干教师把有限的精力和时间放在了科研和教学上，从而忽视了政治性。但是，作为一名优秀的骨干教师，应具备坚定的理想信念和良好的道德品行，在工作和生活中尽最大的努力帮助年轻教师。因此，要不断加强对骨干教师</w:t>
      </w:r>
      <w:r>
        <w:rPr>
          <w:rFonts w:hint="eastAsia"/>
          <w:sz w:val="32"/>
          <w:szCs w:val="32"/>
          <w:lang w:val="en-US" w:eastAsia="zh-CN"/>
        </w:rPr>
        <w:t>政治性的认定，帮助</w:t>
      </w:r>
      <w:r>
        <w:rPr>
          <w:rFonts w:hint="eastAsia"/>
          <w:sz w:val="32"/>
          <w:szCs w:val="32"/>
        </w:rPr>
        <w:t>其成为更加优秀、更加合格的骨干教师</w:t>
      </w:r>
      <w:r>
        <w:rPr>
          <w:rFonts w:hint="eastAsia"/>
          <w:sz w:val="32"/>
          <w:szCs w:val="32"/>
          <w:lang w:eastAsia="zh-CN"/>
        </w:rPr>
        <w:t>。</w:t>
      </w:r>
      <w:r>
        <w:rPr>
          <w:rFonts w:hint="eastAsia"/>
          <w:sz w:val="32"/>
          <w:szCs w:val="32"/>
          <w:lang w:val="en-US" w:eastAsia="zh-CN"/>
        </w:rPr>
        <w:t>6.</w:t>
      </w:r>
      <w:r>
        <w:rPr>
          <w:rFonts w:hint="eastAsia"/>
          <w:sz w:val="32"/>
          <w:szCs w:val="32"/>
        </w:rPr>
        <w:t>树立典型榜样</w:t>
      </w:r>
      <w:r>
        <w:rPr>
          <w:rFonts w:hint="eastAsia"/>
          <w:sz w:val="32"/>
          <w:szCs w:val="32"/>
          <w:lang w:eastAsia="zh-CN"/>
        </w:rPr>
        <w:t>，</w:t>
      </w:r>
      <w:r>
        <w:rPr>
          <w:rFonts w:hint="eastAsia"/>
          <w:sz w:val="32"/>
          <w:szCs w:val="32"/>
          <w:lang w:val="en-US" w:eastAsia="zh-CN"/>
        </w:rPr>
        <w:t>增加人文关怀</w:t>
      </w:r>
      <w:r>
        <w:rPr>
          <w:rFonts w:hint="eastAsia"/>
          <w:sz w:val="32"/>
          <w:szCs w:val="32"/>
        </w:rPr>
        <w:t>。俗话说，榜样的力量是无穷的。一个好的榜样的典型事迹具有非常直观和非常现实的教育和引导作用，它可以使思想政治教育更加形象化、具体化，这对树立党的先进性具有积极的作用，同时，对骨干教师入党积极性的调动也起到了积极作用。</w:t>
      </w:r>
      <w:r>
        <w:rPr>
          <w:rFonts w:hint="eastAsia"/>
          <w:sz w:val="32"/>
          <w:szCs w:val="32"/>
          <w:lang w:val="en-US" w:eastAsia="zh-CN"/>
        </w:rPr>
        <w:t>时刻关注高校骨干教师在思想、学习、工作、生活中遇到的多种困难，并不竭余力地帮助其解决问题，使骨干教师感受到党组织的人文关怀，更加看清党组织的先进性，进而加入党组织。</w:t>
      </w:r>
    </w:p>
    <w:p>
      <w:pPr>
        <w:ind w:firstLine="640" w:firstLineChars="200"/>
        <w:rPr>
          <w:rFonts w:hint="eastAsia"/>
          <w:sz w:val="32"/>
          <w:szCs w:val="32"/>
        </w:rPr>
      </w:pPr>
      <w:r>
        <w:rPr>
          <w:rFonts w:hint="eastAsia"/>
          <w:sz w:val="32"/>
          <w:szCs w:val="32"/>
        </w:rPr>
        <w:t>应注意的一点为，不能因盲目追求骨干教师入党数量而降低质量，要牢牢把握党员发展和党员管理的要求和原则，</w:t>
      </w:r>
      <w:r>
        <w:rPr>
          <w:rFonts w:hint="eastAsia"/>
          <w:sz w:val="32"/>
          <w:szCs w:val="32"/>
          <w:lang w:val="en-US" w:eastAsia="zh-CN"/>
        </w:rPr>
        <w:t>坚持</w:t>
      </w:r>
      <w:r>
        <w:rPr>
          <w:rFonts w:hint="eastAsia"/>
          <w:sz w:val="32"/>
          <w:szCs w:val="32"/>
        </w:rPr>
        <w:t>把优秀的骨干教师吸收到党内。</w:t>
      </w:r>
    </w:p>
    <w:p>
      <w:pPr>
        <w:ind w:firstLine="640" w:firstLineChars="200"/>
        <w:rPr>
          <w:sz w:val="32"/>
          <w:szCs w:val="32"/>
        </w:rPr>
      </w:pPr>
      <w:r>
        <w:rPr>
          <w:rFonts w:hint="eastAsia"/>
          <w:sz w:val="32"/>
          <w:szCs w:val="32"/>
        </w:rPr>
        <w:t>三、将党员教师培养成骨干教师模式</w:t>
      </w:r>
    </w:p>
    <w:p>
      <w:pPr>
        <w:ind w:firstLine="640" w:firstLineChars="200"/>
        <w:rPr>
          <w:sz w:val="32"/>
          <w:szCs w:val="32"/>
        </w:rPr>
      </w:pPr>
      <w:r>
        <w:rPr>
          <w:rFonts w:hint="eastAsia"/>
          <w:sz w:val="32"/>
          <w:szCs w:val="32"/>
          <w:lang w:val="en-US" w:eastAsia="zh-CN"/>
        </w:rPr>
        <w:t>目前的</w:t>
      </w:r>
      <w:r>
        <w:rPr>
          <w:rFonts w:hint="eastAsia"/>
          <w:sz w:val="32"/>
          <w:szCs w:val="32"/>
        </w:rPr>
        <w:t>高校教师</w:t>
      </w:r>
      <w:r>
        <w:rPr>
          <w:rFonts w:hint="eastAsia"/>
          <w:sz w:val="32"/>
          <w:szCs w:val="32"/>
          <w:lang w:val="en-US" w:eastAsia="zh-CN"/>
        </w:rPr>
        <w:t>普遍</w:t>
      </w:r>
      <w:r>
        <w:rPr>
          <w:rFonts w:hint="eastAsia"/>
          <w:sz w:val="32"/>
          <w:szCs w:val="32"/>
        </w:rPr>
        <w:t>存在着高学历、年轻化的趋势，许多教师在入职时便是党员，但还不具备骨干教师的教学能力和科研能力</w:t>
      </w:r>
      <w:r>
        <w:rPr>
          <w:rFonts w:hint="eastAsia"/>
          <w:sz w:val="32"/>
          <w:szCs w:val="32"/>
          <w:lang w:eastAsia="zh-CN"/>
        </w:rPr>
        <w:t>。</w:t>
      </w:r>
      <w:r>
        <w:rPr>
          <w:rFonts w:hint="eastAsia"/>
          <w:sz w:val="32"/>
          <w:szCs w:val="32"/>
          <w:lang w:val="en-US" w:eastAsia="zh-CN"/>
        </w:rPr>
        <w:t>因此，要</w:t>
      </w:r>
      <w:r>
        <w:rPr>
          <w:rFonts w:hint="eastAsia"/>
          <w:sz w:val="32"/>
          <w:szCs w:val="32"/>
        </w:rPr>
        <w:t>不断提高党员教师的政治素质、师德师风、教学能力、创新能力等，将其培养成其专业技术领域的骨干</w:t>
      </w:r>
      <w:r>
        <w:rPr>
          <w:rFonts w:hint="eastAsia"/>
          <w:sz w:val="32"/>
          <w:szCs w:val="32"/>
          <w:lang w:eastAsia="zh-CN"/>
        </w:rPr>
        <w:t>，</w:t>
      </w:r>
      <w:r>
        <w:rPr>
          <w:rFonts w:hint="eastAsia"/>
          <w:sz w:val="32"/>
          <w:szCs w:val="32"/>
          <w:lang w:val="en-US" w:eastAsia="zh-CN"/>
        </w:rPr>
        <w:t>进而引导大学生学习和掌握文化科学知识和技能，促进学生素质的提高，使他们成为德智体美劳全面发展的社会主义事业的建设者和接班人</w:t>
      </w:r>
      <w:r>
        <w:rPr>
          <w:rFonts w:hint="eastAsia"/>
          <w:sz w:val="32"/>
          <w:szCs w:val="32"/>
        </w:rPr>
        <w:t>。我认为可以从以下几点出发。1.参加多种形式的培训。</w:t>
      </w:r>
      <w:r>
        <w:rPr>
          <w:rFonts w:hint="eastAsia"/>
          <w:sz w:val="32"/>
          <w:szCs w:val="32"/>
          <w:lang w:val="en-US" w:eastAsia="zh-CN"/>
        </w:rPr>
        <w:t>在</w:t>
      </w:r>
      <w:r>
        <w:rPr>
          <w:rFonts w:hint="eastAsia"/>
          <w:sz w:val="32"/>
          <w:szCs w:val="32"/>
        </w:rPr>
        <w:t>互联网技术</w:t>
      </w:r>
      <w:r>
        <w:rPr>
          <w:rFonts w:hint="eastAsia"/>
          <w:sz w:val="32"/>
          <w:szCs w:val="32"/>
          <w:lang w:val="en-US" w:eastAsia="zh-CN"/>
        </w:rPr>
        <w:t>不断</w:t>
      </w:r>
      <w:r>
        <w:rPr>
          <w:rFonts w:hint="eastAsia"/>
          <w:sz w:val="32"/>
          <w:szCs w:val="32"/>
        </w:rPr>
        <w:t>发展</w:t>
      </w:r>
      <w:r>
        <w:rPr>
          <w:rFonts w:hint="eastAsia"/>
          <w:sz w:val="32"/>
          <w:szCs w:val="32"/>
          <w:lang w:val="en-US" w:eastAsia="zh-CN"/>
        </w:rPr>
        <w:t>的背景下，各高校要充分利用互联网</w:t>
      </w:r>
      <w:r>
        <w:rPr>
          <w:rFonts w:hint="eastAsia"/>
          <w:sz w:val="32"/>
          <w:szCs w:val="32"/>
        </w:rPr>
        <w:t>便捷和高效</w:t>
      </w:r>
      <w:r>
        <w:rPr>
          <w:rFonts w:hint="eastAsia"/>
          <w:sz w:val="32"/>
          <w:szCs w:val="32"/>
          <w:lang w:val="en-US" w:eastAsia="zh-CN"/>
        </w:rPr>
        <w:t>的特征</w:t>
      </w:r>
      <w:r>
        <w:rPr>
          <w:rFonts w:hint="eastAsia"/>
          <w:sz w:val="32"/>
          <w:szCs w:val="32"/>
        </w:rPr>
        <w:t>，分批次、分层次地组织年轻党员教师参加</w:t>
      </w:r>
      <w:r>
        <w:rPr>
          <w:rFonts w:hint="eastAsia"/>
          <w:sz w:val="32"/>
          <w:szCs w:val="32"/>
          <w:lang w:val="en-US" w:eastAsia="zh-CN"/>
        </w:rPr>
        <w:t>专业技术</w:t>
      </w:r>
      <w:r>
        <w:rPr>
          <w:rFonts w:hint="eastAsia"/>
          <w:sz w:val="32"/>
          <w:szCs w:val="32"/>
        </w:rPr>
        <w:t>培训，增加专业技术知识，培养教学能力。对于想向更高层次进修</w:t>
      </w:r>
      <w:r>
        <w:rPr>
          <w:rFonts w:hint="eastAsia"/>
          <w:sz w:val="32"/>
          <w:szCs w:val="32"/>
          <w:lang w:val="en-US" w:eastAsia="zh-CN"/>
        </w:rPr>
        <w:t>的教师</w:t>
      </w:r>
      <w:r>
        <w:rPr>
          <w:rFonts w:hint="eastAsia"/>
          <w:sz w:val="32"/>
          <w:szCs w:val="32"/>
        </w:rPr>
        <w:t>，如进修博士的教师，要给予一定的帮助和</w:t>
      </w:r>
      <w:r>
        <w:rPr>
          <w:rFonts w:hint="eastAsia"/>
          <w:sz w:val="32"/>
          <w:szCs w:val="32"/>
          <w:lang w:val="en-US" w:eastAsia="zh-CN"/>
        </w:rPr>
        <w:t>协调</w:t>
      </w:r>
      <w:r>
        <w:rPr>
          <w:rFonts w:hint="eastAsia"/>
          <w:sz w:val="32"/>
          <w:szCs w:val="32"/>
        </w:rPr>
        <w:t>，使他们在博士学习期间</w:t>
      </w:r>
      <w:r>
        <w:rPr>
          <w:rFonts w:hint="eastAsia"/>
          <w:sz w:val="32"/>
          <w:szCs w:val="32"/>
          <w:lang w:val="en-US" w:eastAsia="zh-CN"/>
        </w:rPr>
        <w:t>投入到</w:t>
      </w:r>
      <w:r>
        <w:rPr>
          <w:rFonts w:hint="eastAsia"/>
          <w:sz w:val="32"/>
          <w:szCs w:val="32"/>
        </w:rPr>
        <w:t>学术研究，不断</w:t>
      </w:r>
      <w:r>
        <w:rPr>
          <w:rFonts w:hint="eastAsia"/>
          <w:sz w:val="32"/>
          <w:szCs w:val="32"/>
          <w:lang w:val="en-US" w:eastAsia="zh-CN"/>
        </w:rPr>
        <w:t>深化</w:t>
      </w:r>
      <w:r>
        <w:rPr>
          <w:rFonts w:hint="eastAsia"/>
          <w:sz w:val="32"/>
          <w:szCs w:val="32"/>
        </w:rPr>
        <w:t>专业技术知识。</w:t>
      </w:r>
      <w:r>
        <w:rPr>
          <w:rFonts w:hint="eastAsia"/>
          <w:sz w:val="32"/>
          <w:szCs w:val="32"/>
          <w:lang w:val="en-US" w:eastAsia="zh-CN"/>
        </w:rPr>
        <w:t>高校</w:t>
      </w:r>
      <w:r>
        <w:rPr>
          <w:rFonts w:hint="eastAsia"/>
          <w:sz w:val="32"/>
          <w:szCs w:val="32"/>
        </w:rPr>
        <w:t>还可以组织一些</w:t>
      </w:r>
      <w:r>
        <w:rPr>
          <w:rFonts w:hint="eastAsia"/>
          <w:sz w:val="32"/>
          <w:szCs w:val="32"/>
          <w:lang w:val="en-US" w:eastAsia="zh-CN"/>
        </w:rPr>
        <w:t>党员</w:t>
      </w:r>
      <w:r>
        <w:rPr>
          <w:rFonts w:hint="eastAsia"/>
          <w:sz w:val="32"/>
          <w:szCs w:val="32"/>
        </w:rPr>
        <w:t>教师</w:t>
      </w:r>
      <w:r>
        <w:rPr>
          <w:rFonts w:hint="eastAsia"/>
          <w:sz w:val="32"/>
          <w:szCs w:val="32"/>
          <w:lang w:val="en-US" w:eastAsia="zh-CN"/>
        </w:rPr>
        <w:t>出国进行</w:t>
      </w:r>
      <w:r>
        <w:rPr>
          <w:rFonts w:hint="eastAsia"/>
          <w:sz w:val="32"/>
          <w:szCs w:val="32"/>
        </w:rPr>
        <w:t>学术交流和考察，学习国外教学经验、教学技巧、教学心得等，为更好的理解教学大纲、完成教学任务，成为骨干教师打好基础。2.</w:t>
      </w:r>
      <w:r>
        <w:rPr>
          <w:rFonts w:hint="eastAsia"/>
          <w:sz w:val="32"/>
          <w:szCs w:val="32"/>
          <w:lang w:val="en-US" w:eastAsia="zh-CN"/>
        </w:rPr>
        <w:t>加强骨干教师团队建设，探索</w:t>
      </w:r>
      <w:r>
        <w:rPr>
          <w:rFonts w:hint="eastAsia"/>
          <w:sz w:val="32"/>
          <w:szCs w:val="32"/>
        </w:rPr>
        <w:t>“一带多”培养模式。以教师党支部为单位，</w:t>
      </w:r>
      <w:r>
        <w:rPr>
          <w:rFonts w:hint="eastAsia"/>
          <w:sz w:val="32"/>
          <w:szCs w:val="32"/>
          <w:lang w:val="en-US" w:eastAsia="zh-CN"/>
        </w:rPr>
        <w:t>通过</w:t>
      </w:r>
      <w:r>
        <w:rPr>
          <w:rFonts w:hint="eastAsia"/>
          <w:sz w:val="32"/>
          <w:szCs w:val="32"/>
        </w:rPr>
        <w:t>多种形式提升党支部内骨干教师的科研</w:t>
      </w:r>
      <w:r>
        <w:rPr>
          <w:rFonts w:hint="eastAsia"/>
          <w:sz w:val="32"/>
          <w:szCs w:val="32"/>
          <w:lang w:val="en-US" w:eastAsia="zh-CN"/>
        </w:rPr>
        <w:t>和</w:t>
      </w:r>
      <w:r>
        <w:rPr>
          <w:rFonts w:hint="eastAsia"/>
          <w:sz w:val="32"/>
          <w:szCs w:val="32"/>
        </w:rPr>
        <w:t>教学水平，努力打造一支引领科研进步的</w:t>
      </w:r>
      <w:r>
        <w:rPr>
          <w:rFonts w:hint="eastAsia"/>
          <w:sz w:val="32"/>
          <w:szCs w:val="32"/>
          <w:lang w:val="en-US" w:eastAsia="zh-CN"/>
        </w:rPr>
        <w:t>骨干教师</w:t>
      </w:r>
      <w:r>
        <w:rPr>
          <w:rFonts w:hint="eastAsia"/>
          <w:sz w:val="32"/>
          <w:szCs w:val="32"/>
        </w:rPr>
        <w:t>团队。同时，评选出一批具有丰富教学</w:t>
      </w:r>
      <w:r>
        <w:rPr>
          <w:rFonts w:hint="eastAsia"/>
          <w:sz w:val="32"/>
          <w:szCs w:val="32"/>
          <w:lang w:val="en-US" w:eastAsia="zh-CN"/>
        </w:rPr>
        <w:t>经验</w:t>
      </w:r>
      <w:r>
        <w:rPr>
          <w:rFonts w:hint="eastAsia"/>
          <w:sz w:val="32"/>
          <w:szCs w:val="32"/>
        </w:rPr>
        <w:t>和科研能力的骨干教师代表作为党员教师的</w:t>
      </w:r>
      <w:r>
        <w:rPr>
          <w:rFonts w:hint="eastAsia"/>
          <w:sz w:val="32"/>
          <w:szCs w:val="32"/>
          <w:lang w:val="en-US" w:eastAsia="zh-CN"/>
        </w:rPr>
        <w:t>专业</w:t>
      </w:r>
      <w:r>
        <w:rPr>
          <w:rFonts w:hint="eastAsia"/>
          <w:sz w:val="32"/>
          <w:szCs w:val="32"/>
        </w:rPr>
        <w:t>导师，对党员教师在教学、科研、创新等方面进行帮助和支持，不断吸收党员教师加入</w:t>
      </w:r>
      <w:r>
        <w:rPr>
          <w:rFonts w:hint="eastAsia"/>
          <w:sz w:val="32"/>
          <w:szCs w:val="32"/>
          <w:lang w:val="en-US" w:eastAsia="zh-CN"/>
        </w:rPr>
        <w:t>骨干教师</w:t>
      </w:r>
      <w:r>
        <w:rPr>
          <w:rFonts w:hint="eastAsia"/>
          <w:sz w:val="32"/>
          <w:szCs w:val="32"/>
        </w:rPr>
        <w:t>团队</w:t>
      </w:r>
      <w:r>
        <w:rPr>
          <w:rFonts w:hint="eastAsia"/>
          <w:sz w:val="32"/>
          <w:szCs w:val="32"/>
          <w:lang w:eastAsia="zh-CN"/>
        </w:rPr>
        <w:t>，</w:t>
      </w:r>
      <w:r>
        <w:rPr>
          <w:rFonts w:hint="eastAsia"/>
          <w:sz w:val="32"/>
          <w:szCs w:val="32"/>
          <w:lang w:val="en-US" w:eastAsia="zh-CN"/>
        </w:rPr>
        <w:t>进一步扩充骨干教师队伍</w:t>
      </w:r>
      <w:r>
        <w:rPr>
          <w:rFonts w:hint="eastAsia"/>
          <w:sz w:val="32"/>
          <w:szCs w:val="32"/>
        </w:rPr>
        <w:t>。</w:t>
      </w:r>
      <w:r>
        <w:rPr>
          <w:rFonts w:hint="eastAsia"/>
          <w:sz w:val="32"/>
          <w:szCs w:val="32"/>
          <w:lang w:val="en-US" w:eastAsia="zh-CN"/>
        </w:rPr>
        <w:t>3.</w:t>
      </w:r>
      <w:r>
        <w:rPr>
          <w:rFonts w:hint="eastAsia"/>
          <w:sz w:val="32"/>
          <w:szCs w:val="32"/>
        </w:rPr>
        <w:t>加强师德师风建设。中组部、中宣部、教育部联合印发《关于加强和改进高校青年教师思想政治工作的若干意见》，《意见》指出，要把师德建设作为学校工作考核和办学质量评估的重要指标，将师德表现作为教师年度考核、岗位聘任（聘用）、</w:t>
      </w:r>
      <w:r>
        <w:rPr>
          <w:rFonts w:hint="eastAsia"/>
          <w:sz w:val="32"/>
          <w:szCs w:val="32"/>
          <w:lang w:val="en-US" w:eastAsia="zh-CN"/>
        </w:rPr>
        <w:t>职称</w:t>
      </w:r>
      <w:r>
        <w:rPr>
          <w:rFonts w:hint="eastAsia"/>
          <w:sz w:val="32"/>
          <w:szCs w:val="32"/>
        </w:rPr>
        <w:t>评审、评优奖励的首要标准，建立健全青年教师师德考核档案，实行师德“一票否决制”。注重加强对教师思想政治素质、师德师风等的监察监督，强化师德考评，体现奖优罚劣，推行师德考核负面清单制度，建立教师个人信用记录，着力解决师德失范、学术不端等问题。发掘师德典型、讲好师德故事，加强引领，注重感召，弘扬楷模，形成强大正能量。</w:t>
      </w:r>
      <w:r>
        <w:rPr>
          <w:rFonts w:hint="eastAsia"/>
          <w:sz w:val="32"/>
          <w:szCs w:val="32"/>
          <w:lang w:val="en-US" w:eastAsia="zh-CN"/>
        </w:rPr>
        <w:t>4.多措并举，进一步加强党员教师专业能力的提升。</w:t>
      </w:r>
      <w:r>
        <w:rPr>
          <w:rFonts w:hint="eastAsia"/>
          <w:sz w:val="32"/>
          <w:szCs w:val="32"/>
        </w:rPr>
        <w:t>对那些坚决维护和贯彻党的路线方针政策，工作上任劳任怨，教学上精益求精，事业上成绩突出的党员教师，要作为骨干教师的“重点苗子”加以培养。同时，对“重点苗子”</w:t>
      </w:r>
      <w:r>
        <w:rPr>
          <w:rFonts w:hint="eastAsia"/>
          <w:sz w:val="32"/>
          <w:szCs w:val="32"/>
          <w:lang w:val="en-US" w:eastAsia="zh-CN"/>
        </w:rPr>
        <w:t>要</w:t>
      </w:r>
      <w:r>
        <w:rPr>
          <w:rFonts w:hint="eastAsia"/>
          <w:sz w:val="32"/>
          <w:szCs w:val="32"/>
        </w:rPr>
        <w:t>不断</w:t>
      </w:r>
      <w:r>
        <w:rPr>
          <w:rFonts w:hint="eastAsia"/>
          <w:sz w:val="32"/>
          <w:szCs w:val="32"/>
          <w:lang w:val="en-US" w:eastAsia="zh-CN"/>
        </w:rPr>
        <w:t>的</w:t>
      </w:r>
      <w:r>
        <w:rPr>
          <w:rFonts w:hint="eastAsia"/>
          <w:sz w:val="32"/>
          <w:szCs w:val="32"/>
        </w:rPr>
        <w:t>压担子，使其快速成长。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667FB"/>
    <w:multiLevelType w:val="singleLevel"/>
    <w:tmpl w:val="98C667F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F0"/>
    <w:rsid w:val="00012EA7"/>
    <w:rsid w:val="00094C9D"/>
    <w:rsid w:val="00094FC6"/>
    <w:rsid w:val="001217DD"/>
    <w:rsid w:val="00151D3F"/>
    <w:rsid w:val="00384E67"/>
    <w:rsid w:val="003C2657"/>
    <w:rsid w:val="004B4B88"/>
    <w:rsid w:val="004F555D"/>
    <w:rsid w:val="004F6634"/>
    <w:rsid w:val="005404E6"/>
    <w:rsid w:val="00576A3D"/>
    <w:rsid w:val="005968D7"/>
    <w:rsid w:val="006111B0"/>
    <w:rsid w:val="006650C9"/>
    <w:rsid w:val="00691D36"/>
    <w:rsid w:val="007740F0"/>
    <w:rsid w:val="00783D2E"/>
    <w:rsid w:val="007A3570"/>
    <w:rsid w:val="007E0EAE"/>
    <w:rsid w:val="007E1505"/>
    <w:rsid w:val="00853B00"/>
    <w:rsid w:val="008F12D3"/>
    <w:rsid w:val="00927289"/>
    <w:rsid w:val="00932E28"/>
    <w:rsid w:val="009E09EF"/>
    <w:rsid w:val="00A55FFE"/>
    <w:rsid w:val="00A73174"/>
    <w:rsid w:val="00AF1EC7"/>
    <w:rsid w:val="00B53D71"/>
    <w:rsid w:val="00C2619C"/>
    <w:rsid w:val="00C70829"/>
    <w:rsid w:val="00D6608C"/>
    <w:rsid w:val="00D865C6"/>
    <w:rsid w:val="00DB7832"/>
    <w:rsid w:val="00DC10C9"/>
    <w:rsid w:val="00E2024E"/>
    <w:rsid w:val="00F22D7E"/>
    <w:rsid w:val="00F2756B"/>
    <w:rsid w:val="00F80506"/>
    <w:rsid w:val="03037F87"/>
    <w:rsid w:val="06345C16"/>
    <w:rsid w:val="063904C4"/>
    <w:rsid w:val="06AC0C02"/>
    <w:rsid w:val="0A1C5D34"/>
    <w:rsid w:val="0EEA63D3"/>
    <w:rsid w:val="0F5B44CD"/>
    <w:rsid w:val="12475A2D"/>
    <w:rsid w:val="19990EA7"/>
    <w:rsid w:val="25BA7E43"/>
    <w:rsid w:val="263705D2"/>
    <w:rsid w:val="26D6445D"/>
    <w:rsid w:val="294707C6"/>
    <w:rsid w:val="3017074B"/>
    <w:rsid w:val="305F152D"/>
    <w:rsid w:val="30AA678C"/>
    <w:rsid w:val="34B26B13"/>
    <w:rsid w:val="39392037"/>
    <w:rsid w:val="3B640273"/>
    <w:rsid w:val="3FB826B3"/>
    <w:rsid w:val="48F12BC3"/>
    <w:rsid w:val="4EA40245"/>
    <w:rsid w:val="52EF2869"/>
    <w:rsid w:val="54AA4EF3"/>
    <w:rsid w:val="564B62C2"/>
    <w:rsid w:val="5D990AC7"/>
    <w:rsid w:val="5EA42689"/>
    <w:rsid w:val="65DD2540"/>
    <w:rsid w:val="6B85548A"/>
    <w:rsid w:val="70A673CA"/>
    <w:rsid w:val="7123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22"/>
    <w:rPr>
      <w:b/>
      <w:bCs/>
    </w:rPr>
  </w:style>
  <w:style w:type="character" w:customStyle="1" w:styleId="6">
    <w:name w:val="标题 1 Char"/>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647</Words>
  <Characters>3693</Characters>
  <Lines>30</Lines>
  <Paragraphs>8</Paragraphs>
  <TotalTime>56</TotalTime>
  <ScaleCrop>false</ScaleCrop>
  <LinksUpToDate>false</LinksUpToDate>
  <CharactersWithSpaces>4332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2020-03-21T05:34:00Z</dcterms:created>
  <dc:creator>Administrator</dc:creator>
  <cp:lastModifiedBy>Administrator</cp:lastModifiedBy>
  <dcterms:modified xsi:type="dcterms:W3CDTF">2020-04-16T03:34:46Z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