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77D03" w14:textId="6D3A3456" w:rsidR="00EB3B11" w:rsidRPr="00F401BD" w:rsidRDefault="005612AE">
      <w:pPr>
        <w:pStyle w:val="aa"/>
        <w:rPr>
          <w:rFonts w:ascii="黑体" w:eastAsia="黑体" w:hAnsi="黑体"/>
          <w:sz w:val="44"/>
          <w:szCs w:val="44"/>
        </w:rPr>
      </w:pPr>
      <w:bookmarkStart w:id="0" w:name="_Hlk36319472"/>
      <w:r w:rsidRPr="00F401BD">
        <w:rPr>
          <w:rFonts w:ascii="黑体" w:eastAsia="黑体" w:hAnsi="黑体" w:hint="eastAsia"/>
          <w:sz w:val="44"/>
          <w:szCs w:val="44"/>
        </w:rPr>
        <w:t>无创</w:t>
      </w:r>
      <w:r w:rsidRPr="00F401BD">
        <w:rPr>
          <w:rFonts w:ascii="黑体" w:eastAsia="黑体" w:hAnsi="黑体"/>
          <w:sz w:val="44"/>
          <w:szCs w:val="44"/>
        </w:rPr>
        <w:t>呼吸机</w:t>
      </w:r>
      <w:r w:rsidRPr="00F401BD">
        <w:rPr>
          <w:rFonts w:ascii="黑体" w:eastAsia="黑体" w:hAnsi="黑体" w:hint="eastAsia"/>
          <w:sz w:val="44"/>
          <w:szCs w:val="44"/>
        </w:rPr>
        <w:t>患者</w:t>
      </w:r>
      <w:r w:rsidR="00267357" w:rsidRPr="00F401BD">
        <w:rPr>
          <w:rFonts w:ascii="黑体" w:eastAsia="黑体" w:hAnsi="黑体" w:hint="eastAsia"/>
          <w:sz w:val="44"/>
          <w:szCs w:val="44"/>
        </w:rPr>
        <w:t>应</w:t>
      </w:r>
      <w:r w:rsidRPr="00F401BD">
        <w:rPr>
          <w:rFonts w:ascii="黑体" w:eastAsia="黑体" w:hAnsi="黑体"/>
          <w:sz w:val="44"/>
          <w:szCs w:val="44"/>
        </w:rPr>
        <w:t>用</w:t>
      </w:r>
      <w:r w:rsidR="00AB45AC" w:rsidRPr="00F401BD">
        <w:rPr>
          <w:rFonts w:ascii="黑体" w:eastAsia="黑体" w:hAnsi="黑体" w:hint="eastAsia"/>
          <w:sz w:val="44"/>
          <w:szCs w:val="44"/>
        </w:rPr>
        <w:t>护理</w:t>
      </w:r>
      <w:r w:rsidRPr="00F401BD">
        <w:rPr>
          <w:rFonts w:ascii="黑体" w:eastAsia="黑体" w:hAnsi="黑体"/>
          <w:sz w:val="44"/>
          <w:szCs w:val="44"/>
        </w:rPr>
        <w:t>敏感</w:t>
      </w:r>
      <w:r w:rsidRPr="00F401BD">
        <w:rPr>
          <w:rFonts w:ascii="黑体" w:eastAsia="黑体" w:hAnsi="黑体" w:hint="eastAsia"/>
          <w:sz w:val="44"/>
          <w:szCs w:val="44"/>
        </w:rPr>
        <w:t>指标的</w:t>
      </w:r>
      <w:r w:rsidRPr="00F401BD">
        <w:rPr>
          <w:rFonts w:ascii="黑体" w:eastAsia="黑体" w:hAnsi="黑体"/>
          <w:sz w:val="44"/>
          <w:szCs w:val="44"/>
        </w:rPr>
        <w:t>管理对</w:t>
      </w:r>
      <w:r w:rsidRPr="00F401BD">
        <w:rPr>
          <w:rFonts w:ascii="黑体" w:eastAsia="黑体" w:hAnsi="黑体" w:hint="eastAsia"/>
          <w:sz w:val="44"/>
          <w:szCs w:val="44"/>
        </w:rPr>
        <w:t>腹胀发生率</w:t>
      </w:r>
      <w:bookmarkEnd w:id="0"/>
      <w:r w:rsidRPr="00F401BD">
        <w:rPr>
          <w:rFonts w:ascii="黑体" w:eastAsia="黑体" w:hAnsi="黑体" w:hint="eastAsia"/>
          <w:sz w:val="44"/>
          <w:szCs w:val="44"/>
        </w:rPr>
        <w:t>的效果评价</w:t>
      </w:r>
    </w:p>
    <w:p w14:paraId="7B43B879" w14:textId="4C398FD3" w:rsidR="00EB3B11" w:rsidRDefault="005612AE">
      <w:pPr>
        <w:jc w:val="center"/>
        <w:rPr>
          <w:sz w:val="24"/>
          <w:szCs w:val="24"/>
        </w:rPr>
      </w:pPr>
      <w:r w:rsidRPr="00B6334C">
        <w:rPr>
          <w:rFonts w:hint="eastAsia"/>
          <w:sz w:val="24"/>
          <w:szCs w:val="24"/>
        </w:rPr>
        <w:t>张迁</w:t>
      </w:r>
    </w:p>
    <w:p w14:paraId="574F76A8" w14:textId="2631FE95" w:rsidR="00B6334C" w:rsidRPr="00B6334C" w:rsidRDefault="00B6334C">
      <w:pPr>
        <w:jc w:val="center"/>
        <w:rPr>
          <w:rFonts w:hint="eastAsia"/>
          <w:sz w:val="24"/>
          <w:szCs w:val="24"/>
        </w:rPr>
      </w:pPr>
      <w:bookmarkStart w:id="1" w:name="_Hlk34483066"/>
      <w:r>
        <w:rPr>
          <w:rFonts w:hint="eastAsia"/>
          <w:sz w:val="24"/>
          <w:szCs w:val="24"/>
        </w:rPr>
        <w:t>（</w:t>
      </w:r>
      <w:r w:rsidRPr="00B6334C">
        <w:rPr>
          <w:rFonts w:hint="eastAsia"/>
          <w:sz w:val="24"/>
          <w:szCs w:val="24"/>
        </w:rPr>
        <w:t xml:space="preserve">上海交通大学医学院附属新华医院 </w:t>
      </w:r>
      <w:r w:rsidRPr="00B6334C">
        <w:rPr>
          <w:sz w:val="24"/>
          <w:szCs w:val="24"/>
        </w:rPr>
        <w:t xml:space="preserve"> </w:t>
      </w:r>
      <w:r w:rsidRPr="00B6334C">
        <w:rPr>
          <w:rFonts w:hint="eastAsia"/>
          <w:sz w:val="24"/>
          <w:szCs w:val="24"/>
        </w:rPr>
        <w:t>RICU</w:t>
      </w:r>
      <w:bookmarkEnd w:id="1"/>
      <w:r>
        <w:rPr>
          <w:rFonts w:hint="eastAsia"/>
          <w:sz w:val="24"/>
          <w:szCs w:val="24"/>
        </w:rPr>
        <w:t>）</w:t>
      </w:r>
    </w:p>
    <w:p w14:paraId="5FA5A71D" w14:textId="196E97DD" w:rsidR="00F401BD" w:rsidRPr="00F401BD" w:rsidRDefault="005612AE" w:rsidP="00F401BD">
      <w:pPr>
        <w:spacing w:line="400" w:lineRule="exact"/>
        <w:rPr>
          <w:rFonts w:ascii="黑体" w:eastAsia="黑体" w:hAnsi="黑体"/>
          <w:sz w:val="24"/>
          <w:szCs w:val="24"/>
        </w:rPr>
      </w:pPr>
      <w:r w:rsidRPr="00267357">
        <w:rPr>
          <w:rFonts w:ascii="黑体" w:eastAsia="黑体" w:hAnsi="黑体" w:hint="eastAsia"/>
          <w:sz w:val="24"/>
          <w:szCs w:val="24"/>
        </w:rPr>
        <w:t>[摘要]</w:t>
      </w:r>
      <w:r w:rsidRPr="00267357">
        <w:rPr>
          <w:rFonts w:ascii="黑体" w:eastAsia="黑体" w:hAnsi="黑体" w:hint="eastAsia"/>
          <w:b/>
          <w:bCs/>
          <w:sz w:val="24"/>
          <w:szCs w:val="24"/>
        </w:rPr>
        <w:t>目的</w:t>
      </w:r>
      <w:r w:rsidRPr="00267357">
        <w:rPr>
          <w:rFonts w:ascii="黑体" w:eastAsia="黑体" w:hAnsi="黑体" w:hint="eastAsia"/>
          <w:sz w:val="24"/>
          <w:szCs w:val="24"/>
        </w:rPr>
        <w:t>：通过对于</w:t>
      </w:r>
      <w:r w:rsidR="00AB45AC">
        <w:rPr>
          <w:rFonts w:ascii="黑体" w:eastAsia="黑体" w:hAnsi="黑体" w:hint="eastAsia"/>
          <w:sz w:val="24"/>
          <w:szCs w:val="24"/>
        </w:rPr>
        <w:t>使用</w:t>
      </w:r>
      <w:r w:rsidRPr="00267357">
        <w:rPr>
          <w:rFonts w:ascii="黑体" w:eastAsia="黑体" w:hAnsi="黑体" w:hint="eastAsia"/>
          <w:sz w:val="24"/>
          <w:szCs w:val="24"/>
        </w:rPr>
        <w:t>无创呼吸机患者</w:t>
      </w:r>
      <w:r w:rsidR="00267357">
        <w:rPr>
          <w:rFonts w:ascii="黑体" w:eastAsia="黑体" w:hAnsi="黑体" w:hint="eastAsia"/>
          <w:sz w:val="24"/>
          <w:szCs w:val="24"/>
        </w:rPr>
        <w:t>应</w:t>
      </w:r>
      <w:r w:rsidRPr="00267357">
        <w:rPr>
          <w:rFonts w:ascii="黑体" w:eastAsia="黑体" w:hAnsi="黑体" w:hint="eastAsia"/>
          <w:sz w:val="24"/>
          <w:szCs w:val="24"/>
        </w:rPr>
        <w:t>用</w:t>
      </w:r>
      <w:r w:rsidR="00AB45AC">
        <w:rPr>
          <w:rFonts w:ascii="黑体" w:eastAsia="黑体" w:hAnsi="黑体" w:hint="eastAsia"/>
          <w:sz w:val="24"/>
          <w:szCs w:val="24"/>
        </w:rPr>
        <w:t>护理</w:t>
      </w:r>
      <w:r w:rsidRPr="00267357">
        <w:rPr>
          <w:rFonts w:ascii="黑体" w:eastAsia="黑体" w:hAnsi="黑体" w:hint="eastAsia"/>
          <w:sz w:val="24"/>
          <w:szCs w:val="24"/>
        </w:rPr>
        <w:t>敏感指标的管理</w:t>
      </w:r>
      <w:r w:rsidR="00267357">
        <w:rPr>
          <w:rFonts w:ascii="黑体" w:eastAsia="黑体" w:hAnsi="黑体" w:hint="eastAsia"/>
          <w:sz w:val="24"/>
          <w:szCs w:val="24"/>
        </w:rPr>
        <w:t>方法</w:t>
      </w:r>
      <w:r w:rsidRPr="00267357">
        <w:rPr>
          <w:rFonts w:ascii="黑体" w:eastAsia="黑体" w:hAnsi="黑体" w:hint="eastAsia"/>
          <w:sz w:val="24"/>
          <w:szCs w:val="24"/>
        </w:rPr>
        <w:t>，</w:t>
      </w:r>
      <w:r w:rsidR="00824D41" w:rsidRPr="00267357">
        <w:rPr>
          <w:rFonts w:ascii="黑体" w:eastAsia="黑体" w:hAnsi="黑体" w:hint="eastAsia"/>
          <w:sz w:val="24"/>
          <w:szCs w:val="24"/>
        </w:rPr>
        <w:t>标准化</w:t>
      </w:r>
      <w:r w:rsidR="00267357">
        <w:rPr>
          <w:rFonts w:ascii="黑体" w:eastAsia="黑体" w:hAnsi="黑体" w:hint="eastAsia"/>
          <w:sz w:val="24"/>
          <w:szCs w:val="24"/>
        </w:rPr>
        <w:t>专科护理</w:t>
      </w:r>
      <w:r w:rsidRPr="00267357">
        <w:rPr>
          <w:rFonts w:ascii="黑体" w:eastAsia="黑体" w:hAnsi="黑体" w:hint="eastAsia"/>
          <w:sz w:val="24"/>
          <w:szCs w:val="24"/>
        </w:rPr>
        <w:t>，</w:t>
      </w:r>
      <w:r w:rsidR="00AB45AC">
        <w:rPr>
          <w:rFonts w:ascii="黑体" w:eastAsia="黑体" w:hAnsi="黑体" w:hint="eastAsia"/>
          <w:sz w:val="24"/>
          <w:szCs w:val="24"/>
        </w:rPr>
        <w:t>操作常规及并发症</w:t>
      </w:r>
      <w:r w:rsidR="006C7FE6">
        <w:rPr>
          <w:rFonts w:ascii="黑体" w:eastAsia="黑体" w:hAnsi="黑体" w:hint="eastAsia"/>
          <w:sz w:val="24"/>
          <w:szCs w:val="24"/>
        </w:rPr>
        <w:t>的</w:t>
      </w:r>
      <w:r w:rsidR="00AB45AC">
        <w:rPr>
          <w:rFonts w:ascii="黑体" w:eastAsia="黑体" w:hAnsi="黑体" w:hint="eastAsia"/>
          <w:sz w:val="24"/>
          <w:szCs w:val="24"/>
        </w:rPr>
        <w:t>预防和处置流程等相关</w:t>
      </w:r>
      <w:r w:rsidR="00AB45AC" w:rsidRPr="00267357">
        <w:rPr>
          <w:rFonts w:ascii="黑体" w:eastAsia="黑体" w:hAnsi="黑体" w:hint="eastAsia"/>
          <w:sz w:val="24"/>
          <w:szCs w:val="24"/>
        </w:rPr>
        <w:t>制度</w:t>
      </w:r>
      <w:r w:rsidR="00AB45AC">
        <w:rPr>
          <w:rFonts w:ascii="黑体" w:eastAsia="黑体" w:hAnsi="黑体" w:hint="eastAsia"/>
          <w:sz w:val="24"/>
          <w:szCs w:val="24"/>
        </w:rPr>
        <w:t>，</w:t>
      </w:r>
      <w:r w:rsidRPr="00267357">
        <w:rPr>
          <w:rFonts w:ascii="黑体" w:eastAsia="黑体" w:hAnsi="黑体"/>
          <w:sz w:val="24"/>
          <w:szCs w:val="24"/>
        </w:rPr>
        <w:t>规范护士</w:t>
      </w:r>
      <w:r w:rsidR="00B70E5F" w:rsidRPr="00267357">
        <w:rPr>
          <w:rFonts w:ascii="黑体" w:eastAsia="黑体" w:hAnsi="黑体" w:hint="eastAsia"/>
          <w:sz w:val="24"/>
          <w:szCs w:val="24"/>
        </w:rPr>
        <w:t>的</w:t>
      </w:r>
      <w:r w:rsidR="00B70E5F" w:rsidRPr="00267357">
        <w:rPr>
          <w:rFonts w:ascii="黑体" w:eastAsia="黑体" w:hAnsi="黑体" w:hint="eastAsia"/>
          <w:sz w:val="24"/>
          <w:szCs w:val="24"/>
        </w:rPr>
        <w:t>工作流程</w:t>
      </w:r>
      <w:r w:rsidRPr="00267357">
        <w:rPr>
          <w:rFonts w:ascii="黑体" w:eastAsia="黑体" w:hAnsi="黑体" w:hint="eastAsia"/>
          <w:sz w:val="24"/>
          <w:szCs w:val="24"/>
        </w:rPr>
        <w:t>，</w:t>
      </w:r>
      <w:r w:rsidR="00B70E5F" w:rsidRPr="00267357">
        <w:rPr>
          <w:rFonts w:ascii="黑体" w:eastAsia="黑体" w:hAnsi="黑体" w:hint="eastAsia"/>
          <w:sz w:val="24"/>
          <w:szCs w:val="24"/>
        </w:rPr>
        <w:t>采取积极有效的护理干预</w:t>
      </w:r>
      <w:r w:rsidRPr="00267357">
        <w:rPr>
          <w:rFonts w:ascii="黑体" w:eastAsia="黑体" w:hAnsi="黑体" w:hint="eastAsia"/>
          <w:sz w:val="24"/>
          <w:szCs w:val="24"/>
        </w:rPr>
        <w:t>，从而降低无创呼吸机</w:t>
      </w:r>
      <w:r w:rsidR="00267357">
        <w:rPr>
          <w:rFonts w:ascii="黑体" w:eastAsia="黑体" w:hAnsi="黑体" w:hint="eastAsia"/>
          <w:sz w:val="24"/>
          <w:szCs w:val="24"/>
        </w:rPr>
        <w:t>患者的并发症</w:t>
      </w:r>
      <w:r w:rsidR="00AB45AC">
        <w:rPr>
          <w:rFonts w:ascii="黑体" w:eastAsia="黑体" w:hAnsi="黑体" w:hint="eastAsia"/>
          <w:sz w:val="24"/>
          <w:szCs w:val="24"/>
        </w:rPr>
        <w:t>-</w:t>
      </w:r>
      <w:r w:rsidR="00267357">
        <w:rPr>
          <w:rFonts w:ascii="黑体" w:eastAsia="黑体" w:hAnsi="黑体" w:hint="eastAsia"/>
          <w:sz w:val="24"/>
          <w:szCs w:val="24"/>
        </w:rPr>
        <w:t>腹胀的发生率</w:t>
      </w:r>
      <w:r w:rsidRPr="00267357">
        <w:rPr>
          <w:rFonts w:ascii="黑体" w:eastAsia="黑体" w:hAnsi="黑体" w:hint="eastAsia"/>
          <w:sz w:val="24"/>
          <w:szCs w:val="24"/>
        </w:rPr>
        <w:t>，提高患者的依从性</w:t>
      </w:r>
      <w:r w:rsidR="00B70E5F" w:rsidRPr="00267357">
        <w:rPr>
          <w:rFonts w:ascii="黑体" w:eastAsia="黑体" w:hAnsi="黑体" w:hint="eastAsia"/>
          <w:sz w:val="24"/>
          <w:szCs w:val="24"/>
        </w:rPr>
        <w:t>，</w:t>
      </w:r>
      <w:bookmarkStart w:id="2" w:name="_Hlk36318583"/>
      <w:r w:rsidR="00B70E5F" w:rsidRPr="00267357">
        <w:rPr>
          <w:rFonts w:ascii="黑体" w:eastAsia="黑体" w:hAnsi="黑体" w:hint="eastAsia"/>
          <w:sz w:val="24"/>
          <w:szCs w:val="24"/>
        </w:rPr>
        <w:t>提升护士专科护理水平</w:t>
      </w:r>
      <w:bookmarkEnd w:id="2"/>
      <w:r w:rsidRPr="00267357">
        <w:rPr>
          <w:rFonts w:ascii="黑体" w:eastAsia="黑体" w:hAnsi="黑体" w:hint="eastAsia"/>
          <w:sz w:val="24"/>
          <w:szCs w:val="24"/>
        </w:rPr>
        <w:t>。</w:t>
      </w:r>
      <w:r w:rsidRPr="00267357">
        <w:rPr>
          <w:rFonts w:ascii="黑体" w:eastAsia="黑体" w:hAnsi="黑体" w:hint="eastAsia"/>
          <w:b/>
          <w:bCs/>
          <w:sz w:val="24"/>
          <w:szCs w:val="24"/>
        </w:rPr>
        <w:t>方法</w:t>
      </w:r>
      <w:r w:rsidRPr="00267357">
        <w:rPr>
          <w:rFonts w:ascii="黑体" w:eastAsia="黑体" w:hAnsi="黑体" w:hint="eastAsia"/>
          <w:sz w:val="24"/>
          <w:szCs w:val="24"/>
        </w:rPr>
        <w:t>：</w:t>
      </w:r>
      <w:r w:rsidR="00267357">
        <w:rPr>
          <w:rFonts w:ascii="黑体" w:eastAsia="黑体" w:hAnsi="黑体" w:hint="eastAsia"/>
          <w:sz w:val="24"/>
          <w:szCs w:val="24"/>
        </w:rPr>
        <w:t>对</w:t>
      </w:r>
      <w:r w:rsidR="006C7FE6">
        <w:rPr>
          <w:rFonts w:ascii="黑体" w:eastAsia="黑体" w:hAnsi="黑体" w:hint="eastAsia"/>
          <w:sz w:val="24"/>
          <w:szCs w:val="24"/>
        </w:rPr>
        <w:t>2018年-2019年</w:t>
      </w:r>
      <w:r w:rsidR="00267357">
        <w:rPr>
          <w:rFonts w:ascii="黑体" w:eastAsia="黑体" w:hAnsi="黑体" w:hint="eastAsia"/>
          <w:sz w:val="24"/>
          <w:szCs w:val="24"/>
        </w:rPr>
        <w:t>内无创呼吸机使用</w:t>
      </w:r>
      <w:r w:rsidR="00AB45AC">
        <w:rPr>
          <w:rFonts w:ascii="黑体" w:eastAsia="黑体" w:hAnsi="黑体" w:hint="eastAsia"/>
          <w:sz w:val="24"/>
          <w:szCs w:val="24"/>
        </w:rPr>
        <w:t>的</w:t>
      </w:r>
      <w:r w:rsidR="00267357">
        <w:rPr>
          <w:rFonts w:ascii="黑体" w:eastAsia="黑体" w:hAnsi="黑体" w:hint="eastAsia"/>
          <w:sz w:val="24"/>
          <w:szCs w:val="24"/>
        </w:rPr>
        <w:t>患者，</w:t>
      </w:r>
      <w:r w:rsidRPr="00267357">
        <w:rPr>
          <w:rFonts w:ascii="黑体" w:eastAsia="黑体" w:hAnsi="黑体" w:hint="eastAsia"/>
          <w:sz w:val="24"/>
          <w:szCs w:val="24"/>
        </w:rPr>
        <w:t>设对照组和干预组，</w:t>
      </w:r>
      <w:r w:rsidR="00BC6B15" w:rsidRPr="00267357">
        <w:rPr>
          <w:rFonts w:ascii="黑体" w:eastAsia="黑体" w:hAnsi="黑体" w:hint="eastAsia"/>
          <w:sz w:val="24"/>
          <w:szCs w:val="24"/>
        </w:rPr>
        <w:t>观察应用</w:t>
      </w:r>
      <w:r w:rsidR="00AB45AC">
        <w:rPr>
          <w:rFonts w:ascii="黑体" w:eastAsia="黑体" w:hAnsi="黑体" w:hint="eastAsia"/>
          <w:sz w:val="24"/>
          <w:szCs w:val="24"/>
        </w:rPr>
        <w:t>护理</w:t>
      </w:r>
      <w:r w:rsidR="00BC6B15" w:rsidRPr="00267357">
        <w:rPr>
          <w:rFonts w:ascii="黑体" w:eastAsia="黑体" w:hAnsi="黑体" w:hint="eastAsia"/>
          <w:sz w:val="24"/>
          <w:szCs w:val="24"/>
        </w:rPr>
        <w:t>敏感指标管理前和管理后</w:t>
      </w:r>
      <w:r w:rsidR="00AB45AC">
        <w:rPr>
          <w:rFonts w:ascii="黑体" w:eastAsia="黑体" w:hAnsi="黑体" w:hint="eastAsia"/>
          <w:sz w:val="24"/>
          <w:szCs w:val="24"/>
        </w:rPr>
        <w:t>，</w:t>
      </w:r>
      <w:r w:rsidR="00BC6B15" w:rsidRPr="00267357">
        <w:rPr>
          <w:rFonts w:ascii="黑体" w:eastAsia="黑体" w:hAnsi="黑体" w:hint="eastAsia"/>
          <w:sz w:val="24"/>
          <w:szCs w:val="24"/>
        </w:rPr>
        <w:t>腹胀发生</w:t>
      </w:r>
      <w:r w:rsidR="006C7FE6">
        <w:rPr>
          <w:rFonts w:ascii="黑体" w:eastAsia="黑体" w:hAnsi="黑体" w:hint="eastAsia"/>
          <w:sz w:val="24"/>
          <w:szCs w:val="24"/>
        </w:rPr>
        <w:t>率</w:t>
      </w:r>
      <w:r w:rsidR="00BC6B15" w:rsidRPr="00267357">
        <w:rPr>
          <w:rFonts w:ascii="黑体" w:eastAsia="黑体" w:hAnsi="黑体" w:hint="eastAsia"/>
          <w:sz w:val="24"/>
          <w:szCs w:val="24"/>
        </w:rPr>
        <w:t>的情况。</w:t>
      </w:r>
      <w:r w:rsidRPr="00267357">
        <w:rPr>
          <w:rFonts w:ascii="黑体" w:eastAsia="黑体" w:hAnsi="黑体" w:hint="eastAsia"/>
          <w:b/>
          <w:bCs/>
          <w:sz w:val="24"/>
          <w:szCs w:val="24"/>
        </w:rPr>
        <w:t>结果</w:t>
      </w:r>
      <w:r w:rsidRPr="00267357">
        <w:rPr>
          <w:rFonts w:ascii="黑体" w:eastAsia="黑体" w:hAnsi="黑体" w:hint="eastAsia"/>
          <w:sz w:val="24"/>
          <w:szCs w:val="24"/>
        </w:rPr>
        <w:t>：</w:t>
      </w:r>
      <w:bookmarkStart w:id="3" w:name="_Hlk34483193"/>
      <w:r w:rsidR="00BC6B15" w:rsidRPr="00267357">
        <w:rPr>
          <w:rFonts w:ascii="黑体" w:eastAsia="黑体" w:hAnsi="黑体" w:hint="eastAsia"/>
          <w:sz w:val="24"/>
          <w:szCs w:val="24"/>
        </w:rPr>
        <w:t>两组</w:t>
      </w:r>
      <w:r w:rsidR="00AB45AC" w:rsidRPr="00267357">
        <w:rPr>
          <w:rFonts w:ascii="黑体" w:eastAsia="黑体" w:hAnsi="黑体" w:hint="eastAsia"/>
          <w:sz w:val="24"/>
          <w:szCs w:val="24"/>
        </w:rPr>
        <w:t>使用</w:t>
      </w:r>
      <w:r w:rsidR="00BC6B15" w:rsidRPr="00267357">
        <w:rPr>
          <w:rFonts w:ascii="黑体" w:eastAsia="黑体" w:hAnsi="黑体" w:hint="eastAsia"/>
          <w:sz w:val="24"/>
          <w:szCs w:val="24"/>
        </w:rPr>
        <w:t>无创呼吸机</w:t>
      </w:r>
      <w:r w:rsidR="00AB45AC" w:rsidRPr="00267357">
        <w:rPr>
          <w:rFonts w:ascii="黑体" w:eastAsia="黑体" w:hAnsi="黑体" w:hint="eastAsia"/>
          <w:sz w:val="24"/>
          <w:szCs w:val="24"/>
        </w:rPr>
        <w:t>患者</w:t>
      </w:r>
      <w:r w:rsidR="00AB45AC">
        <w:rPr>
          <w:rFonts w:ascii="黑体" w:eastAsia="黑体" w:hAnsi="黑体" w:hint="eastAsia"/>
          <w:sz w:val="24"/>
          <w:szCs w:val="24"/>
        </w:rPr>
        <w:t>的</w:t>
      </w:r>
      <w:r w:rsidR="00BC6B15" w:rsidRPr="00267357">
        <w:rPr>
          <w:rFonts w:ascii="黑体" w:eastAsia="黑体" w:hAnsi="黑体" w:hint="eastAsia"/>
          <w:sz w:val="24"/>
          <w:szCs w:val="24"/>
        </w:rPr>
        <w:t>腹胀发生率比较</w:t>
      </w:r>
      <w:r w:rsidR="00BC6B15" w:rsidRPr="00267357">
        <w:rPr>
          <w:rFonts w:ascii="黑体" w:eastAsia="黑体" w:hAnsi="黑体" w:hint="eastAsia"/>
          <w:sz w:val="24"/>
          <w:szCs w:val="24"/>
        </w:rPr>
        <w:t>，</w:t>
      </w:r>
      <w:r w:rsidR="00BC6B15" w:rsidRPr="00267357">
        <w:rPr>
          <w:rFonts w:ascii="黑体" w:eastAsia="黑体" w:hAnsi="黑体" w:hint="eastAsia"/>
          <w:color w:val="000000"/>
          <w:sz w:val="24"/>
          <w:szCs w:val="24"/>
        </w:rPr>
        <w:t>P</w:t>
      </w:r>
      <w:r w:rsidR="00BC6B15" w:rsidRPr="00267357">
        <w:rPr>
          <w:rFonts w:ascii="黑体" w:eastAsia="黑体" w:hAnsi="黑体"/>
          <w:color w:val="000000"/>
          <w:sz w:val="24"/>
          <w:szCs w:val="24"/>
        </w:rPr>
        <w:t>&lt;0.05</w:t>
      </w:r>
      <w:r w:rsidR="00BC6B15" w:rsidRPr="00267357">
        <w:rPr>
          <w:rFonts w:ascii="黑体" w:eastAsia="黑体" w:hAnsi="黑体" w:hint="eastAsia"/>
          <w:color w:val="000000"/>
          <w:sz w:val="24"/>
          <w:szCs w:val="24"/>
        </w:rPr>
        <w:t>，有统计学差异</w:t>
      </w:r>
      <w:r w:rsidR="00BC6B15" w:rsidRPr="00267357">
        <w:rPr>
          <w:rFonts w:ascii="黑体" w:eastAsia="黑体" w:hAnsi="黑体" w:hint="eastAsia"/>
          <w:color w:val="000000"/>
          <w:sz w:val="24"/>
          <w:szCs w:val="24"/>
        </w:rPr>
        <w:t>。</w:t>
      </w:r>
      <w:r w:rsidRPr="00267357">
        <w:rPr>
          <w:rFonts w:ascii="黑体" w:eastAsia="黑体" w:hAnsi="黑体" w:hint="eastAsia"/>
          <w:b/>
          <w:bCs/>
          <w:sz w:val="24"/>
          <w:szCs w:val="24"/>
        </w:rPr>
        <w:t>结论</w:t>
      </w:r>
      <w:r w:rsidRPr="00267357">
        <w:rPr>
          <w:rFonts w:ascii="黑体" w:eastAsia="黑体" w:hAnsi="黑体" w:hint="eastAsia"/>
          <w:sz w:val="24"/>
          <w:szCs w:val="24"/>
        </w:rPr>
        <w:t>：</w:t>
      </w:r>
      <w:bookmarkEnd w:id="3"/>
      <w:r w:rsidR="00BC6B15" w:rsidRPr="00267357">
        <w:rPr>
          <w:rFonts w:ascii="黑体" w:eastAsia="黑体" w:hAnsi="黑体" w:hint="eastAsia"/>
          <w:sz w:val="24"/>
          <w:szCs w:val="24"/>
        </w:rPr>
        <w:t>无创</w:t>
      </w:r>
      <w:r w:rsidR="00BC6B15" w:rsidRPr="00267357">
        <w:rPr>
          <w:rFonts w:ascii="黑体" w:eastAsia="黑体" w:hAnsi="黑体"/>
          <w:sz w:val="24"/>
          <w:szCs w:val="24"/>
        </w:rPr>
        <w:t>呼吸机</w:t>
      </w:r>
      <w:r w:rsidR="00BC6B15" w:rsidRPr="00267357">
        <w:rPr>
          <w:rFonts w:ascii="黑体" w:eastAsia="黑体" w:hAnsi="黑体" w:hint="eastAsia"/>
          <w:sz w:val="24"/>
          <w:szCs w:val="24"/>
        </w:rPr>
        <w:t>患者</w:t>
      </w:r>
      <w:r w:rsidR="00AB45AC">
        <w:rPr>
          <w:rFonts w:ascii="黑体" w:eastAsia="黑体" w:hAnsi="黑体" w:hint="eastAsia"/>
          <w:sz w:val="24"/>
          <w:szCs w:val="24"/>
        </w:rPr>
        <w:t>应</w:t>
      </w:r>
      <w:r w:rsidR="00BC6B15" w:rsidRPr="00267357">
        <w:rPr>
          <w:rFonts w:ascii="黑体" w:eastAsia="黑体" w:hAnsi="黑体"/>
          <w:sz w:val="24"/>
          <w:szCs w:val="24"/>
        </w:rPr>
        <w:t>用</w:t>
      </w:r>
      <w:r w:rsidR="00B01D65">
        <w:rPr>
          <w:rFonts w:ascii="黑体" w:eastAsia="黑体" w:hAnsi="黑体" w:hint="eastAsia"/>
          <w:sz w:val="24"/>
          <w:szCs w:val="24"/>
        </w:rPr>
        <w:t>护理</w:t>
      </w:r>
      <w:r w:rsidR="00BC6B15" w:rsidRPr="00267357">
        <w:rPr>
          <w:rFonts w:ascii="黑体" w:eastAsia="黑体" w:hAnsi="黑体"/>
          <w:sz w:val="24"/>
          <w:szCs w:val="24"/>
        </w:rPr>
        <w:t>敏感</w:t>
      </w:r>
      <w:r w:rsidR="00BC6B15" w:rsidRPr="00267357">
        <w:rPr>
          <w:rFonts w:ascii="黑体" w:eastAsia="黑体" w:hAnsi="黑体" w:hint="eastAsia"/>
          <w:sz w:val="24"/>
          <w:szCs w:val="24"/>
        </w:rPr>
        <w:t>指标的</w:t>
      </w:r>
      <w:r w:rsidR="00BC6B15" w:rsidRPr="00267357">
        <w:rPr>
          <w:rFonts w:ascii="黑体" w:eastAsia="黑体" w:hAnsi="黑体"/>
          <w:sz w:val="24"/>
          <w:szCs w:val="24"/>
        </w:rPr>
        <w:t>管理</w:t>
      </w:r>
      <w:r w:rsidR="00AB45AC">
        <w:rPr>
          <w:rFonts w:ascii="黑体" w:eastAsia="黑体" w:hAnsi="黑体" w:hint="eastAsia"/>
          <w:sz w:val="24"/>
          <w:szCs w:val="24"/>
        </w:rPr>
        <w:t>可以</w:t>
      </w:r>
      <w:r w:rsidR="00BC6B15" w:rsidRPr="00267357">
        <w:rPr>
          <w:rFonts w:ascii="黑体" w:eastAsia="黑体" w:hAnsi="黑体" w:hint="eastAsia"/>
          <w:sz w:val="24"/>
          <w:szCs w:val="24"/>
        </w:rPr>
        <w:t>降低</w:t>
      </w:r>
      <w:r w:rsidR="00BC6B15" w:rsidRPr="00267357">
        <w:rPr>
          <w:rFonts w:ascii="黑体" w:eastAsia="黑体" w:hAnsi="黑体" w:hint="eastAsia"/>
          <w:sz w:val="24"/>
          <w:szCs w:val="24"/>
        </w:rPr>
        <w:t>腹胀发生率</w:t>
      </w:r>
      <w:r w:rsidR="00AB45AC">
        <w:rPr>
          <w:rFonts w:ascii="黑体" w:eastAsia="黑体" w:hAnsi="黑体" w:hint="eastAsia"/>
          <w:sz w:val="24"/>
          <w:szCs w:val="24"/>
        </w:rPr>
        <w:t>，</w:t>
      </w:r>
      <w:r w:rsidR="00F401BD" w:rsidRPr="00F401BD">
        <w:rPr>
          <w:rFonts w:ascii="黑体" w:eastAsia="黑体" w:hAnsi="黑体" w:hint="eastAsia"/>
          <w:sz w:val="24"/>
          <w:szCs w:val="24"/>
        </w:rPr>
        <w:t>提高患者的依从性，增加无创呼吸机使用的有效率。</w:t>
      </w:r>
    </w:p>
    <w:p w14:paraId="3F821EF9" w14:textId="7108F101" w:rsidR="00267357" w:rsidRDefault="00B6334C" w:rsidP="00B6334C">
      <w:pPr>
        <w:spacing w:line="400" w:lineRule="exact"/>
        <w:rPr>
          <w:rFonts w:ascii="黑体" w:eastAsia="黑体" w:hAnsi="黑体"/>
          <w:sz w:val="24"/>
          <w:szCs w:val="24"/>
        </w:rPr>
      </w:pPr>
      <w:r w:rsidRPr="00267357">
        <w:rPr>
          <w:rFonts w:ascii="黑体" w:eastAsia="黑体" w:hAnsi="黑体" w:hint="eastAsia"/>
          <w:sz w:val="24"/>
          <w:szCs w:val="24"/>
        </w:rPr>
        <w:t>关键词：无创呼吸机；敏感指标</w:t>
      </w:r>
      <w:r w:rsidR="00267357" w:rsidRPr="00267357">
        <w:rPr>
          <w:rFonts w:ascii="黑体" w:eastAsia="黑体" w:hAnsi="黑体" w:hint="eastAsia"/>
          <w:sz w:val="24"/>
          <w:szCs w:val="24"/>
        </w:rPr>
        <w:t>；腹胀；护理</w:t>
      </w:r>
    </w:p>
    <w:p w14:paraId="3A865A5A" w14:textId="77777777" w:rsidR="00AB45AC" w:rsidRPr="00AB45AC" w:rsidRDefault="00AB45AC" w:rsidP="00B6334C">
      <w:pPr>
        <w:spacing w:line="400" w:lineRule="exact"/>
        <w:rPr>
          <w:rFonts w:ascii="黑体" w:eastAsia="黑体" w:hAnsi="黑体" w:hint="eastAsia"/>
          <w:sz w:val="24"/>
          <w:szCs w:val="24"/>
        </w:rPr>
      </w:pPr>
    </w:p>
    <w:p w14:paraId="2FEE6038" w14:textId="4724C56D" w:rsidR="00EB3B11" w:rsidRPr="00B42AE7" w:rsidRDefault="005612AE" w:rsidP="00C94E0C">
      <w:pPr>
        <w:spacing w:line="400" w:lineRule="exact"/>
        <w:ind w:firstLineChars="300" w:firstLine="720"/>
        <w:rPr>
          <w:rFonts w:ascii="宋体" w:eastAsia="宋体" w:hAnsi="宋体"/>
          <w:sz w:val="24"/>
          <w:szCs w:val="24"/>
        </w:rPr>
      </w:pPr>
      <w:r w:rsidRPr="00B42AE7">
        <w:rPr>
          <w:rFonts w:ascii="宋体" w:eastAsia="宋体" w:hAnsi="宋体" w:hint="eastAsia"/>
          <w:sz w:val="24"/>
          <w:szCs w:val="24"/>
        </w:rPr>
        <w:t>无创</w:t>
      </w:r>
      <w:bookmarkStart w:id="4" w:name="_Hlk36323244"/>
      <w:r w:rsidRPr="00B42AE7">
        <w:rPr>
          <w:rFonts w:ascii="宋体" w:eastAsia="宋体" w:hAnsi="宋体" w:hint="eastAsia"/>
          <w:sz w:val="24"/>
          <w:szCs w:val="24"/>
        </w:rPr>
        <w:t>呼吸机</w:t>
      </w:r>
      <w:bookmarkEnd w:id="4"/>
      <w:r w:rsidRPr="00B42AE7">
        <w:rPr>
          <w:rFonts w:ascii="宋体" w:eastAsia="宋体" w:hAnsi="宋体" w:hint="eastAsia"/>
          <w:sz w:val="24"/>
          <w:szCs w:val="24"/>
        </w:rPr>
        <w:t>在临床上广泛应用于急、慢性</w:t>
      </w:r>
      <w:r w:rsidR="000769A7" w:rsidRPr="00B42AE7">
        <w:rPr>
          <w:rFonts w:ascii="宋体" w:eastAsia="宋体" w:hAnsi="宋体" w:hint="eastAsia"/>
          <w:sz w:val="24"/>
          <w:szCs w:val="24"/>
        </w:rPr>
        <w:t>疾病所致的</w:t>
      </w:r>
      <w:r w:rsidRPr="00B42AE7">
        <w:rPr>
          <w:rFonts w:ascii="宋体" w:eastAsia="宋体" w:hAnsi="宋体" w:hint="eastAsia"/>
          <w:sz w:val="24"/>
          <w:szCs w:val="24"/>
        </w:rPr>
        <w:t>呼吸衰竭</w:t>
      </w:r>
      <w:r w:rsidR="000769A7" w:rsidRPr="00B42AE7">
        <w:rPr>
          <w:rFonts w:ascii="宋体" w:eastAsia="宋体" w:hAnsi="宋体" w:hint="eastAsia"/>
          <w:sz w:val="24"/>
          <w:szCs w:val="24"/>
        </w:rPr>
        <w:t>，</w:t>
      </w:r>
      <w:r w:rsidR="00206676" w:rsidRPr="00B42AE7">
        <w:rPr>
          <w:rFonts w:ascii="宋体" w:eastAsia="宋体" w:hAnsi="宋体" w:hint="eastAsia"/>
          <w:sz w:val="24"/>
          <w:szCs w:val="24"/>
        </w:rPr>
        <w:t>尤其</w:t>
      </w:r>
      <w:r w:rsidR="00C448A3" w:rsidRPr="00B42AE7">
        <w:rPr>
          <w:rFonts w:ascii="宋体" w:eastAsia="宋体" w:hAnsi="宋体" w:hint="eastAsia"/>
          <w:sz w:val="24"/>
          <w:szCs w:val="24"/>
        </w:rPr>
        <w:t>此次</w:t>
      </w:r>
      <w:r w:rsidR="00C448A3" w:rsidRPr="00B42AE7">
        <w:rPr>
          <w:rFonts w:ascii="宋体" w:eastAsia="宋体" w:hAnsi="宋体" w:hint="eastAsia"/>
          <w:sz w:val="24"/>
          <w:szCs w:val="24"/>
        </w:rPr>
        <w:t>新型冠状病毒肺炎（</w:t>
      </w:r>
      <w:bookmarkStart w:id="5" w:name="_Hlk36323264"/>
      <w:r w:rsidR="00C448A3" w:rsidRPr="00B42AE7">
        <w:rPr>
          <w:rFonts w:ascii="宋体" w:eastAsia="宋体" w:hAnsi="宋体"/>
          <w:sz w:val="24"/>
          <w:szCs w:val="24"/>
        </w:rPr>
        <w:t>COVID-19</w:t>
      </w:r>
      <w:bookmarkEnd w:id="5"/>
      <w:r w:rsidR="00C448A3" w:rsidRPr="00B42AE7">
        <w:rPr>
          <w:rFonts w:ascii="宋体" w:eastAsia="宋体" w:hAnsi="宋体"/>
          <w:sz w:val="24"/>
          <w:szCs w:val="24"/>
        </w:rPr>
        <w:t>）</w:t>
      </w:r>
      <w:r w:rsidR="00C448A3" w:rsidRPr="00B42AE7">
        <w:rPr>
          <w:rFonts w:ascii="宋体" w:eastAsia="宋体" w:hAnsi="宋体" w:hint="eastAsia"/>
          <w:sz w:val="24"/>
          <w:szCs w:val="24"/>
        </w:rPr>
        <w:t>在</w:t>
      </w:r>
      <w:r w:rsidR="00C448A3" w:rsidRPr="00B42AE7">
        <w:rPr>
          <w:rFonts w:ascii="宋体" w:eastAsia="宋体" w:hAnsi="宋体"/>
          <w:sz w:val="24"/>
          <w:szCs w:val="24"/>
        </w:rPr>
        <w:t>缺乏特异性治疗手段</w:t>
      </w:r>
      <w:r w:rsidR="00F401BD">
        <w:rPr>
          <w:rFonts w:ascii="宋体" w:eastAsia="宋体" w:hAnsi="宋体" w:hint="eastAsia"/>
          <w:sz w:val="24"/>
          <w:szCs w:val="24"/>
        </w:rPr>
        <w:t>时</w:t>
      </w:r>
      <w:r w:rsidR="00C448A3" w:rsidRPr="00B42AE7">
        <w:rPr>
          <w:rFonts w:ascii="宋体" w:eastAsia="宋体" w:hAnsi="宋体"/>
          <w:sz w:val="24"/>
          <w:szCs w:val="24"/>
        </w:rPr>
        <w:t>，</w:t>
      </w:r>
      <w:r w:rsidR="00C448A3" w:rsidRPr="00B42AE7">
        <w:rPr>
          <w:rFonts w:ascii="宋体" w:eastAsia="宋体" w:hAnsi="宋体" w:hint="eastAsia"/>
          <w:sz w:val="24"/>
          <w:szCs w:val="24"/>
        </w:rPr>
        <w:t>无创</w:t>
      </w:r>
      <w:r w:rsidR="00F401BD" w:rsidRPr="00B42AE7">
        <w:rPr>
          <w:rFonts w:ascii="宋体" w:eastAsia="宋体" w:hAnsi="宋体" w:hint="eastAsia"/>
          <w:sz w:val="24"/>
          <w:szCs w:val="24"/>
        </w:rPr>
        <w:t>呼吸机</w:t>
      </w:r>
      <w:r w:rsidR="00206676" w:rsidRPr="00B42AE7">
        <w:rPr>
          <w:rFonts w:ascii="宋体" w:eastAsia="宋体" w:hAnsi="宋体" w:hint="eastAsia"/>
          <w:sz w:val="24"/>
          <w:szCs w:val="24"/>
        </w:rPr>
        <w:t>成为了</w:t>
      </w:r>
      <w:r w:rsidR="00F401BD" w:rsidRPr="00B42AE7">
        <w:rPr>
          <w:rFonts w:ascii="宋体" w:eastAsia="宋体" w:hAnsi="宋体"/>
          <w:sz w:val="24"/>
          <w:szCs w:val="24"/>
        </w:rPr>
        <w:t>COVID-19</w:t>
      </w:r>
      <w:r w:rsidR="00C448A3" w:rsidRPr="00B42AE7">
        <w:rPr>
          <w:rFonts w:ascii="宋体" w:eastAsia="宋体" w:hAnsi="宋体"/>
          <w:sz w:val="24"/>
          <w:szCs w:val="24"/>
        </w:rPr>
        <w:t>最基本和最重要的呼吸支持手段</w:t>
      </w:r>
      <w:r w:rsidR="00C448A3" w:rsidRPr="00B42AE7">
        <w:rPr>
          <w:rFonts w:ascii="宋体" w:eastAsia="宋体" w:hAnsi="宋体" w:hint="eastAsia"/>
          <w:sz w:val="24"/>
          <w:szCs w:val="24"/>
        </w:rPr>
        <w:t>之一</w:t>
      </w:r>
      <w:r w:rsidR="00C448A3" w:rsidRPr="00B42AE7">
        <w:rPr>
          <w:rFonts w:ascii="宋体" w:eastAsia="宋体" w:hAnsi="宋体" w:hint="eastAsia"/>
          <w:sz w:val="24"/>
          <w:szCs w:val="24"/>
          <w:vertAlign w:val="superscript"/>
        </w:rPr>
        <w:t>[1</w:t>
      </w:r>
      <w:r w:rsidR="00C448A3" w:rsidRPr="00B42AE7">
        <w:rPr>
          <w:rFonts w:ascii="宋体" w:eastAsia="宋体" w:hAnsi="宋体" w:hint="eastAsia"/>
          <w:sz w:val="24"/>
          <w:szCs w:val="24"/>
          <w:vertAlign w:val="superscript"/>
        </w:rPr>
        <w:t>-2</w:t>
      </w:r>
      <w:r w:rsidR="00C448A3" w:rsidRPr="00B42AE7">
        <w:rPr>
          <w:rFonts w:ascii="宋体" w:eastAsia="宋体" w:hAnsi="宋体"/>
          <w:sz w:val="24"/>
          <w:szCs w:val="24"/>
          <w:vertAlign w:val="superscript"/>
        </w:rPr>
        <w:t>]</w:t>
      </w:r>
      <w:r w:rsidR="00C448A3" w:rsidRPr="00B42AE7">
        <w:rPr>
          <w:rFonts w:ascii="宋体" w:eastAsia="宋体" w:hAnsi="宋体" w:hint="eastAsia"/>
          <w:sz w:val="24"/>
          <w:szCs w:val="24"/>
        </w:rPr>
        <w:t>，</w:t>
      </w:r>
      <w:r w:rsidR="000769A7" w:rsidRPr="00B42AE7">
        <w:rPr>
          <w:rFonts w:ascii="宋体" w:eastAsia="宋体" w:hAnsi="宋体" w:hint="eastAsia"/>
          <w:sz w:val="24"/>
          <w:szCs w:val="24"/>
        </w:rPr>
        <w:t>不仅能</w:t>
      </w:r>
      <w:r w:rsidR="00F401BD">
        <w:rPr>
          <w:rFonts w:ascii="宋体" w:eastAsia="宋体" w:hAnsi="宋体" w:hint="eastAsia"/>
          <w:sz w:val="24"/>
          <w:szCs w:val="24"/>
        </w:rPr>
        <w:t>有效</w:t>
      </w:r>
      <w:r w:rsidRPr="00B42AE7">
        <w:rPr>
          <w:rFonts w:ascii="宋体" w:eastAsia="宋体" w:hAnsi="宋体" w:hint="eastAsia"/>
          <w:sz w:val="24"/>
          <w:szCs w:val="24"/>
        </w:rPr>
        <w:t>改善通气</w:t>
      </w:r>
      <w:r w:rsidR="000769A7" w:rsidRPr="00B42AE7">
        <w:rPr>
          <w:rFonts w:ascii="宋体" w:eastAsia="宋体" w:hAnsi="宋体" w:hint="eastAsia"/>
          <w:sz w:val="24"/>
          <w:szCs w:val="24"/>
        </w:rPr>
        <w:t>，又能</w:t>
      </w:r>
      <w:r w:rsidRPr="00B42AE7">
        <w:rPr>
          <w:rFonts w:ascii="宋体" w:eastAsia="宋体" w:hAnsi="宋体" w:hint="eastAsia"/>
          <w:sz w:val="24"/>
          <w:szCs w:val="24"/>
        </w:rPr>
        <w:t>使患者避免创伤性操作的痛苦，如气管插管、气管切开等</w:t>
      </w:r>
      <w:r w:rsidR="000769A7" w:rsidRPr="00B42AE7">
        <w:rPr>
          <w:rFonts w:ascii="宋体" w:eastAsia="宋体" w:hAnsi="宋体" w:hint="eastAsia"/>
          <w:sz w:val="24"/>
          <w:szCs w:val="24"/>
        </w:rPr>
        <w:t>，</w:t>
      </w:r>
      <w:r w:rsidR="00206676" w:rsidRPr="00B42AE7">
        <w:rPr>
          <w:rFonts w:ascii="宋体" w:eastAsia="宋体" w:hAnsi="宋体" w:hint="eastAsia"/>
          <w:sz w:val="24"/>
          <w:szCs w:val="24"/>
        </w:rPr>
        <w:t>保证了气道的完整性，从而</w:t>
      </w:r>
      <w:r w:rsidR="000769A7" w:rsidRPr="00B42AE7">
        <w:rPr>
          <w:rFonts w:ascii="宋体" w:eastAsia="宋体" w:hAnsi="宋体" w:hint="eastAsia"/>
          <w:sz w:val="24"/>
          <w:szCs w:val="24"/>
        </w:rPr>
        <w:t>减少</w:t>
      </w:r>
      <w:r w:rsidR="00206676" w:rsidRPr="00B42AE7">
        <w:rPr>
          <w:rFonts w:ascii="宋体" w:eastAsia="宋体" w:hAnsi="宋体" w:hint="eastAsia"/>
          <w:sz w:val="24"/>
          <w:szCs w:val="24"/>
        </w:rPr>
        <w:t>有创机械通气</w:t>
      </w:r>
      <w:r w:rsidR="000769A7" w:rsidRPr="00B42AE7">
        <w:rPr>
          <w:rFonts w:ascii="宋体" w:eastAsia="宋体" w:hAnsi="宋体" w:hint="eastAsia"/>
          <w:sz w:val="24"/>
          <w:szCs w:val="24"/>
        </w:rPr>
        <w:t>VAP的发生</w:t>
      </w:r>
      <w:r w:rsidR="005E3956" w:rsidRPr="00B42AE7">
        <w:rPr>
          <w:rFonts w:ascii="宋体" w:eastAsia="宋体" w:hAnsi="宋体" w:hint="eastAsia"/>
          <w:sz w:val="24"/>
          <w:szCs w:val="24"/>
        </w:rPr>
        <w:t>。</w:t>
      </w:r>
      <w:r w:rsidR="005E3956" w:rsidRPr="00B42AE7">
        <w:rPr>
          <w:rFonts w:ascii="宋体" w:eastAsia="宋体" w:hAnsi="宋体" w:hint="eastAsia"/>
          <w:sz w:val="24"/>
          <w:szCs w:val="24"/>
          <w:vertAlign w:val="superscript"/>
        </w:rPr>
        <w:t>[</w:t>
      </w:r>
      <w:r w:rsidR="00206676" w:rsidRPr="00B42AE7">
        <w:rPr>
          <w:rFonts w:ascii="宋体" w:eastAsia="宋体" w:hAnsi="宋体" w:hint="eastAsia"/>
          <w:sz w:val="24"/>
          <w:szCs w:val="24"/>
          <w:vertAlign w:val="superscript"/>
        </w:rPr>
        <w:t>3</w:t>
      </w:r>
      <w:r w:rsidR="005E3956" w:rsidRPr="00B42AE7">
        <w:rPr>
          <w:rFonts w:ascii="宋体" w:eastAsia="宋体" w:hAnsi="宋体"/>
          <w:sz w:val="24"/>
          <w:szCs w:val="24"/>
          <w:vertAlign w:val="superscript"/>
        </w:rPr>
        <w:t>]</w:t>
      </w:r>
      <w:r w:rsidRPr="00B42AE7">
        <w:rPr>
          <w:rFonts w:ascii="宋体" w:eastAsia="宋体" w:hAnsi="宋体" w:hint="eastAsia"/>
          <w:sz w:val="24"/>
          <w:szCs w:val="24"/>
        </w:rPr>
        <w:t>但无创呼吸</w:t>
      </w:r>
      <w:r w:rsidR="00F401BD">
        <w:rPr>
          <w:rFonts w:ascii="宋体" w:eastAsia="宋体" w:hAnsi="宋体" w:hint="eastAsia"/>
          <w:sz w:val="24"/>
          <w:szCs w:val="24"/>
        </w:rPr>
        <w:t>机</w:t>
      </w:r>
      <w:r w:rsidRPr="00B42AE7">
        <w:rPr>
          <w:rFonts w:ascii="宋体" w:eastAsia="宋体" w:hAnsi="宋体" w:hint="eastAsia"/>
          <w:sz w:val="24"/>
          <w:szCs w:val="24"/>
        </w:rPr>
        <w:t>在治疗过程中</w:t>
      </w:r>
      <w:r w:rsidR="00F401BD">
        <w:rPr>
          <w:rFonts w:ascii="宋体" w:eastAsia="宋体" w:hAnsi="宋体" w:hint="eastAsia"/>
          <w:sz w:val="24"/>
          <w:szCs w:val="24"/>
        </w:rPr>
        <w:t>也</w:t>
      </w:r>
      <w:r w:rsidRPr="00B42AE7">
        <w:rPr>
          <w:rFonts w:ascii="宋体" w:eastAsia="宋体" w:hAnsi="宋体" w:hint="eastAsia"/>
          <w:sz w:val="24"/>
          <w:szCs w:val="24"/>
        </w:rPr>
        <w:t>会出现并发症，其中最常见的是腹胀，发病率为20~50%，，轻者仅表现为腹</w:t>
      </w:r>
      <w:r w:rsidRPr="00B42AE7">
        <w:rPr>
          <w:rFonts w:ascii="宋体" w:eastAsia="宋体" w:hAnsi="宋体"/>
          <w:sz w:val="24"/>
          <w:szCs w:val="24"/>
        </w:rPr>
        <w:t>部饱胀不适，严重者可出现恶心呕吐、窒息、膈肌上抬影响肺通气，导致患者治疗依从性下降，也增加了护理风险</w:t>
      </w:r>
      <w:bookmarkStart w:id="6" w:name="_Hlk36151082"/>
      <w:r w:rsidRPr="00B42AE7">
        <w:rPr>
          <w:rFonts w:ascii="宋体" w:eastAsia="宋体" w:hAnsi="宋体"/>
          <w:sz w:val="24"/>
          <w:szCs w:val="24"/>
          <w:vertAlign w:val="superscript"/>
        </w:rPr>
        <w:t>[</w:t>
      </w:r>
      <w:r w:rsidR="00206676" w:rsidRPr="00B42AE7">
        <w:rPr>
          <w:rFonts w:ascii="宋体" w:eastAsia="宋体" w:hAnsi="宋体" w:hint="eastAsia"/>
          <w:sz w:val="24"/>
          <w:szCs w:val="24"/>
          <w:vertAlign w:val="superscript"/>
        </w:rPr>
        <w:t>4</w:t>
      </w:r>
      <w:r w:rsidRPr="00B42AE7">
        <w:rPr>
          <w:rFonts w:ascii="宋体" w:eastAsia="宋体" w:hAnsi="宋体"/>
          <w:sz w:val="24"/>
          <w:szCs w:val="24"/>
          <w:vertAlign w:val="superscript"/>
        </w:rPr>
        <w:t>]</w:t>
      </w:r>
      <w:bookmarkEnd w:id="6"/>
      <w:r w:rsidRPr="00B42AE7">
        <w:rPr>
          <w:rFonts w:ascii="宋体" w:eastAsia="宋体" w:hAnsi="宋体" w:hint="eastAsia"/>
          <w:sz w:val="24"/>
          <w:szCs w:val="24"/>
        </w:rPr>
        <w:t>，</w:t>
      </w:r>
      <w:r w:rsidR="005E3956" w:rsidRPr="00B42AE7">
        <w:rPr>
          <w:rFonts w:ascii="宋体" w:eastAsia="宋体" w:hAnsi="宋体" w:hint="eastAsia"/>
          <w:sz w:val="24"/>
          <w:szCs w:val="24"/>
        </w:rPr>
        <w:t>据我科2018年的全年统计，因无创呼吸机所致的腹胀率为30.9%，</w:t>
      </w:r>
      <w:r w:rsidR="009338F6" w:rsidRPr="00B42AE7">
        <w:rPr>
          <w:rFonts w:ascii="宋体" w:eastAsia="宋体" w:hAnsi="宋体" w:hint="eastAsia"/>
          <w:sz w:val="24"/>
          <w:szCs w:val="24"/>
        </w:rPr>
        <w:t>腹胀的发生直接影响了无创呼吸机使用的</w:t>
      </w:r>
      <w:r w:rsidR="00043561" w:rsidRPr="00B42AE7">
        <w:rPr>
          <w:rFonts w:ascii="宋体" w:eastAsia="宋体" w:hAnsi="宋体" w:hint="eastAsia"/>
          <w:sz w:val="24"/>
          <w:szCs w:val="24"/>
        </w:rPr>
        <w:t>效果</w:t>
      </w:r>
      <w:r w:rsidR="009338F6" w:rsidRPr="00B42AE7">
        <w:rPr>
          <w:rFonts w:ascii="宋体" w:eastAsia="宋体" w:hAnsi="宋体" w:hint="eastAsia"/>
          <w:sz w:val="24"/>
          <w:szCs w:val="24"/>
        </w:rPr>
        <w:t>，</w:t>
      </w:r>
      <w:r w:rsidR="005E3956" w:rsidRPr="00B42AE7">
        <w:rPr>
          <w:rFonts w:ascii="宋体" w:eastAsia="宋体" w:hAnsi="宋体" w:hint="eastAsia"/>
          <w:sz w:val="24"/>
          <w:szCs w:val="24"/>
        </w:rPr>
        <w:t>故我科</w:t>
      </w:r>
      <w:r w:rsidR="00043561" w:rsidRPr="00B42AE7">
        <w:rPr>
          <w:rFonts w:ascii="宋体" w:eastAsia="宋体" w:hAnsi="宋体" w:hint="eastAsia"/>
          <w:sz w:val="24"/>
          <w:szCs w:val="24"/>
        </w:rPr>
        <w:t>2019年开始</w:t>
      </w:r>
      <w:r w:rsidRPr="00B42AE7">
        <w:rPr>
          <w:rFonts w:ascii="宋体" w:eastAsia="宋体" w:hAnsi="宋体" w:hint="eastAsia"/>
          <w:sz w:val="24"/>
          <w:szCs w:val="24"/>
        </w:rPr>
        <w:t>建立</w:t>
      </w:r>
      <w:r w:rsidR="009338F6" w:rsidRPr="00B42AE7">
        <w:rPr>
          <w:rFonts w:ascii="宋体" w:eastAsia="宋体" w:hAnsi="宋体" w:hint="eastAsia"/>
          <w:sz w:val="24"/>
          <w:szCs w:val="24"/>
        </w:rPr>
        <w:t>了</w:t>
      </w:r>
      <w:r w:rsidR="005E3956" w:rsidRPr="00B42AE7">
        <w:rPr>
          <w:rFonts w:ascii="宋体" w:eastAsia="宋体" w:hAnsi="宋体" w:hint="eastAsia"/>
          <w:sz w:val="24"/>
          <w:szCs w:val="24"/>
        </w:rPr>
        <w:t>无创呼吸机腹胀率的</w:t>
      </w:r>
      <w:r w:rsidRPr="00B42AE7">
        <w:rPr>
          <w:rFonts w:ascii="宋体" w:eastAsia="宋体" w:hAnsi="宋体" w:hint="eastAsia"/>
          <w:sz w:val="24"/>
          <w:szCs w:val="24"/>
        </w:rPr>
        <w:t>护理质量敏感指标,为提高</w:t>
      </w:r>
      <w:r w:rsidR="00B01D65">
        <w:rPr>
          <w:rFonts w:ascii="宋体" w:eastAsia="宋体" w:hAnsi="宋体" w:hint="eastAsia"/>
          <w:sz w:val="24"/>
          <w:szCs w:val="24"/>
        </w:rPr>
        <w:t>专科</w:t>
      </w:r>
      <w:r w:rsidRPr="00B42AE7">
        <w:rPr>
          <w:rFonts w:ascii="宋体" w:eastAsia="宋体" w:hAnsi="宋体" w:hint="eastAsia"/>
          <w:sz w:val="24"/>
          <w:szCs w:val="24"/>
        </w:rPr>
        <w:t>护</w:t>
      </w:r>
      <w:r w:rsidRPr="00B42AE7">
        <w:rPr>
          <w:rFonts w:ascii="宋体" w:eastAsia="宋体" w:hAnsi="宋体"/>
          <w:sz w:val="24"/>
          <w:szCs w:val="24"/>
        </w:rPr>
        <w:t>理质量和护理效率</w:t>
      </w:r>
      <w:r w:rsidRPr="00B42AE7">
        <w:rPr>
          <w:rFonts w:ascii="宋体" w:eastAsia="宋体" w:hAnsi="宋体" w:hint="eastAsia"/>
          <w:sz w:val="24"/>
          <w:szCs w:val="24"/>
        </w:rPr>
        <w:t>提供</w:t>
      </w:r>
      <w:r w:rsidRPr="00B42AE7">
        <w:rPr>
          <w:rFonts w:ascii="宋体" w:eastAsia="宋体" w:hAnsi="宋体"/>
          <w:sz w:val="24"/>
          <w:szCs w:val="24"/>
        </w:rPr>
        <w:t>评价体系，可根据</w:t>
      </w:r>
      <w:r w:rsidRPr="00B42AE7">
        <w:rPr>
          <w:rFonts w:ascii="宋体" w:eastAsia="宋体" w:hAnsi="宋体" w:hint="eastAsia"/>
          <w:sz w:val="24"/>
          <w:szCs w:val="24"/>
        </w:rPr>
        <w:t>日常采集相关</w:t>
      </w:r>
      <w:r w:rsidRPr="00B42AE7">
        <w:rPr>
          <w:rFonts w:ascii="宋体" w:eastAsia="宋体" w:hAnsi="宋体"/>
          <w:sz w:val="24"/>
          <w:szCs w:val="24"/>
        </w:rPr>
        <w:t>数据动态变化拟定具有针对性、可持续性改进措施</w:t>
      </w:r>
      <w:r w:rsidRPr="00B42AE7">
        <w:rPr>
          <w:rFonts w:ascii="宋体" w:eastAsia="宋体" w:hAnsi="宋体" w:hint="eastAsia"/>
          <w:sz w:val="24"/>
          <w:szCs w:val="24"/>
          <w:vertAlign w:val="superscript"/>
        </w:rPr>
        <w:t>[</w:t>
      </w:r>
      <w:r w:rsidR="00206676" w:rsidRPr="00B42AE7">
        <w:rPr>
          <w:rFonts w:ascii="宋体" w:eastAsia="宋体" w:hAnsi="宋体" w:hint="eastAsia"/>
          <w:sz w:val="24"/>
          <w:szCs w:val="24"/>
          <w:vertAlign w:val="superscript"/>
        </w:rPr>
        <w:t>5</w:t>
      </w:r>
      <w:r w:rsidRPr="00B42AE7">
        <w:rPr>
          <w:rFonts w:ascii="宋体" w:eastAsia="宋体" w:hAnsi="宋体"/>
          <w:sz w:val="24"/>
          <w:szCs w:val="24"/>
          <w:vertAlign w:val="superscript"/>
        </w:rPr>
        <w:t>]</w:t>
      </w:r>
      <w:r w:rsidRPr="00B42AE7">
        <w:rPr>
          <w:rFonts w:ascii="宋体" w:eastAsia="宋体" w:hAnsi="宋体" w:hint="eastAsia"/>
          <w:sz w:val="24"/>
          <w:szCs w:val="24"/>
        </w:rPr>
        <w:t>，从而降低无创呼吸机腹胀的发生率，</w:t>
      </w:r>
      <w:bookmarkStart w:id="7" w:name="_Hlk36323088"/>
      <w:r w:rsidRPr="00B42AE7">
        <w:rPr>
          <w:rFonts w:ascii="宋体" w:eastAsia="宋体" w:hAnsi="宋体" w:hint="eastAsia"/>
          <w:sz w:val="24"/>
          <w:szCs w:val="24"/>
        </w:rPr>
        <w:t>提高患者的依从性</w:t>
      </w:r>
      <w:r w:rsidR="00043561" w:rsidRPr="00B42AE7">
        <w:rPr>
          <w:rFonts w:ascii="宋体" w:eastAsia="宋体" w:hAnsi="宋体" w:hint="eastAsia"/>
          <w:sz w:val="24"/>
          <w:szCs w:val="24"/>
        </w:rPr>
        <w:t>，增加无创呼吸机使用的有效率。</w:t>
      </w:r>
    </w:p>
    <w:bookmarkEnd w:id="7"/>
    <w:p w14:paraId="66EE126B" w14:textId="77777777" w:rsidR="00EB3B11" w:rsidRPr="00B42AE7" w:rsidRDefault="005612AE" w:rsidP="00C94E0C">
      <w:pPr>
        <w:spacing w:line="400" w:lineRule="exact"/>
        <w:rPr>
          <w:rFonts w:ascii="黑体" w:eastAsia="黑体" w:hAnsi="黑体"/>
          <w:sz w:val="28"/>
          <w:szCs w:val="28"/>
        </w:rPr>
      </w:pPr>
      <w:r w:rsidRPr="00B42AE7">
        <w:rPr>
          <w:rFonts w:ascii="黑体" w:eastAsia="黑体" w:hAnsi="黑体" w:hint="eastAsia"/>
          <w:sz w:val="28"/>
          <w:szCs w:val="28"/>
        </w:rPr>
        <w:t>1.</w:t>
      </w:r>
      <w:r w:rsidR="00EE4529" w:rsidRPr="00B42AE7">
        <w:rPr>
          <w:rFonts w:ascii="黑体" w:eastAsia="黑体" w:hAnsi="黑体" w:hint="eastAsia"/>
          <w:sz w:val="28"/>
          <w:szCs w:val="28"/>
        </w:rPr>
        <w:t>对象</w:t>
      </w:r>
      <w:r w:rsidRPr="00B42AE7">
        <w:rPr>
          <w:rFonts w:ascii="黑体" w:eastAsia="黑体" w:hAnsi="黑体" w:hint="eastAsia"/>
          <w:sz w:val="28"/>
          <w:szCs w:val="28"/>
        </w:rPr>
        <w:t>与方法</w:t>
      </w:r>
    </w:p>
    <w:p w14:paraId="5645770D" w14:textId="43D6A1B5" w:rsidR="0033493E"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1.1</w:t>
      </w:r>
      <w:r w:rsidR="00EE4529" w:rsidRPr="00B42AE7">
        <w:rPr>
          <w:rFonts w:ascii="宋体" w:eastAsia="宋体" w:hAnsi="宋体" w:hint="eastAsia"/>
          <w:sz w:val="24"/>
          <w:szCs w:val="24"/>
        </w:rPr>
        <w:t>对象</w:t>
      </w:r>
      <w:r w:rsidRPr="00B42AE7">
        <w:rPr>
          <w:rFonts w:ascii="宋体" w:eastAsia="宋体" w:hAnsi="宋体" w:hint="eastAsia"/>
          <w:sz w:val="24"/>
          <w:szCs w:val="24"/>
        </w:rPr>
        <w:t xml:space="preserve"> </w:t>
      </w:r>
      <w:r w:rsidRPr="00B42AE7">
        <w:rPr>
          <w:rFonts w:ascii="宋体" w:eastAsia="宋体" w:hAnsi="宋体"/>
          <w:sz w:val="24"/>
          <w:szCs w:val="24"/>
        </w:rPr>
        <w:t xml:space="preserve">  </w:t>
      </w:r>
      <w:bookmarkStart w:id="8" w:name="_Hlk35545372"/>
      <w:r w:rsidR="00EE4529" w:rsidRPr="00B42AE7">
        <w:rPr>
          <w:rFonts w:ascii="宋体" w:eastAsia="宋体" w:hAnsi="宋体" w:hint="eastAsia"/>
          <w:sz w:val="24"/>
          <w:szCs w:val="24"/>
        </w:rPr>
        <w:t>选择2018-2019年</w:t>
      </w:r>
      <w:r w:rsidR="00EE4529" w:rsidRPr="00B42AE7">
        <w:rPr>
          <w:rFonts w:ascii="宋体" w:eastAsia="宋体" w:hAnsi="宋体"/>
          <w:sz w:val="24"/>
          <w:szCs w:val="24"/>
        </w:rPr>
        <w:t>在上海</w:t>
      </w:r>
      <w:r w:rsidR="00F401BD">
        <w:rPr>
          <w:rFonts w:ascii="宋体" w:eastAsia="宋体" w:hAnsi="宋体" w:hint="eastAsia"/>
          <w:sz w:val="24"/>
          <w:szCs w:val="24"/>
        </w:rPr>
        <w:t>某</w:t>
      </w:r>
      <w:r w:rsidR="00EE4529" w:rsidRPr="00B42AE7">
        <w:rPr>
          <w:rFonts w:ascii="宋体" w:eastAsia="宋体" w:hAnsi="宋体"/>
          <w:sz w:val="24"/>
          <w:szCs w:val="24"/>
        </w:rPr>
        <w:t>院RICU的无创呼吸机使用患者作为研究对象</w:t>
      </w:r>
      <w:r w:rsidR="00043561" w:rsidRPr="00B42AE7">
        <w:rPr>
          <w:rFonts w:ascii="宋体" w:eastAsia="宋体" w:hAnsi="宋体" w:hint="eastAsia"/>
          <w:sz w:val="24"/>
          <w:szCs w:val="24"/>
        </w:rPr>
        <w:t>207</w:t>
      </w:r>
      <w:r w:rsidR="0024282B" w:rsidRPr="00B42AE7">
        <w:rPr>
          <w:rFonts w:ascii="宋体" w:eastAsia="宋体" w:hAnsi="宋体" w:hint="eastAsia"/>
          <w:sz w:val="24"/>
          <w:szCs w:val="24"/>
        </w:rPr>
        <w:t>例</w:t>
      </w:r>
      <w:r w:rsidR="00EE4529" w:rsidRPr="00B42AE7">
        <w:rPr>
          <w:rFonts w:ascii="宋体" w:eastAsia="宋体" w:hAnsi="宋体"/>
          <w:sz w:val="24"/>
          <w:szCs w:val="24"/>
        </w:rPr>
        <w:t>。</w:t>
      </w:r>
      <w:bookmarkEnd w:id="8"/>
      <w:r w:rsidRPr="00B42AE7">
        <w:rPr>
          <w:rFonts w:ascii="宋体" w:eastAsia="宋体" w:hAnsi="宋体" w:hint="eastAsia"/>
          <w:sz w:val="24"/>
          <w:szCs w:val="24"/>
        </w:rPr>
        <w:t>纳入</w:t>
      </w:r>
      <w:r w:rsidRPr="00B42AE7">
        <w:rPr>
          <w:rFonts w:ascii="宋体" w:eastAsia="宋体" w:hAnsi="宋体"/>
          <w:sz w:val="24"/>
          <w:szCs w:val="24"/>
        </w:rPr>
        <w:t>标准：</w:t>
      </w:r>
      <w:r w:rsidRPr="00B42AE7">
        <w:rPr>
          <w:rFonts w:ascii="宋体" w:eastAsia="宋体" w:hAnsi="宋体" w:hint="eastAsia"/>
          <w:sz w:val="24"/>
          <w:szCs w:val="24"/>
        </w:rPr>
        <w:t>患者</w:t>
      </w:r>
      <w:r w:rsidRPr="00B42AE7">
        <w:rPr>
          <w:rFonts w:ascii="宋体" w:eastAsia="宋体" w:hAnsi="宋体"/>
          <w:sz w:val="24"/>
          <w:szCs w:val="24"/>
        </w:rPr>
        <w:t>有临床症状，如喘息或呼吸困难，</w:t>
      </w:r>
      <w:r w:rsidRPr="00B42AE7">
        <w:rPr>
          <w:rFonts w:ascii="宋体" w:eastAsia="宋体" w:hAnsi="宋体" w:hint="eastAsia"/>
          <w:sz w:val="24"/>
          <w:szCs w:val="24"/>
        </w:rPr>
        <w:t>符合</w:t>
      </w:r>
      <w:r w:rsidRPr="00B42AE7">
        <w:rPr>
          <w:rFonts w:ascii="宋体" w:eastAsia="宋体" w:hAnsi="宋体"/>
          <w:sz w:val="24"/>
          <w:szCs w:val="24"/>
        </w:rPr>
        <w:t>无创呼吸机适应症</w:t>
      </w:r>
      <w:r w:rsidRPr="00B42AE7">
        <w:rPr>
          <w:rFonts w:ascii="宋体" w:eastAsia="宋体" w:hAnsi="宋体" w:hint="eastAsia"/>
          <w:sz w:val="24"/>
          <w:szCs w:val="24"/>
        </w:rPr>
        <w:t>的，意识清楚</w:t>
      </w:r>
      <w:r w:rsidRPr="00B42AE7">
        <w:rPr>
          <w:rFonts w:ascii="宋体" w:eastAsia="宋体" w:hAnsi="宋体"/>
          <w:sz w:val="24"/>
          <w:szCs w:val="24"/>
        </w:rPr>
        <w:t>，能自主</w:t>
      </w:r>
      <w:r w:rsidRPr="00B42AE7">
        <w:rPr>
          <w:rFonts w:ascii="宋体" w:eastAsia="宋体" w:hAnsi="宋体" w:hint="eastAsia"/>
          <w:sz w:val="24"/>
          <w:szCs w:val="24"/>
        </w:rPr>
        <w:t>配合</w:t>
      </w:r>
      <w:r w:rsidRPr="00B42AE7">
        <w:rPr>
          <w:rFonts w:ascii="宋体" w:eastAsia="宋体" w:hAnsi="宋体"/>
          <w:sz w:val="24"/>
          <w:szCs w:val="24"/>
        </w:rPr>
        <w:t>治疗</w:t>
      </w:r>
      <w:r w:rsidRPr="00B42AE7">
        <w:rPr>
          <w:rFonts w:ascii="宋体" w:eastAsia="宋体" w:hAnsi="宋体" w:hint="eastAsia"/>
          <w:sz w:val="24"/>
          <w:szCs w:val="24"/>
        </w:rPr>
        <w:t>的</w:t>
      </w:r>
      <w:r w:rsidRPr="00B42AE7">
        <w:rPr>
          <w:rFonts w:ascii="宋体" w:eastAsia="宋体" w:hAnsi="宋体"/>
          <w:sz w:val="24"/>
          <w:szCs w:val="24"/>
        </w:rPr>
        <w:t>患者。</w:t>
      </w:r>
      <w:r w:rsidRPr="00B42AE7">
        <w:rPr>
          <w:rFonts w:ascii="宋体" w:eastAsia="宋体" w:hAnsi="宋体" w:hint="eastAsia"/>
          <w:sz w:val="24"/>
          <w:szCs w:val="24"/>
        </w:rPr>
        <w:t>排除</w:t>
      </w:r>
      <w:r w:rsidRPr="00B42AE7">
        <w:rPr>
          <w:rFonts w:ascii="宋体" w:eastAsia="宋体" w:hAnsi="宋体"/>
          <w:sz w:val="24"/>
          <w:szCs w:val="24"/>
        </w:rPr>
        <w:t>（</w:t>
      </w:r>
      <w:r w:rsidRPr="00B42AE7">
        <w:rPr>
          <w:rFonts w:ascii="宋体" w:eastAsia="宋体" w:hAnsi="宋体" w:hint="eastAsia"/>
          <w:sz w:val="24"/>
          <w:szCs w:val="24"/>
        </w:rPr>
        <w:t>1</w:t>
      </w:r>
      <w:r w:rsidRPr="00B42AE7">
        <w:rPr>
          <w:rFonts w:ascii="宋体" w:eastAsia="宋体" w:hAnsi="宋体"/>
          <w:sz w:val="24"/>
          <w:szCs w:val="24"/>
        </w:rPr>
        <w:t>）</w:t>
      </w:r>
      <w:r w:rsidRPr="00B42AE7">
        <w:rPr>
          <w:rFonts w:ascii="宋体" w:eastAsia="宋体" w:hAnsi="宋体" w:hint="eastAsia"/>
          <w:sz w:val="24"/>
          <w:szCs w:val="24"/>
        </w:rPr>
        <w:t>腹部</w:t>
      </w:r>
      <w:r w:rsidRPr="00B42AE7">
        <w:rPr>
          <w:rFonts w:ascii="宋体" w:eastAsia="宋体" w:hAnsi="宋体"/>
          <w:sz w:val="24"/>
          <w:szCs w:val="24"/>
        </w:rPr>
        <w:t>近期手术</w:t>
      </w:r>
      <w:r w:rsidRPr="00B42AE7">
        <w:rPr>
          <w:rFonts w:ascii="宋体" w:eastAsia="宋体" w:hAnsi="宋体" w:hint="eastAsia"/>
          <w:sz w:val="24"/>
          <w:szCs w:val="24"/>
        </w:rPr>
        <w:t>史；</w:t>
      </w:r>
      <w:r w:rsidRPr="00B42AE7">
        <w:rPr>
          <w:rFonts w:ascii="宋体" w:eastAsia="宋体" w:hAnsi="宋体"/>
          <w:sz w:val="24"/>
          <w:szCs w:val="24"/>
        </w:rPr>
        <w:t>（</w:t>
      </w:r>
      <w:r w:rsidRPr="00B42AE7">
        <w:rPr>
          <w:rFonts w:ascii="宋体" w:eastAsia="宋体" w:hAnsi="宋体" w:hint="eastAsia"/>
          <w:sz w:val="24"/>
          <w:szCs w:val="24"/>
        </w:rPr>
        <w:t>2</w:t>
      </w:r>
      <w:r w:rsidRPr="00B42AE7">
        <w:rPr>
          <w:rFonts w:ascii="宋体" w:eastAsia="宋体" w:hAnsi="宋体"/>
          <w:sz w:val="24"/>
          <w:szCs w:val="24"/>
        </w:rPr>
        <w:t>）</w:t>
      </w:r>
      <w:r w:rsidRPr="00B42AE7">
        <w:rPr>
          <w:rFonts w:ascii="宋体" w:eastAsia="宋体" w:hAnsi="宋体" w:hint="eastAsia"/>
          <w:sz w:val="24"/>
          <w:szCs w:val="24"/>
        </w:rPr>
        <w:lastRenderedPageBreak/>
        <w:t>胃肠</w:t>
      </w:r>
      <w:r w:rsidRPr="00B42AE7">
        <w:rPr>
          <w:rFonts w:ascii="宋体" w:eastAsia="宋体" w:hAnsi="宋体"/>
          <w:sz w:val="24"/>
          <w:szCs w:val="24"/>
        </w:rPr>
        <w:t>道疾</w:t>
      </w:r>
      <w:r w:rsidRPr="00B42AE7">
        <w:rPr>
          <w:rFonts w:ascii="宋体" w:eastAsia="宋体" w:hAnsi="宋体" w:hint="eastAsia"/>
          <w:sz w:val="24"/>
          <w:szCs w:val="24"/>
        </w:rPr>
        <w:t>患；</w:t>
      </w:r>
      <w:r w:rsidRPr="00B42AE7">
        <w:rPr>
          <w:rFonts w:ascii="宋体" w:eastAsia="宋体" w:hAnsi="宋体"/>
          <w:sz w:val="24"/>
          <w:szCs w:val="24"/>
        </w:rPr>
        <w:t>（</w:t>
      </w:r>
      <w:r w:rsidRPr="00B42AE7">
        <w:rPr>
          <w:rFonts w:ascii="宋体" w:eastAsia="宋体" w:hAnsi="宋体" w:hint="eastAsia"/>
          <w:sz w:val="24"/>
          <w:szCs w:val="24"/>
        </w:rPr>
        <w:t>3</w:t>
      </w:r>
      <w:r w:rsidRPr="00B42AE7">
        <w:rPr>
          <w:rFonts w:ascii="宋体" w:eastAsia="宋体" w:hAnsi="宋体"/>
          <w:sz w:val="24"/>
          <w:szCs w:val="24"/>
        </w:rPr>
        <w:t>）</w:t>
      </w:r>
      <w:r w:rsidRPr="00B42AE7">
        <w:rPr>
          <w:rFonts w:ascii="宋体" w:eastAsia="宋体" w:hAnsi="宋体" w:hint="eastAsia"/>
          <w:sz w:val="24"/>
          <w:szCs w:val="24"/>
        </w:rPr>
        <w:t>意识</w:t>
      </w:r>
      <w:r w:rsidRPr="00B42AE7">
        <w:rPr>
          <w:rFonts w:ascii="宋体" w:eastAsia="宋体" w:hAnsi="宋体"/>
          <w:sz w:val="24"/>
          <w:szCs w:val="24"/>
        </w:rPr>
        <w:t>不清或者不能</w:t>
      </w:r>
      <w:r w:rsidRPr="00B42AE7">
        <w:rPr>
          <w:rFonts w:ascii="宋体" w:eastAsia="宋体" w:hAnsi="宋体" w:hint="eastAsia"/>
          <w:sz w:val="24"/>
          <w:szCs w:val="24"/>
        </w:rPr>
        <w:t>提供</w:t>
      </w:r>
      <w:r w:rsidRPr="00B42AE7">
        <w:rPr>
          <w:rFonts w:ascii="宋体" w:eastAsia="宋体" w:hAnsi="宋体"/>
          <w:sz w:val="24"/>
          <w:szCs w:val="24"/>
        </w:rPr>
        <w:t>有效主诉者。</w:t>
      </w:r>
      <w:r w:rsidRPr="00B42AE7">
        <w:rPr>
          <w:rFonts w:ascii="宋体" w:eastAsia="宋体" w:hAnsi="宋体" w:hint="eastAsia"/>
          <w:sz w:val="24"/>
          <w:szCs w:val="24"/>
        </w:rPr>
        <w:t>（4）浆膜腔积液，如：腹水。</w:t>
      </w:r>
      <w:r w:rsidR="00EE4529" w:rsidRPr="00B42AE7">
        <w:rPr>
          <w:rFonts w:ascii="宋体" w:eastAsia="宋体" w:hAnsi="宋体" w:hint="eastAsia"/>
          <w:sz w:val="24"/>
          <w:szCs w:val="24"/>
        </w:rPr>
        <w:t>对照组</w:t>
      </w:r>
      <w:bookmarkStart w:id="9" w:name="_Hlk35718709"/>
      <w:r w:rsidR="0024282B" w:rsidRPr="00B42AE7">
        <w:rPr>
          <w:rFonts w:ascii="宋体" w:eastAsia="宋体" w:hAnsi="宋体" w:hint="eastAsia"/>
          <w:sz w:val="24"/>
          <w:szCs w:val="24"/>
        </w:rPr>
        <w:t>（n</w:t>
      </w:r>
      <w:r w:rsidR="0024282B" w:rsidRPr="00B42AE7">
        <w:rPr>
          <w:rFonts w:ascii="宋体" w:eastAsia="宋体" w:hAnsi="宋体"/>
          <w:sz w:val="24"/>
          <w:szCs w:val="24"/>
        </w:rPr>
        <w:t>=9</w:t>
      </w:r>
      <w:r w:rsidR="00043561" w:rsidRPr="00B42AE7">
        <w:rPr>
          <w:rFonts w:ascii="宋体" w:eastAsia="宋体" w:hAnsi="宋体" w:hint="eastAsia"/>
          <w:sz w:val="24"/>
          <w:szCs w:val="24"/>
        </w:rPr>
        <w:t>7</w:t>
      </w:r>
      <w:r w:rsidR="0024282B" w:rsidRPr="00B42AE7">
        <w:rPr>
          <w:rFonts w:ascii="宋体" w:eastAsia="宋体" w:hAnsi="宋体" w:hint="eastAsia"/>
          <w:sz w:val="24"/>
          <w:szCs w:val="24"/>
        </w:rPr>
        <w:t>）</w:t>
      </w:r>
      <w:bookmarkEnd w:id="9"/>
      <w:r w:rsidR="00EE4529" w:rsidRPr="00B42AE7">
        <w:rPr>
          <w:rFonts w:ascii="宋体" w:eastAsia="宋体" w:hAnsi="宋体" w:hint="eastAsia"/>
          <w:sz w:val="24"/>
          <w:szCs w:val="24"/>
        </w:rPr>
        <w:t>选取2018年1月——2018年12月在收治</w:t>
      </w:r>
      <w:r w:rsidR="00F17F7A" w:rsidRPr="00B42AE7">
        <w:rPr>
          <w:rFonts w:ascii="宋体" w:eastAsia="宋体" w:hAnsi="宋体" w:hint="eastAsia"/>
          <w:sz w:val="24"/>
          <w:szCs w:val="24"/>
        </w:rPr>
        <w:t>患者</w:t>
      </w:r>
      <w:r w:rsidR="0024282B" w:rsidRPr="00B42AE7">
        <w:rPr>
          <w:rFonts w:ascii="宋体" w:eastAsia="宋体" w:hAnsi="宋体" w:hint="eastAsia"/>
          <w:sz w:val="24"/>
          <w:szCs w:val="24"/>
        </w:rPr>
        <w:t>中男性</w:t>
      </w:r>
      <w:r w:rsidR="008D08AA" w:rsidRPr="00B42AE7">
        <w:rPr>
          <w:rFonts w:ascii="宋体" w:eastAsia="宋体" w:hAnsi="宋体"/>
          <w:sz w:val="24"/>
          <w:szCs w:val="24"/>
        </w:rPr>
        <w:t>7</w:t>
      </w:r>
      <w:r w:rsidR="00F401BD">
        <w:rPr>
          <w:rFonts w:ascii="宋体" w:eastAsia="宋体" w:hAnsi="宋体" w:hint="eastAsia"/>
          <w:sz w:val="24"/>
          <w:szCs w:val="24"/>
        </w:rPr>
        <w:t>4</w:t>
      </w:r>
      <w:r w:rsidR="0024282B" w:rsidRPr="00B42AE7">
        <w:rPr>
          <w:rFonts w:ascii="宋体" w:eastAsia="宋体" w:hAnsi="宋体" w:hint="eastAsia"/>
          <w:sz w:val="24"/>
          <w:szCs w:val="24"/>
        </w:rPr>
        <w:t>例，女性2</w:t>
      </w:r>
      <w:r w:rsidR="008D08AA" w:rsidRPr="00B42AE7">
        <w:rPr>
          <w:rFonts w:ascii="宋体" w:eastAsia="宋体" w:hAnsi="宋体"/>
          <w:sz w:val="24"/>
          <w:szCs w:val="24"/>
        </w:rPr>
        <w:t>3</w:t>
      </w:r>
      <w:r w:rsidR="0024282B" w:rsidRPr="00B42AE7">
        <w:rPr>
          <w:rFonts w:ascii="宋体" w:eastAsia="宋体" w:hAnsi="宋体" w:hint="eastAsia"/>
          <w:sz w:val="24"/>
          <w:szCs w:val="24"/>
        </w:rPr>
        <w:t>例，平均年龄</w:t>
      </w:r>
      <w:r w:rsidR="008D08AA" w:rsidRPr="00B42AE7">
        <w:rPr>
          <w:rFonts w:ascii="宋体" w:eastAsia="宋体" w:hAnsi="宋体" w:hint="eastAsia"/>
          <w:sz w:val="24"/>
          <w:szCs w:val="24"/>
        </w:rPr>
        <w:t>（</w:t>
      </w:r>
      <w:r w:rsidR="0024282B" w:rsidRPr="00B42AE7">
        <w:rPr>
          <w:rFonts w:ascii="宋体" w:eastAsia="宋体" w:hAnsi="宋体" w:hint="eastAsia"/>
          <w:sz w:val="24"/>
          <w:szCs w:val="24"/>
        </w:rPr>
        <w:t>71</w:t>
      </w:r>
      <w:r w:rsidR="008D08AA" w:rsidRPr="00B42AE7">
        <w:rPr>
          <w:rFonts w:ascii="宋体" w:eastAsia="宋体" w:hAnsi="宋体"/>
          <w:sz w:val="24"/>
          <w:szCs w:val="24"/>
        </w:rPr>
        <w:t>.6</w:t>
      </w:r>
      <w:bookmarkStart w:id="10" w:name="_Hlk35719278"/>
      <w:r w:rsidR="008D08AA" w:rsidRPr="00B42AE7">
        <w:rPr>
          <w:rFonts w:ascii="宋体" w:eastAsia="宋体" w:hAnsi="宋体" w:hint="eastAsia"/>
          <w:sz w:val="24"/>
          <w:szCs w:val="24"/>
        </w:rPr>
        <w:t>±</w:t>
      </w:r>
      <w:bookmarkEnd w:id="10"/>
      <w:r w:rsidR="008D08AA" w:rsidRPr="00B42AE7">
        <w:rPr>
          <w:rFonts w:ascii="宋体" w:eastAsia="宋体" w:hAnsi="宋体" w:hint="eastAsia"/>
          <w:sz w:val="24"/>
          <w:szCs w:val="24"/>
        </w:rPr>
        <w:t>5.8</w:t>
      </w:r>
      <w:r w:rsidR="00517A42" w:rsidRPr="00B42AE7">
        <w:rPr>
          <w:rFonts w:ascii="宋体" w:eastAsia="宋体" w:hAnsi="宋体" w:hint="eastAsia"/>
          <w:sz w:val="24"/>
          <w:szCs w:val="24"/>
        </w:rPr>
        <w:t>）</w:t>
      </w:r>
      <w:r w:rsidR="0024282B" w:rsidRPr="00B42AE7">
        <w:rPr>
          <w:rFonts w:ascii="宋体" w:eastAsia="宋体" w:hAnsi="宋体" w:hint="eastAsia"/>
          <w:sz w:val="24"/>
          <w:szCs w:val="24"/>
        </w:rPr>
        <w:t>岁，平均使用天数</w:t>
      </w:r>
      <w:r w:rsidR="008D08AA" w:rsidRPr="00B42AE7">
        <w:rPr>
          <w:rFonts w:ascii="宋体" w:eastAsia="宋体" w:hAnsi="宋体"/>
          <w:sz w:val="24"/>
          <w:szCs w:val="24"/>
        </w:rPr>
        <w:t>8.5</w:t>
      </w:r>
      <w:r w:rsidR="0024282B" w:rsidRPr="00B42AE7">
        <w:rPr>
          <w:rFonts w:ascii="宋体" w:eastAsia="宋体" w:hAnsi="宋体" w:hint="eastAsia"/>
          <w:sz w:val="24"/>
          <w:szCs w:val="24"/>
        </w:rPr>
        <w:t>天</w:t>
      </w:r>
      <w:r w:rsidR="00EE4529" w:rsidRPr="00B42AE7">
        <w:rPr>
          <w:rFonts w:ascii="宋体" w:eastAsia="宋体" w:hAnsi="宋体" w:hint="eastAsia"/>
          <w:sz w:val="24"/>
          <w:szCs w:val="24"/>
        </w:rPr>
        <w:t>。干预组</w:t>
      </w:r>
      <w:r w:rsidR="0024282B" w:rsidRPr="00B42AE7">
        <w:rPr>
          <w:rFonts w:ascii="宋体" w:eastAsia="宋体" w:hAnsi="宋体" w:hint="eastAsia"/>
          <w:sz w:val="24"/>
          <w:szCs w:val="24"/>
        </w:rPr>
        <w:t>（n</w:t>
      </w:r>
      <w:r w:rsidR="0024282B" w:rsidRPr="00B42AE7">
        <w:rPr>
          <w:rFonts w:ascii="宋体" w:eastAsia="宋体" w:hAnsi="宋体"/>
          <w:sz w:val="24"/>
          <w:szCs w:val="24"/>
        </w:rPr>
        <w:t>=</w:t>
      </w:r>
      <w:r w:rsidR="00043561" w:rsidRPr="00B42AE7">
        <w:rPr>
          <w:rFonts w:ascii="宋体" w:eastAsia="宋体" w:hAnsi="宋体" w:hint="eastAsia"/>
          <w:sz w:val="24"/>
          <w:szCs w:val="24"/>
        </w:rPr>
        <w:t>110</w:t>
      </w:r>
      <w:r w:rsidR="0024282B" w:rsidRPr="00B42AE7">
        <w:rPr>
          <w:rFonts w:ascii="宋体" w:eastAsia="宋体" w:hAnsi="宋体" w:hint="eastAsia"/>
          <w:sz w:val="24"/>
          <w:szCs w:val="24"/>
        </w:rPr>
        <w:t>）</w:t>
      </w:r>
      <w:r w:rsidR="00EE4529" w:rsidRPr="00B42AE7">
        <w:rPr>
          <w:rFonts w:ascii="宋体" w:eastAsia="宋体" w:hAnsi="宋体" w:hint="eastAsia"/>
          <w:sz w:val="24"/>
          <w:szCs w:val="24"/>
        </w:rPr>
        <w:t>选取2019年1月——2019年12月在</w:t>
      </w:r>
      <w:r w:rsidR="00F17F7A" w:rsidRPr="00B42AE7">
        <w:rPr>
          <w:rFonts w:ascii="宋体" w:eastAsia="宋体" w:hAnsi="宋体" w:hint="eastAsia"/>
          <w:sz w:val="24"/>
          <w:szCs w:val="24"/>
        </w:rPr>
        <w:t>收治</w:t>
      </w:r>
      <w:bookmarkStart w:id="11" w:name="_Hlk35718528"/>
      <w:r w:rsidRPr="00B42AE7">
        <w:rPr>
          <w:rFonts w:ascii="宋体" w:eastAsia="宋体" w:hAnsi="宋体" w:hint="eastAsia"/>
          <w:sz w:val="24"/>
          <w:szCs w:val="24"/>
        </w:rPr>
        <w:t>中男性</w:t>
      </w:r>
      <w:r w:rsidR="009449D5">
        <w:rPr>
          <w:rFonts w:ascii="宋体" w:eastAsia="宋体" w:hAnsi="宋体" w:hint="eastAsia"/>
          <w:sz w:val="24"/>
          <w:szCs w:val="24"/>
        </w:rPr>
        <w:t>82</w:t>
      </w:r>
      <w:r w:rsidRPr="00B42AE7">
        <w:rPr>
          <w:rFonts w:ascii="宋体" w:eastAsia="宋体" w:hAnsi="宋体" w:hint="eastAsia"/>
          <w:sz w:val="24"/>
          <w:szCs w:val="24"/>
        </w:rPr>
        <w:t>例，女性</w:t>
      </w:r>
      <w:r w:rsidR="009449D5">
        <w:rPr>
          <w:rFonts w:ascii="宋体" w:eastAsia="宋体" w:hAnsi="宋体" w:hint="eastAsia"/>
          <w:sz w:val="24"/>
          <w:szCs w:val="24"/>
        </w:rPr>
        <w:t>28</w:t>
      </w:r>
      <w:r w:rsidRPr="00B42AE7">
        <w:rPr>
          <w:rFonts w:ascii="宋体" w:eastAsia="宋体" w:hAnsi="宋体" w:hint="eastAsia"/>
          <w:sz w:val="24"/>
          <w:szCs w:val="24"/>
        </w:rPr>
        <w:t>例，平均年龄</w:t>
      </w:r>
      <w:r w:rsidR="008D08AA" w:rsidRPr="00B42AE7">
        <w:rPr>
          <w:rFonts w:ascii="宋体" w:eastAsia="宋体" w:hAnsi="宋体" w:hint="eastAsia"/>
          <w:sz w:val="24"/>
          <w:szCs w:val="24"/>
        </w:rPr>
        <w:t>（</w:t>
      </w:r>
      <w:r w:rsidRPr="00B42AE7">
        <w:rPr>
          <w:rFonts w:ascii="宋体" w:eastAsia="宋体" w:hAnsi="宋体" w:hint="eastAsia"/>
          <w:sz w:val="24"/>
          <w:szCs w:val="24"/>
        </w:rPr>
        <w:t>71</w:t>
      </w:r>
      <w:r w:rsidR="008D08AA" w:rsidRPr="00B42AE7">
        <w:rPr>
          <w:rFonts w:ascii="宋体" w:eastAsia="宋体" w:hAnsi="宋体"/>
          <w:sz w:val="24"/>
          <w:szCs w:val="24"/>
        </w:rPr>
        <w:t>.3</w:t>
      </w:r>
      <w:r w:rsidR="008D08AA" w:rsidRPr="00B42AE7">
        <w:rPr>
          <w:rFonts w:ascii="宋体" w:eastAsia="宋体" w:hAnsi="宋体" w:hint="eastAsia"/>
          <w:sz w:val="24"/>
          <w:szCs w:val="24"/>
        </w:rPr>
        <w:t>±5.5）</w:t>
      </w:r>
      <w:r w:rsidRPr="00B42AE7">
        <w:rPr>
          <w:rFonts w:ascii="宋体" w:eastAsia="宋体" w:hAnsi="宋体" w:hint="eastAsia"/>
          <w:sz w:val="24"/>
          <w:szCs w:val="24"/>
        </w:rPr>
        <w:t>岁，平均使用天数8.7天，</w:t>
      </w:r>
      <w:bookmarkEnd w:id="11"/>
      <w:r w:rsidR="00475F92" w:rsidRPr="00B42AE7">
        <w:rPr>
          <w:rFonts w:ascii="宋体" w:eastAsia="宋体" w:hAnsi="宋体" w:hint="eastAsia"/>
          <w:sz w:val="24"/>
          <w:szCs w:val="24"/>
        </w:rPr>
        <w:t>两组差异无统计学意义（均P&gt;0.05）</w:t>
      </w:r>
      <w:r w:rsidR="00043561" w:rsidRPr="00B42AE7">
        <w:rPr>
          <w:rFonts w:ascii="宋体" w:eastAsia="宋体" w:hAnsi="宋体" w:hint="eastAsia"/>
          <w:sz w:val="24"/>
          <w:szCs w:val="24"/>
        </w:rPr>
        <w:t>，具有可比性</w:t>
      </w:r>
      <w:r w:rsidR="00475F92" w:rsidRPr="00B42AE7">
        <w:rPr>
          <w:rFonts w:ascii="宋体" w:eastAsia="宋体" w:hAnsi="宋体" w:hint="eastAsia"/>
          <w:sz w:val="24"/>
          <w:szCs w:val="24"/>
        </w:rPr>
        <w:t>。</w:t>
      </w:r>
      <w:r w:rsidRPr="00B42AE7">
        <w:rPr>
          <w:rFonts w:ascii="宋体" w:eastAsia="宋体" w:hAnsi="宋体" w:hint="eastAsia"/>
          <w:sz w:val="24"/>
          <w:szCs w:val="24"/>
        </w:rPr>
        <w:t>腹胀的判断标准：（1）腹围短时间内增加2</w:t>
      </w:r>
      <w:r w:rsidRPr="00B42AE7">
        <w:rPr>
          <w:rFonts w:ascii="宋体" w:eastAsia="宋体" w:hAnsi="宋体"/>
          <w:sz w:val="24"/>
          <w:szCs w:val="24"/>
        </w:rPr>
        <w:t>cm</w:t>
      </w:r>
      <w:r w:rsidRPr="00B42AE7">
        <w:rPr>
          <w:rFonts w:ascii="宋体" w:eastAsia="宋体" w:hAnsi="宋体" w:hint="eastAsia"/>
          <w:sz w:val="24"/>
          <w:szCs w:val="24"/>
          <w:vertAlign w:val="superscript"/>
        </w:rPr>
        <w:t>[</w:t>
      </w:r>
      <w:r w:rsidR="00206676" w:rsidRPr="00B42AE7">
        <w:rPr>
          <w:rFonts w:ascii="宋体" w:eastAsia="宋体" w:hAnsi="宋体" w:hint="eastAsia"/>
          <w:sz w:val="24"/>
          <w:szCs w:val="24"/>
          <w:vertAlign w:val="superscript"/>
        </w:rPr>
        <w:t>6</w:t>
      </w:r>
      <w:r w:rsidRPr="00B42AE7">
        <w:rPr>
          <w:rFonts w:ascii="宋体" w:eastAsia="宋体" w:hAnsi="宋体"/>
          <w:sz w:val="24"/>
          <w:szCs w:val="24"/>
          <w:vertAlign w:val="superscript"/>
        </w:rPr>
        <w:t>]</w:t>
      </w:r>
      <w:r w:rsidRPr="00B42AE7">
        <w:rPr>
          <w:rFonts w:ascii="宋体" w:eastAsia="宋体" w:hAnsi="宋体"/>
          <w:sz w:val="24"/>
          <w:szCs w:val="24"/>
        </w:rPr>
        <w:t>;(2)</w:t>
      </w:r>
      <w:r w:rsidRPr="00B42AE7">
        <w:rPr>
          <w:rFonts w:ascii="宋体" w:eastAsia="宋体" w:hAnsi="宋体" w:hint="eastAsia"/>
          <w:sz w:val="24"/>
          <w:szCs w:val="24"/>
        </w:rPr>
        <w:t>主诉有无</w:t>
      </w:r>
      <w:r w:rsidRPr="00B42AE7">
        <w:rPr>
          <w:rFonts w:ascii="宋体" w:eastAsia="宋体" w:hAnsi="宋体" w:hint="eastAsia"/>
          <w:color w:val="000000"/>
          <w:sz w:val="24"/>
          <w:szCs w:val="24"/>
        </w:rPr>
        <w:t>嗳气、上腹饱胀感；（3）胃管内气体溢出；（4）肠鸣音减弱</w:t>
      </w:r>
      <w:r w:rsidRPr="00B42AE7">
        <w:rPr>
          <w:rFonts w:ascii="宋体" w:eastAsia="宋体" w:hAnsi="宋体"/>
          <w:color w:val="000000"/>
          <w:sz w:val="24"/>
          <w:szCs w:val="24"/>
        </w:rPr>
        <w:t>或未闻</w:t>
      </w:r>
      <w:r w:rsidRPr="00B42AE7">
        <w:rPr>
          <w:rFonts w:ascii="宋体" w:eastAsia="宋体" w:hAnsi="宋体" w:hint="eastAsia"/>
          <w:color w:val="000000"/>
          <w:sz w:val="24"/>
          <w:szCs w:val="24"/>
        </w:rPr>
        <w:t>；（5）</w:t>
      </w:r>
      <w:r w:rsidRPr="00B42AE7">
        <w:rPr>
          <w:rFonts w:ascii="宋体" w:eastAsia="宋体" w:hAnsi="宋体"/>
          <w:color w:val="000000"/>
          <w:sz w:val="24"/>
          <w:szCs w:val="24"/>
        </w:rPr>
        <w:t>叩诊</w:t>
      </w:r>
      <w:r w:rsidRPr="00B42AE7">
        <w:rPr>
          <w:rFonts w:ascii="宋体" w:eastAsia="宋体" w:hAnsi="宋体" w:hint="eastAsia"/>
          <w:color w:val="000000"/>
          <w:sz w:val="24"/>
          <w:szCs w:val="24"/>
        </w:rPr>
        <w:t>鼓音范围加大。</w:t>
      </w:r>
      <w:r w:rsidRPr="00B42AE7">
        <w:rPr>
          <w:rFonts w:ascii="宋体" w:eastAsia="宋体" w:hAnsi="宋体" w:hint="eastAsia"/>
          <w:color w:val="000000"/>
          <w:sz w:val="24"/>
          <w:szCs w:val="24"/>
          <w:vertAlign w:val="superscript"/>
        </w:rPr>
        <w:t>[</w:t>
      </w:r>
      <w:r w:rsidR="00206676" w:rsidRPr="00B42AE7">
        <w:rPr>
          <w:rFonts w:ascii="宋体" w:eastAsia="宋体" w:hAnsi="宋体" w:hint="eastAsia"/>
          <w:color w:val="000000"/>
          <w:sz w:val="24"/>
          <w:szCs w:val="24"/>
          <w:vertAlign w:val="superscript"/>
        </w:rPr>
        <w:t>7</w:t>
      </w:r>
      <w:r w:rsidRPr="00B42AE7">
        <w:rPr>
          <w:rFonts w:ascii="宋体" w:eastAsia="宋体" w:hAnsi="宋体"/>
          <w:color w:val="000000"/>
          <w:sz w:val="24"/>
          <w:szCs w:val="24"/>
          <w:vertAlign w:val="superscript"/>
        </w:rPr>
        <w:t>]</w:t>
      </w:r>
    </w:p>
    <w:p w14:paraId="1B3A3869" w14:textId="51134629"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1.2方法：对使用</w:t>
      </w:r>
      <w:r w:rsidRPr="00B42AE7">
        <w:rPr>
          <w:rFonts w:ascii="宋体" w:eastAsia="宋体" w:hAnsi="宋体"/>
          <w:sz w:val="24"/>
          <w:szCs w:val="24"/>
        </w:rPr>
        <w:t>无创呼吸机患者</w:t>
      </w:r>
      <w:r w:rsidRPr="00B42AE7">
        <w:rPr>
          <w:rFonts w:ascii="宋体" w:eastAsia="宋体" w:hAnsi="宋体" w:hint="eastAsia"/>
          <w:sz w:val="24"/>
          <w:szCs w:val="24"/>
        </w:rPr>
        <w:t>的</w:t>
      </w:r>
      <w:r w:rsidRPr="00B42AE7">
        <w:rPr>
          <w:rFonts w:ascii="宋体" w:eastAsia="宋体" w:hAnsi="宋体"/>
          <w:sz w:val="24"/>
          <w:szCs w:val="24"/>
        </w:rPr>
        <w:t>腹胀率建立</w:t>
      </w:r>
      <w:r w:rsidR="009449D5">
        <w:rPr>
          <w:rFonts w:ascii="宋体" w:eastAsia="宋体" w:hAnsi="宋体" w:hint="eastAsia"/>
          <w:sz w:val="24"/>
          <w:szCs w:val="24"/>
        </w:rPr>
        <w:t>护理</w:t>
      </w:r>
      <w:r w:rsidRPr="00B42AE7">
        <w:rPr>
          <w:rFonts w:ascii="宋体" w:eastAsia="宋体" w:hAnsi="宋体"/>
          <w:sz w:val="24"/>
          <w:szCs w:val="24"/>
        </w:rPr>
        <w:t>敏感指标</w:t>
      </w:r>
      <w:r w:rsidR="009449D5">
        <w:rPr>
          <w:rFonts w:ascii="宋体" w:eastAsia="宋体" w:hAnsi="宋体" w:hint="eastAsia"/>
          <w:sz w:val="24"/>
          <w:szCs w:val="24"/>
        </w:rPr>
        <w:t>进行管理</w:t>
      </w:r>
      <w:r w:rsidRPr="00B42AE7">
        <w:rPr>
          <w:rFonts w:ascii="宋体" w:eastAsia="宋体" w:hAnsi="宋体"/>
          <w:sz w:val="24"/>
          <w:szCs w:val="24"/>
        </w:rPr>
        <w:t>。</w:t>
      </w:r>
    </w:p>
    <w:p w14:paraId="2392DCD4"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sz w:val="24"/>
          <w:szCs w:val="24"/>
        </w:rPr>
        <w:t>1.</w:t>
      </w:r>
      <w:r w:rsidRPr="00B42AE7">
        <w:rPr>
          <w:rFonts w:ascii="宋体" w:eastAsia="宋体" w:hAnsi="宋体" w:hint="eastAsia"/>
          <w:sz w:val="24"/>
          <w:szCs w:val="24"/>
        </w:rPr>
        <w:t>2.</w:t>
      </w:r>
      <w:r w:rsidRPr="00B42AE7">
        <w:rPr>
          <w:rFonts w:ascii="宋体" w:eastAsia="宋体" w:hAnsi="宋体"/>
          <w:sz w:val="24"/>
          <w:szCs w:val="24"/>
        </w:rPr>
        <w:t>1</w:t>
      </w:r>
      <w:r w:rsidRPr="00B42AE7">
        <w:rPr>
          <w:rFonts w:ascii="宋体" w:eastAsia="宋体" w:hAnsi="宋体" w:hint="eastAsia"/>
          <w:sz w:val="24"/>
          <w:szCs w:val="24"/>
        </w:rPr>
        <w:t>监测指标公式</w:t>
      </w:r>
    </w:p>
    <w:p w14:paraId="542E6BD5" w14:textId="3BFA1689" w:rsidR="00EB3B11" w:rsidRPr="00B42AE7" w:rsidRDefault="005612AE" w:rsidP="00B6334C">
      <w:pPr>
        <w:spacing w:line="800" w:lineRule="exact"/>
        <w:rPr>
          <w:rFonts w:ascii="宋体" w:eastAsia="宋体" w:hAnsi="宋体"/>
          <w:sz w:val="48"/>
          <w:szCs w:val="48"/>
          <w:vertAlign w:val="subscript"/>
        </w:rPr>
      </w:pPr>
      <w:r>
        <w:rPr>
          <w:rFonts w:ascii="Times New Roman" w:hAnsi="Times New Roman" w:hint="eastAsia"/>
          <w:sz w:val="28"/>
          <w:szCs w:val="28"/>
        </w:rPr>
        <w:t xml:space="preserve"> </w:t>
      </w:r>
      <w:r>
        <w:rPr>
          <w:rFonts w:ascii="Times New Roman" w:hAnsi="Times New Roman" w:hint="eastAsia"/>
          <w:sz w:val="24"/>
          <w:szCs w:val="24"/>
        </w:rPr>
        <w:t xml:space="preserve">                       </w:t>
      </w:r>
      <w:r w:rsidRPr="00B42AE7">
        <w:rPr>
          <w:rFonts w:ascii="宋体" w:eastAsia="宋体" w:hAnsi="宋体" w:hint="eastAsia"/>
          <w:sz w:val="24"/>
          <w:szCs w:val="24"/>
        </w:rPr>
        <w:t xml:space="preserve">  </w:t>
      </w:r>
      <w:r w:rsidRPr="00B42AE7">
        <w:rPr>
          <w:rFonts w:ascii="宋体" w:eastAsia="宋体" w:hAnsi="宋体" w:hint="eastAsia"/>
          <w:sz w:val="48"/>
          <w:szCs w:val="48"/>
          <w:vertAlign w:val="subscript"/>
        </w:rPr>
        <w:t xml:space="preserve"> 同期无创</w:t>
      </w:r>
      <w:r w:rsidR="009338F6" w:rsidRPr="00B42AE7">
        <w:rPr>
          <w:rFonts w:ascii="宋体" w:eastAsia="宋体" w:hAnsi="宋体" w:hint="eastAsia"/>
          <w:sz w:val="48"/>
          <w:szCs w:val="48"/>
          <w:vertAlign w:val="subscript"/>
        </w:rPr>
        <w:t>呼吸机</w:t>
      </w:r>
      <w:r w:rsidRPr="00B42AE7">
        <w:rPr>
          <w:rFonts w:ascii="宋体" w:eastAsia="宋体" w:hAnsi="宋体" w:hint="eastAsia"/>
          <w:sz w:val="48"/>
          <w:szCs w:val="48"/>
          <w:vertAlign w:val="subscript"/>
        </w:rPr>
        <w:t>患者发生腹胀的次数</w:t>
      </w:r>
    </w:p>
    <w:p w14:paraId="432D0BA6" w14:textId="77777777" w:rsidR="009338F6" w:rsidRPr="00B42AE7" w:rsidRDefault="009338F6" w:rsidP="00B6334C">
      <w:pPr>
        <w:spacing w:line="800" w:lineRule="exact"/>
        <w:jc w:val="left"/>
        <w:rPr>
          <w:rFonts w:ascii="宋体" w:eastAsia="宋体" w:hAnsi="宋体"/>
          <w:sz w:val="24"/>
          <w:szCs w:val="24"/>
        </w:rPr>
      </w:pPr>
      <w:r w:rsidRPr="00B42AE7">
        <w:rPr>
          <w:rFonts w:ascii="宋体" w:eastAsia="宋体" w:hAnsi="宋体" w:hint="eastAsia"/>
          <w:noProof/>
          <w:sz w:val="48"/>
          <w:szCs w:val="48"/>
          <w:vertAlign w:val="superscript"/>
        </w:rPr>
        <mc:AlternateContent>
          <mc:Choice Requires="wps">
            <w:drawing>
              <wp:anchor distT="0" distB="0" distL="114300" distR="114300" simplePos="0" relativeHeight="251659264" behindDoc="0" locked="0" layoutInCell="1" allowOverlap="1" wp14:anchorId="124CF6E1" wp14:editId="346CD809">
                <wp:simplePos x="0" y="0"/>
                <wp:positionH relativeFrom="column">
                  <wp:posOffset>2164080</wp:posOffset>
                </wp:positionH>
                <wp:positionV relativeFrom="paragraph">
                  <wp:posOffset>91440</wp:posOffset>
                </wp:positionV>
                <wp:extent cx="263652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2636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D296A"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0.4pt,7.2pt" to="37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" strokecolor="black [3200]" strokeweight=".5pt">
                <v:stroke joinstyle="miter"/>
              </v:line>
            </w:pict>
          </mc:Fallback>
        </mc:AlternateContent>
      </w:r>
      <w:r w:rsidR="005612AE" w:rsidRPr="00B42AE7">
        <w:rPr>
          <w:rFonts w:ascii="宋体" w:eastAsia="宋体" w:hAnsi="宋体" w:hint="eastAsia"/>
          <w:sz w:val="48"/>
          <w:szCs w:val="48"/>
          <w:vertAlign w:val="superscript"/>
        </w:rPr>
        <w:t>无创呼吸机应用后的腹胀率</w:t>
      </w:r>
      <w:r w:rsidR="005612AE" w:rsidRPr="0029239A">
        <w:rPr>
          <w:rFonts w:ascii="宋体" w:hAnsi="宋体" w:hint="eastAsia"/>
          <w:sz w:val="52"/>
          <w:szCs w:val="52"/>
          <w:vertAlign w:val="superscript"/>
        </w:rPr>
        <w:t>=</w:t>
      </w:r>
      <w:r w:rsidR="005612AE">
        <w:rPr>
          <w:rFonts w:ascii="宋体" w:hAnsi="宋体" w:hint="eastAsia"/>
          <w:sz w:val="24"/>
          <w:szCs w:val="24"/>
        </w:rPr>
        <w:t xml:space="preserve"> </w:t>
      </w:r>
      <w:r w:rsidR="005612AE" w:rsidRPr="00B42AE7">
        <w:rPr>
          <w:rFonts w:ascii="宋体" w:eastAsia="宋体" w:hAnsi="宋体" w:hint="eastAsia"/>
          <w:sz w:val="24"/>
          <w:szCs w:val="24"/>
        </w:rPr>
        <w:t>统计周期内患者使用无创</w:t>
      </w:r>
      <w:r w:rsidRPr="00B42AE7">
        <w:rPr>
          <w:rFonts w:ascii="宋体" w:eastAsia="宋体" w:hAnsi="宋体" w:hint="eastAsia"/>
          <w:sz w:val="24"/>
          <w:szCs w:val="24"/>
        </w:rPr>
        <w:t>呼吸机</w:t>
      </w:r>
      <w:r w:rsidR="005612AE" w:rsidRPr="00B42AE7">
        <w:rPr>
          <w:rFonts w:ascii="宋体" w:eastAsia="宋体" w:hAnsi="宋体" w:hint="eastAsia"/>
          <w:sz w:val="24"/>
          <w:szCs w:val="24"/>
        </w:rPr>
        <w:t xml:space="preserve">总日数 </w:t>
      </w:r>
    </w:p>
    <w:p w14:paraId="55690316" w14:textId="158FA802" w:rsidR="00EB3B11" w:rsidRPr="009338F6" w:rsidRDefault="009338F6" w:rsidP="00C94E0C">
      <w:pPr>
        <w:spacing w:line="400" w:lineRule="exact"/>
        <w:jc w:val="left"/>
        <w:rPr>
          <w:rFonts w:ascii="宋体" w:hAnsi="宋体"/>
          <w:sz w:val="24"/>
          <w:szCs w:val="24"/>
        </w:rPr>
      </w:pPr>
      <w:r w:rsidRPr="00B42AE7">
        <w:rPr>
          <w:rFonts w:ascii="宋体" w:eastAsia="宋体" w:hAnsi="宋体"/>
          <w:sz w:val="24"/>
          <w:szCs w:val="24"/>
        </w:rPr>
        <w:t>×</w:t>
      </w:r>
      <w:r w:rsidRPr="00B42AE7">
        <w:rPr>
          <w:rFonts w:ascii="宋体" w:eastAsia="宋体" w:hAnsi="宋体" w:hint="eastAsia"/>
          <w:sz w:val="24"/>
          <w:szCs w:val="24"/>
        </w:rPr>
        <w:t xml:space="preserve">100%（例/百使用日）  </w:t>
      </w:r>
      <w:r>
        <w:rPr>
          <w:rFonts w:ascii="宋体" w:hAnsi="宋体" w:hint="eastAsia"/>
          <w:sz w:val="24"/>
          <w:szCs w:val="24"/>
        </w:rPr>
        <w:t xml:space="preserve"> </w:t>
      </w:r>
      <w:r w:rsidR="005612AE">
        <w:rPr>
          <w:rFonts w:ascii="宋体" w:hAnsi="宋体" w:hint="eastAsia"/>
          <w:sz w:val="24"/>
          <w:szCs w:val="24"/>
        </w:rPr>
        <w:t xml:space="preserve">                   </w:t>
      </w:r>
    </w:p>
    <w:p w14:paraId="38A855EF"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说明：统计使用无创呼吸机腹胀例数是指在统计周期内（2019年1月始至2019年12月止）无创呼吸机患者使用期间有腹胀症状和体征者则统计在内。</w:t>
      </w:r>
    </w:p>
    <w:p w14:paraId="2CF57DBA"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sz w:val="24"/>
          <w:szCs w:val="24"/>
        </w:rPr>
        <w:t>1.</w:t>
      </w:r>
      <w:r w:rsidRPr="00B42AE7">
        <w:rPr>
          <w:rFonts w:ascii="宋体" w:eastAsia="宋体" w:hAnsi="宋体" w:hint="eastAsia"/>
          <w:sz w:val="24"/>
          <w:szCs w:val="24"/>
        </w:rPr>
        <w:t>2.2监测内容</w:t>
      </w:r>
    </w:p>
    <w:p w14:paraId="05D3EE22" w14:textId="30B1467E"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1.2.2.1根据护士</w:t>
      </w:r>
      <w:r w:rsidRPr="00B42AE7">
        <w:rPr>
          <w:rFonts w:ascii="宋体" w:eastAsia="宋体" w:hAnsi="宋体"/>
          <w:sz w:val="24"/>
          <w:szCs w:val="24"/>
        </w:rPr>
        <w:t>“</w:t>
      </w:r>
      <w:r w:rsidRPr="00B42AE7">
        <w:rPr>
          <w:rFonts w:ascii="宋体" w:eastAsia="宋体" w:hAnsi="宋体" w:hint="eastAsia"/>
          <w:sz w:val="24"/>
          <w:szCs w:val="24"/>
        </w:rPr>
        <w:t>三班制</w:t>
      </w:r>
      <w:r w:rsidRPr="00B42AE7">
        <w:rPr>
          <w:rFonts w:ascii="宋体" w:eastAsia="宋体" w:hAnsi="宋体"/>
          <w:sz w:val="24"/>
          <w:szCs w:val="24"/>
        </w:rPr>
        <w:t>”</w:t>
      </w:r>
      <w:r w:rsidRPr="00B42AE7">
        <w:rPr>
          <w:rFonts w:ascii="宋体" w:eastAsia="宋体" w:hAnsi="宋体" w:hint="eastAsia"/>
          <w:sz w:val="24"/>
          <w:szCs w:val="24"/>
        </w:rPr>
        <w:t>排</w:t>
      </w:r>
      <w:r w:rsidRPr="00B42AE7">
        <w:rPr>
          <w:rFonts w:ascii="宋体" w:eastAsia="宋体" w:hAnsi="宋体"/>
          <w:sz w:val="24"/>
          <w:szCs w:val="24"/>
        </w:rPr>
        <w:t>班原则</w:t>
      </w:r>
      <w:r w:rsidRPr="00B42AE7">
        <w:rPr>
          <w:rFonts w:ascii="宋体" w:eastAsia="宋体" w:hAnsi="宋体" w:hint="eastAsia"/>
          <w:sz w:val="24"/>
          <w:szCs w:val="24"/>
        </w:rPr>
        <w:t>，</w:t>
      </w:r>
      <w:r w:rsidRPr="00B42AE7">
        <w:rPr>
          <w:rFonts w:ascii="宋体" w:eastAsia="宋体" w:hAnsi="宋体"/>
          <w:sz w:val="24"/>
          <w:szCs w:val="24"/>
        </w:rPr>
        <w:t>每班评估腹胀</w:t>
      </w:r>
      <w:r w:rsidRPr="00B42AE7">
        <w:rPr>
          <w:rFonts w:ascii="宋体" w:eastAsia="宋体" w:hAnsi="宋体" w:hint="eastAsia"/>
          <w:sz w:val="24"/>
          <w:szCs w:val="24"/>
        </w:rPr>
        <w:t>发生</w:t>
      </w:r>
      <w:r w:rsidRPr="00B42AE7">
        <w:rPr>
          <w:rFonts w:ascii="宋体" w:eastAsia="宋体" w:hAnsi="宋体"/>
          <w:sz w:val="24"/>
          <w:szCs w:val="24"/>
        </w:rPr>
        <w:t>次数</w:t>
      </w:r>
      <w:r w:rsidRPr="00B42AE7">
        <w:rPr>
          <w:rFonts w:ascii="宋体" w:eastAsia="宋体" w:hAnsi="宋体" w:hint="eastAsia"/>
          <w:sz w:val="24"/>
          <w:szCs w:val="24"/>
        </w:rPr>
        <w:t>和</w:t>
      </w:r>
      <w:r w:rsidRPr="00B42AE7">
        <w:rPr>
          <w:rFonts w:ascii="宋体" w:eastAsia="宋体" w:hAnsi="宋体"/>
          <w:sz w:val="24"/>
          <w:szCs w:val="24"/>
        </w:rPr>
        <w:t>护理干预的效果评价，</w:t>
      </w:r>
      <w:r w:rsidRPr="00B42AE7">
        <w:rPr>
          <w:rFonts w:ascii="宋体" w:eastAsia="宋体" w:hAnsi="宋体" w:hint="eastAsia"/>
          <w:sz w:val="24"/>
          <w:szCs w:val="24"/>
        </w:rPr>
        <w:t>并记录使用无创呼吸机应用后的腹胀率登记表的基本信息，</w:t>
      </w:r>
      <w:r w:rsidR="00266455" w:rsidRPr="00B42AE7">
        <w:rPr>
          <w:rFonts w:ascii="宋体" w:eastAsia="宋体" w:hAnsi="宋体" w:hint="eastAsia"/>
          <w:sz w:val="24"/>
          <w:szCs w:val="24"/>
        </w:rPr>
        <w:t>见</w:t>
      </w:r>
      <w:r w:rsidRPr="00B42AE7">
        <w:rPr>
          <w:rFonts w:ascii="宋体" w:eastAsia="宋体" w:hAnsi="宋体" w:hint="eastAsia"/>
          <w:sz w:val="24"/>
          <w:szCs w:val="24"/>
        </w:rPr>
        <w:t>表1</w:t>
      </w:r>
    </w:p>
    <w:p w14:paraId="2E633B4F" w14:textId="77777777" w:rsidR="00EB3B11" w:rsidRPr="00B42AE7" w:rsidRDefault="005612AE" w:rsidP="00C94E0C">
      <w:pPr>
        <w:spacing w:line="400" w:lineRule="exact"/>
        <w:ind w:firstLineChars="1650" w:firstLine="3960"/>
        <w:rPr>
          <w:rFonts w:ascii="宋体" w:eastAsia="宋体" w:hAnsi="宋体"/>
          <w:bCs/>
          <w:sz w:val="24"/>
          <w:szCs w:val="24"/>
        </w:rPr>
      </w:pPr>
      <w:r w:rsidRPr="00B42AE7">
        <w:rPr>
          <w:rFonts w:ascii="宋体" w:eastAsia="宋体" w:hAnsi="宋体" w:hint="eastAsia"/>
          <w:bCs/>
          <w:sz w:val="24"/>
          <w:szCs w:val="24"/>
        </w:rPr>
        <w:t>表1</w:t>
      </w:r>
    </w:p>
    <w:tbl>
      <w:tblPr>
        <w:tblpPr w:leftFromText="180" w:rightFromText="180" w:vertAnchor="text" w:horzAnchor="margin" w:tblpY="146"/>
        <w:tblOverlap w:val="never"/>
        <w:tblW w:w="9450" w:type="dxa"/>
        <w:tblLayout w:type="fixed"/>
        <w:tblCellMar>
          <w:top w:w="15" w:type="dxa"/>
          <w:left w:w="15" w:type="dxa"/>
          <w:bottom w:w="15" w:type="dxa"/>
          <w:right w:w="15" w:type="dxa"/>
        </w:tblCellMar>
        <w:tblLook w:val="04A0" w:firstRow="1" w:lastRow="0" w:firstColumn="1" w:lastColumn="0" w:noHBand="0" w:noVBand="1"/>
      </w:tblPr>
      <w:tblGrid>
        <w:gridCol w:w="375"/>
        <w:gridCol w:w="405"/>
        <w:gridCol w:w="840"/>
        <w:gridCol w:w="375"/>
        <w:gridCol w:w="600"/>
        <w:gridCol w:w="675"/>
        <w:gridCol w:w="870"/>
        <w:gridCol w:w="1005"/>
        <w:gridCol w:w="840"/>
        <w:gridCol w:w="825"/>
        <w:gridCol w:w="570"/>
        <w:gridCol w:w="735"/>
        <w:gridCol w:w="690"/>
        <w:gridCol w:w="645"/>
      </w:tblGrid>
      <w:tr w:rsidR="009449D5" w:rsidRPr="00B42AE7" w14:paraId="233F269C" w14:textId="77777777" w:rsidTr="009449D5">
        <w:trPr>
          <w:trHeight w:val="286"/>
        </w:trPr>
        <w:tc>
          <w:tcPr>
            <w:tcW w:w="375" w:type="dxa"/>
            <w:tcBorders>
              <w:top w:val="single" w:sz="4" w:space="0" w:color="auto"/>
              <w:left w:val="single" w:sz="4" w:space="0" w:color="auto"/>
              <w:bottom w:val="single" w:sz="4" w:space="0" w:color="auto"/>
              <w:right w:val="single" w:sz="4" w:space="0" w:color="auto"/>
            </w:tcBorders>
            <w:vAlign w:val="center"/>
          </w:tcPr>
          <w:p w14:paraId="5A7CCC23" w14:textId="77777777" w:rsidR="009449D5" w:rsidRPr="00B42AE7" w:rsidRDefault="009449D5" w:rsidP="009449D5">
            <w:pPr>
              <w:widowControl/>
              <w:spacing w:line="400" w:lineRule="exact"/>
              <w:jc w:val="center"/>
              <w:textAlignment w:val="center"/>
              <w:rPr>
                <w:rFonts w:ascii="宋体" w:eastAsia="宋体" w:hAnsi="宋体"/>
                <w:color w:val="000000"/>
                <w:sz w:val="24"/>
                <w:szCs w:val="24"/>
              </w:rPr>
            </w:pPr>
            <w:r w:rsidRPr="00B42AE7">
              <w:rPr>
                <w:rFonts w:ascii="宋体" w:eastAsia="宋体" w:hAnsi="宋体" w:hint="eastAsia"/>
                <w:color w:val="000000"/>
                <w:kern w:val="0"/>
                <w:sz w:val="24"/>
                <w:szCs w:val="24"/>
              </w:rPr>
              <w:t>序号</w:t>
            </w:r>
          </w:p>
        </w:tc>
        <w:tc>
          <w:tcPr>
            <w:tcW w:w="405" w:type="dxa"/>
            <w:tcBorders>
              <w:top w:val="single" w:sz="4" w:space="0" w:color="auto"/>
              <w:left w:val="single" w:sz="4" w:space="0" w:color="auto"/>
              <w:bottom w:val="single" w:sz="4" w:space="0" w:color="auto"/>
              <w:right w:val="single" w:sz="4" w:space="0" w:color="auto"/>
            </w:tcBorders>
            <w:vAlign w:val="center"/>
          </w:tcPr>
          <w:p w14:paraId="00B03396" w14:textId="77777777" w:rsidR="009449D5" w:rsidRPr="00B42AE7" w:rsidRDefault="009449D5" w:rsidP="009449D5">
            <w:pPr>
              <w:widowControl/>
              <w:spacing w:line="400" w:lineRule="exact"/>
              <w:jc w:val="center"/>
              <w:textAlignment w:val="center"/>
              <w:rPr>
                <w:rFonts w:ascii="宋体" w:eastAsia="宋体" w:hAnsi="宋体"/>
                <w:color w:val="000000"/>
                <w:sz w:val="24"/>
                <w:szCs w:val="24"/>
              </w:rPr>
            </w:pPr>
            <w:r w:rsidRPr="00B42AE7">
              <w:rPr>
                <w:rFonts w:ascii="宋体" w:eastAsia="宋体" w:hAnsi="宋体" w:hint="eastAsia"/>
                <w:color w:val="000000"/>
                <w:kern w:val="0"/>
                <w:sz w:val="24"/>
                <w:szCs w:val="24"/>
              </w:rPr>
              <w:t>床号</w:t>
            </w:r>
          </w:p>
        </w:tc>
        <w:tc>
          <w:tcPr>
            <w:tcW w:w="840" w:type="dxa"/>
            <w:tcBorders>
              <w:top w:val="single" w:sz="4" w:space="0" w:color="auto"/>
              <w:left w:val="single" w:sz="4" w:space="0" w:color="auto"/>
              <w:bottom w:val="single" w:sz="4" w:space="0" w:color="auto"/>
              <w:right w:val="single" w:sz="4" w:space="0" w:color="auto"/>
            </w:tcBorders>
            <w:vAlign w:val="center"/>
          </w:tcPr>
          <w:p w14:paraId="02B79EF1" w14:textId="77777777" w:rsidR="009449D5" w:rsidRPr="00B42AE7" w:rsidRDefault="009449D5" w:rsidP="009449D5">
            <w:pPr>
              <w:widowControl/>
              <w:spacing w:line="400" w:lineRule="exact"/>
              <w:jc w:val="center"/>
              <w:textAlignment w:val="center"/>
              <w:rPr>
                <w:rFonts w:ascii="宋体" w:eastAsia="宋体" w:hAnsi="宋体"/>
                <w:color w:val="000000"/>
                <w:sz w:val="24"/>
                <w:szCs w:val="24"/>
              </w:rPr>
            </w:pPr>
            <w:r w:rsidRPr="00B42AE7">
              <w:rPr>
                <w:rFonts w:ascii="宋体" w:eastAsia="宋体" w:hAnsi="宋体" w:hint="eastAsia"/>
                <w:color w:val="000000"/>
                <w:kern w:val="0"/>
                <w:sz w:val="24"/>
                <w:szCs w:val="24"/>
              </w:rPr>
              <w:t>姓名</w:t>
            </w:r>
          </w:p>
        </w:tc>
        <w:tc>
          <w:tcPr>
            <w:tcW w:w="375" w:type="dxa"/>
            <w:tcBorders>
              <w:top w:val="single" w:sz="4" w:space="0" w:color="auto"/>
              <w:left w:val="single" w:sz="4" w:space="0" w:color="auto"/>
              <w:bottom w:val="single" w:sz="4" w:space="0" w:color="auto"/>
              <w:right w:val="single" w:sz="4" w:space="0" w:color="auto"/>
            </w:tcBorders>
            <w:vAlign w:val="center"/>
          </w:tcPr>
          <w:p w14:paraId="595945CA" w14:textId="77777777" w:rsidR="009449D5" w:rsidRPr="00B42AE7" w:rsidRDefault="009449D5" w:rsidP="009449D5">
            <w:pPr>
              <w:widowControl/>
              <w:spacing w:line="400" w:lineRule="exact"/>
              <w:jc w:val="center"/>
              <w:textAlignment w:val="center"/>
              <w:rPr>
                <w:rFonts w:ascii="宋体" w:eastAsia="宋体" w:hAnsi="宋体"/>
                <w:color w:val="000000"/>
                <w:sz w:val="24"/>
                <w:szCs w:val="24"/>
              </w:rPr>
            </w:pPr>
            <w:r w:rsidRPr="00B42AE7">
              <w:rPr>
                <w:rFonts w:ascii="宋体" w:eastAsia="宋体" w:hAnsi="宋体" w:hint="eastAsia"/>
                <w:color w:val="000000"/>
                <w:kern w:val="0"/>
                <w:sz w:val="24"/>
                <w:szCs w:val="24"/>
              </w:rPr>
              <w:t>性别</w:t>
            </w:r>
          </w:p>
        </w:tc>
        <w:tc>
          <w:tcPr>
            <w:tcW w:w="600" w:type="dxa"/>
            <w:tcBorders>
              <w:top w:val="single" w:sz="4" w:space="0" w:color="auto"/>
              <w:left w:val="single" w:sz="4" w:space="0" w:color="auto"/>
              <w:bottom w:val="single" w:sz="4" w:space="0" w:color="auto"/>
              <w:right w:val="single" w:sz="4" w:space="0" w:color="auto"/>
            </w:tcBorders>
            <w:vAlign w:val="center"/>
          </w:tcPr>
          <w:p w14:paraId="50D72B3C" w14:textId="77777777" w:rsidR="009449D5" w:rsidRPr="00B42AE7" w:rsidRDefault="009449D5" w:rsidP="009449D5">
            <w:pPr>
              <w:widowControl/>
              <w:spacing w:line="400" w:lineRule="exact"/>
              <w:jc w:val="center"/>
              <w:textAlignment w:val="center"/>
              <w:rPr>
                <w:rFonts w:ascii="宋体" w:eastAsia="宋体" w:hAnsi="宋体"/>
                <w:sz w:val="24"/>
                <w:szCs w:val="24"/>
              </w:rPr>
            </w:pPr>
            <w:r w:rsidRPr="00B42AE7">
              <w:rPr>
                <w:rFonts w:ascii="宋体" w:eastAsia="宋体" w:hAnsi="宋体" w:hint="eastAsia"/>
                <w:sz w:val="24"/>
                <w:szCs w:val="24"/>
              </w:rPr>
              <w:t>入院时间</w:t>
            </w:r>
          </w:p>
        </w:tc>
        <w:tc>
          <w:tcPr>
            <w:tcW w:w="675" w:type="dxa"/>
            <w:tcBorders>
              <w:top w:val="single" w:sz="4" w:space="0" w:color="auto"/>
              <w:left w:val="single" w:sz="4" w:space="0" w:color="auto"/>
              <w:bottom w:val="single" w:sz="4" w:space="0" w:color="auto"/>
              <w:right w:val="single" w:sz="4" w:space="0" w:color="auto"/>
            </w:tcBorders>
            <w:vAlign w:val="center"/>
          </w:tcPr>
          <w:p w14:paraId="69A28E03" w14:textId="77777777" w:rsidR="009449D5" w:rsidRPr="00B42AE7" w:rsidRDefault="009449D5" w:rsidP="009449D5">
            <w:pPr>
              <w:widowControl/>
              <w:spacing w:line="400" w:lineRule="exact"/>
              <w:jc w:val="center"/>
              <w:textAlignment w:val="center"/>
              <w:rPr>
                <w:rFonts w:ascii="宋体" w:eastAsia="宋体" w:hAnsi="宋体"/>
                <w:color w:val="000000"/>
                <w:sz w:val="24"/>
                <w:szCs w:val="24"/>
              </w:rPr>
            </w:pPr>
            <w:r w:rsidRPr="00B42AE7">
              <w:rPr>
                <w:rFonts w:ascii="宋体" w:eastAsia="宋体" w:hAnsi="宋体" w:hint="eastAsia"/>
                <w:color w:val="000000"/>
                <w:kern w:val="0"/>
                <w:sz w:val="24"/>
                <w:szCs w:val="24"/>
              </w:rPr>
              <w:t>年龄</w:t>
            </w:r>
          </w:p>
        </w:tc>
        <w:tc>
          <w:tcPr>
            <w:tcW w:w="870" w:type="dxa"/>
            <w:tcBorders>
              <w:top w:val="single" w:sz="4" w:space="0" w:color="auto"/>
              <w:left w:val="single" w:sz="4" w:space="0" w:color="auto"/>
              <w:bottom w:val="single" w:sz="4" w:space="0" w:color="auto"/>
              <w:right w:val="single" w:sz="4" w:space="0" w:color="auto"/>
            </w:tcBorders>
            <w:vAlign w:val="center"/>
          </w:tcPr>
          <w:p w14:paraId="1C2EF48A"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诊断</w:t>
            </w:r>
          </w:p>
        </w:tc>
        <w:tc>
          <w:tcPr>
            <w:tcW w:w="1005" w:type="dxa"/>
            <w:tcBorders>
              <w:top w:val="single" w:sz="4" w:space="0" w:color="auto"/>
              <w:left w:val="single" w:sz="4" w:space="0" w:color="auto"/>
              <w:bottom w:val="single" w:sz="4" w:space="0" w:color="auto"/>
              <w:right w:val="single" w:sz="4" w:space="0" w:color="auto"/>
            </w:tcBorders>
            <w:vAlign w:val="center"/>
          </w:tcPr>
          <w:p w14:paraId="506817BE" w14:textId="77777777" w:rsidR="009449D5" w:rsidRPr="00B42AE7" w:rsidRDefault="009449D5" w:rsidP="009449D5">
            <w:pPr>
              <w:widowControl/>
              <w:spacing w:line="400" w:lineRule="exact"/>
              <w:jc w:val="center"/>
              <w:textAlignment w:val="center"/>
              <w:rPr>
                <w:rFonts w:ascii="宋体" w:eastAsia="宋体" w:hAnsi="宋体"/>
                <w:sz w:val="24"/>
                <w:szCs w:val="24"/>
              </w:rPr>
            </w:pPr>
            <w:r w:rsidRPr="00B42AE7">
              <w:rPr>
                <w:rFonts w:ascii="宋体" w:eastAsia="宋体" w:hAnsi="宋体" w:hint="eastAsia"/>
                <w:color w:val="000000"/>
                <w:kern w:val="0"/>
                <w:sz w:val="24"/>
                <w:szCs w:val="24"/>
              </w:rPr>
              <w:t>无创使用方式</w:t>
            </w:r>
          </w:p>
        </w:tc>
        <w:tc>
          <w:tcPr>
            <w:tcW w:w="840" w:type="dxa"/>
            <w:tcBorders>
              <w:top w:val="single" w:sz="4" w:space="0" w:color="auto"/>
              <w:left w:val="single" w:sz="4" w:space="0" w:color="auto"/>
              <w:bottom w:val="single" w:sz="4" w:space="0" w:color="auto"/>
              <w:right w:val="single" w:sz="4" w:space="0" w:color="auto"/>
            </w:tcBorders>
            <w:vAlign w:val="center"/>
          </w:tcPr>
          <w:p w14:paraId="4463A40C"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使用</w:t>
            </w:r>
          </w:p>
          <w:p w14:paraId="3D9939E6"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天数</w:t>
            </w:r>
          </w:p>
        </w:tc>
        <w:tc>
          <w:tcPr>
            <w:tcW w:w="825" w:type="dxa"/>
            <w:tcBorders>
              <w:top w:val="single" w:sz="4" w:space="0" w:color="auto"/>
              <w:left w:val="single" w:sz="4" w:space="0" w:color="auto"/>
              <w:bottom w:val="single" w:sz="4" w:space="0" w:color="auto"/>
              <w:right w:val="single" w:sz="4" w:space="0" w:color="auto"/>
            </w:tcBorders>
            <w:vAlign w:val="center"/>
          </w:tcPr>
          <w:p w14:paraId="3A4F08B8"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腹胀发生次数</w:t>
            </w:r>
          </w:p>
        </w:tc>
        <w:tc>
          <w:tcPr>
            <w:tcW w:w="570" w:type="dxa"/>
            <w:tcBorders>
              <w:top w:val="single" w:sz="4" w:space="0" w:color="auto"/>
              <w:left w:val="single" w:sz="4" w:space="0" w:color="auto"/>
              <w:bottom w:val="single" w:sz="4" w:space="0" w:color="auto"/>
              <w:right w:val="single" w:sz="4" w:space="0" w:color="auto"/>
            </w:tcBorders>
            <w:vAlign w:val="center"/>
          </w:tcPr>
          <w:p w14:paraId="050E3E5C"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现场指导</w:t>
            </w:r>
          </w:p>
        </w:tc>
        <w:tc>
          <w:tcPr>
            <w:tcW w:w="735" w:type="dxa"/>
            <w:tcBorders>
              <w:top w:val="single" w:sz="4" w:space="0" w:color="auto"/>
              <w:left w:val="single" w:sz="4" w:space="0" w:color="auto"/>
              <w:bottom w:val="single" w:sz="4" w:space="0" w:color="auto"/>
              <w:right w:val="single" w:sz="4" w:space="0" w:color="auto"/>
            </w:tcBorders>
            <w:vAlign w:val="center"/>
          </w:tcPr>
          <w:p w14:paraId="0E7AF5CA"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视频宣教</w:t>
            </w:r>
          </w:p>
        </w:tc>
        <w:tc>
          <w:tcPr>
            <w:tcW w:w="690" w:type="dxa"/>
            <w:tcBorders>
              <w:top w:val="single" w:sz="4" w:space="0" w:color="auto"/>
              <w:left w:val="single" w:sz="4" w:space="0" w:color="auto"/>
              <w:bottom w:val="single" w:sz="4" w:space="0" w:color="auto"/>
              <w:right w:val="single" w:sz="4" w:space="0" w:color="auto"/>
            </w:tcBorders>
            <w:vAlign w:val="center"/>
          </w:tcPr>
          <w:p w14:paraId="1E33F9DC"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采取措施</w:t>
            </w:r>
          </w:p>
        </w:tc>
        <w:tc>
          <w:tcPr>
            <w:tcW w:w="645" w:type="dxa"/>
            <w:tcBorders>
              <w:top w:val="single" w:sz="4" w:space="0" w:color="auto"/>
              <w:left w:val="single" w:sz="4" w:space="0" w:color="auto"/>
              <w:bottom w:val="single" w:sz="4" w:space="0" w:color="auto"/>
              <w:right w:val="single" w:sz="4" w:space="0" w:color="auto"/>
            </w:tcBorders>
            <w:vAlign w:val="center"/>
          </w:tcPr>
          <w:p w14:paraId="4B053E98" w14:textId="77777777" w:rsidR="009449D5" w:rsidRPr="00B42AE7" w:rsidRDefault="009449D5" w:rsidP="009449D5">
            <w:pPr>
              <w:widowControl/>
              <w:spacing w:line="400" w:lineRule="exact"/>
              <w:jc w:val="center"/>
              <w:textAlignment w:val="center"/>
              <w:rPr>
                <w:rFonts w:ascii="宋体" w:eastAsia="宋体" w:hAnsi="宋体"/>
                <w:color w:val="000000"/>
                <w:kern w:val="0"/>
                <w:sz w:val="24"/>
                <w:szCs w:val="24"/>
              </w:rPr>
            </w:pPr>
            <w:r w:rsidRPr="00B42AE7">
              <w:rPr>
                <w:rFonts w:ascii="宋体" w:eastAsia="宋体" w:hAnsi="宋体" w:hint="eastAsia"/>
                <w:color w:val="000000"/>
                <w:kern w:val="0"/>
                <w:sz w:val="24"/>
                <w:szCs w:val="24"/>
              </w:rPr>
              <w:t>是否缓解</w:t>
            </w:r>
          </w:p>
        </w:tc>
      </w:tr>
      <w:tr w:rsidR="009449D5" w:rsidRPr="00B42AE7" w14:paraId="3E668E2A" w14:textId="77777777" w:rsidTr="009449D5">
        <w:trPr>
          <w:trHeight w:val="597"/>
        </w:trPr>
        <w:tc>
          <w:tcPr>
            <w:tcW w:w="375" w:type="dxa"/>
            <w:tcBorders>
              <w:top w:val="single" w:sz="4" w:space="0" w:color="auto"/>
              <w:left w:val="single" w:sz="4" w:space="0" w:color="auto"/>
              <w:bottom w:val="single" w:sz="4" w:space="0" w:color="auto"/>
              <w:right w:val="single" w:sz="4" w:space="0" w:color="auto"/>
            </w:tcBorders>
            <w:vAlign w:val="center"/>
          </w:tcPr>
          <w:p w14:paraId="48B8FCE6" w14:textId="77777777" w:rsidR="009449D5" w:rsidRPr="00B42AE7" w:rsidRDefault="009449D5" w:rsidP="009449D5">
            <w:pPr>
              <w:spacing w:line="400" w:lineRule="exact"/>
              <w:rPr>
                <w:rFonts w:ascii="宋体" w:eastAsia="宋体" w:hAnsi="宋体"/>
                <w:color w:val="000000"/>
                <w:sz w:val="24"/>
                <w:szCs w:val="24"/>
              </w:rPr>
            </w:pPr>
          </w:p>
        </w:tc>
        <w:tc>
          <w:tcPr>
            <w:tcW w:w="405" w:type="dxa"/>
            <w:tcBorders>
              <w:top w:val="single" w:sz="4" w:space="0" w:color="auto"/>
              <w:left w:val="single" w:sz="4" w:space="0" w:color="auto"/>
              <w:bottom w:val="single" w:sz="4" w:space="0" w:color="auto"/>
              <w:right w:val="single" w:sz="4" w:space="0" w:color="auto"/>
            </w:tcBorders>
            <w:vAlign w:val="center"/>
          </w:tcPr>
          <w:p w14:paraId="7BCACF4E" w14:textId="77777777" w:rsidR="009449D5" w:rsidRPr="00B42AE7" w:rsidRDefault="009449D5" w:rsidP="009449D5">
            <w:pPr>
              <w:spacing w:line="400" w:lineRule="exact"/>
              <w:rPr>
                <w:rFonts w:ascii="宋体" w:eastAsia="宋体" w:hAnsi="宋体"/>
                <w:color w:val="000000"/>
                <w:sz w:val="24"/>
                <w:szCs w:val="24"/>
              </w:rPr>
            </w:pPr>
          </w:p>
          <w:p w14:paraId="2E7FD5AE" w14:textId="77777777" w:rsidR="009449D5" w:rsidRPr="00B42AE7" w:rsidRDefault="009449D5" w:rsidP="009449D5">
            <w:pPr>
              <w:spacing w:line="400" w:lineRule="exact"/>
              <w:rPr>
                <w:rFonts w:ascii="宋体" w:eastAsia="宋体" w:hAnsi="宋体"/>
                <w:color w:val="000000"/>
                <w:sz w:val="24"/>
                <w:szCs w:val="24"/>
              </w:rPr>
            </w:pPr>
          </w:p>
        </w:tc>
        <w:tc>
          <w:tcPr>
            <w:tcW w:w="840" w:type="dxa"/>
            <w:tcBorders>
              <w:top w:val="single" w:sz="4" w:space="0" w:color="auto"/>
              <w:left w:val="single" w:sz="4" w:space="0" w:color="auto"/>
              <w:bottom w:val="single" w:sz="4" w:space="0" w:color="auto"/>
              <w:right w:val="single" w:sz="4" w:space="0" w:color="auto"/>
            </w:tcBorders>
            <w:vAlign w:val="center"/>
          </w:tcPr>
          <w:p w14:paraId="79352EE0" w14:textId="77777777" w:rsidR="009449D5" w:rsidRPr="00B42AE7" w:rsidRDefault="009449D5" w:rsidP="009449D5">
            <w:pPr>
              <w:spacing w:line="400" w:lineRule="exact"/>
              <w:rPr>
                <w:rFonts w:ascii="宋体" w:eastAsia="宋体" w:hAnsi="宋体"/>
                <w:color w:val="000000"/>
                <w:sz w:val="24"/>
                <w:szCs w:val="24"/>
              </w:rPr>
            </w:pPr>
          </w:p>
        </w:tc>
        <w:tc>
          <w:tcPr>
            <w:tcW w:w="375" w:type="dxa"/>
            <w:tcBorders>
              <w:top w:val="single" w:sz="4" w:space="0" w:color="auto"/>
              <w:left w:val="single" w:sz="4" w:space="0" w:color="auto"/>
              <w:bottom w:val="single" w:sz="4" w:space="0" w:color="auto"/>
              <w:right w:val="single" w:sz="4" w:space="0" w:color="auto"/>
            </w:tcBorders>
            <w:vAlign w:val="center"/>
          </w:tcPr>
          <w:p w14:paraId="08545033" w14:textId="77777777" w:rsidR="009449D5" w:rsidRPr="00B42AE7" w:rsidRDefault="009449D5" w:rsidP="009449D5">
            <w:pPr>
              <w:spacing w:line="400" w:lineRule="exact"/>
              <w:rPr>
                <w:rFonts w:ascii="宋体" w:eastAsia="宋体" w:hAnsi="宋体"/>
                <w:color w:val="000000"/>
                <w:sz w:val="24"/>
                <w:szCs w:val="24"/>
              </w:rPr>
            </w:pPr>
          </w:p>
        </w:tc>
        <w:tc>
          <w:tcPr>
            <w:tcW w:w="600" w:type="dxa"/>
            <w:tcBorders>
              <w:top w:val="single" w:sz="4" w:space="0" w:color="auto"/>
              <w:left w:val="single" w:sz="4" w:space="0" w:color="auto"/>
              <w:bottom w:val="single" w:sz="4" w:space="0" w:color="auto"/>
              <w:right w:val="single" w:sz="4" w:space="0" w:color="auto"/>
            </w:tcBorders>
            <w:vAlign w:val="center"/>
          </w:tcPr>
          <w:p w14:paraId="25955BB7" w14:textId="77777777" w:rsidR="009449D5" w:rsidRPr="00B42AE7" w:rsidRDefault="009449D5" w:rsidP="009449D5">
            <w:pPr>
              <w:spacing w:line="400" w:lineRule="exact"/>
              <w:rPr>
                <w:rFonts w:ascii="宋体" w:eastAsia="宋体" w:hAnsi="宋体"/>
                <w:sz w:val="24"/>
                <w:szCs w:val="24"/>
              </w:rPr>
            </w:pPr>
          </w:p>
        </w:tc>
        <w:tc>
          <w:tcPr>
            <w:tcW w:w="675" w:type="dxa"/>
            <w:tcBorders>
              <w:top w:val="single" w:sz="4" w:space="0" w:color="auto"/>
              <w:left w:val="single" w:sz="4" w:space="0" w:color="auto"/>
              <w:bottom w:val="single" w:sz="4" w:space="0" w:color="auto"/>
              <w:right w:val="single" w:sz="4" w:space="0" w:color="auto"/>
            </w:tcBorders>
            <w:vAlign w:val="center"/>
          </w:tcPr>
          <w:p w14:paraId="6DEC553E" w14:textId="77777777" w:rsidR="009449D5" w:rsidRPr="00B42AE7" w:rsidRDefault="009449D5" w:rsidP="009449D5">
            <w:pPr>
              <w:spacing w:line="400" w:lineRule="exact"/>
              <w:rPr>
                <w:rFonts w:ascii="宋体" w:eastAsia="宋体" w:hAnsi="宋体"/>
                <w:color w:val="000000"/>
                <w:sz w:val="24"/>
                <w:szCs w:val="24"/>
              </w:rPr>
            </w:pPr>
          </w:p>
        </w:tc>
        <w:tc>
          <w:tcPr>
            <w:tcW w:w="870" w:type="dxa"/>
            <w:tcBorders>
              <w:top w:val="single" w:sz="4" w:space="0" w:color="auto"/>
              <w:left w:val="single" w:sz="4" w:space="0" w:color="auto"/>
              <w:bottom w:val="single" w:sz="4" w:space="0" w:color="auto"/>
              <w:right w:val="single" w:sz="4" w:space="0" w:color="auto"/>
            </w:tcBorders>
            <w:vAlign w:val="center"/>
          </w:tcPr>
          <w:p w14:paraId="1E8F1C98"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c>
          <w:tcPr>
            <w:tcW w:w="1005" w:type="dxa"/>
            <w:tcBorders>
              <w:top w:val="single" w:sz="4" w:space="0" w:color="auto"/>
              <w:left w:val="single" w:sz="4" w:space="0" w:color="auto"/>
              <w:bottom w:val="single" w:sz="4" w:space="0" w:color="auto"/>
              <w:right w:val="single" w:sz="4" w:space="0" w:color="auto"/>
            </w:tcBorders>
            <w:vAlign w:val="center"/>
          </w:tcPr>
          <w:p w14:paraId="7348AA70" w14:textId="77777777" w:rsidR="009449D5" w:rsidRPr="00B42AE7" w:rsidRDefault="009449D5" w:rsidP="009449D5">
            <w:pPr>
              <w:widowControl/>
              <w:spacing w:line="400" w:lineRule="exact"/>
              <w:textAlignment w:val="center"/>
              <w:rPr>
                <w:rFonts w:ascii="宋体" w:eastAsia="宋体" w:hAnsi="宋体"/>
                <w:sz w:val="24"/>
                <w:szCs w:val="24"/>
              </w:rPr>
            </w:pPr>
          </w:p>
        </w:tc>
        <w:tc>
          <w:tcPr>
            <w:tcW w:w="840" w:type="dxa"/>
            <w:tcBorders>
              <w:top w:val="single" w:sz="4" w:space="0" w:color="auto"/>
              <w:left w:val="single" w:sz="4" w:space="0" w:color="auto"/>
              <w:bottom w:val="single" w:sz="4" w:space="0" w:color="auto"/>
              <w:right w:val="single" w:sz="4" w:space="0" w:color="auto"/>
            </w:tcBorders>
            <w:vAlign w:val="center"/>
          </w:tcPr>
          <w:p w14:paraId="45BF85DF"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c>
          <w:tcPr>
            <w:tcW w:w="825" w:type="dxa"/>
            <w:tcBorders>
              <w:top w:val="single" w:sz="4" w:space="0" w:color="auto"/>
              <w:left w:val="single" w:sz="4" w:space="0" w:color="auto"/>
              <w:bottom w:val="single" w:sz="4" w:space="0" w:color="auto"/>
              <w:right w:val="single" w:sz="4" w:space="0" w:color="auto"/>
            </w:tcBorders>
            <w:vAlign w:val="center"/>
          </w:tcPr>
          <w:p w14:paraId="5F7F872A"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c>
          <w:tcPr>
            <w:tcW w:w="570" w:type="dxa"/>
            <w:tcBorders>
              <w:top w:val="single" w:sz="4" w:space="0" w:color="auto"/>
              <w:left w:val="single" w:sz="4" w:space="0" w:color="auto"/>
              <w:bottom w:val="single" w:sz="4" w:space="0" w:color="auto"/>
              <w:right w:val="single" w:sz="4" w:space="0" w:color="auto"/>
            </w:tcBorders>
            <w:vAlign w:val="center"/>
          </w:tcPr>
          <w:p w14:paraId="3A713737"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c>
          <w:tcPr>
            <w:tcW w:w="735" w:type="dxa"/>
            <w:tcBorders>
              <w:top w:val="single" w:sz="4" w:space="0" w:color="auto"/>
              <w:left w:val="single" w:sz="4" w:space="0" w:color="auto"/>
              <w:bottom w:val="single" w:sz="4" w:space="0" w:color="auto"/>
              <w:right w:val="single" w:sz="4" w:space="0" w:color="auto"/>
            </w:tcBorders>
            <w:vAlign w:val="center"/>
          </w:tcPr>
          <w:p w14:paraId="24601478"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c>
          <w:tcPr>
            <w:tcW w:w="690" w:type="dxa"/>
            <w:tcBorders>
              <w:top w:val="single" w:sz="4" w:space="0" w:color="auto"/>
              <w:left w:val="single" w:sz="4" w:space="0" w:color="auto"/>
              <w:bottom w:val="single" w:sz="4" w:space="0" w:color="auto"/>
              <w:right w:val="single" w:sz="4" w:space="0" w:color="auto"/>
            </w:tcBorders>
            <w:vAlign w:val="center"/>
          </w:tcPr>
          <w:p w14:paraId="14FE111E"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c>
          <w:tcPr>
            <w:tcW w:w="645" w:type="dxa"/>
            <w:tcBorders>
              <w:top w:val="single" w:sz="4" w:space="0" w:color="auto"/>
              <w:left w:val="single" w:sz="4" w:space="0" w:color="auto"/>
              <w:bottom w:val="single" w:sz="4" w:space="0" w:color="auto"/>
              <w:right w:val="single" w:sz="4" w:space="0" w:color="auto"/>
            </w:tcBorders>
            <w:vAlign w:val="center"/>
          </w:tcPr>
          <w:p w14:paraId="71E37759" w14:textId="77777777" w:rsidR="009449D5" w:rsidRPr="00B42AE7" w:rsidRDefault="009449D5" w:rsidP="009449D5">
            <w:pPr>
              <w:widowControl/>
              <w:spacing w:line="400" w:lineRule="exact"/>
              <w:textAlignment w:val="center"/>
              <w:rPr>
                <w:rFonts w:ascii="宋体" w:eastAsia="宋体" w:hAnsi="宋体"/>
                <w:color w:val="000000"/>
                <w:kern w:val="0"/>
                <w:sz w:val="24"/>
                <w:szCs w:val="24"/>
              </w:rPr>
            </w:pPr>
          </w:p>
        </w:tc>
      </w:tr>
    </w:tbl>
    <w:p w14:paraId="7CF50479" w14:textId="77777777" w:rsidR="00C94E0C" w:rsidRPr="00B42AE7" w:rsidRDefault="00C94E0C" w:rsidP="00C94E0C">
      <w:pPr>
        <w:spacing w:line="400" w:lineRule="exact"/>
        <w:rPr>
          <w:rFonts w:ascii="宋体" w:eastAsia="宋体" w:hAnsi="宋体" w:hint="eastAsia"/>
          <w:sz w:val="24"/>
          <w:szCs w:val="24"/>
        </w:rPr>
      </w:pPr>
    </w:p>
    <w:p w14:paraId="2FE71EF1" w14:textId="17982FEE"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1.2.2.2无创呼吸机腹胀评估的</w:t>
      </w:r>
      <w:r w:rsidRPr="00B42AE7">
        <w:rPr>
          <w:rFonts w:ascii="宋体" w:eastAsia="宋体" w:hAnsi="宋体"/>
          <w:sz w:val="24"/>
          <w:szCs w:val="24"/>
        </w:rPr>
        <w:t>标准</w:t>
      </w:r>
      <w:r w:rsidRPr="00B42AE7">
        <w:rPr>
          <w:rFonts w:ascii="宋体" w:eastAsia="宋体" w:hAnsi="宋体" w:hint="eastAsia"/>
          <w:sz w:val="24"/>
          <w:szCs w:val="24"/>
        </w:rPr>
        <w:t>，</w:t>
      </w:r>
      <w:r w:rsidRPr="00B42AE7">
        <w:rPr>
          <w:rFonts w:ascii="宋体" w:eastAsia="宋体" w:hAnsi="宋体"/>
          <w:sz w:val="24"/>
          <w:szCs w:val="24"/>
        </w:rPr>
        <w:t>符合以下列表任意一项，即算腹胀发生</w:t>
      </w:r>
      <w:r w:rsidR="00266455" w:rsidRPr="00B42AE7">
        <w:rPr>
          <w:rFonts w:ascii="宋体" w:eastAsia="宋体" w:hAnsi="宋体" w:hint="eastAsia"/>
          <w:sz w:val="24"/>
          <w:szCs w:val="24"/>
        </w:rPr>
        <w:t>，见</w:t>
      </w:r>
      <w:r w:rsidRPr="00B42AE7">
        <w:rPr>
          <w:rFonts w:ascii="宋体" w:eastAsia="宋体" w:hAnsi="宋体"/>
          <w:sz w:val="24"/>
          <w:szCs w:val="24"/>
        </w:rPr>
        <w:t>表</w:t>
      </w:r>
      <w:r w:rsidRPr="00B42AE7">
        <w:rPr>
          <w:rFonts w:ascii="宋体" w:eastAsia="宋体" w:hAnsi="宋体" w:hint="eastAsia"/>
          <w:sz w:val="24"/>
          <w:szCs w:val="24"/>
        </w:rPr>
        <w:t>2</w:t>
      </w:r>
    </w:p>
    <w:p w14:paraId="5C57E319" w14:textId="44A6C781" w:rsidR="00EB3B11" w:rsidRPr="00F401BD" w:rsidRDefault="00043561" w:rsidP="00F401BD">
      <w:pPr>
        <w:spacing w:line="400" w:lineRule="exact"/>
        <w:jc w:val="center"/>
        <w:rPr>
          <w:rFonts w:ascii="宋体" w:eastAsia="宋体" w:hAnsi="宋体" w:hint="eastAsia"/>
          <w:bCs/>
          <w:sz w:val="24"/>
          <w:szCs w:val="24"/>
        </w:rPr>
      </w:pPr>
      <w:r w:rsidRPr="00B42AE7">
        <w:rPr>
          <w:rFonts w:ascii="宋体" w:eastAsia="宋体" w:hAnsi="宋体" w:hint="eastAsia"/>
          <w:bCs/>
          <w:sz w:val="24"/>
          <w:szCs w:val="24"/>
        </w:rPr>
        <w:t>表</w:t>
      </w:r>
      <w:r w:rsidRPr="00B42AE7">
        <w:rPr>
          <w:rFonts w:ascii="宋体" w:eastAsia="宋体" w:hAnsi="宋体"/>
          <w:bCs/>
          <w:sz w:val="24"/>
          <w:szCs w:val="24"/>
        </w:rPr>
        <w:t>2</w:t>
      </w:r>
      <w:r w:rsidRPr="00B42AE7">
        <w:rPr>
          <w:rFonts w:ascii="宋体" w:eastAsia="宋体" w:hAnsi="宋体" w:hint="eastAsia"/>
          <w:bCs/>
          <w:sz w:val="24"/>
          <w:szCs w:val="24"/>
        </w:rPr>
        <w:t xml:space="preserve"> </w:t>
      </w:r>
      <w:r w:rsidRPr="00B42AE7">
        <w:rPr>
          <w:rFonts w:ascii="宋体" w:eastAsia="宋体" w:hAnsi="宋体"/>
          <w:bCs/>
          <w:sz w:val="24"/>
          <w:szCs w:val="24"/>
        </w:rPr>
        <w:t xml:space="preserve">  </w:t>
      </w:r>
      <w:bookmarkStart w:id="12" w:name="_Hlk36317089"/>
      <w:r w:rsidR="005612AE" w:rsidRPr="00B42AE7">
        <w:rPr>
          <w:rFonts w:ascii="宋体" w:eastAsia="宋体" w:hAnsi="宋体" w:hint="eastAsia"/>
          <w:sz w:val="24"/>
          <w:szCs w:val="24"/>
        </w:rPr>
        <w:t>无创呼吸机腹胀评估的</w:t>
      </w:r>
      <w:r w:rsidR="005612AE" w:rsidRPr="00B42AE7">
        <w:rPr>
          <w:rFonts w:ascii="宋体" w:eastAsia="宋体" w:hAnsi="宋体"/>
          <w:sz w:val="24"/>
          <w:szCs w:val="24"/>
        </w:rPr>
        <w:t>标准</w:t>
      </w:r>
      <w:bookmarkEnd w:id="12"/>
    </w:p>
    <w:p w14:paraId="32B027AD" w14:textId="188FA76D"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 xml:space="preserve">床号_________ 姓名_________ 住院号_________  无创呼吸机型号_________ </w:t>
      </w:r>
    </w:p>
    <w:tbl>
      <w:tblPr>
        <w:tblpPr w:leftFromText="180" w:rightFromText="180" w:vertAnchor="text" w:horzAnchor="page" w:tblpX="1718" w:tblpY="2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098"/>
        <w:gridCol w:w="1587"/>
        <w:gridCol w:w="1815"/>
        <w:gridCol w:w="1418"/>
        <w:gridCol w:w="1184"/>
      </w:tblGrid>
      <w:tr w:rsidR="00EB3B11" w:rsidRPr="00B42AE7" w14:paraId="67674165" w14:textId="77777777">
        <w:tc>
          <w:tcPr>
            <w:tcW w:w="1420" w:type="dxa"/>
          </w:tcPr>
          <w:p w14:paraId="2AEED969"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hint="eastAsia"/>
                <w:sz w:val="24"/>
                <w:szCs w:val="24"/>
              </w:rPr>
              <w:t>日期、时间</w:t>
            </w:r>
          </w:p>
        </w:tc>
        <w:tc>
          <w:tcPr>
            <w:tcW w:w="1098" w:type="dxa"/>
          </w:tcPr>
          <w:p w14:paraId="28176883"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hint="eastAsia"/>
                <w:sz w:val="24"/>
                <w:szCs w:val="24"/>
              </w:rPr>
              <w:t>腹围</w:t>
            </w:r>
          </w:p>
        </w:tc>
        <w:tc>
          <w:tcPr>
            <w:tcW w:w="1587" w:type="dxa"/>
          </w:tcPr>
          <w:p w14:paraId="25113B7D"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hint="eastAsia"/>
                <w:sz w:val="24"/>
                <w:szCs w:val="24"/>
              </w:rPr>
              <w:t>主诉上腹</w:t>
            </w:r>
          </w:p>
          <w:p w14:paraId="2123F258"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sz w:val="24"/>
                <w:szCs w:val="24"/>
              </w:rPr>
              <w:t>饱胀感</w:t>
            </w:r>
          </w:p>
        </w:tc>
        <w:tc>
          <w:tcPr>
            <w:tcW w:w="1815" w:type="dxa"/>
          </w:tcPr>
          <w:p w14:paraId="7B14DBD4"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hint="eastAsia"/>
                <w:sz w:val="24"/>
                <w:szCs w:val="24"/>
              </w:rPr>
              <w:t>胃管内</w:t>
            </w:r>
          </w:p>
          <w:p w14:paraId="6A424741"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sz w:val="24"/>
                <w:szCs w:val="24"/>
              </w:rPr>
              <w:t>气体溢出</w:t>
            </w:r>
          </w:p>
        </w:tc>
        <w:tc>
          <w:tcPr>
            <w:tcW w:w="1418" w:type="dxa"/>
          </w:tcPr>
          <w:p w14:paraId="0BB4708B"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hint="eastAsia"/>
                <w:sz w:val="24"/>
                <w:szCs w:val="24"/>
              </w:rPr>
              <w:t>肠鸣音减弱</w:t>
            </w:r>
            <w:r w:rsidRPr="00B42AE7">
              <w:rPr>
                <w:rFonts w:ascii="宋体" w:eastAsia="宋体" w:hAnsi="宋体"/>
                <w:sz w:val="24"/>
                <w:szCs w:val="24"/>
              </w:rPr>
              <w:t>或未闻及</w:t>
            </w:r>
          </w:p>
        </w:tc>
        <w:tc>
          <w:tcPr>
            <w:tcW w:w="1184" w:type="dxa"/>
          </w:tcPr>
          <w:p w14:paraId="244E3580" w14:textId="77777777" w:rsidR="00EB3B11" w:rsidRPr="00B42AE7" w:rsidRDefault="005612AE" w:rsidP="00C94E0C">
            <w:pPr>
              <w:spacing w:line="400" w:lineRule="exact"/>
              <w:jc w:val="center"/>
              <w:rPr>
                <w:rFonts w:ascii="宋体" w:eastAsia="宋体" w:hAnsi="宋体"/>
                <w:sz w:val="24"/>
                <w:szCs w:val="24"/>
              </w:rPr>
            </w:pPr>
            <w:r w:rsidRPr="00B42AE7">
              <w:rPr>
                <w:rFonts w:ascii="宋体" w:eastAsia="宋体" w:hAnsi="宋体" w:hint="eastAsia"/>
                <w:sz w:val="24"/>
                <w:szCs w:val="24"/>
              </w:rPr>
              <w:t>叩诊</w:t>
            </w:r>
          </w:p>
        </w:tc>
      </w:tr>
      <w:tr w:rsidR="00EB3B11" w:rsidRPr="00B42AE7" w14:paraId="41AE4810" w14:textId="77777777">
        <w:tc>
          <w:tcPr>
            <w:tcW w:w="1420" w:type="dxa"/>
          </w:tcPr>
          <w:p w14:paraId="7F44ADFB" w14:textId="77777777" w:rsidR="00EB3B11" w:rsidRPr="00B42AE7" w:rsidRDefault="00EB3B11" w:rsidP="00C94E0C">
            <w:pPr>
              <w:spacing w:line="400" w:lineRule="exact"/>
              <w:rPr>
                <w:rFonts w:ascii="宋体" w:eastAsia="宋体" w:hAnsi="宋体"/>
                <w:sz w:val="24"/>
                <w:szCs w:val="24"/>
              </w:rPr>
            </w:pPr>
          </w:p>
        </w:tc>
        <w:tc>
          <w:tcPr>
            <w:tcW w:w="1098" w:type="dxa"/>
          </w:tcPr>
          <w:p w14:paraId="08D384C7" w14:textId="77777777" w:rsidR="00EB3B11" w:rsidRPr="00B42AE7" w:rsidRDefault="00EB3B11" w:rsidP="00C94E0C">
            <w:pPr>
              <w:spacing w:line="400" w:lineRule="exact"/>
              <w:rPr>
                <w:rFonts w:ascii="宋体" w:eastAsia="宋体" w:hAnsi="宋体"/>
                <w:sz w:val="24"/>
                <w:szCs w:val="24"/>
              </w:rPr>
            </w:pPr>
          </w:p>
        </w:tc>
        <w:tc>
          <w:tcPr>
            <w:tcW w:w="1587" w:type="dxa"/>
          </w:tcPr>
          <w:p w14:paraId="35996CE2" w14:textId="77777777" w:rsidR="00EB3B11" w:rsidRPr="00B42AE7" w:rsidRDefault="00EB3B11" w:rsidP="00C94E0C">
            <w:pPr>
              <w:spacing w:line="400" w:lineRule="exact"/>
              <w:rPr>
                <w:rFonts w:ascii="宋体" w:eastAsia="宋体" w:hAnsi="宋体"/>
                <w:sz w:val="24"/>
                <w:szCs w:val="24"/>
              </w:rPr>
            </w:pPr>
          </w:p>
        </w:tc>
        <w:tc>
          <w:tcPr>
            <w:tcW w:w="1815" w:type="dxa"/>
          </w:tcPr>
          <w:p w14:paraId="59F2E27B" w14:textId="77777777" w:rsidR="00EB3B11" w:rsidRPr="00B42AE7" w:rsidRDefault="00EB3B11" w:rsidP="00C94E0C">
            <w:pPr>
              <w:spacing w:line="400" w:lineRule="exact"/>
              <w:rPr>
                <w:rFonts w:ascii="宋体" w:eastAsia="宋体" w:hAnsi="宋体"/>
                <w:sz w:val="24"/>
                <w:szCs w:val="24"/>
              </w:rPr>
            </w:pPr>
          </w:p>
        </w:tc>
        <w:tc>
          <w:tcPr>
            <w:tcW w:w="1418" w:type="dxa"/>
          </w:tcPr>
          <w:p w14:paraId="55E7745B" w14:textId="77777777" w:rsidR="00EB3B11" w:rsidRPr="00B42AE7" w:rsidRDefault="00EB3B11" w:rsidP="00C94E0C">
            <w:pPr>
              <w:spacing w:line="400" w:lineRule="exact"/>
              <w:rPr>
                <w:rFonts w:ascii="宋体" w:eastAsia="宋体" w:hAnsi="宋体"/>
                <w:sz w:val="24"/>
                <w:szCs w:val="24"/>
              </w:rPr>
            </w:pPr>
          </w:p>
        </w:tc>
        <w:tc>
          <w:tcPr>
            <w:tcW w:w="1184" w:type="dxa"/>
          </w:tcPr>
          <w:p w14:paraId="2B67A193" w14:textId="77777777" w:rsidR="00EB3B11" w:rsidRPr="00B42AE7" w:rsidRDefault="00EB3B11" w:rsidP="00C94E0C">
            <w:pPr>
              <w:spacing w:line="400" w:lineRule="exact"/>
              <w:rPr>
                <w:rFonts w:ascii="宋体" w:eastAsia="宋体" w:hAnsi="宋体"/>
                <w:sz w:val="24"/>
                <w:szCs w:val="24"/>
              </w:rPr>
            </w:pPr>
          </w:p>
        </w:tc>
      </w:tr>
    </w:tbl>
    <w:p w14:paraId="2827E1EB"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sz w:val="24"/>
          <w:szCs w:val="24"/>
        </w:rPr>
        <w:lastRenderedPageBreak/>
        <w:t>1.2.</w:t>
      </w:r>
      <w:r w:rsidRPr="00B42AE7">
        <w:rPr>
          <w:rFonts w:ascii="宋体" w:eastAsia="宋体" w:hAnsi="宋体" w:hint="eastAsia"/>
          <w:sz w:val="24"/>
          <w:szCs w:val="24"/>
        </w:rPr>
        <w:t>3监测指标具体方法</w:t>
      </w:r>
    </w:p>
    <w:p w14:paraId="1D12C6CB"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第一步：调查现状（无创呼吸机使用登记）</w:t>
      </w:r>
    </w:p>
    <w:p w14:paraId="74612C17"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第二步：填写无创呼吸机应用后的腹胀率登记表</w:t>
      </w:r>
    </w:p>
    <w:p w14:paraId="4EE56019"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第三步：分析无创呼吸机发生腹胀的原因并记录</w:t>
      </w:r>
    </w:p>
    <w:p w14:paraId="50A46EBB"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第四步：计算目前每月使用无创呼吸机腹胀的发生率</w:t>
      </w:r>
    </w:p>
    <w:p w14:paraId="4F38D8FE"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第五步：针对发生的原因制定改进方案</w:t>
      </w:r>
    </w:p>
    <w:p w14:paraId="52E9790A"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1.2.4目标值及制定依据</w:t>
      </w:r>
    </w:p>
    <w:p w14:paraId="61D55CA2" w14:textId="10062351" w:rsidR="00EB3B11" w:rsidRPr="00B42AE7" w:rsidRDefault="005612AE" w:rsidP="00C94E0C">
      <w:pPr>
        <w:spacing w:line="400" w:lineRule="exact"/>
        <w:ind w:firstLineChars="200" w:firstLine="480"/>
        <w:rPr>
          <w:rFonts w:ascii="宋体" w:eastAsia="宋体" w:hAnsi="宋体"/>
          <w:sz w:val="24"/>
          <w:szCs w:val="24"/>
        </w:rPr>
      </w:pPr>
      <w:r w:rsidRPr="00B42AE7">
        <w:rPr>
          <w:rFonts w:ascii="宋体" w:eastAsia="宋体" w:hAnsi="宋体" w:hint="eastAsia"/>
          <w:sz w:val="24"/>
          <w:szCs w:val="24"/>
        </w:rPr>
        <w:t>查阅国内外文献，无创呼吸机使用后发生腹胀率在20~50</w:t>
      </w:r>
      <w:r w:rsidRPr="00B42AE7">
        <w:rPr>
          <w:rFonts w:ascii="宋体" w:eastAsia="宋体" w:hAnsi="宋体"/>
          <w:sz w:val="24"/>
          <w:szCs w:val="24"/>
        </w:rPr>
        <w:t>%</w:t>
      </w:r>
      <w:r w:rsidRPr="00B42AE7">
        <w:rPr>
          <w:rFonts w:ascii="宋体" w:eastAsia="宋体" w:hAnsi="宋体" w:hint="eastAsia"/>
          <w:sz w:val="24"/>
          <w:szCs w:val="24"/>
        </w:rPr>
        <w:t>之间</w:t>
      </w:r>
      <w:r w:rsidR="00565C7A" w:rsidRPr="00B42AE7">
        <w:rPr>
          <w:rFonts w:ascii="宋体" w:eastAsia="宋体" w:hAnsi="宋体"/>
          <w:sz w:val="24"/>
          <w:szCs w:val="24"/>
          <w:vertAlign w:val="superscript"/>
        </w:rPr>
        <w:t>[</w:t>
      </w:r>
      <w:r w:rsidR="00206676" w:rsidRPr="00B42AE7">
        <w:rPr>
          <w:rFonts w:ascii="宋体" w:eastAsia="宋体" w:hAnsi="宋体" w:hint="eastAsia"/>
          <w:sz w:val="24"/>
          <w:szCs w:val="24"/>
          <w:vertAlign w:val="superscript"/>
        </w:rPr>
        <w:t>4</w:t>
      </w:r>
      <w:r w:rsidR="00565C7A" w:rsidRPr="00B42AE7">
        <w:rPr>
          <w:rFonts w:ascii="宋体" w:eastAsia="宋体" w:hAnsi="宋体"/>
          <w:sz w:val="24"/>
          <w:szCs w:val="24"/>
          <w:vertAlign w:val="superscript"/>
        </w:rPr>
        <w:t>]</w:t>
      </w:r>
      <w:r w:rsidRPr="00B42AE7">
        <w:rPr>
          <w:rFonts w:ascii="宋体" w:eastAsia="宋体" w:hAnsi="宋体" w:hint="eastAsia"/>
          <w:sz w:val="24"/>
          <w:szCs w:val="24"/>
        </w:rPr>
        <w:t>，回顾性分析我科2018年1-12月份统计，我科无创呼吸机使用后发生腹胀率</w:t>
      </w:r>
      <w:r w:rsidR="000947CB" w:rsidRPr="00B42AE7">
        <w:rPr>
          <w:rFonts w:ascii="宋体" w:eastAsia="宋体" w:hAnsi="宋体" w:hint="eastAsia"/>
          <w:sz w:val="24"/>
          <w:szCs w:val="24"/>
        </w:rPr>
        <w:t>30.9</w:t>
      </w:r>
      <w:r w:rsidRPr="00B42AE7">
        <w:rPr>
          <w:rFonts w:ascii="宋体" w:eastAsia="宋体" w:hAnsi="宋体" w:hint="eastAsia"/>
          <w:sz w:val="24"/>
          <w:szCs w:val="24"/>
        </w:rPr>
        <w:t>%，故将敏感指标的目标定为无创腹胀发生率&lt;</w:t>
      </w:r>
      <w:r w:rsidRPr="00B42AE7">
        <w:rPr>
          <w:rFonts w:ascii="宋体" w:eastAsia="宋体" w:hAnsi="宋体"/>
          <w:sz w:val="24"/>
          <w:szCs w:val="24"/>
        </w:rPr>
        <w:t>20</w:t>
      </w:r>
      <w:r w:rsidRPr="00B42AE7">
        <w:rPr>
          <w:rFonts w:ascii="宋体" w:eastAsia="宋体" w:hAnsi="宋体" w:hint="eastAsia"/>
          <w:sz w:val="24"/>
          <w:szCs w:val="24"/>
        </w:rPr>
        <w:t>%。</w:t>
      </w:r>
    </w:p>
    <w:p w14:paraId="514F9130" w14:textId="1C584842"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1.2.5监测指标汇总及原因分析</w:t>
      </w:r>
      <w:r w:rsidR="00266455" w:rsidRPr="00B42AE7">
        <w:rPr>
          <w:rFonts w:ascii="宋体" w:eastAsia="宋体" w:hAnsi="宋体" w:hint="eastAsia"/>
          <w:sz w:val="24"/>
          <w:szCs w:val="24"/>
        </w:rPr>
        <w:t>，见表3</w:t>
      </w:r>
    </w:p>
    <w:p w14:paraId="1A6B0F4D" w14:textId="1763FCCC" w:rsidR="00EB3B11" w:rsidRPr="00B42AE7" w:rsidRDefault="005612AE" w:rsidP="00C94E0C">
      <w:pPr>
        <w:spacing w:line="400" w:lineRule="exact"/>
        <w:rPr>
          <w:rFonts w:ascii="宋体" w:eastAsia="宋体" w:hAnsi="宋体"/>
          <w:sz w:val="24"/>
          <w:szCs w:val="24"/>
        </w:rPr>
      </w:pPr>
      <w:r w:rsidRPr="00B42AE7">
        <w:rPr>
          <w:rFonts w:ascii="宋体" w:eastAsia="宋体" w:hAnsi="宋体"/>
          <w:noProof/>
          <w:sz w:val="24"/>
          <w:szCs w:val="24"/>
        </w:rPr>
        <w:drawing>
          <wp:anchor distT="0" distB="0" distL="114300" distR="114300" simplePos="0" relativeHeight="251660288" behindDoc="0" locked="0" layoutInCell="1" allowOverlap="1" wp14:anchorId="6F3F98B5" wp14:editId="49F69F63">
            <wp:simplePos x="1143000" y="5356860"/>
            <wp:positionH relativeFrom="column">
              <wp:align>left</wp:align>
            </wp:positionH>
            <wp:positionV relativeFrom="paragraph">
              <wp:align>top</wp:align>
            </wp:positionV>
            <wp:extent cx="5013960" cy="2994660"/>
            <wp:effectExtent l="0" t="0" r="15240" b="1524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B559C7" w:rsidRPr="00B42AE7">
        <w:rPr>
          <w:rFonts w:ascii="宋体" w:eastAsia="宋体" w:hAnsi="宋体" w:hint="eastAsia"/>
          <w:sz w:val="24"/>
          <w:szCs w:val="24"/>
        </w:rPr>
        <w:t>在敏感指标观察中发现腹胀的原因</w:t>
      </w:r>
      <w:r w:rsidR="00E07BFA" w:rsidRPr="00B42AE7">
        <w:rPr>
          <w:rFonts w:ascii="宋体" w:eastAsia="宋体" w:hAnsi="宋体" w:hint="eastAsia"/>
          <w:sz w:val="24"/>
          <w:szCs w:val="24"/>
        </w:rPr>
        <w:t>：</w:t>
      </w:r>
      <w:r w:rsidR="00E07BFA" w:rsidRPr="00B42AE7">
        <w:rPr>
          <w:rFonts w:ascii="宋体" w:eastAsia="宋体" w:hAnsi="宋体"/>
          <w:sz w:val="24"/>
          <w:szCs w:val="24"/>
        </w:rPr>
        <w:fldChar w:fldCharType="begin"/>
      </w:r>
      <w:r w:rsidR="00E07BFA" w:rsidRPr="00B42AE7">
        <w:rPr>
          <w:rFonts w:ascii="宋体" w:eastAsia="宋体" w:hAnsi="宋体"/>
          <w:sz w:val="24"/>
          <w:szCs w:val="24"/>
        </w:rPr>
        <w:instrText xml:space="preserve"> </w:instrText>
      </w:r>
      <w:r w:rsidR="00E07BFA" w:rsidRPr="00B42AE7">
        <w:rPr>
          <w:rFonts w:ascii="宋体" w:eastAsia="宋体" w:hAnsi="宋体" w:hint="eastAsia"/>
          <w:sz w:val="24"/>
          <w:szCs w:val="24"/>
        </w:rPr>
        <w:instrText>= 1 \* GB3</w:instrText>
      </w:r>
      <w:r w:rsidR="00E07BFA" w:rsidRPr="00B42AE7">
        <w:rPr>
          <w:rFonts w:ascii="宋体" w:eastAsia="宋体" w:hAnsi="宋体"/>
          <w:sz w:val="24"/>
          <w:szCs w:val="24"/>
        </w:rPr>
        <w:instrText xml:space="preserve"> </w:instrText>
      </w:r>
      <w:r w:rsidR="00E07BFA" w:rsidRPr="00B42AE7">
        <w:rPr>
          <w:rFonts w:ascii="宋体" w:eastAsia="宋体" w:hAnsi="宋体"/>
          <w:sz w:val="24"/>
          <w:szCs w:val="24"/>
        </w:rPr>
        <w:fldChar w:fldCharType="separate"/>
      </w:r>
      <w:r w:rsidR="00E07BFA" w:rsidRPr="00B42AE7">
        <w:rPr>
          <w:rFonts w:ascii="宋体" w:eastAsia="宋体" w:hAnsi="宋体" w:hint="eastAsia"/>
          <w:noProof/>
          <w:sz w:val="24"/>
          <w:szCs w:val="24"/>
        </w:rPr>
        <w:t>①</w:t>
      </w:r>
      <w:r w:rsidR="00E07BFA" w:rsidRPr="00B42AE7">
        <w:rPr>
          <w:rFonts w:ascii="宋体" w:eastAsia="宋体" w:hAnsi="宋体"/>
          <w:sz w:val="24"/>
          <w:szCs w:val="24"/>
        </w:rPr>
        <w:fldChar w:fldCharType="end"/>
      </w:r>
      <w:r w:rsidR="00E07BFA" w:rsidRPr="00B42AE7">
        <w:rPr>
          <w:rFonts w:ascii="宋体" w:eastAsia="宋体" w:hAnsi="宋体" w:hint="eastAsia"/>
          <w:sz w:val="24"/>
          <w:szCs w:val="24"/>
        </w:rPr>
        <w:t>患者</w:t>
      </w:r>
      <w:r w:rsidR="00077228" w:rsidRPr="00B42AE7">
        <w:rPr>
          <w:rFonts w:ascii="宋体" w:eastAsia="宋体" w:hAnsi="宋体" w:hint="eastAsia"/>
          <w:sz w:val="24"/>
          <w:szCs w:val="24"/>
        </w:rPr>
        <w:t>配合不佳，</w:t>
      </w:r>
      <w:r w:rsidR="00E07BFA" w:rsidRPr="00B42AE7">
        <w:rPr>
          <w:rFonts w:ascii="宋体" w:eastAsia="宋体" w:hAnsi="宋体" w:hint="eastAsia"/>
          <w:sz w:val="24"/>
          <w:szCs w:val="24"/>
        </w:rPr>
        <w:t>张口呼吸</w:t>
      </w:r>
      <w:r w:rsidR="00FD7F7B" w:rsidRPr="00B42AE7">
        <w:rPr>
          <w:rFonts w:ascii="宋体" w:eastAsia="宋体" w:hAnsi="宋体" w:hint="eastAsia"/>
          <w:sz w:val="24"/>
          <w:szCs w:val="24"/>
        </w:rPr>
        <w:t>是腹胀的主要原因，导致大量气体进入胃肠道</w:t>
      </w:r>
      <w:r w:rsidR="00480BE3" w:rsidRPr="00B42AE7">
        <w:rPr>
          <w:rFonts w:ascii="宋体" w:eastAsia="宋体" w:hAnsi="宋体" w:hint="eastAsia"/>
          <w:sz w:val="24"/>
          <w:szCs w:val="24"/>
        </w:rPr>
        <w:t>；</w:t>
      </w:r>
      <w:r w:rsidR="00E07BFA" w:rsidRPr="00B42AE7">
        <w:rPr>
          <w:rFonts w:ascii="宋体" w:eastAsia="宋体" w:hAnsi="宋体"/>
          <w:sz w:val="24"/>
          <w:szCs w:val="24"/>
        </w:rPr>
        <w:fldChar w:fldCharType="begin"/>
      </w:r>
      <w:r w:rsidR="00E07BFA" w:rsidRPr="00B42AE7">
        <w:rPr>
          <w:rFonts w:ascii="宋体" w:eastAsia="宋体" w:hAnsi="宋体"/>
          <w:sz w:val="24"/>
          <w:szCs w:val="24"/>
        </w:rPr>
        <w:instrText xml:space="preserve"> </w:instrText>
      </w:r>
      <w:r w:rsidR="00E07BFA" w:rsidRPr="00B42AE7">
        <w:rPr>
          <w:rFonts w:ascii="宋体" w:eastAsia="宋体" w:hAnsi="宋体" w:hint="eastAsia"/>
          <w:sz w:val="24"/>
          <w:szCs w:val="24"/>
        </w:rPr>
        <w:instrText>= 2 \* GB3</w:instrText>
      </w:r>
      <w:r w:rsidR="00E07BFA" w:rsidRPr="00B42AE7">
        <w:rPr>
          <w:rFonts w:ascii="宋体" w:eastAsia="宋体" w:hAnsi="宋体"/>
          <w:sz w:val="24"/>
          <w:szCs w:val="24"/>
        </w:rPr>
        <w:instrText xml:space="preserve"> </w:instrText>
      </w:r>
      <w:r w:rsidR="00E07BFA" w:rsidRPr="00B42AE7">
        <w:rPr>
          <w:rFonts w:ascii="宋体" w:eastAsia="宋体" w:hAnsi="宋体"/>
          <w:sz w:val="24"/>
          <w:szCs w:val="24"/>
        </w:rPr>
        <w:fldChar w:fldCharType="separate"/>
      </w:r>
      <w:r w:rsidR="00E07BFA" w:rsidRPr="00B42AE7">
        <w:rPr>
          <w:rFonts w:ascii="宋体" w:eastAsia="宋体" w:hAnsi="宋体" w:hint="eastAsia"/>
          <w:noProof/>
          <w:sz w:val="24"/>
          <w:szCs w:val="24"/>
        </w:rPr>
        <w:t>②</w:t>
      </w:r>
      <w:r w:rsidR="00E07BFA" w:rsidRPr="00B42AE7">
        <w:rPr>
          <w:rFonts w:ascii="宋体" w:eastAsia="宋体" w:hAnsi="宋体"/>
          <w:sz w:val="24"/>
          <w:szCs w:val="24"/>
        </w:rPr>
        <w:fldChar w:fldCharType="end"/>
      </w:r>
      <w:r w:rsidR="00E07BFA" w:rsidRPr="00B42AE7">
        <w:rPr>
          <w:rFonts w:ascii="宋体" w:eastAsia="宋体" w:hAnsi="宋体" w:hint="eastAsia"/>
          <w:sz w:val="24"/>
          <w:szCs w:val="24"/>
        </w:rPr>
        <w:t xml:space="preserve"> 使用时间过长</w:t>
      </w:r>
      <w:r w:rsidR="00FD7F7B" w:rsidRPr="00B42AE7">
        <w:rPr>
          <w:rFonts w:ascii="宋体" w:eastAsia="宋体" w:hAnsi="宋体" w:hint="eastAsia"/>
          <w:sz w:val="24"/>
          <w:szCs w:val="24"/>
        </w:rPr>
        <w:t>：一般无创</w:t>
      </w:r>
      <w:r w:rsidR="00B01D65">
        <w:rPr>
          <w:rFonts w:ascii="宋体" w:eastAsia="宋体" w:hAnsi="宋体" w:hint="eastAsia"/>
          <w:sz w:val="24"/>
          <w:szCs w:val="24"/>
        </w:rPr>
        <w:t>呼吸机</w:t>
      </w:r>
      <w:r w:rsidR="00FD7F7B" w:rsidRPr="00B42AE7">
        <w:rPr>
          <w:rFonts w:ascii="宋体" w:eastAsia="宋体" w:hAnsi="宋体" w:hint="eastAsia"/>
          <w:sz w:val="24"/>
          <w:szCs w:val="24"/>
        </w:rPr>
        <w:t>使用时间越长，发生腹胀的概率越高</w:t>
      </w:r>
      <w:r w:rsidR="00480BE3" w:rsidRPr="00B42AE7">
        <w:rPr>
          <w:rFonts w:ascii="宋体" w:eastAsia="宋体" w:hAnsi="宋体" w:hint="eastAsia"/>
          <w:sz w:val="24"/>
          <w:szCs w:val="24"/>
        </w:rPr>
        <w:t>；</w:t>
      </w:r>
      <w:r w:rsidR="00E07BFA" w:rsidRPr="00B42AE7">
        <w:rPr>
          <w:rFonts w:ascii="宋体" w:eastAsia="宋体" w:hAnsi="宋体"/>
          <w:sz w:val="24"/>
          <w:szCs w:val="24"/>
        </w:rPr>
        <w:fldChar w:fldCharType="begin"/>
      </w:r>
      <w:r w:rsidR="00E07BFA" w:rsidRPr="00B42AE7">
        <w:rPr>
          <w:rFonts w:ascii="宋体" w:eastAsia="宋体" w:hAnsi="宋体"/>
          <w:sz w:val="24"/>
          <w:szCs w:val="24"/>
        </w:rPr>
        <w:instrText xml:space="preserve"> </w:instrText>
      </w:r>
      <w:r w:rsidR="00E07BFA" w:rsidRPr="00B42AE7">
        <w:rPr>
          <w:rFonts w:ascii="宋体" w:eastAsia="宋体" w:hAnsi="宋体" w:hint="eastAsia"/>
          <w:sz w:val="24"/>
          <w:szCs w:val="24"/>
        </w:rPr>
        <w:instrText>= 3 \* GB3</w:instrText>
      </w:r>
      <w:r w:rsidR="00E07BFA" w:rsidRPr="00B42AE7">
        <w:rPr>
          <w:rFonts w:ascii="宋体" w:eastAsia="宋体" w:hAnsi="宋体"/>
          <w:sz w:val="24"/>
          <w:szCs w:val="24"/>
        </w:rPr>
        <w:instrText xml:space="preserve"> </w:instrText>
      </w:r>
      <w:r w:rsidR="00E07BFA" w:rsidRPr="00B42AE7">
        <w:rPr>
          <w:rFonts w:ascii="宋体" w:eastAsia="宋体" w:hAnsi="宋体"/>
          <w:sz w:val="24"/>
          <w:szCs w:val="24"/>
        </w:rPr>
        <w:fldChar w:fldCharType="separate"/>
      </w:r>
      <w:r w:rsidR="00E07BFA" w:rsidRPr="00B42AE7">
        <w:rPr>
          <w:rFonts w:ascii="宋体" w:eastAsia="宋体" w:hAnsi="宋体" w:hint="eastAsia"/>
          <w:noProof/>
          <w:sz w:val="24"/>
          <w:szCs w:val="24"/>
        </w:rPr>
        <w:t>③</w:t>
      </w:r>
      <w:r w:rsidR="00E07BFA" w:rsidRPr="00B42AE7">
        <w:rPr>
          <w:rFonts w:ascii="宋体" w:eastAsia="宋体" w:hAnsi="宋体"/>
          <w:sz w:val="24"/>
          <w:szCs w:val="24"/>
        </w:rPr>
        <w:fldChar w:fldCharType="end"/>
      </w:r>
      <w:r w:rsidR="00FD7F7B" w:rsidRPr="00B42AE7">
        <w:rPr>
          <w:rFonts w:ascii="宋体" w:eastAsia="宋体" w:hAnsi="宋体" w:hint="eastAsia"/>
          <w:sz w:val="24"/>
          <w:szCs w:val="24"/>
        </w:rPr>
        <w:t>肠蠕动减弱：危重患者的卧床时间长，</w:t>
      </w:r>
      <w:r w:rsidR="00561A56" w:rsidRPr="00B42AE7">
        <w:rPr>
          <w:rFonts w:ascii="宋体" w:eastAsia="宋体" w:hAnsi="宋体" w:hint="eastAsia"/>
          <w:sz w:val="24"/>
          <w:szCs w:val="24"/>
        </w:rPr>
        <w:t>导致胃肠道蠕动减弱</w:t>
      </w:r>
      <w:r w:rsidR="00480BE3" w:rsidRPr="00B42AE7">
        <w:rPr>
          <w:rFonts w:ascii="宋体" w:eastAsia="宋体" w:hAnsi="宋体" w:hint="eastAsia"/>
          <w:sz w:val="24"/>
          <w:szCs w:val="24"/>
        </w:rPr>
        <w:t>；</w:t>
      </w:r>
      <w:r w:rsidR="00FD7F7B" w:rsidRPr="00B42AE7">
        <w:rPr>
          <w:rFonts w:ascii="宋体" w:eastAsia="宋体" w:hAnsi="宋体"/>
          <w:sz w:val="24"/>
          <w:szCs w:val="24"/>
        </w:rPr>
        <w:fldChar w:fldCharType="begin"/>
      </w:r>
      <w:r w:rsidR="00FD7F7B" w:rsidRPr="00B42AE7">
        <w:rPr>
          <w:rFonts w:ascii="宋体" w:eastAsia="宋体" w:hAnsi="宋体"/>
          <w:sz w:val="24"/>
          <w:szCs w:val="24"/>
        </w:rPr>
        <w:instrText xml:space="preserve"> </w:instrText>
      </w:r>
      <w:r w:rsidR="00FD7F7B" w:rsidRPr="00B42AE7">
        <w:rPr>
          <w:rFonts w:ascii="宋体" w:eastAsia="宋体" w:hAnsi="宋体" w:hint="eastAsia"/>
          <w:sz w:val="24"/>
          <w:szCs w:val="24"/>
        </w:rPr>
        <w:instrText>= 4 \* GB3</w:instrText>
      </w:r>
      <w:r w:rsidR="00FD7F7B" w:rsidRPr="00B42AE7">
        <w:rPr>
          <w:rFonts w:ascii="宋体" w:eastAsia="宋体" w:hAnsi="宋体"/>
          <w:sz w:val="24"/>
          <w:szCs w:val="24"/>
        </w:rPr>
        <w:instrText xml:space="preserve"> </w:instrText>
      </w:r>
      <w:r w:rsidR="00FD7F7B" w:rsidRPr="00B42AE7">
        <w:rPr>
          <w:rFonts w:ascii="宋体" w:eastAsia="宋体" w:hAnsi="宋体"/>
          <w:sz w:val="24"/>
          <w:szCs w:val="24"/>
        </w:rPr>
        <w:fldChar w:fldCharType="separate"/>
      </w:r>
      <w:r w:rsidR="00FD7F7B" w:rsidRPr="00B42AE7">
        <w:rPr>
          <w:rFonts w:ascii="宋体" w:eastAsia="宋体" w:hAnsi="宋体" w:hint="eastAsia"/>
          <w:noProof/>
          <w:sz w:val="24"/>
          <w:szCs w:val="24"/>
        </w:rPr>
        <w:t>④</w:t>
      </w:r>
      <w:r w:rsidR="00FD7F7B" w:rsidRPr="00B42AE7">
        <w:rPr>
          <w:rFonts w:ascii="宋体" w:eastAsia="宋体" w:hAnsi="宋体"/>
          <w:sz w:val="24"/>
          <w:szCs w:val="24"/>
        </w:rPr>
        <w:fldChar w:fldCharType="end"/>
      </w:r>
      <w:r w:rsidR="00FD7F7B" w:rsidRPr="00B42AE7">
        <w:rPr>
          <w:rFonts w:ascii="宋体" w:eastAsia="宋体" w:hAnsi="宋体" w:hint="eastAsia"/>
          <w:sz w:val="24"/>
          <w:szCs w:val="24"/>
        </w:rPr>
        <w:t>参数调节不合理</w:t>
      </w:r>
      <w:r w:rsidR="00561A56" w:rsidRPr="00B42AE7">
        <w:rPr>
          <w:rFonts w:ascii="宋体" w:eastAsia="宋体" w:hAnsi="宋体" w:hint="eastAsia"/>
          <w:sz w:val="24"/>
          <w:szCs w:val="24"/>
        </w:rPr>
        <w:t>：调节的参数过高，压力大于</w:t>
      </w:r>
      <w:r w:rsidR="00FA769C" w:rsidRPr="00B42AE7">
        <w:rPr>
          <w:rFonts w:ascii="宋体" w:eastAsia="宋体" w:hAnsi="宋体" w:hint="eastAsia"/>
          <w:color w:val="000000"/>
          <w:sz w:val="24"/>
          <w:szCs w:val="24"/>
        </w:rPr>
        <w:t>食管</w:t>
      </w:r>
      <w:r w:rsidR="00561A56" w:rsidRPr="00B42AE7">
        <w:rPr>
          <w:rFonts w:ascii="宋体" w:eastAsia="宋体" w:hAnsi="宋体" w:hint="eastAsia"/>
          <w:sz w:val="24"/>
          <w:szCs w:val="24"/>
        </w:rPr>
        <w:t>括约肌导致腹胀</w:t>
      </w:r>
      <w:r w:rsidR="00480BE3" w:rsidRPr="00B42AE7">
        <w:rPr>
          <w:rFonts w:ascii="宋体" w:eastAsia="宋体" w:hAnsi="宋体" w:hint="eastAsia"/>
          <w:sz w:val="24"/>
          <w:szCs w:val="24"/>
        </w:rPr>
        <w:t>；</w:t>
      </w:r>
      <w:r w:rsidR="00FD7F7B" w:rsidRPr="00B42AE7">
        <w:rPr>
          <w:rFonts w:ascii="宋体" w:eastAsia="宋体" w:hAnsi="宋体"/>
          <w:sz w:val="24"/>
          <w:szCs w:val="24"/>
        </w:rPr>
        <w:fldChar w:fldCharType="begin"/>
      </w:r>
      <w:r w:rsidR="00FD7F7B" w:rsidRPr="00B42AE7">
        <w:rPr>
          <w:rFonts w:ascii="宋体" w:eastAsia="宋体" w:hAnsi="宋体"/>
          <w:sz w:val="24"/>
          <w:szCs w:val="24"/>
        </w:rPr>
        <w:instrText xml:space="preserve"> </w:instrText>
      </w:r>
      <w:r w:rsidR="00FD7F7B" w:rsidRPr="00B42AE7">
        <w:rPr>
          <w:rFonts w:ascii="宋体" w:eastAsia="宋体" w:hAnsi="宋体" w:hint="eastAsia"/>
          <w:sz w:val="24"/>
          <w:szCs w:val="24"/>
        </w:rPr>
        <w:instrText>= 5 \* GB3</w:instrText>
      </w:r>
      <w:r w:rsidR="00FD7F7B" w:rsidRPr="00B42AE7">
        <w:rPr>
          <w:rFonts w:ascii="宋体" w:eastAsia="宋体" w:hAnsi="宋体"/>
          <w:sz w:val="24"/>
          <w:szCs w:val="24"/>
        </w:rPr>
        <w:instrText xml:space="preserve"> </w:instrText>
      </w:r>
      <w:r w:rsidR="00FD7F7B" w:rsidRPr="00B42AE7">
        <w:rPr>
          <w:rFonts w:ascii="宋体" w:eastAsia="宋体" w:hAnsi="宋体"/>
          <w:sz w:val="24"/>
          <w:szCs w:val="24"/>
        </w:rPr>
        <w:fldChar w:fldCharType="separate"/>
      </w:r>
      <w:r w:rsidR="00FD7F7B" w:rsidRPr="00B42AE7">
        <w:rPr>
          <w:rFonts w:ascii="宋体" w:eastAsia="宋体" w:hAnsi="宋体" w:hint="eastAsia"/>
          <w:noProof/>
          <w:sz w:val="24"/>
          <w:szCs w:val="24"/>
        </w:rPr>
        <w:t>⑤</w:t>
      </w:r>
      <w:r w:rsidR="00FD7F7B" w:rsidRPr="00B42AE7">
        <w:rPr>
          <w:rFonts w:ascii="宋体" w:eastAsia="宋体" w:hAnsi="宋体"/>
          <w:sz w:val="24"/>
          <w:szCs w:val="24"/>
        </w:rPr>
        <w:fldChar w:fldCharType="end"/>
      </w:r>
      <w:r w:rsidR="00FD7F7B" w:rsidRPr="00B42AE7">
        <w:rPr>
          <w:rFonts w:ascii="宋体" w:eastAsia="宋体" w:hAnsi="宋体" w:hint="eastAsia"/>
          <w:sz w:val="24"/>
          <w:szCs w:val="24"/>
        </w:rPr>
        <w:t>低血钾</w:t>
      </w:r>
      <w:r w:rsidR="000947CB" w:rsidRPr="00B42AE7">
        <w:rPr>
          <w:rFonts w:ascii="宋体" w:eastAsia="宋体" w:hAnsi="宋体" w:hint="eastAsia"/>
          <w:sz w:val="24"/>
          <w:szCs w:val="24"/>
        </w:rPr>
        <w:t>导致肠麻痹</w:t>
      </w:r>
      <w:r w:rsidR="00077228" w:rsidRPr="00B42AE7">
        <w:rPr>
          <w:rFonts w:ascii="宋体" w:eastAsia="宋体" w:hAnsi="宋体" w:hint="eastAsia"/>
          <w:sz w:val="24"/>
          <w:szCs w:val="24"/>
        </w:rPr>
        <w:t>。</w:t>
      </w:r>
    </w:p>
    <w:p w14:paraId="1836BC37" w14:textId="452B2B72" w:rsidR="00EB3B11" w:rsidRPr="00B42AE7" w:rsidRDefault="00517A42"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1.2.6</w:t>
      </w:r>
      <w:r w:rsidR="005612AE" w:rsidRPr="00B42AE7">
        <w:rPr>
          <w:rFonts w:ascii="宋体" w:eastAsia="宋体" w:hAnsi="宋体" w:hint="eastAsia"/>
          <w:color w:val="000000"/>
          <w:sz w:val="24"/>
          <w:szCs w:val="24"/>
        </w:rPr>
        <w:t>对策和护理干预</w:t>
      </w:r>
    </w:p>
    <w:p w14:paraId="2A675607" w14:textId="79A10F51" w:rsidR="00480BE3" w:rsidRPr="00B42AE7" w:rsidRDefault="00480BE3" w:rsidP="00C94E0C">
      <w:pPr>
        <w:spacing w:line="400" w:lineRule="exact"/>
        <w:rPr>
          <w:rFonts w:ascii="宋体" w:eastAsia="宋体" w:hAnsi="宋体"/>
          <w:sz w:val="24"/>
          <w:szCs w:val="24"/>
        </w:rPr>
      </w:pPr>
      <w:r w:rsidRPr="00B42AE7">
        <w:rPr>
          <w:rFonts w:ascii="宋体" w:eastAsia="宋体" w:hAnsi="宋体" w:hint="eastAsia"/>
          <w:color w:val="000000"/>
          <w:sz w:val="24"/>
          <w:szCs w:val="24"/>
        </w:rPr>
        <w:t>1.2.6.1</w:t>
      </w:r>
      <w:r w:rsidRPr="00B42AE7">
        <w:rPr>
          <w:rFonts w:ascii="宋体" w:eastAsia="宋体" w:hAnsi="宋体" w:hint="eastAsia"/>
          <w:sz w:val="24"/>
          <w:szCs w:val="24"/>
        </w:rPr>
        <w:t>对策：</w:t>
      </w:r>
      <w:r w:rsidRPr="00B42AE7">
        <w:rPr>
          <w:rFonts w:ascii="宋体" w:eastAsia="宋体" w:hAnsi="宋体" w:hint="eastAsia"/>
          <w:sz w:val="24"/>
          <w:szCs w:val="24"/>
        </w:rPr>
        <w:t>本科室通过建立无创呼吸机腹胀率为敏感指标，对符合标准的使用无创呼吸机的患者进行监控，开始治疗前先对</w:t>
      </w:r>
      <w:r w:rsidRPr="00B42AE7">
        <w:rPr>
          <w:rFonts w:ascii="宋体" w:eastAsia="宋体" w:hAnsi="宋体"/>
          <w:sz w:val="24"/>
          <w:szCs w:val="24"/>
        </w:rPr>
        <w:t>患者</w:t>
      </w:r>
      <w:r w:rsidRPr="00B42AE7">
        <w:rPr>
          <w:rFonts w:ascii="宋体" w:eastAsia="宋体" w:hAnsi="宋体" w:hint="eastAsia"/>
          <w:sz w:val="24"/>
          <w:szCs w:val="24"/>
        </w:rPr>
        <w:t>测量原始腹围（</w:t>
      </w:r>
      <w:r w:rsidRPr="00B42AE7">
        <w:rPr>
          <w:rFonts w:ascii="宋体" w:eastAsia="宋体" w:hAnsi="宋体" w:hint="eastAsia"/>
          <w:color w:val="000000"/>
          <w:sz w:val="24"/>
          <w:szCs w:val="24"/>
        </w:rPr>
        <w:t>上腹围和脐周的腹围</w:t>
      </w:r>
      <w:r w:rsidRPr="00B42AE7">
        <w:rPr>
          <w:rFonts w:ascii="宋体" w:eastAsia="宋体" w:hAnsi="宋体" w:hint="eastAsia"/>
          <w:sz w:val="24"/>
          <w:szCs w:val="24"/>
        </w:rPr>
        <w:t>）</w:t>
      </w:r>
      <w:r w:rsidRPr="00B42AE7">
        <w:rPr>
          <w:rFonts w:ascii="宋体" w:eastAsia="宋体" w:hAnsi="宋体" w:hint="eastAsia"/>
          <w:color w:val="000000"/>
          <w:sz w:val="24"/>
          <w:szCs w:val="24"/>
        </w:rPr>
        <w:t>，后每日使用</w:t>
      </w:r>
      <w:r w:rsidRPr="00B42AE7">
        <w:rPr>
          <w:rFonts w:ascii="宋体" w:eastAsia="宋体" w:hAnsi="宋体"/>
          <w:color w:val="000000"/>
          <w:sz w:val="24"/>
          <w:szCs w:val="24"/>
        </w:rPr>
        <w:t>无创呼吸机前和</w:t>
      </w:r>
      <w:r w:rsidRPr="00B42AE7">
        <w:rPr>
          <w:rFonts w:ascii="宋体" w:eastAsia="宋体" w:hAnsi="宋体" w:hint="eastAsia"/>
          <w:color w:val="000000"/>
          <w:sz w:val="24"/>
          <w:szCs w:val="24"/>
        </w:rPr>
        <w:t>使用无创2小时后测量</w:t>
      </w:r>
      <w:bookmarkStart w:id="13" w:name="_Hlk35106517"/>
      <w:r w:rsidRPr="00B42AE7">
        <w:rPr>
          <w:rFonts w:ascii="宋体" w:eastAsia="宋体" w:hAnsi="宋体" w:hint="eastAsia"/>
          <w:color w:val="000000"/>
          <w:sz w:val="24"/>
          <w:szCs w:val="24"/>
        </w:rPr>
        <w:t>上腹围和脐周的腹围</w:t>
      </w:r>
      <w:bookmarkEnd w:id="13"/>
      <w:r w:rsidRPr="00B42AE7">
        <w:rPr>
          <w:rFonts w:ascii="宋体" w:eastAsia="宋体" w:hAnsi="宋体" w:hint="eastAsia"/>
          <w:color w:val="000000"/>
          <w:sz w:val="24"/>
          <w:szCs w:val="24"/>
        </w:rPr>
        <w:t>并记录，同时还要询问患者的主诉，有无嗳气、上腹饱胀、</w:t>
      </w:r>
      <w:bookmarkStart w:id="14" w:name="_Hlk35111794"/>
      <w:r w:rsidRPr="00B42AE7">
        <w:rPr>
          <w:rFonts w:ascii="宋体" w:eastAsia="宋体" w:hAnsi="宋体" w:hint="eastAsia"/>
          <w:color w:val="000000"/>
          <w:sz w:val="24"/>
          <w:szCs w:val="24"/>
        </w:rPr>
        <w:t>胃管内气体溢出</w:t>
      </w:r>
      <w:bookmarkEnd w:id="14"/>
      <w:r w:rsidRPr="00B42AE7">
        <w:rPr>
          <w:rFonts w:ascii="宋体" w:eastAsia="宋体" w:hAnsi="宋体" w:hint="eastAsia"/>
          <w:color w:val="000000"/>
          <w:sz w:val="24"/>
          <w:szCs w:val="24"/>
        </w:rPr>
        <w:t>、肠鸣音减弱</w:t>
      </w:r>
      <w:r w:rsidRPr="00B42AE7">
        <w:rPr>
          <w:rFonts w:ascii="宋体" w:eastAsia="宋体" w:hAnsi="宋体"/>
          <w:color w:val="000000"/>
          <w:sz w:val="24"/>
          <w:szCs w:val="24"/>
        </w:rPr>
        <w:t>或未闻及，叩诊</w:t>
      </w:r>
      <w:r w:rsidRPr="00B42AE7">
        <w:rPr>
          <w:rFonts w:ascii="宋体" w:eastAsia="宋体" w:hAnsi="宋体" w:hint="eastAsia"/>
          <w:color w:val="000000"/>
          <w:sz w:val="24"/>
          <w:szCs w:val="24"/>
        </w:rPr>
        <w:t>等情况</w:t>
      </w:r>
      <w:r w:rsidR="00921EB4">
        <w:rPr>
          <w:rFonts w:ascii="宋体" w:eastAsia="宋体" w:hAnsi="宋体" w:hint="eastAsia"/>
          <w:color w:val="000000"/>
          <w:sz w:val="24"/>
          <w:szCs w:val="24"/>
        </w:rPr>
        <w:t>。</w:t>
      </w:r>
    </w:p>
    <w:p w14:paraId="242E9719" w14:textId="77777777" w:rsidR="00480BE3" w:rsidRPr="00B42AE7" w:rsidRDefault="00480BE3" w:rsidP="00C94E0C">
      <w:pPr>
        <w:spacing w:line="400" w:lineRule="exact"/>
        <w:rPr>
          <w:rFonts w:ascii="宋体" w:eastAsia="宋体" w:hAnsi="宋体" w:hint="eastAsia"/>
          <w:color w:val="000000"/>
          <w:sz w:val="24"/>
          <w:szCs w:val="24"/>
        </w:rPr>
      </w:pPr>
    </w:p>
    <w:p w14:paraId="51289BA5" w14:textId="578EE159" w:rsidR="00480BE3" w:rsidRPr="00B42AE7" w:rsidRDefault="00517A42" w:rsidP="00C94E0C">
      <w:pPr>
        <w:spacing w:line="400" w:lineRule="exact"/>
        <w:rPr>
          <w:rFonts w:ascii="宋体" w:eastAsia="宋体" w:hAnsi="宋体"/>
          <w:color w:val="000000"/>
          <w:sz w:val="24"/>
          <w:szCs w:val="24"/>
        </w:rPr>
      </w:pPr>
      <w:bookmarkStart w:id="15" w:name="_Hlk35719803"/>
      <w:r w:rsidRPr="00B42AE7">
        <w:rPr>
          <w:rFonts w:ascii="宋体" w:eastAsia="宋体" w:hAnsi="宋体" w:hint="eastAsia"/>
          <w:color w:val="000000"/>
          <w:sz w:val="24"/>
          <w:szCs w:val="24"/>
        </w:rPr>
        <w:lastRenderedPageBreak/>
        <w:t>1.2.6.</w:t>
      </w:r>
      <w:bookmarkEnd w:id="15"/>
      <w:r w:rsidR="00480BE3" w:rsidRPr="00B42AE7">
        <w:rPr>
          <w:rFonts w:ascii="宋体" w:eastAsia="宋体" w:hAnsi="宋体" w:hint="eastAsia"/>
          <w:color w:val="000000"/>
          <w:sz w:val="24"/>
          <w:szCs w:val="24"/>
        </w:rPr>
        <w:t>2</w:t>
      </w:r>
      <w:r w:rsidR="00480BE3" w:rsidRPr="00B42AE7">
        <w:rPr>
          <w:rFonts w:ascii="宋体" w:eastAsia="宋体" w:hAnsi="宋体"/>
          <w:color w:val="000000"/>
          <w:sz w:val="24"/>
          <w:szCs w:val="24"/>
        </w:rPr>
        <w:t xml:space="preserve"> </w:t>
      </w:r>
      <w:r w:rsidR="00480BE3" w:rsidRPr="00B42AE7">
        <w:rPr>
          <w:rFonts w:ascii="宋体" w:eastAsia="宋体" w:hAnsi="宋体" w:hint="eastAsia"/>
          <w:color w:val="000000"/>
          <w:sz w:val="24"/>
          <w:szCs w:val="24"/>
        </w:rPr>
        <w:t>护理干预</w:t>
      </w:r>
    </w:p>
    <w:p w14:paraId="06DF4926" w14:textId="05060771" w:rsidR="00EB3B11" w:rsidRPr="00B42AE7" w:rsidRDefault="00480BE3"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1.2.6.2</w:t>
      </w:r>
      <w:r w:rsidRPr="00B42AE7">
        <w:rPr>
          <w:rFonts w:ascii="宋体" w:eastAsia="宋体" w:hAnsi="宋体" w:hint="eastAsia"/>
          <w:color w:val="000000"/>
          <w:sz w:val="24"/>
          <w:szCs w:val="24"/>
        </w:rPr>
        <w:t>.</w:t>
      </w:r>
      <w:r w:rsidRPr="00B42AE7">
        <w:rPr>
          <w:rFonts w:ascii="宋体" w:eastAsia="宋体" w:hAnsi="宋体"/>
          <w:color w:val="000000"/>
          <w:sz w:val="24"/>
          <w:szCs w:val="24"/>
        </w:rPr>
        <w:t>1</w:t>
      </w:r>
      <w:r w:rsidR="005612AE" w:rsidRPr="00B42AE7">
        <w:rPr>
          <w:rFonts w:ascii="宋体" w:eastAsia="宋体" w:hAnsi="宋体" w:hint="eastAsia"/>
          <w:color w:val="000000"/>
          <w:sz w:val="24"/>
          <w:szCs w:val="24"/>
        </w:rPr>
        <w:t>视频宣教：有研究发现，张口呼吸是使用无创呼吸机致腹胀最主要的因素</w:t>
      </w:r>
      <w:r w:rsidR="005612AE" w:rsidRPr="00B42AE7">
        <w:rPr>
          <w:rFonts w:ascii="宋体" w:eastAsia="宋体" w:hAnsi="宋体" w:hint="eastAsia"/>
          <w:color w:val="000000"/>
          <w:sz w:val="24"/>
          <w:szCs w:val="24"/>
          <w:vertAlign w:val="superscript"/>
        </w:rPr>
        <w:t>[</w:t>
      </w:r>
      <w:r w:rsidR="00206676" w:rsidRPr="00B42AE7">
        <w:rPr>
          <w:rFonts w:ascii="宋体" w:eastAsia="宋体" w:hAnsi="宋体" w:hint="eastAsia"/>
          <w:color w:val="000000"/>
          <w:sz w:val="24"/>
          <w:szCs w:val="24"/>
          <w:vertAlign w:val="superscript"/>
        </w:rPr>
        <w:t>8</w:t>
      </w:r>
      <w:r w:rsidR="005612AE" w:rsidRPr="00B42AE7">
        <w:rPr>
          <w:rFonts w:ascii="宋体" w:eastAsia="宋体" w:hAnsi="宋体"/>
          <w:color w:val="000000"/>
          <w:sz w:val="24"/>
          <w:szCs w:val="24"/>
          <w:vertAlign w:val="superscript"/>
        </w:rPr>
        <w:t>]</w:t>
      </w:r>
      <w:r w:rsidR="005612AE" w:rsidRPr="00B42AE7">
        <w:rPr>
          <w:rFonts w:ascii="宋体" w:eastAsia="宋体" w:hAnsi="宋体" w:hint="eastAsia"/>
          <w:color w:val="000000"/>
          <w:sz w:val="24"/>
          <w:szCs w:val="24"/>
        </w:rPr>
        <w:t>，所以有效的宣教起到了举足轻重的作用。对于初次使用呼吸机的患者来说，内心充满了恐惧和焦虑，通过标准化的视频的讲解和示范</w:t>
      </w:r>
      <w:r w:rsidR="005612AE" w:rsidRPr="00B42AE7">
        <w:rPr>
          <w:rFonts w:ascii="宋体" w:eastAsia="宋体" w:hAnsi="宋体" w:cs="Arial" w:hint="eastAsia"/>
          <w:color w:val="222222"/>
          <w:sz w:val="24"/>
          <w:szCs w:val="24"/>
          <w:shd w:val="clear" w:color="auto" w:fill="FFFFFF"/>
          <w:vertAlign w:val="superscript"/>
        </w:rPr>
        <w:t>[</w:t>
      </w:r>
      <w:r w:rsidR="00206676" w:rsidRPr="00B42AE7">
        <w:rPr>
          <w:rFonts w:ascii="宋体" w:eastAsia="宋体" w:hAnsi="宋体" w:cs="Arial" w:hint="eastAsia"/>
          <w:color w:val="222222"/>
          <w:sz w:val="24"/>
          <w:szCs w:val="24"/>
          <w:shd w:val="clear" w:color="auto" w:fill="FFFFFF"/>
          <w:vertAlign w:val="superscript"/>
        </w:rPr>
        <w:t>9</w:t>
      </w:r>
      <w:r w:rsidR="005612AE" w:rsidRPr="00B42AE7">
        <w:rPr>
          <w:rFonts w:ascii="宋体" w:eastAsia="宋体" w:hAnsi="宋体" w:cs="Arial"/>
          <w:color w:val="222222"/>
          <w:sz w:val="24"/>
          <w:szCs w:val="24"/>
          <w:shd w:val="clear" w:color="auto" w:fill="FFFFFF"/>
          <w:vertAlign w:val="superscript"/>
        </w:rPr>
        <w:t>]</w:t>
      </w:r>
      <w:r w:rsidR="005612AE" w:rsidRPr="00B42AE7">
        <w:rPr>
          <w:rFonts w:ascii="宋体" w:eastAsia="宋体" w:hAnsi="宋体" w:hint="eastAsia"/>
          <w:color w:val="000000"/>
          <w:sz w:val="24"/>
          <w:szCs w:val="24"/>
        </w:rPr>
        <w:t>，让一些年轻和视听感觉都尚可的中、老年人来说，是很直观的宣教方式，不仅减轻护士反复宣教的工作量，同时提高患者认知行为能力和主观能动性,使患者以最佳心态接受无创呼吸机,提高依从性。但此法不适合高龄，视听功能和沟通障碍的患者。</w:t>
      </w:r>
    </w:p>
    <w:p w14:paraId="3F05EF00" w14:textId="7B69A819" w:rsidR="00EB3B11" w:rsidRPr="00B42AE7" w:rsidRDefault="00517A42" w:rsidP="00C94E0C">
      <w:pPr>
        <w:spacing w:line="400" w:lineRule="exact"/>
        <w:rPr>
          <w:rFonts w:ascii="宋体" w:eastAsia="宋体" w:hAnsi="宋体"/>
          <w:color w:val="000000"/>
          <w:sz w:val="24"/>
          <w:szCs w:val="24"/>
        </w:rPr>
      </w:pPr>
      <w:bookmarkStart w:id="16" w:name="_Hlk36316847"/>
      <w:r w:rsidRPr="00B42AE7">
        <w:rPr>
          <w:rFonts w:ascii="宋体" w:eastAsia="宋体" w:hAnsi="宋体" w:hint="eastAsia"/>
          <w:color w:val="000000"/>
          <w:sz w:val="24"/>
          <w:szCs w:val="24"/>
        </w:rPr>
        <w:t>1.2.6.2</w:t>
      </w:r>
      <w:r w:rsidR="00480BE3" w:rsidRPr="00B42AE7">
        <w:rPr>
          <w:rFonts w:ascii="宋体" w:eastAsia="宋体" w:hAnsi="宋体"/>
          <w:color w:val="000000"/>
          <w:sz w:val="24"/>
          <w:szCs w:val="24"/>
        </w:rPr>
        <w:t>.2</w:t>
      </w:r>
      <w:bookmarkEnd w:id="16"/>
      <w:r w:rsidR="005612AE" w:rsidRPr="00B42AE7">
        <w:rPr>
          <w:rFonts w:ascii="宋体" w:eastAsia="宋体" w:hAnsi="宋体" w:hint="eastAsia"/>
          <w:color w:val="000000"/>
          <w:sz w:val="24"/>
          <w:szCs w:val="24"/>
        </w:rPr>
        <w:t>心理护理：在患者使用无创呼吸的过程中，监护室护士做好严密的观察之外，还要对患者进行心理护理，指导患者放松心情，腹式呼吸法，消除患者在使用过程中的焦虑和恐惧对配合无创呼吸机起到至关重要的作用。</w:t>
      </w:r>
      <w:r w:rsidR="005612AE" w:rsidRPr="00B42AE7">
        <w:rPr>
          <w:rFonts w:ascii="宋体" w:eastAsia="宋体" w:hAnsi="宋体" w:hint="eastAsia"/>
          <w:color w:val="000000"/>
          <w:sz w:val="24"/>
          <w:szCs w:val="24"/>
          <w:vertAlign w:val="superscript"/>
        </w:rPr>
        <w:t>[</w:t>
      </w:r>
      <w:r w:rsidR="00206676" w:rsidRPr="00B42AE7">
        <w:rPr>
          <w:rFonts w:ascii="宋体" w:eastAsia="宋体" w:hAnsi="宋体" w:hint="eastAsia"/>
          <w:color w:val="000000"/>
          <w:sz w:val="24"/>
          <w:szCs w:val="24"/>
          <w:vertAlign w:val="superscript"/>
        </w:rPr>
        <w:t>10</w:t>
      </w:r>
      <w:r w:rsidR="005612AE" w:rsidRPr="00B42AE7">
        <w:rPr>
          <w:rFonts w:ascii="宋体" w:eastAsia="宋体" w:hAnsi="宋体"/>
          <w:color w:val="000000"/>
          <w:sz w:val="24"/>
          <w:szCs w:val="24"/>
          <w:vertAlign w:val="superscript"/>
        </w:rPr>
        <w:t>]</w:t>
      </w:r>
    </w:p>
    <w:p w14:paraId="61AEB5AE" w14:textId="52B18781" w:rsidR="00EB3B11" w:rsidRPr="00B42AE7" w:rsidRDefault="00480BE3"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1.2.6.2</w:t>
      </w:r>
      <w:r w:rsidRPr="00B42AE7">
        <w:rPr>
          <w:rFonts w:ascii="宋体" w:eastAsia="宋体" w:hAnsi="宋体"/>
          <w:color w:val="000000"/>
          <w:sz w:val="24"/>
          <w:szCs w:val="24"/>
        </w:rPr>
        <w:t>.</w:t>
      </w:r>
      <w:r w:rsidRPr="00B42AE7">
        <w:rPr>
          <w:rFonts w:ascii="宋体" w:eastAsia="宋体" w:hAnsi="宋体"/>
          <w:color w:val="000000"/>
          <w:sz w:val="24"/>
          <w:szCs w:val="24"/>
        </w:rPr>
        <w:t>3</w:t>
      </w:r>
      <w:r w:rsidR="005612AE" w:rsidRPr="00B42AE7">
        <w:rPr>
          <w:rFonts w:ascii="宋体" w:eastAsia="宋体" w:hAnsi="宋体" w:hint="eastAsia"/>
          <w:color w:val="000000"/>
          <w:sz w:val="24"/>
          <w:szCs w:val="24"/>
        </w:rPr>
        <w:t>下颌托带使用：对于不能配合闭口的患者或夜间不由自主张口呼吸的患者，可以采取下颌托带的使用</w:t>
      </w:r>
      <w:r w:rsidR="005612AE" w:rsidRPr="00B42AE7">
        <w:rPr>
          <w:rFonts w:ascii="宋体" w:eastAsia="宋体" w:hAnsi="宋体" w:hint="eastAsia"/>
          <w:color w:val="000000"/>
          <w:sz w:val="24"/>
          <w:szCs w:val="24"/>
          <w:vertAlign w:val="superscript"/>
        </w:rPr>
        <w:t xml:space="preserve"> [</w:t>
      </w:r>
      <w:r w:rsidR="00206676" w:rsidRPr="00B42AE7">
        <w:rPr>
          <w:rFonts w:ascii="宋体" w:eastAsia="宋体" w:hAnsi="宋体" w:hint="eastAsia"/>
          <w:color w:val="000000"/>
          <w:sz w:val="24"/>
          <w:szCs w:val="24"/>
          <w:vertAlign w:val="superscript"/>
        </w:rPr>
        <w:t>11</w:t>
      </w:r>
      <w:r w:rsidR="005612AE" w:rsidRPr="00B42AE7">
        <w:rPr>
          <w:rFonts w:ascii="宋体" w:eastAsia="宋体" w:hAnsi="宋体"/>
          <w:color w:val="000000"/>
          <w:sz w:val="24"/>
          <w:szCs w:val="24"/>
          <w:vertAlign w:val="superscript"/>
        </w:rPr>
        <w:t>]</w:t>
      </w:r>
      <w:r w:rsidR="0062220C">
        <w:rPr>
          <w:rFonts w:ascii="宋体" w:eastAsia="宋体" w:hAnsi="宋体" w:hint="eastAsia"/>
          <w:color w:val="000000"/>
          <w:sz w:val="24"/>
          <w:szCs w:val="24"/>
        </w:rPr>
        <w:t>，</w:t>
      </w:r>
      <w:r w:rsidR="005612AE" w:rsidRPr="00B42AE7">
        <w:rPr>
          <w:rFonts w:ascii="宋体" w:eastAsia="宋体" w:hAnsi="宋体"/>
          <w:color w:val="000000"/>
          <w:sz w:val="24"/>
          <w:szCs w:val="24"/>
        </w:rPr>
        <w:t>使患者下颌抬高，使气道处于开放</w:t>
      </w:r>
      <w:r w:rsidR="005612AE" w:rsidRPr="00B42AE7">
        <w:rPr>
          <w:rFonts w:ascii="宋体" w:eastAsia="宋体" w:hAnsi="宋体" w:hint="eastAsia"/>
          <w:color w:val="000000"/>
          <w:sz w:val="24"/>
          <w:szCs w:val="24"/>
        </w:rPr>
        <w:t>状态，但使用的过程中，既要保持闭口的有效性，也要防止压力带使用过紧引起的压疮发生，可以预防性地使用水胶敷料</w:t>
      </w:r>
      <w:r w:rsidR="005612AE" w:rsidRPr="00B42AE7">
        <w:rPr>
          <w:rFonts w:ascii="宋体" w:eastAsia="宋体" w:hAnsi="宋体" w:hint="eastAsia"/>
          <w:color w:val="000000"/>
          <w:sz w:val="24"/>
          <w:szCs w:val="24"/>
          <w:vertAlign w:val="superscript"/>
        </w:rPr>
        <w:t>[</w:t>
      </w:r>
      <w:r w:rsidR="00206676" w:rsidRPr="00B42AE7">
        <w:rPr>
          <w:rFonts w:ascii="宋体" w:eastAsia="宋体" w:hAnsi="宋体" w:hint="eastAsia"/>
          <w:color w:val="000000"/>
          <w:sz w:val="24"/>
          <w:szCs w:val="24"/>
          <w:vertAlign w:val="superscript"/>
        </w:rPr>
        <w:t>12</w:t>
      </w:r>
      <w:r w:rsidR="005612AE" w:rsidRPr="00B42AE7">
        <w:rPr>
          <w:rFonts w:ascii="宋体" w:eastAsia="宋体" w:hAnsi="宋体"/>
          <w:color w:val="000000"/>
          <w:sz w:val="24"/>
          <w:szCs w:val="24"/>
          <w:vertAlign w:val="superscript"/>
        </w:rPr>
        <w:t>]</w:t>
      </w:r>
      <w:r w:rsidR="005612AE" w:rsidRPr="00B42AE7">
        <w:rPr>
          <w:rFonts w:ascii="宋体" w:eastAsia="宋体" w:hAnsi="宋体" w:hint="eastAsia"/>
          <w:color w:val="000000"/>
          <w:sz w:val="24"/>
          <w:szCs w:val="24"/>
        </w:rPr>
        <w:t>和泡沫敷料</w:t>
      </w:r>
      <w:r w:rsidR="005612AE" w:rsidRPr="00B42AE7">
        <w:rPr>
          <w:rFonts w:ascii="宋体" w:eastAsia="宋体" w:hAnsi="宋体" w:hint="eastAsia"/>
          <w:color w:val="000000"/>
          <w:sz w:val="24"/>
          <w:szCs w:val="24"/>
          <w:vertAlign w:val="superscript"/>
        </w:rPr>
        <w:t>[</w:t>
      </w:r>
      <w:r w:rsidR="005612AE" w:rsidRPr="00B42AE7">
        <w:rPr>
          <w:rFonts w:ascii="宋体" w:eastAsia="宋体" w:hAnsi="宋体"/>
          <w:color w:val="000000"/>
          <w:sz w:val="24"/>
          <w:szCs w:val="24"/>
          <w:vertAlign w:val="superscript"/>
        </w:rPr>
        <w:t>1</w:t>
      </w:r>
      <w:r w:rsidR="00206676" w:rsidRPr="00B42AE7">
        <w:rPr>
          <w:rFonts w:ascii="宋体" w:eastAsia="宋体" w:hAnsi="宋体" w:hint="eastAsia"/>
          <w:color w:val="000000"/>
          <w:sz w:val="24"/>
          <w:szCs w:val="24"/>
          <w:vertAlign w:val="superscript"/>
        </w:rPr>
        <w:t>3</w:t>
      </w:r>
      <w:r w:rsidR="005612AE" w:rsidRPr="00B42AE7">
        <w:rPr>
          <w:rFonts w:ascii="宋体" w:eastAsia="宋体" w:hAnsi="宋体"/>
          <w:color w:val="000000"/>
          <w:sz w:val="24"/>
          <w:szCs w:val="24"/>
          <w:vertAlign w:val="superscript"/>
        </w:rPr>
        <w:t>]</w:t>
      </w:r>
      <w:r w:rsidR="005612AE" w:rsidRPr="00B42AE7">
        <w:rPr>
          <w:rFonts w:ascii="宋体" w:eastAsia="宋体" w:hAnsi="宋体" w:hint="eastAsia"/>
          <w:color w:val="000000"/>
          <w:sz w:val="24"/>
          <w:szCs w:val="24"/>
        </w:rPr>
        <w:t>保护面部、耳后的皮肤。</w:t>
      </w:r>
    </w:p>
    <w:p w14:paraId="067CB685" w14:textId="052AE401" w:rsidR="00EB3B11" w:rsidRPr="00B42AE7" w:rsidRDefault="00480BE3" w:rsidP="00C94E0C">
      <w:pPr>
        <w:spacing w:line="400" w:lineRule="exact"/>
        <w:rPr>
          <w:rFonts w:ascii="宋体" w:eastAsia="宋体" w:hAnsi="宋体"/>
          <w:color w:val="000000"/>
          <w:sz w:val="24"/>
          <w:szCs w:val="24"/>
        </w:rPr>
      </w:pPr>
      <w:bookmarkStart w:id="17" w:name="_Hlk34484143"/>
      <w:r w:rsidRPr="00B42AE7">
        <w:rPr>
          <w:rFonts w:ascii="宋体" w:eastAsia="宋体" w:hAnsi="宋体" w:hint="eastAsia"/>
          <w:color w:val="000000"/>
          <w:sz w:val="24"/>
          <w:szCs w:val="24"/>
        </w:rPr>
        <w:t>1.2.6.2</w:t>
      </w:r>
      <w:r w:rsidRPr="00B42AE7">
        <w:rPr>
          <w:rFonts w:ascii="宋体" w:eastAsia="宋体" w:hAnsi="宋体"/>
          <w:color w:val="000000"/>
          <w:sz w:val="24"/>
          <w:szCs w:val="24"/>
        </w:rPr>
        <w:t>.</w:t>
      </w:r>
      <w:r w:rsidRPr="00B42AE7">
        <w:rPr>
          <w:rFonts w:ascii="宋体" w:eastAsia="宋体" w:hAnsi="宋体"/>
          <w:color w:val="000000"/>
          <w:sz w:val="24"/>
          <w:szCs w:val="24"/>
        </w:rPr>
        <w:t>4</w:t>
      </w:r>
      <w:r w:rsidR="005612AE" w:rsidRPr="00B42AE7">
        <w:rPr>
          <w:rFonts w:ascii="宋体" w:eastAsia="宋体" w:hAnsi="宋体" w:hint="eastAsia"/>
          <w:color w:val="000000"/>
          <w:sz w:val="24"/>
          <w:szCs w:val="24"/>
        </w:rPr>
        <w:t>中医针灸</w:t>
      </w:r>
      <w:bookmarkEnd w:id="17"/>
      <w:r w:rsidR="005612AE" w:rsidRPr="00B42AE7">
        <w:rPr>
          <w:rFonts w:ascii="宋体" w:eastAsia="宋体" w:hAnsi="宋体" w:hint="eastAsia"/>
          <w:color w:val="000000"/>
          <w:sz w:val="24"/>
          <w:szCs w:val="24"/>
        </w:rPr>
        <w:t>：针对一些顽固性腹胀的患者，中医科会诊采取脐周贴针灸贴加加热贴放在中脘穴和关元穴、神阙穴，促进胃肠道蠕动</w:t>
      </w:r>
      <w:r w:rsidR="005612AE" w:rsidRPr="00B42AE7">
        <w:rPr>
          <w:rFonts w:ascii="宋体" w:eastAsia="宋体" w:hAnsi="宋体" w:hint="eastAsia"/>
          <w:color w:val="000000"/>
          <w:sz w:val="24"/>
          <w:szCs w:val="24"/>
          <w:vertAlign w:val="superscript"/>
        </w:rPr>
        <w:t>[</w:t>
      </w:r>
      <w:r w:rsidR="005612AE" w:rsidRPr="00B42AE7">
        <w:rPr>
          <w:rFonts w:ascii="宋体" w:eastAsia="宋体" w:hAnsi="宋体"/>
          <w:color w:val="000000"/>
          <w:sz w:val="24"/>
          <w:szCs w:val="24"/>
          <w:vertAlign w:val="superscript"/>
        </w:rPr>
        <w:t>1</w:t>
      </w:r>
      <w:r w:rsidR="00206676" w:rsidRPr="00B42AE7">
        <w:rPr>
          <w:rFonts w:ascii="宋体" w:eastAsia="宋体" w:hAnsi="宋体" w:hint="eastAsia"/>
          <w:color w:val="000000"/>
          <w:sz w:val="24"/>
          <w:szCs w:val="24"/>
          <w:vertAlign w:val="superscript"/>
        </w:rPr>
        <w:t>4</w:t>
      </w:r>
      <w:r w:rsidR="005612AE" w:rsidRPr="00B42AE7">
        <w:rPr>
          <w:rFonts w:ascii="宋体" w:eastAsia="宋体" w:hAnsi="宋体"/>
          <w:color w:val="000000"/>
          <w:sz w:val="24"/>
          <w:szCs w:val="24"/>
          <w:vertAlign w:val="superscript"/>
        </w:rPr>
        <w:t>]</w:t>
      </w:r>
      <w:r w:rsidR="005612AE" w:rsidRPr="00B42AE7">
        <w:rPr>
          <w:rFonts w:ascii="宋体" w:eastAsia="宋体" w:hAnsi="宋体"/>
          <w:color w:val="000000"/>
          <w:sz w:val="24"/>
          <w:szCs w:val="24"/>
        </w:rPr>
        <w:t>,</w:t>
      </w:r>
      <w:r w:rsidR="005612AE" w:rsidRPr="00B42AE7">
        <w:rPr>
          <w:rFonts w:ascii="宋体" w:eastAsia="宋体" w:hAnsi="宋体" w:hint="eastAsia"/>
          <w:color w:val="000000"/>
          <w:sz w:val="24"/>
          <w:szCs w:val="24"/>
        </w:rPr>
        <w:t>但护理过程中一定要注意观察局部皮肤的情况，避免烫伤，每班交接，每日更换，同时观察腹胀情况有无改善。</w:t>
      </w:r>
    </w:p>
    <w:p w14:paraId="7972CBC7" w14:textId="5B7E6694" w:rsidR="00EB3B11" w:rsidRPr="00B42AE7" w:rsidRDefault="00480BE3" w:rsidP="00C94E0C">
      <w:pPr>
        <w:spacing w:line="400" w:lineRule="exact"/>
        <w:rPr>
          <w:rFonts w:ascii="宋体" w:eastAsia="宋体" w:hAnsi="宋体"/>
          <w:color w:val="000000"/>
          <w:sz w:val="24"/>
          <w:szCs w:val="24"/>
        </w:rPr>
      </w:pPr>
      <w:bookmarkStart w:id="18" w:name="_Hlk34484177"/>
      <w:r w:rsidRPr="00B42AE7">
        <w:rPr>
          <w:rFonts w:ascii="宋体" w:eastAsia="宋体" w:hAnsi="宋体" w:hint="eastAsia"/>
          <w:color w:val="000000"/>
          <w:sz w:val="24"/>
          <w:szCs w:val="24"/>
        </w:rPr>
        <w:t>1.2.6.2</w:t>
      </w:r>
      <w:r w:rsidRPr="00B42AE7">
        <w:rPr>
          <w:rFonts w:ascii="宋体" w:eastAsia="宋体" w:hAnsi="宋体"/>
          <w:color w:val="000000"/>
          <w:sz w:val="24"/>
          <w:szCs w:val="24"/>
        </w:rPr>
        <w:t>.</w:t>
      </w:r>
      <w:r w:rsidRPr="00B42AE7">
        <w:rPr>
          <w:rFonts w:ascii="宋体" w:eastAsia="宋体" w:hAnsi="宋体"/>
          <w:color w:val="000000"/>
          <w:sz w:val="24"/>
          <w:szCs w:val="24"/>
        </w:rPr>
        <w:t>5</w:t>
      </w:r>
      <w:r w:rsidR="005612AE" w:rsidRPr="00B42AE7">
        <w:rPr>
          <w:rFonts w:ascii="宋体" w:eastAsia="宋体" w:hAnsi="宋体" w:hint="eastAsia"/>
          <w:color w:val="000000"/>
          <w:sz w:val="24"/>
          <w:szCs w:val="24"/>
        </w:rPr>
        <w:t>通便</w:t>
      </w:r>
      <w:bookmarkEnd w:id="18"/>
      <w:r w:rsidR="005612AE" w:rsidRPr="00B42AE7">
        <w:rPr>
          <w:rFonts w:ascii="宋体" w:eastAsia="宋体" w:hAnsi="宋体" w:hint="eastAsia"/>
          <w:color w:val="000000"/>
          <w:sz w:val="24"/>
          <w:szCs w:val="24"/>
        </w:rPr>
        <w:t>：临床上给予通便治疗，具体可以予比沙可定、杜密克等药物口服通便治疗，也可以给与开塞露纳肛治疗，能有效缓解腹胀。</w:t>
      </w:r>
    </w:p>
    <w:p w14:paraId="44008BBA" w14:textId="15B647D1" w:rsidR="00EB3B11" w:rsidRPr="00B42AE7" w:rsidRDefault="00480BE3" w:rsidP="00C94E0C">
      <w:pPr>
        <w:spacing w:line="400" w:lineRule="exact"/>
        <w:rPr>
          <w:rFonts w:ascii="宋体" w:eastAsia="宋体" w:hAnsi="宋体"/>
          <w:color w:val="000000"/>
          <w:sz w:val="24"/>
          <w:szCs w:val="24"/>
        </w:rPr>
      </w:pPr>
      <w:bookmarkStart w:id="19" w:name="_Hlk34484229"/>
      <w:r w:rsidRPr="00B42AE7">
        <w:rPr>
          <w:rFonts w:ascii="宋体" w:eastAsia="宋体" w:hAnsi="宋体" w:hint="eastAsia"/>
          <w:color w:val="000000"/>
          <w:sz w:val="24"/>
          <w:szCs w:val="24"/>
        </w:rPr>
        <w:t>1.2.6.2</w:t>
      </w:r>
      <w:r w:rsidRPr="00B42AE7">
        <w:rPr>
          <w:rFonts w:ascii="宋体" w:eastAsia="宋体" w:hAnsi="宋体"/>
          <w:color w:val="000000"/>
          <w:sz w:val="24"/>
          <w:szCs w:val="24"/>
        </w:rPr>
        <w:t>.</w:t>
      </w:r>
      <w:r w:rsidRPr="00B42AE7">
        <w:rPr>
          <w:rFonts w:ascii="宋体" w:eastAsia="宋体" w:hAnsi="宋体"/>
          <w:color w:val="000000"/>
          <w:sz w:val="24"/>
          <w:szCs w:val="24"/>
        </w:rPr>
        <w:t>6</w:t>
      </w:r>
      <w:r w:rsidR="005612AE" w:rsidRPr="00B42AE7">
        <w:rPr>
          <w:rFonts w:ascii="宋体" w:eastAsia="宋体" w:hAnsi="宋体" w:hint="eastAsia"/>
          <w:color w:val="000000"/>
          <w:sz w:val="24"/>
          <w:szCs w:val="24"/>
        </w:rPr>
        <w:t>肛管排气</w:t>
      </w:r>
      <w:bookmarkEnd w:id="19"/>
      <w:r w:rsidR="005612AE" w:rsidRPr="00B42AE7">
        <w:rPr>
          <w:rFonts w:ascii="宋体" w:eastAsia="宋体" w:hAnsi="宋体" w:hint="eastAsia"/>
          <w:color w:val="000000"/>
          <w:sz w:val="24"/>
          <w:szCs w:val="24"/>
        </w:rPr>
        <w:t>：对于</w:t>
      </w:r>
      <w:r w:rsidR="005612AE" w:rsidRPr="00B42AE7">
        <w:rPr>
          <w:rFonts w:ascii="宋体" w:eastAsia="宋体" w:hAnsi="宋体"/>
          <w:color w:val="000000"/>
          <w:sz w:val="24"/>
          <w:szCs w:val="24"/>
        </w:rPr>
        <w:t>上述效果不佳的患者，可以直接予肛管排气，并顺时针进行腹部按摩，及时观察腹胀情况</w:t>
      </w:r>
      <w:r w:rsidR="005612AE" w:rsidRPr="00B42AE7">
        <w:rPr>
          <w:rFonts w:ascii="宋体" w:eastAsia="宋体" w:hAnsi="宋体" w:hint="eastAsia"/>
          <w:color w:val="000000"/>
          <w:sz w:val="24"/>
          <w:szCs w:val="24"/>
        </w:rPr>
        <w:t>。</w:t>
      </w:r>
    </w:p>
    <w:p w14:paraId="63FD30EA" w14:textId="149B2B94" w:rsidR="00EB3B11" w:rsidRPr="00B42AE7" w:rsidRDefault="00480BE3"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1.2.6.2</w:t>
      </w:r>
      <w:r w:rsidRPr="00B42AE7">
        <w:rPr>
          <w:rFonts w:ascii="宋体" w:eastAsia="宋体" w:hAnsi="宋体"/>
          <w:color w:val="000000"/>
          <w:sz w:val="24"/>
          <w:szCs w:val="24"/>
        </w:rPr>
        <w:t>.</w:t>
      </w:r>
      <w:r w:rsidRPr="00B42AE7">
        <w:rPr>
          <w:rFonts w:ascii="宋体" w:eastAsia="宋体" w:hAnsi="宋体"/>
          <w:color w:val="000000"/>
          <w:sz w:val="24"/>
          <w:szCs w:val="24"/>
        </w:rPr>
        <w:t>7</w:t>
      </w:r>
      <w:r w:rsidR="005612AE" w:rsidRPr="00B42AE7">
        <w:rPr>
          <w:rFonts w:ascii="宋体" w:eastAsia="宋体" w:hAnsi="宋体" w:hint="eastAsia"/>
          <w:color w:val="000000"/>
          <w:sz w:val="24"/>
          <w:szCs w:val="24"/>
        </w:rPr>
        <w:t>胃肠减压：</w:t>
      </w:r>
      <w:r w:rsidR="005612AE" w:rsidRPr="00B42AE7">
        <w:rPr>
          <w:rFonts w:ascii="宋体" w:eastAsia="宋体" w:hAnsi="宋体"/>
          <w:color w:val="000000"/>
          <w:sz w:val="24"/>
          <w:szCs w:val="24"/>
        </w:rPr>
        <w:t>留置胃管的患者定时</w:t>
      </w:r>
      <w:r w:rsidR="005612AE" w:rsidRPr="00B42AE7">
        <w:rPr>
          <w:rFonts w:ascii="宋体" w:eastAsia="宋体" w:hAnsi="宋体" w:hint="eastAsia"/>
          <w:color w:val="000000"/>
          <w:sz w:val="24"/>
          <w:szCs w:val="24"/>
        </w:rPr>
        <w:t>检查</w:t>
      </w:r>
      <w:r w:rsidR="005612AE" w:rsidRPr="00B42AE7">
        <w:rPr>
          <w:rFonts w:ascii="宋体" w:eastAsia="宋体" w:hAnsi="宋体"/>
          <w:color w:val="000000"/>
          <w:sz w:val="24"/>
          <w:szCs w:val="24"/>
        </w:rPr>
        <w:t>胃管内有无气体溢出，可以接负压吸引进行胃肠减压，</w:t>
      </w:r>
      <w:r w:rsidR="005612AE" w:rsidRPr="00B42AE7">
        <w:rPr>
          <w:rFonts w:ascii="宋体" w:eastAsia="宋体" w:hAnsi="宋体" w:hint="eastAsia"/>
          <w:color w:val="000000"/>
          <w:sz w:val="24"/>
          <w:szCs w:val="24"/>
        </w:rPr>
        <w:t>压力</w:t>
      </w:r>
      <w:r w:rsidR="005612AE" w:rsidRPr="00B42AE7">
        <w:rPr>
          <w:rFonts w:ascii="宋体" w:eastAsia="宋体" w:hAnsi="宋体"/>
          <w:color w:val="000000"/>
          <w:sz w:val="24"/>
          <w:szCs w:val="24"/>
        </w:rPr>
        <w:t>-7Kpa~</w:t>
      </w:r>
      <w:r w:rsidR="005612AE" w:rsidRPr="00B42AE7">
        <w:rPr>
          <w:rFonts w:ascii="宋体" w:eastAsia="宋体" w:hAnsi="宋体" w:hint="eastAsia"/>
          <w:color w:val="000000"/>
          <w:sz w:val="24"/>
          <w:szCs w:val="24"/>
        </w:rPr>
        <w:t>-5</w:t>
      </w:r>
      <w:r w:rsidR="005612AE" w:rsidRPr="00B42AE7">
        <w:rPr>
          <w:rFonts w:ascii="宋体" w:eastAsia="宋体" w:hAnsi="宋体"/>
          <w:color w:val="000000"/>
          <w:sz w:val="24"/>
          <w:szCs w:val="24"/>
        </w:rPr>
        <w:t xml:space="preserve"> Kpa</w:t>
      </w:r>
      <w:r w:rsidR="005612AE" w:rsidRPr="00B42AE7">
        <w:rPr>
          <w:rFonts w:ascii="宋体" w:eastAsia="宋体" w:hAnsi="宋体" w:hint="eastAsia"/>
          <w:color w:val="000000"/>
          <w:sz w:val="24"/>
          <w:szCs w:val="24"/>
        </w:rPr>
        <w:t>。</w:t>
      </w:r>
      <w:r w:rsidR="005612AE" w:rsidRPr="00B42AE7">
        <w:rPr>
          <w:rFonts w:ascii="宋体" w:eastAsia="宋体" w:hAnsi="宋体" w:hint="eastAsia"/>
          <w:color w:val="000000"/>
          <w:sz w:val="24"/>
          <w:szCs w:val="24"/>
          <w:vertAlign w:val="superscript"/>
        </w:rPr>
        <w:t>[</w:t>
      </w:r>
      <w:r w:rsidR="005612AE" w:rsidRPr="00B42AE7">
        <w:rPr>
          <w:rFonts w:ascii="宋体" w:eastAsia="宋体" w:hAnsi="宋体"/>
          <w:color w:val="000000"/>
          <w:sz w:val="24"/>
          <w:szCs w:val="24"/>
          <w:vertAlign w:val="superscript"/>
        </w:rPr>
        <w:t>1</w:t>
      </w:r>
      <w:r w:rsidR="00206676" w:rsidRPr="00B42AE7">
        <w:rPr>
          <w:rFonts w:ascii="宋体" w:eastAsia="宋体" w:hAnsi="宋体" w:hint="eastAsia"/>
          <w:color w:val="000000"/>
          <w:sz w:val="24"/>
          <w:szCs w:val="24"/>
          <w:vertAlign w:val="superscript"/>
        </w:rPr>
        <w:t>5</w:t>
      </w:r>
      <w:r w:rsidR="005612AE" w:rsidRPr="00B42AE7">
        <w:rPr>
          <w:rFonts w:ascii="宋体" w:eastAsia="宋体" w:hAnsi="宋体"/>
          <w:color w:val="000000"/>
          <w:sz w:val="24"/>
          <w:szCs w:val="24"/>
          <w:vertAlign w:val="superscript"/>
        </w:rPr>
        <w:t>]</w:t>
      </w:r>
    </w:p>
    <w:p w14:paraId="034A72C1" w14:textId="3D161167" w:rsidR="00EB3B11" w:rsidRPr="00B42AE7" w:rsidRDefault="00480BE3"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1.2.6.2</w:t>
      </w:r>
      <w:r w:rsidRPr="00B42AE7">
        <w:rPr>
          <w:rFonts w:ascii="宋体" w:eastAsia="宋体" w:hAnsi="宋体"/>
          <w:color w:val="000000"/>
          <w:sz w:val="24"/>
          <w:szCs w:val="24"/>
        </w:rPr>
        <w:t>.</w:t>
      </w:r>
      <w:r w:rsidRPr="00B42AE7">
        <w:rPr>
          <w:rFonts w:ascii="宋体" w:eastAsia="宋体" w:hAnsi="宋体"/>
          <w:color w:val="000000"/>
          <w:sz w:val="24"/>
          <w:szCs w:val="24"/>
        </w:rPr>
        <w:t>8</w:t>
      </w:r>
      <w:r w:rsidR="005612AE" w:rsidRPr="00B42AE7">
        <w:rPr>
          <w:rFonts w:ascii="宋体" w:eastAsia="宋体" w:hAnsi="宋体" w:hint="eastAsia"/>
          <w:color w:val="000000"/>
          <w:sz w:val="24"/>
          <w:szCs w:val="24"/>
        </w:rPr>
        <w:t>其他：一般连续通气时间不超过4小时，间歇期间要进行气道护理，雾化、翻身拍背、饮水、必要时给与吸痰，保持呼吸道通畅。在使用无创呼吸机的时候，一定要确保患者体位，保证头、颈、肩在同一平面上，充分打开气道。低钾引起腹胀的患者可以遵医嘱补钾。医生要根据患者情况，随时调整压力，以免压力过大，造成</w:t>
      </w:r>
      <w:bookmarkStart w:id="20" w:name="_Hlk36151229"/>
      <w:r w:rsidR="005612AE" w:rsidRPr="00B42AE7">
        <w:rPr>
          <w:rFonts w:ascii="宋体" w:eastAsia="宋体" w:hAnsi="宋体" w:hint="eastAsia"/>
          <w:color w:val="000000"/>
          <w:sz w:val="24"/>
          <w:szCs w:val="24"/>
        </w:rPr>
        <w:t>食管</w:t>
      </w:r>
      <w:bookmarkEnd w:id="20"/>
      <w:r w:rsidR="005612AE" w:rsidRPr="00B42AE7">
        <w:rPr>
          <w:rFonts w:ascii="宋体" w:eastAsia="宋体" w:hAnsi="宋体" w:hint="eastAsia"/>
          <w:color w:val="000000"/>
          <w:sz w:val="24"/>
          <w:szCs w:val="24"/>
        </w:rPr>
        <w:t>括约肌打开，出现腹胀。</w:t>
      </w:r>
    </w:p>
    <w:p w14:paraId="5A20FF3F" w14:textId="4ED965B7" w:rsidR="00CF0AC8" w:rsidRPr="00B42AE7" w:rsidRDefault="00A70424"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1.2.7</w:t>
      </w:r>
      <w:r w:rsidR="00CF0AC8" w:rsidRPr="00B42AE7">
        <w:rPr>
          <w:rFonts w:ascii="宋体" w:eastAsia="宋体" w:hAnsi="宋体" w:hint="eastAsia"/>
          <w:color w:val="000000"/>
          <w:sz w:val="24"/>
          <w:szCs w:val="24"/>
        </w:rPr>
        <w:t>评价指标</w:t>
      </w:r>
    </w:p>
    <w:p w14:paraId="3EED0961" w14:textId="088DF456" w:rsidR="00CF0AC8" w:rsidRPr="00B6334C" w:rsidRDefault="00A9316F" w:rsidP="00C94E0C">
      <w:pPr>
        <w:spacing w:line="400" w:lineRule="exact"/>
        <w:rPr>
          <w:rFonts w:ascii="宋体" w:eastAsia="宋体" w:hAnsi="宋体" w:hint="eastAsia"/>
          <w:sz w:val="24"/>
          <w:szCs w:val="24"/>
        </w:rPr>
      </w:pPr>
      <w:r w:rsidRPr="00B42AE7">
        <w:rPr>
          <w:rFonts w:ascii="宋体" w:eastAsia="宋体" w:hAnsi="宋体"/>
          <w:color w:val="000000"/>
          <w:sz w:val="24"/>
          <w:szCs w:val="24"/>
        </w:rPr>
        <w:fldChar w:fldCharType="begin"/>
      </w:r>
      <w:r w:rsidRPr="00B42AE7">
        <w:rPr>
          <w:rFonts w:ascii="宋体" w:eastAsia="宋体" w:hAnsi="宋体"/>
          <w:color w:val="000000"/>
          <w:sz w:val="24"/>
          <w:szCs w:val="24"/>
        </w:rPr>
        <w:instrText xml:space="preserve"> </w:instrText>
      </w:r>
      <w:r w:rsidRPr="00B42AE7">
        <w:rPr>
          <w:rFonts w:ascii="宋体" w:eastAsia="宋体" w:hAnsi="宋体" w:hint="eastAsia"/>
          <w:color w:val="000000"/>
          <w:sz w:val="24"/>
          <w:szCs w:val="24"/>
        </w:rPr>
        <w:instrText>= 1 \* GB3</w:instrText>
      </w:r>
      <w:r w:rsidRPr="00B42AE7">
        <w:rPr>
          <w:rFonts w:ascii="宋体" w:eastAsia="宋体" w:hAnsi="宋体"/>
          <w:color w:val="000000"/>
          <w:sz w:val="24"/>
          <w:szCs w:val="24"/>
        </w:rPr>
        <w:instrText xml:space="preserve"> </w:instrText>
      </w:r>
      <w:r w:rsidRPr="00B42AE7">
        <w:rPr>
          <w:rFonts w:ascii="宋体" w:eastAsia="宋体" w:hAnsi="宋体"/>
          <w:color w:val="000000"/>
          <w:sz w:val="24"/>
          <w:szCs w:val="24"/>
        </w:rPr>
        <w:fldChar w:fldCharType="separate"/>
      </w:r>
      <w:r w:rsidRPr="00B42AE7">
        <w:rPr>
          <w:rFonts w:ascii="宋体" w:eastAsia="宋体" w:hAnsi="宋体" w:hint="eastAsia"/>
          <w:noProof/>
          <w:color w:val="000000"/>
          <w:sz w:val="24"/>
          <w:szCs w:val="24"/>
        </w:rPr>
        <w:t>①</w:t>
      </w:r>
      <w:r w:rsidRPr="00B42AE7">
        <w:rPr>
          <w:rFonts w:ascii="宋体" w:eastAsia="宋体" w:hAnsi="宋体"/>
          <w:color w:val="000000"/>
          <w:sz w:val="24"/>
          <w:szCs w:val="24"/>
        </w:rPr>
        <w:fldChar w:fldCharType="end"/>
      </w:r>
      <w:r w:rsidR="00480BE3" w:rsidRPr="00B42AE7">
        <w:rPr>
          <w:rFonts w:ascii="宋体" w:eastAsia="宋体" w:hAnsi="宋体" w:hint="eastAsia"/>
          <w:color w:val="000000"/>
          <w:sz w:val="24"/>
          <w:szCs w:val="24"/>
        </w:rPr>
        <w:t>建立</w:t>
      </w:r>
      <w:r w:rsidR="00480BE3" w:rsidRPr="00B42AE7">
        <w:rPr>
          <w:rFonts w:ascii="宋体" w:eastAsia="宋体" w:hAnsi="宋体" w:hint="eastAsia"/>
          <w:sz w:val="24"/>
          <w:szCs w:val="24"/>
        </w:rPr>
        <w:t>无创呼吸机腹胀评估的</w:t>
      </w:r>
      <w:r w:rsidR="00480BE3" w:rsidRPr="00B42AE7">
        <w:rPr>
          <w:rFonts w:ascii="宋体" w:eastAsia="宋体" w:hAnsi="宋体"/>
          <w:sz w:val="24"/>
          <w:szCs w:val="24"/>
        </w:rPr>
        <w:t>标准</w:t>
      </w:r>
      <w:r w:rsidR="003938C0" w:rsidRPr="00B42AE7">
        <w:rPr>
          <w:rFonts w:ascii="宋体" w:eastAsia="宋体" w:hAnsi="宋体" w:hint="eastAsia"/>
          <w:color w:val="000000"/>
          <w:sz w:val="24"/>
          <w:szCs w:val="24"/>
        </w:rPr>
        <w:t>（见表2），在</w:t>
      </w:r>
      <w:r w:rsidR="00480BE3" w:rsidRPr="00B42AE7">
        <w:rPr>
          <w:rFonts w:ascii="宋体" w:eastAsia="宋体" w:hAnsi="宋体" w:hint="eastAsia"/>
          <w:color w:val="000000"/>
          <w:sz w:val="24"/>
          <w:szCs w:val="24"/>
        </w:rPr>
        <w:t>选项有一项符合，即腹胀发生，对于超过目标值的腹胀率，我们运用PDCA管理工具进行了分析整改。</w:t>
      </w:r>
      <w:r w:rsidR="000F5071" w:rsidRPr="00B42AE7">
        <w:rPr>
          <w:rFonts w:ascii="宋体" w:eastAsia="宋体" w:hAnsi="宋体"/>
          <w:color w:val="000000"/>
          <w:sz w:val="24"/>
          <w:szCs w:val="24"/>
        </w:rPr>
        <w:fldChar w:fldCharType="begin"/>
      </w:r>
      <w:r w:rsidR="000F5071" w:rsidRPr="00B42AE7">
        <w:rPr>
          <w:rFonts w:ascii="宋体" w:eastAsia="宋体" w:hAnsi="宋体"/>
          <w:color w:val="000000"/>
          <w:sz w:val="24"/>
          <w:szCs w:val="24"/>
        </w:rPr>
        <w:instrText xml:space="preserve"> </w:instrText>
      </w:r>
      <w:r w:rsidR="000F5071" w:rsidRPr="00B42AE7">
        <w:rPr>
          <w:rFonts w:ascii="宋体" w:eastAsia="宋体" w:hAnsi="宋体" w:hint="eastAsia"/>
          <w:color w:val="000000"/>
          <w:sz w:val="24"/>
          <w:szCs w:val="24"/>
        </w:rPr>
        <w:instrText>= 2 \* GB3</w:instrText>
      </w:r>
      <w:r w:rsidR="000F5071" w:rsidRPr="00B42AE7">
        <w:rPr>
          <w:rFonts w:ascii="宋体" w:eastAsia="宋体" w:hAnsi="宋体"/>
          <w:color w:val="000000"/>
          <w:sz w:val="24"/>
          <w:szCs w:val="24"/>
        </w:rPr>
        <w:instrText xml:space="preserve"> </w:instrText>
      </w:r>
      <w:r w:rsidR="000F5071" w:rsidRPr="00B42AE7">
        <w:rPr>
          <w:rFonts w:ascii="宋体" w:eastAsia="宋体" w:hAnsi="宋体"/>
          <w:color w:val="000000"/>
          <w:sz w:val="24"/>
          <w:szCs w:val="24"/>
        </w:rPr>
        <w:fldChar w:fldCharType="separate"/>
      </w:r>
      <w:r w:rsidR="000F5071" w:rsidRPr="00B42AE7">
        <w:rPr>
          <w:rFonts w:ascii="宋体" w:eastAsia="宋体" w:hAnsi="宋体" w:hint="eastAsia"/>
          <w:noProof/>
          <w:color w:val="000000"/>
          <w:sz w:val="24"/>
          <w:szCs w:val="24"/>
        </w:rPr>
        <w:t>②</w:t>
      </w:r>
      <w:r w:rsidR="000F5071" w:rsidRPr="00B42AE7">
        <w:rPr>
          <w:rFonts w:ascii="宋体" w:eastAsia="宋体" w:hAnsi="宋体"/>
          <w:color w:val="000000"/>
          <w:sz w:val="24"/>
          <w:szCs w:val="24"/>
        </w:rPr>
        <w:fldChar w:fldCharType="end"/>
      </w:r>
      <w:r w:rsidR="00480BE3" w:rsidRPr="00B42AE7">
        <w:rPr>
          <w:rFonts w:ascii="宋体" w:eastAsia="宋体" w:hAnsi="宋体" w:hint="eastAsia"/>
          <w:color w:val="000000"/>
          <w:sz w:val="24"/>
          <w:szCs w:val="24"/>
        </w:rPr>
        <w:t>对本科室护士进行敏感指标的培训及考核，做到人人知晓，人人过关。</w:t>
      </w:r>
      <w:r w:rsidR="003938C0" w:rsidRPr="00B42AE7">
        <w:rPr>
          <w:rFonts w:ascii="宋体" w:eastAsia="宋体" w:hAnsi="宋体"/>
          <w:color w:val="000000"/>
          <w:sz w:val="24"/>
          <w:szCs w:val="24"/>
        </w:rPr>
        <w:fldChar w:fldCharType="begin"/>
      </w:r>
      <w:r w:rsidR="003938C0" w:rsidRPr="00B42AE7">
        <w:rPr>
          <w:rFonts w:ascii="宋体" w:eastAsia="宋体" w:hAnsi="宋体"/>
          <w:color w:val="000000"/>
          <w:sz w:val="24"/>
          <w:szCs w:val="24"/>
        </w:rPr>
        <w:instrText xml:space="preserve"> </w:instrText>
      </w:r>
      <w:r w:rsidR="003938C0" w:rsidRPr="00B42AE7">
        <w:rPr>
          <w:rFonts w:ascii="宋体" w:eastAsia="宋体" w:hAnsi="宋体" w:hint="eastAsia"/>
          <w:color w:val="000000"/>
          <w:sz w:val="24"/>
          <w:szCs w:val="24"/>
        </w:rPr>
        <w:instrText>= 3 \* GB3</w:instrText>
      </w:r>
      <w:r w:rsidR="003938C0" w:rsidRPr="00B42AE7">
        <w:rPr>
          <w:rFonts w:ascii="宋体" w:eastAsia="宋体" w:hAnsi="宋体"/>
          <w:color w:val="000000"/>
          <w:sz w:val="24"/>
          <w:szCs w:val="24"/>
        </w:rPr>
        <w:instrText xml:space="preserve"> </w:instrText>
      </w:r>
      <w:r w:rsidR="003938C0" w:rsidRPr="00B42AE7">
        <w:rPr>
          <w:rFonts w:ascii="宋体" w:eastAsia="宋体" w:hAnsi="宋体"/>
          <w:color w:val="000000"/>
          <w:sz w:val="24"/>
          <w:szCs w:val="24"/>
        </w:rPr>
        <w:fldChar w:fldCharType="separate"/>
      </w:r>
      <w:r w:rsidR="003938C0" w:rsidRPr="00B42AE7">
        <w:rPr>
          <w:rFonts w:ascii="宋体" w:eastAsia="宋体" w:hAnsi="宋体" w:hint="eastAsia"/>
          <w:noProof/>
          <w:color w:val="000000"/>
          <w:sz w:val="24"/>
          <w:szCs w:val="24"/>
        </w:rPr>
        <w:t>③</w:t>
      </w:r>
      <w:r w:rsidR="003938C0" w:rsidRPr="00B42AE7">
        <w:rPr>
          <w:rFonts w:ascii="宋体" w:eastAsia="宋体" w:hAnsi="宋体"/>
          <w:color w:val="000000"/>
          <w:sz w:val="24"/>
          <w:szCs w:val="24"/>
        </w:rPr>
        <w:fldChar w:fldCharType="end"/>
      </w:r>
      <w:r w:rsidR="00CF0AC8" w:rsidRPr="00B42AE7">
        <w:rPr>
          <w:rFonts w:ascii="宋体" w:eastAsia="宋体" w:hAnsi="宋体" w:hint="eastAsia"/>
          <w:color w:val="000000"/>
          <w:sz w:val="24"/>
          <w:szCs w:val="24"/>
        </w:rPr>
        <w:t>制定RICU专科护理</w:t>
      </w:r>
      <w:r w:rsidR="00CF0AC8" w:rsidRPr="00B42AE7">
        <w:rPr>
          <w:rFonts w:ascii="宋体" w:eastAsia="宋体" w:hAnsi="宋体"/>
          <w:color w:val="000000"/>
          <w:sz w:val="24"/>
          <w:szCs w:val="24"/>
        </w:rPr>
        <w:t>质量评价标准</w:t>
      </w:r>
      <w:r w:rsidR="003938C0" w:rsidRPr="00B42AE7">
        <w:rPr>
          <w:rFonts w:ascii="宋体" w:eastAsia="宋体" w:hAnsi="宋体" w:hint="eastAsia"/>
          <w:color w:val="000000"/>
          <w:sz w:val="24"/>
          <w:szCs w:val="24"/>
        </w:rPr>
        <w:t>，</w:t>
      </w:r>
      <w:r w:rsidR="0075106C">
        <w:rPr>
          <w:rFonts w:ascii="宋体" w:eastAsia="宋体" w:hAnsi="宋体" w:hint="eastAsia"/>
          <w:color w:val="000000"/>
          <w:sz w:val="24"/>
          <w:szCs w:val="24"/>
        </w:rPr>
        <w:t>修订操作并发症的预防和处置流程，</w:t>
      </w:r>
      <w:bookmarkStart w:id="21" w:name="_GoBack"/>
      <w:bookmarkEnd w:id="21"/>
      <w:r w:rsidRPr="00B42AE7">
        <w:rPr>
          <w:rFonts w:ascii="宋体" w:eastAsia="宋体" w:hAnsi="宋体" w:hint="eastAsia"/>
          <w:color w:val="000000"/>
          <w:sz w:val="24"/>
          <w:szCs w:val="24"/>
        </w:rPr>
        <w:t>作为过程质量管理的</w:t>
      </w:r>
      <w:r w:rsidRPr="00B42AE7">
        <w:rPr>
          <w:rFonts w:ascii="宋体" w:eastAsia="宋体" w:hAnsi="宋体" w:hint="eastAsia"/>
          <w:color w:val="000000"/>
          <w:sz w:val="24"/>
          <w:szCs w:val="24"/>
        </w:rPr>
        <w:lastRenderedPageBreak/>
        <w:t>评价依据。</w:t>
      </w:r>
      <w:r w:rsidR="003938C0" w:rsidRPr="00B42AE7">
        <w:rPr>
          <w:rFonts w:ascii="宋体" w:eastAsia="宋体" w:hAnsi="宋体"/>
          <w:color w:val="000000"/>
          <w:sz w:val="24"/>
          <w:szCs w:val="24"/>
        </w:rPr>
        <w:fldChar w:fldCharType="begin"/>
      </w:r>
      <w:r w:rsidR="003938C0" w:rsidRPr="00B42AE7">
        <w:rPr>
          <w:rFonts w:ascii="宋体" w:eastAsia="宋体" w:hAnsi="宋体"/>
          <w:color w:val="000000"/>
          <w:sz w:val="24"/>
          <w:szCs w:val="24"/>
        </w:rPr>
        <w:instrText xml:space="preserve"> </w:instrText>
      </w:r>
      <w:r w:rsidR="003938C0" w:rsidRPr="00B42AE7">
        <w:rPr>
          <w:rFonts w:ascii="宋体" w:eastAsia="宋体" w:hAnsi="宋体" w:hint="eastAsia"/>
          <w:color w:val="000000"/>
          <w:sz w:val="24"/>
          <w:szCs w:val="24"/>
        </w:rPr>
        <w:instrText>= 4 \* GB3</w:instrText>
      </w:r>
      <w:r w:rsidR="003938C0" w:rsidRPr="00B42AE7">
        <w:rPr>
          <w:rFonts w:ascii="宋体" w:eastAsia="宋体" w:hAnsi="宋体"/>
          <w:color w:val="000000"/>
          <w:sz w:val="24"/>
          <w:szCs w:val="24"/>
        </w:rPr>
        <w:instrText xml:space="preserve"> </w:instrText>
      </w:r>
      <w:r w:rsidR="003938C0" w:rsidRPr="00B42AE7">
        <w:rPr>
          <w:rFonts w:ascii="宋体" w:eastAsia="宋体" w:hAnsi="宋体"/>
          <w:color w:val="000000"/>
          <w:sz w:val="24"/>
          <w:szCs w:val="24"/>
        </w:rPr>
        <w:fldChar w:fldCharType="separate"/>
      </w:r>
      <w:r w:rsidR="003938C0" w:rsidRPr="00B42AE7">
        <w:rPr>
          <w:rFonts w:ascii="宋体" w:eastAsia="宋体" w:hAnsi="宋体" w:hint="eastAsia"/>
          <w:noProof/>
          <w:color w:val="000000"/>
          <w:sz w:val="24"/>
          <w:szCs w:val="24"/>
        </w:rPr>
        <w:t>④</w:t>
      </w:r>
      <w:r w:rsidR="003938C0" w:rsidRPr="00B42AE7">
        <w:rPr>
          <w:rFonts w:ascii="宋体" w:eastAsia="宋体" w:hAnsi="宋体"/>
          <w:color w:val="000000"/>
          <w:sz w:val="24"/>
          <w:szCs w:val="24"/>
        </w:rPr>
        <w:fldChar w:fldCharType="end"/>
      </w:r>
      <w:r w:rsidR="00CF0AC8" w:rsidRPr="00B42AE7">
        <w:rPr>
          <w:rFonts w:ascii="宋体" w:eastAsia="宋体" w:hAnsi="宋体" w:hint="eastAsia"/>
          <w:color w:val="000000"/>
          <w:sz w:val="24"/>
          <w:szCs w:val="24"/>
        </w:rPr>
        <w:t>结合</w:t>
      </w:r>
      <w:r w:rsidR="00CF0AC8" w:rsidRPr="00B42AE7">
        <w:rPr>
          <w:rFonts w:ascii="宋体" w:eastAsia="宋体" w:hAnsi="宋体"/>
          <w:color w:val="000000"/>
          <w:sz w:val="24"/>
          <w:szCs w:val="24"/>
        </w:rPr>
        <w:t>护理部</w:t>
      </w:r>
      <w:r w:rsidR="00CF0AC8" w:rsidRPr="00B42AE7">
        <w:rPr>
          <w:rFonts w:ascii="宋体" w:eastAsia="宋体" w:hAnsi="宋体" w:hint="eastAsia"/>
          <w:color w:val="000000"/>
          <w:sz w:val="24"/>
          <w:szCs w:val="24"/>
        </w:rPr>
        <w:t>统一</w:t>
      </w:r>
      <w:r w:rsidR="00CF0AC8" w:rsidRPr="00B42AE7">
        <w:rPr>
          <w:rFonts w:ascii="宋体" w:eastAsia="宋体" w:hAnsi="宋体"/>
          <w:color w:val="000000"/>
          <w:sz w:val="24"/>
          <w:szCs w:val="24"/>
        </w:rPr>
        <w:t>质量评价标准</w:t>
      </w:r>
      <w:r w:rsidR="00CF0AC8" w:rsidRPr="00B42AE7">
        <w:rPr>
          <w:rFonts w:ascii="宋体" w:eastAsia="宋体" w:hAnsi="宋体" w:hint="eastAsia"/>
          <w:color w:val="000000"/>
          <w:sz w:val="24"/>
          <w:szCs w:val="24"/>
        </w:rPr>
        <w:t>体系</w:t>
      </w:r>
      <w:r w:rsidR="00CF0AC8" w:rsidRPr="00B42AE7">
        <w:rPr>
          <w:rFonts w:ascii="宋体" w:eastAsia="宋体" w:hAnsi="宋体"/>
          <w:color w:val="000000"/>
          <w:sz w:val="24"/>
          <w:szCs w:val="24"/>
        </w:rPr>
        <w:t>，</w:t>
      </w:r>
      <w:r w:rsidR="00CF0AC8" w:rsidRPr="00B42AE7">
        <w:rPr>
          <w:rFonts w:ascii="宋体" w:eastAsia="宋体" w:hAnsi="宋体" w:hint="eastAsia"/>
          <w:color w:val="000000"/>
          <w:sz w:val="24"/>
          <w:szCs w:val="24"/>
        </w:rPr>
        <w:t>内容</w:t>
      </w:r>
      <w:r w:rsidR="00CF0AC8" w:rsidRPr="00B42AE7">
        <w:rPr>
          <w:rFonts w:ascii="宋体" w:eastAsia="宋体" w:hAnsi="宋体"/>
          <w:color w:val="000000"/>
          <w:sz w:val="24"/>
          <w:szCs w:val="24"/>
        </w:rPr>
        <w:t>包括健康宣教</w:t>
      </w:r>
      <w:r w:rsidR="00CF0AC8" w:rsidRPr="00B42AE7">
        <w:rPr>
          <w:rFonts w:ascii="宋体" w:eastAsia="宋体" w:hAnsi="宋体" w:hint="eastAsia"/>
          <w:color w:val="000000"/>
          <w:sz w:val="24"/>
          <w:szCs w:val="24"/>
        </w:rPr>
        <w:t>、</w:t>
      </w:r>
      <w:r w:rsidR="00CF0AC8" w:rsidRPr="00B42AE7">
        <w:rPr>
          <w:rFonts w:ascii="宋体" w:eastAsia="宋体" w:hAnsi="宋体"/>
          <w:color w:val="000000"/>
          <w:sz w:val="24"/>
          <w:szCs w:val="24"/>
        </w:rPr>
        <w:t>文件书写、一级护理、危重症护理等</w:t>
      </w:r>
      <w:r w:rsidRPr="00B42AE7">
        <w:rPr>
          <w:rFonts w:ascii="宋体" w:eastAsia="宋体" w:hAnsi="宋体" w:hint="eastAsia"/>
          <w:color w:val="000000"/>
          <w:sz w:val="24"/>
          <w:szCs w:val="24"/>
        </w:rPr>
        <w:t>4</w:t>
      </w:r>
      <w:r w:rsidR="00CF0AC8" w:rsidRPr="00B42AE7">
        <w:rPr>
          <w:rFonts w:ascii="宋体" w:eastAsia="宋体" w:hAnsi="宋体" w:hint="eastAsia"/>
          <w:color w:val="000000"/>
          <w:sz w:val="24"/>
          <w:szCs w:val="24"/>
        </w:rPr>
        <w:t>个</w:t>
      </w:r>
      <w:r w:rsidR="00CF0AC8" w:rsidRPr="00B42AE7">
        <w:rPr>
          <w:rFonts w:ascii="宋体" w:eastAsia="宋体" w:hAnsi="宋体"/>
          <w:color w:val="000000"/>
          <w:sz w:val="24"/>
          <w:szCs w:val="24"/>
        </w:rPr>
        <w:t>方面的</w:t>
      </w:r>
      <w:r w:rsidR="00CF0AC8" w:rsidRPr="00B42AE7">
        <w:rPr>
          <w:rFonts w:ascii="宋体" w:eastAsia="宋体" w:hAnsi="宋体" w:hint="eastAsia"/>
          <w:color w:val="000000"/>
          <w:sz w:val="24"/>
          <w:szCs w:val="24"/>
        </w:rPr>
        <w:t>内容</w:t>
      </w:r>
      <w:r w:rsidR="00CF0AC8" w:rsidRPr="00B42AE7">
        <w:rPr>
          <w:rFonts w:ascii="宋体" w:eastAsia="宋体" w:hAnsi="宋体"/>
          <w:color w:val="000000"/>
          <w:sz w:val="24"/>
          <w:szCs w:val="24"/>
        </w:rPr>
        <w:t>，对</w:t>
      </w:r>
      <w:r w:rsidR="00CF0AC8" w:rsidRPr="00B42AE7">
        <w:rPr>
          <w:rFonts w:ascii="宋体" w:eastAsia="宋体" w:hAnsi="宋体" w:hint="eastAsia"/>
          <w:color w:val="000000"/>
          <w:sz w:val="24"/>
          <w:szCs w:val="24"/>
        </w:rPr>
        <w:t>护士</w:t>
      </w:r>
      <w:r w:rsidR="00CF0AC8" w:rsidRPr="00B42AE7">
        <w:rPr>
          <w:rFonts w:ascii="宋体" w:eastAsia="宋体" w:hAnsi="宋体"/>
          <w:color w:val="000000"/>
          <w:sz w:val="24"/>
          <w:szCs w:val="24"/>
        </w:rPr>
        <w:t>进行无创呼吸机并发症护理</w:t>
      </w:r>
      <w:r w:rsidR="00CF0AC8" w:rsidRPr="00B42AE7">
        <w:rPr>
          <w:rFonts w:ascii="宋体" w:eastAsia="宋体" w:hAnsi="宋体" w:hint="eastAsia"/>
          <w:color w:val="000000"/>
          <w:sz w:val="24"/>
          <w:szCs w:val="24"/>
        </w:rPr>
        <w:t>的</w:t>
      </w:r>
      <w:r w:rsidR="0033493E" w:rsidRPr="00B42AE7">
        <w:rPr>
          <w:rFonts w:ascii="宋体" w:eastAsia="宋体" w:hAnsi="宋体" w:hint="eastAsia"/>
          <w:color w:val="000000"/>
          <w:sz w:val="24"/>
          <w:szCs w:val="24"/>
        </w:rPr>
        <w:t>综合质量</w:t>
      </w:r>
      <w:r w:rsidR="00CF0AC8" w:rsidRPr="00B42AE7">
        <w:rPr>
          <w:rFonts w:ascii="宋体" w:eastAsia="宋体" w:hAnsi="宋体"/>
          <w:color w:val="000000"/>
          <w:sz w:val="24"/>
          <w:szCs w:val="24"/>
        </w:rPr>
        <w:t>评价，</w:t>
      </w:r>
      <w:r w:rsidR="0033493E" w:rsidRPr="00B42AE7">
        <w:rPr>
          <w:rFonts w:ascii="宋体" w:eastAsia="宋体" w:hAnsi="宋体" w:hint="eastAsia"/>
          <w:color w:val="000000"/>
          <w:sz w:val="24"/>
          <w:szCs w:val="24"/>
        </w:rPr>
        <w:t>每项</w:t>
      </w:r>
      <w:r w:rsidR="0033493E" w:rsidRPr="00B42AE7">
        <w:rPr>
          <w:rFonts w:ascii="宋体" w:eastAsia="宋体" w:hAnsi="宋体"/>
          <w:color w:val="000000"/>
          <w:sz w:val="24"/>
          <w:szCs w:val="24"/>
        </w:rPr>
        <w:t>内容满分</w:t>
      </w:r>
      <w:r w:rsidR="0033493E" w:rsidRPr="00B42AE7">
        <w:rPr>
          <w:rFonts w:ascii="宋体" w:eastAsia="宋体" w:hAnsi="宋体" w:hint="eastAsia"/>
          <w:color w:val="000000"/>
          <w:sz w:val="24"/>
          <w:szCs w:val="24"/>
        </w:rPr>
        <w:t>100分</w:t>
      </w:r>
      <w:r w:rsidR="0033493E" w:rsidRPr="00B42AE7">
        <w:rPr>
          <w:rFonts w:ascii="宋体" w:eastAsia="宋体" w:hAnsi="宋体"/>
          <w:color w:val="000000"/>
          <w:sz w:val="24"/>
          <w:szCs w:val="24"/>
        </w:rPr>
        <w:t>，得分越高说明相应的护理质量越高</w:t>
      </w:r>
      <w:r w:rsidRPr="00B42AE7">
        <w:rPr>
          <w:rFonts w:ascii="宋体" w:eastAsia="宋体" w:hAnsi="宋体" w:hint="eastAsia"/>
          <w:color w:val="000000"/>
          <w:sz w:val="24"/>
          <w:szCs w:val="24"/>
        </w:rPr>
        <w:t>，保证无创呼吸机患者</w:t>
      </w:r>
      <w:r w:rsidR="003938C0" w:rsidRPr="00B42AE7">
        <w:rPr>
          <w:rFonts w:ascii="宋体" w:eastAsia="宋体" w:hAnsi="宋体" w:hint="eastAsia"/>
          <w:color w:val="000000"/>
          <w:sz w:val="24"/>
          <w:szCs w:val="24"/>
        </w:rPr>
        <w:t>出现</w:t>
      </w:r>
      <w:r w:rsidRPr="00B42AE7">
        <w:rPr>
          <w:rFonts w:ascii="宋体" w:eastAsia="宋体" w:hAnsi="宋体" w:hint="eastAsia"/>
          <w:color w:val="000000"/>
          <w:sz w:val="24"/>
          <w:szCs w:val="24"/>
        </w:rPr>
        <w:t>腹胀</w:t>
      </w:r>
      <w:r w:rsidR="003938C0" w:rsidRPr="00B42AE7">
        <w:rPr>
          <w:rFonts w:ascii="宋体" w:eastAsia="宋体" w:hAnsi="宋体" w:hint="eastAsia"/>
          <w:color w:val="000000"/>
          <w:sz w:val="24"/>
          <w:szCs w:val="24"/>
        </w:rPr>
        <w:t>的</w:t>
      </w:r>
      <w:r w:rsidRPr="00B42AE7">
        <w:rPr>
          <w:rFonts w:ascii="宋体" w:eastAsia="宋体" w:hAnsi="宋体" w:hint="eastAsia"/>
          <w:color w:val="000000"/>
          <w:sz w:val="24"/>
          <w:szCs w:val="24"/>
        </w:rPr>
        <w:t>护理标准化执行。</w:t>
      </w:r>
    </w:p>
    <w:p w14:paraId="268D9187" w14:textId="77045325" w:rsidR="00EB3B11" w:rsidRPr="00B42AE7" w:rsidRDefault="00480BE3" w:rsidP="00C94E0C">
      <w:pPr>
        <w:spacing w:line="400" w:lineRule="exact"/>
        <w:rPr>
          <w:rFonts w:ascii="宋体" w:eastAsia="宋体" w:hAnsi="宋体"/>
          <w:color w:val="000000"/>
          <w:sz w:val="24"/>
          <w:szCs w:val="24"/>
        </w:rPr>
      </w:pPr>
      <w:bookmarkStart w:id="22" w:name="_Hlk36151292"/>
      <w:r w:rsidRPr="00B42AE7">
        <w:rPr>
          <w:rFonts w:ascii="宋体" w:eastAsia="宋体" w:hAnsi="宋体" w:hint="eastAsia"/>
          <w:color w:val="000000"/>
          <w:sz w:val="24"/>
          <w:szCs w:val="24"/>
        </w:rPr>
        <w:t>1</w:t>
      </w:r>
      <w:r w:rsidRPr="00B42AE7">
        <w:rPr>
          <w:rFonts w:ascii="宋体" w:eastAsia="宋体" w:hAnsi="宋体"/>
          <w:color w:val="000000"/>
          <w:sz w:val="24"/>
          <w:szCs w:val="24"/>
        </w:rPr>
        <w:t>.2.8</w:t>
      </w:r>
      <w:r w:rsidR="005612AE" w:rsidRPr="00B42AE7">
        <w:rPr>
          <w:rFonts w:ascii="宋体" w:eastAsia="宋体" w:hAnsi="宋体" w:hint="eastAsia"/>
          <w:color w:val="000000"/>
          <w:sz w:val="24"/>
          <w:szCs w:val="24"/>
        </w:rPr>
        <w:t>统计学</w:t>
      </w:r>
      <w:r w:rsidR="005612AE" w:rsidRPr="00B42AE7">
        <w:rPr>
          <w:rFonts w:ascii="宋体" w:eastAsia="宋体" w:hAnsi="宋体"/>
          <w:color w:val="000000"/>
          <w:sz w:val="24"/>
          <w:szCs w:val="24"/>
        </w:rPr>
        <w:t>方法</w:t>
      </w:r>
      <w:r w:rsidR="005612AE" w:rsidRPr="00B42AE7">
        <w:rPr>
          <w:rFonts w:ascii="宋体" w:eastAsia="宋体" w:hAnsi="宋体" w:hint="eastAsia"/>
          <w:color w:val="000000"/>
          <w:sz w:val="24"/>
          <w:szCs w:val="24"/>
        </w:rPr>
        <w:t xml:space="preserve"> </w:t>
      </w:r>
      <w:r w:rsidR="005612AE" w:rsidRPr="00B42AE7">
        <w:rPr>
          <w:rFonts w:ascii="宋体" w:eastAsia="宋体" w:hAnsi="宋体"/>
          <w:color w:val="000000"/>
          <w:sz w:val="24"/>
          <w:szCs w:val="24"/>
        </w:rPr>
        <w:t xml:space="preserve"> </w:t>
      </w:r>
      <w:r w:rsidR="00F12F05" w:rsidRPr="00B42AE7">
        <w:rPr>
          <w:rFonts w:ascii="宋体" w:eastAsia="宋体" w:hAnsi="宋体" w:hint="eastAsia"/>
          <w:color w:val="000000"/>
          <w:sz w:val="24"/>
          <w:szCs w:val="24"/>
        </w:rPr>
        <w:t>两组比较</w:t>
      </w:r>
      <w:r w:rsidR="005612AE" w:rsidRPr="00B42AE7">
        <w:rPr>
          <w:rFonts w:ascii="宋体" w:eastAsia="宋体" w:hAnsi="宋体" w:hint="eastAsia"/>
          <w:color w:val="000000"/>
          <w:sz w:val="24"/>
          <w:szCs w:val="24"/>
        </w:rPr>
        <w:t>采用</w:t>
      </w:r>
      <w:bookmarkStart w:id="23" w:name="_Hlk36301847"/>
      <w:r w:rsidR="00F546EC" w:rsidRPr="00B42AE7">
        <w:rPr>
          <w:rFonts w:ascii="宋体" w:eastAsia="宋体" w:hAnsi="宋体" w:hint="eastAsia"/>
          <w:color w:val="000000"/>
          <w:sz w:val="24"/>
          <w:szCs w:val="24"/>
        </w:rPr>
        <w:t>X</w:t>
      </w:r>
      <w:r w:rsidR="00F546EC" w:rsidRPr="00B42AE7">
        <w:rPr>
          <w:rFonts w:ascii="宋体" w:eastAsia="宋体" w:hAnsi="宋体" w:hint="eastAsia"/>
          <w:color w:val="000000"/>
          <w:sz w:val="24"/>
          <w:szCs w:val="24"/>
          <w:vertAlign w:val="superscript"/>
        </w:rPr>
        <w:t>2</w:t>
      </w:r>
      <w:bookmarkEnd w:id="23"/>
      <w:r w:rsidR="005612AE" w:rsidRPr="00B42AE7">
        <w:rPr>
          <w:rFonts w:ascii="宋体" w:eastAsia="宋体" w:hAnsi="宋体" w:hint="eastAsia"/>
          <w:color w:val="000000"/>
          <w:sz w:val="24"/>
          <w:szCs w:val="24"/>
        </w:rPr>
        <w:t>检验</w:t>
      </w:r>
      <w:r w:rsidR="00F12F05" w:rsidRPr="00B42AE7">
        <w:rPr>
          <w:rFonts w:ascii="宋体" w:eastAsia="宋体" w:hAnsi="宋体" w:hint="eastAsia"/>
          <w:color w:val="000000"/>
          <w:sz w:val="24"/>
          <w:szCs w:val="24"/>
        </w:rPr>
        <w:t>，通过SPSS软件进行数据统计</w:t>
      </w:r>
      <w:r w:rsidR="0062220C">
        <w:rPr>
          <w:rFonts w:ascii="宋体" w:eastAsia="宋体" w:hAnsi="宋体" w:hint="eastAsia"/>
          <w:color w:val="000000"/>
          <w:sz w:val="24"/>
          <w:szCs w:val="24"/>
        </w:rPr>
        <w:t>。</w:t>
      </w:r>
    </w:p>
    <w:p w14:paraId="5245C77D" w14:textId="069CAF8F" w:rsidR="00EB3B11" w:rsidRPr="00B42AE7" w:rsidRDefault="005612AE" w:rsidP="00C94E0C">
      <w:pPr>
        <w:spacing w:line="400" w:lineRule="exact"/>
        <w:rPr>
          <w:rFonts w:ascii="黑体" w:eastAsia="黑体" w:hAnsi="黑体"/>
          <w:sz w:val="28"/>
          <w:szCs w:val="28"/>
        </w:rPr>
      </w:pPr>
      <w:r w:rsidRPr="00B42AE7">
        <w:rPr>
          <w:rFonts w:ascii="黑体" w:eastAsia="黑体" w:hAnsi="黑体" w:hint="eastAsia"/>
          <w:sz w:val="28"/>
          <w:szCs w:val="28"/>
        </w:rPr>
        <w:t>2.结果</w:t>
      </w:r>
    </w:p>
    <w:p w14:paraId="1D0DAA13" w14:textId="673F0088" w:rsidR="00B73AB0" w:rsidRPr="00B42AE7" w:rsidRDefault="00B73AB0" w:rsidP="00C94E0C">
      <w:pPr>
        <w:spacing w:line="400" w:lineRule="exact"/>
        <w:rPr>
          <w:rFonts w:ascii="宋体" w:eastAsia="宋体" w:hAnsi="宋体"/>
          <w:color w:val="000000"/>
          <w:sz w:val="24"/>
          <w:szCs w:val="24"/>
        </w:rPr>
      </w:pPr>
      <w:r w:rsidRPr="00B42AE7">
        <w:rPr>
          <w:rFonts w:ascii="宋体" w:eastAsia="宋体" w:hAnsi="宋体" w:hint="eastAsia"/>
          <w:color w:val="000000"/>
          <w:sz w:val="24"/>
          <w:szCs w:val="24"/>
        </w:rPr>
        <w:t>两组通过</w:t>
      </w:r>
      <w:r w:rsidR="00266455" w:rsidRPr="00B42AE7">
        <w:rPr>
          <w:rFonts w:ascii="宋体" w:eastAsia="宋体" w:hAnsi="宋体" w:hint="eastAsia"/>
          <w:color w:val="000000"/>
          <w:sz w:val="24"/>
          <w:szCs w:val="24"/>
        </w:rPr>
        <w:t>统计</w:t>
      </w:r>
      <w:r w:rsidR="0062220C">
        <w:rPr>
          <w:rFonts w:ascii="宋体" w:eastAsia="宋体" w:hAnsi="宋体" w:hint="eastAsia"/>
          <w:color w:val="000000"/>
          <w:sz w:val="24"/>
          <w:szCs w:val="24"/>
        </w:rPr>
        <w:t>学</w:t>
      </w:r>
      <w:r w:rsidR="00266455" w:rsidRPr="00B42AE7">
        <w:rPr>
          <w:rFonts w:ascii="宋体" w:eastAsia="宋体" w:hAnsi="宋体" w:hint="eastAsia"/>
          <w:color w:val="000000"/>
          <w:sz w:val="24"/>
          <w:szCs w:val="24"/>
        </w:rPr>
        <w:t>分析</w:t>
      </w:r>
      <w:r w:rsidRPr="00B42AE7">
        <w:rPr>
          <w:rFonts w:ascii="宋体" w:eastAsia="宋体" w:hAnsi="宋体" w:hint="eastAsia"/>
          <w:color w:val="000000"/>
          <w:sz w:val="24"/>
          <w:szCs w:val="24"/>
        </w:rPr>
        <w:t>，</w:t>
      </w:r>
      <w:bookmarkStart w:id="24" w:name="_Hlk36319446"/>
      <w:r w:rsidRPr="00B42AE7">
        <w:rPr>
          <w:rFonts w:ascii="宋体" w:eastAsia="宋体" w:hAnsi="宋体" w:hint="eastAsia"/>
          <w:color w:val="000000"/>
          <w:sz w:val="24"/>
          <w:szCs w:val="24"/>
        </w:rPr>
        <w:t>P</w:t>
      </w:r>
      <w:r w:rsidRPr="00B42AE7">
        <w:rPr>
          <w:rFonts w:ascii="宋体" w:eastAsia="宋体" w:hAnsi="宋体"/>
          <w:color w:val="000000"/>
          <w:sz w:val="24"/>
          <w:szCs w:val="24"/>
        </w:rPr>
        <w:t>&lt;0.05</w:t>
      </w:r>
      <w:r w:rsidR="00266455" w:rsidRPr="00B42AE7">
        <w:rPr>
          <w:rFonts w:ascii="宋体" w:eastAsia="宋体" w:hAnsi="宋体" w:hint="eastAsia"/>
          <w:color w:val="000000"/>
          <w:sz w:val="24"/>
          <w:szCs w:val="24"/>
        </w:rPr>
        <w:t>，</w:t>
      </w:r>
      <w:r w:rsidRPr="00B42AE7">
        <w:rPr>
          <w:rFonts w:ascii="宋体" w:eastAsia="宋体" w:hAnsi="宋体" w:hint="eastAsia"/>
          <w:color w:val="000000"/>
          <w:sz w:val="24"/>
          <w:szCs w:val="24"/>
        </w:rPr>
        <w:t>有统计学差异</w:t>
      </w:r>
      <w:bookmarkEnd w:id="24"/>
      <w:r w:rsidRPr="00B42AE7">
        <w:rPr>
          <w:rFonts w:ascii="宋体" w:eastAsia="宋体" w:hAnsi="宋体" w:hint="eastAsia"/>
          <w:color w:val="000000"/>
          <w:sz w:val="24"/>
          <w:szCs w:val="24"/>
        </w:rPr>
        <w:t>，说明我科通过敏感指标</w:t>
      </w:r>
      <w:r w:rsidR="00036DC2" w:rsidRPr="00B42AE7">
        <w:rPr>
          <w:rFonts w:ascii="宋体" w:eastAsia="宋体" w:hAnsi="宋体" w:hint="eastAsia"/>
          <w:color w:val="000000"/>
          <w:sz w:val="24"/>
          <w:szCs w:val="24"/>
        </w:rPr>
        <w:t>管理能降低无创呼吸机所致的腹胀率</w:t>
      </w:r>
      <w:bookmarkStart w:id="25" w:name="_Hlk36302657"/>
      <w:r w:rsidR="00036DC2" w:rsidRPr="00B42AE7">
        <w:rPr>
          <w:rFonts w:ascii="宋体" w:eastAsia="宋体" w:hAnsi="宋体" w:hint="eastAsia"/>
          <w:color w:val="000000"/>
          <w:sz w:val="24"/>
          <w:szCs w:val="24"/>
        </w:rPr>
        <w:t>，见表4</w:t>
      </w:r>
      <w:bookmarkEnd w:id="25"/>
    </w:p>
    <w:p w14:paraId="5A02D6F5" w14:textId="30426DA0" w:rsidR="00EB3B11" w:rsidRPr="00B42AE7" w:rsidRDefault="00EB3B11" w:rsidP="00C94E0C">
      <w:pPr>
        <w:spacing w:line="400" w:lineRule="exact"/>
        <w:rPr>
          <w:rFonts w:ascii="宋体" w:eastAsia="宋体" w:hAnsi="宋体" w:hint="eastAsia"/>
          <w:sz w:val="24"/>
          <w:szCs w:val="24"/>
        </w:rPr>
      </w:pPr>
    </w:p>
    <w:p w14:paraId="39FD58F5" w14:textId="20F7EA27" w:rsidR="00EB3B11" w:rsidRPr="00B42AE7" w:rsidRDefault="00036DC2" w:rsidP="00C94E0C">
      <w:pPr>
        <w:spacing w:line="400" w:lineRule="exact"/>
        <w:jc w:val="center"/>
        <w:rPr>
          <w:rFonts w:ascii="宋体" w:eastAsia="宋体" w:hAnsi="宋体"/>
          <w:sz w:val="24"/>
          <w:szCs w:val="24"/>
        </w:rPr>
      </w:pPr>
      <w:r w:rsidRPr="00B42AE7">
        <w:rPr>
          <w:rFonts w:ascii="宋体" w:eastAsia="宋体" w:hAnsi="宋体" w:hint="eastAsia"/>
          <w:sz w:val="24"/>
          <w:szCs w:val="24"/>
        </w:rPr>
        <w:t>表4</w:t>
      </w:r>
      <w:r w:rsidRPr="00B42AE7">
        <w:rPr>
          <w:rFonts w:ascii="宋体" w:eastAsia="宋体" w:hAnsi="宋体"/>
          <w:sz w:val="24"/>
          <w:szCs w:val="24"/>
        </w:rPr>
        <w:t xml:space="preserve"> </w:t>
      </w:r>
      <w:r w:rsidR="005612AE" w:rsidRPr="00B42AE7">
        <w:rPr>
          <w:rFonts w:ascii="宋体" w:eastAsia="宋体" w:hAnsi="宋体" w:hint="eastAsia"/>
          <w:sz w:val="24"/>
          <w:szCs w:val="24"/>
        </w:rPr>
        <w:t>两组患者无创呼吸机使用腹胀发生率的比较</w:t>
      </w:r>
      <w:r w:rsidR="004D0F1D" w:rsidRPr="00B42AE7">
        <w:rPr>
          <w:rFonts w:ascii="宋体" w:eastAsia="宋体" w:hAnsi="宋体"/>
          <w:sz w:val="24"/>
          <w:szCs w:val="24"/>
        </w:rPr>
        <w:t>n(%)</w:t>
      </w:r>
    </w:p>
    <w:tbl>
      <w:tblPr>
        <w:tblStyle w:val="-1"/>
        <w:tblW w:w="5000" w:type="pct"/>
        <w:tblLook w:val="0660" w:firstRow="1" w:lastRow="1" w:firstColumn="0" w:lastColumn="0" w:noHBand="1" w:noVBand="1"/>
      </w:tblPr>
      <w:tblGrid>
        <w:gridCol w:w="1185"/>
        <w:gridCol w:w="1585"/>
        <w:gridCol w:w="1846"/>
        <w:gridCol w:w="1846"/>
        <w:gridCol w:w="1844"/>
      </w:tblGrid>
      <w:tr w:rsidR="00006874" w:rsidRPr="00B42AE7" w14:paraId="7C49B617" w14:textId="7F748EE2" w:rsidTr="00006874">
        <w:trPr>
          <w:cnfStyle w:val="100000000000" w:firstRow="1" w:lastRow="0" w:firstColumn="0" w:lastColumn="0" w:oddVBand="0" w:evenVBand="0" w:oddHBand="0" w:evenHBand="0" w:firstRowFirstColumn="0" w:firstRowLastColumn="0" w:lastRowFirstColumn="0" w:lastRowLastColumn="0"/>
          <w:cantSplit/>
        </w:trPr>
        <w:tc>
          <w:tcPr>
            <w:tcW w:w="713" w:type="pct"/>
            <w:tcBorders>
              <w:top w:val="single" w:sz="8" w:space="0" w:color="auto"/>
              <w:bottom w:val="single" w:sz="8" w:space="0" w:color="auto"/>
            </w:tcBorders>
          </w:tcPr>
          <w:p w14:paraId="447B757C" w14:textId="77777777" w:rsidR="00006874" w:rsidRPr="00B42AE7" w:rsidRDefault="00006874" w:rsidP="00C94E0C">
            <w:pPr>
              <w:spacing w:line="400" w:lineRule="exact"/>
              <w:rPr>
                <w:rFonts w:ascii="宋体" w:eastAsia="宋体" w:hAnsi="宋体"/>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组别</w:t>
            </w:r>
          </w:p>
        </w:tc>
        <w:tc>
          <w:tcPr>
            <w:tcW w:w="954" w:type="pct"/>
            <w:tcBorders>
              <w:top w:val="single" w:sz="8" w:space="0" w:color="auto"/>
              <w:bottom w:val="single" w:sz="8" w:space="0" w:color="auto"/>
            </w:tcBorders>
          </w:tcPr>
          <w:p w14:paraId="4F56F8CD" w14:textId="77777777" w:rsidR="00006874" w:rsidRPr="00B42AE7" w:rsidRDefault="00006874" w:rsidP="00C94E0C">
            <w:pPr>
              <w:spacing w:line="400" w:lineRule="exact"/>
              <w:rPr>
                <w:rFonts w:ascii="宋体" w:eastAsia="宋体" w:hAnsi="宋体"/>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腹胀例数</w:t>
            </w:r>
          </w:p>
        </w:tc>
        <w:tc>
          <w:tcPr>
            <w:tcW w:w="1111" w:type="pct"/>
            <w:tcBorders>
              <w:top w:val="single" w:sz="8" w:space="0" w:color="auto"/>
              <w:bottom w:val="single" w:sz="8" w:space="0" w:color="auto"/>
            </w:tcBorders>
          </w:tcPr>
          <w:p w14:paraId="5693B9BF" w14:textId="77777777" w:rsidR="00006874" w:rsidRPr="00B42AE7" w:rsidRDefault="00006874" w:rsidP="00C94E0C">
            <w:pPr>
              <w:spacing w:line="400" w:lineRule="exact"/>
              <w:rPr>
                <w:rFonts w:ascii="宋体" w:eastAsia="宋体" w:hAnsi="宋体"/>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无腹胀例数</w:t>
            </w:r>
          </w:p>
        </w:tc>
        <w:tc>
          <w:tcPr>
            <w:tcW w:w="1111" w:type="pct"/>
            <w:tcBorders>
              <w:top w:val="single" w:sz="8" w:space="0" w:color="auto"/>
              <w:bottom w:val="single" w:sz="8" w:space="0" w:color="auto"/>
            </w:tcBorders>
          </w:tcPr>
          <w:p w14:paraId="056FB8F4" w14:textId="6695003C" w:rsidR="00006874" w:rsidRPr="00B42AE7" w:rsidRDefault="00006874" w:rsidP="00C94E0C">
            <w:pPr>
              <w:spacing w:line="400" w:lineRule="exact"/>
              <w:rPr>
                <w:rFonts w:ascii="宋体" w:eastAsia="宋体" w:hAnsi="宋体" w:hint="eastAsia"/>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X</w:t>
            </w:r>
            <w:r w:rsidRPr="00B42AE7">
              <w:rPr>
                <w:rFonts w:ascii="宋体" w:eastAsia="宋体" w:hAnsi="宋体" w:hint="eastAsia"/>
                <w:b w:val="0"/>
                <w:bCs w:val="0"/>
                <w:color w:val="000000" w:themeColor="text1"/>
                <w:sz w:val="24"/>
                <w:szCs w:val="24"/>
                <w:vertAlign w:val="superscript"/>
                <w:lang w:val="zh-CN"/>
              </w:rPr>
              <w:t>2</w:t>
            </w:r>
          </w:p>
        </w:tc>
        <w:tc>
          <w:tcPr>
            <w:tcW w:w="1110" w:type="pct"/>
            <w:tcBorders>
              <w:top w:val="single" w:sz="8" w:space="0" w:color="auto"/>
              <w:bottom w:val="single" w:sz="8" w:space="0" w:color="auto"/>
            </w:tcBorders>
          </w:tcPr>
          <w:p w14:paraId="359A7847" w14:textId="1AB2F439" w:rsidR="00006874" w:rsidRPr="00B42AE7" w:rsidRDefault="00006874" w:rsidP="00C94E0C">
            <w:pPr>
              <w:spacing w:line="400" w:lineRule="exact"/>
              <w:rPr>
                <w:rFonts w:ascii="宋体" w:eastAsia="宋体" w:hAnsi="宋体" w:hint="eastAsia"/>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P值</w:t>
            </w:r>
          </w:p>
        </w:tc>
      </w:tr>
      <w:tr w:rsidR="00006874" w:rsidRPr="00B42AE7" w14:paraId="3813A1AF" w14:textId="0204FF28" w:rsidTr="00006874">
        <w:trPr>
          <w:cantSplit/>
        </w:trPr>
        <w:tc>
          <w:tcPr>
            <w:tcW w:w="713" w:type="pct"/>
            <w:tcBorders>
              <w:top w:val="single" w:sz="8" w:space="0" w:color="auto"/>
              <w:bottom w:val="nil"/>
            </w:tcBorders>
          </w:tcPr>
          <w:p w14:paraId="32DB8B2A" w14:textId="77777777" w:rsidR="00006874" w:rsidRPr="00B42AE7" w:rsidRDefault="00006874" w:rsidP="00C94E0C">
            <w:pPr>
              <w:spacing w:line="400" w:lineRule="exact"/>
              <w:rPr>
                <w:rFonts w:ascii="宋体" w:eastAsia="宋体" w:hAnsi="宋体"/>
                <w:color w:val="000000" w:themeColor="text1"/>
                <w:sz w:val="24"/>
                <w:szCs w:val="24"/>
              </w:rPr>
            </w:pPr>
            <w:r w:rsidRPr="00B42AE7">
              <w:rPr>
                <w:rFonts w:ascii="宋体" w:eastAsia="宋体" w:hAnsi="宋体" w:hint="eastAsia"/>
                <w:color w:val="000000" w:themeColor="text1"/>
                <w:sz w:val="24"/>
                <w:szCs w:val="24"/>
              </w:rPr>
              <w:t>干预</w:t>
            </w:r>
            <w:r w:rsidRPr="00B42AE7">
              <w:rPr>
                <w:rFonts w:ascii="宋体" w:eastAsia="宋体" w:hAnsi="宋体"/>
                <w:color w:val="000000" w:themeColor="text1"/>
                <w:sz w:val="24"/>
                <w:szCs w:val="24"/>
              </w:rPr>
              <w:t>组</w:t>
            </w:r>
          </w:p>
        </w:tc>
        <w:tc>
          <w:tcPr>
            <w:tcW w:w="954" w:type="pct"/>
            <w:tcBorders>
              <w:top w:val="single" w:sz="8" w:space="0" w:color="auto"/>
              <w:bottom w:val="nil"/>
            </w:tcBorders>
          </w:tcPr>
          <w:p w14:paraId="2B769902" w14:textId="77777777" w:rsidR="00006874" w:rsidRPr="00B42AE7" w:rsidRDefault="00006874" w:rsidP="00C94E0C">
            <w:pPr>
              <w:spacing w:line="400" w:lineRule="exact"/>
              <w:rPr>
                <w:rFonts w:ascii="宋体" w:eastAsia="宋体" w:hAnsi="宋体"/>
                <w:color w:val="000000" w:themeColor="text1"/>
                <w:sz w:val="24"/>
                <w:szCs w:val="24"/>
              </w:rPr>
            </w:pPr>
            <w:r w:rsidRPr="00B42AE7">
              <w:rPr>
                <w:rFonts w:ascii="宋体" w:eastAsia="宋体" w:hAnsi="宋体" w:hint="eastAsia"/>
                <w:color w:val="000000" w:themeColor="text1"/>
                <w:sz w:val="24"/>
                <w:szCs w:val="24"/>
                <w:lang w:val="zh-CN"/>
              </w:rPr>
              <w:t>18</w:t>
            </w:r>
            <w:r w:rsidRPr="00B42AE7">
              <w:rPr>
                <w:rFonts w:ascii="宋体" w:eastAsia="宋体" w:hAnsi="宋体"/>
                <w:color w:val="000000" w:themeColor="text1"/>
                <w:sz w:val="24"/>
                <w:szCs w:val="24"/>
                <w:lang w:val="zh-CN"/>
              </w:rPr>
              <w:t>(16.4%)</w:t>
            </w:r>
          </w:p>
        </w:tc>
        <w:tc>
          <w:tcPr>
            <w:tcW w:w="1111" w:type="pct"/>
            <w:tcBorders>
              <w:top w:val="single" w:sz="8" w:space="0" w:color="auto"/>
              <w:bottom w:val="nil"/>
            </w:tcBorders>
          </w:tcPr>
          <w:p w14:paraId="7FD8B7E4" w14:textId="77777777" w:rsidR="00006874" w:rsidRPr="00B42AE7" w:rsidRDefault="00006874" w:rsidP="00C94E0C">
            <w:pPr>
              <w:spacing w:line="400" w:lineRule="exact"/>
              <w:rPr>
                <w:rFonts w:ascii="宋体" w:eastAsia="宋体" w:hAnsi="宋体"/>
                <w:color w:val="000000" w:themeColor="text1"/>
                <w:sz w:val="24"/>
                <w:szCs w:val="24"/>
              </w:rPr>
            </w:pPr>
            <w:r w:rsidRPr="00B42AE7">
              <w:rPr>
                <w:rFonts w:ascii="宋体" w:eastAsia="宋体" w:hAnsi="宋体" w:hint="eastAsia"/>
                <w:color w:val="000000" w:themeColor="text1"/>
                <w:sz w:val="24"/>
                <w:szCs w:val="24"/>
              </w:rPr>
              <w:t>92</w:t>
            </w:r>
            <w:r w:rsidRPr="00B42AE7">
              <w:rPr>
                <w:rFonts w:ascii="宋体" w:eastAsia="宋体" w:hAnsi="宋体"/>
                <w:color w:val="000000" w:themeColor="text1"/>
                <w:sz w:val="24"/>
                <w:szCs w:val="24"/>
              </w:rPr>
              <w:t>(83.6%)</w:t>
            </w:r>
          </w:p>
        </w:tc>
        <w:tc>
          <w:tcPr>
            <w:tcW w:w="1111" w:type="pct"/>
            <w:tcBorders>
              <w:top w:val="single" w:sz="8" w:space="0" w:color="auto"/>
              <w:bottom w:val="nil"/>
            </w:tcBorders>
          </w:tcPr>
          <w:p w14:paraId="53A43C50" w14:textId="28700E41" w:rsidR="00006874" w:rsidRPr="00B42AE7" w:rsidRDefault="00006874" w:rsidP="00C94E0C">
            <w:pPr>
              <w:spacing w:line="400" w:lineRule="exact"/>
              <w:rPr>
                <w:rFonts w:ascii="宋体" w:eastAsia="宋体" w:hAnsi="宋体" w:hint="eastAsia"/>
                <w:color w:val="000000" w:themeColor="text1"/>
                <w:sz w:val="24"/>
                <w:szCs w:val="24"/>
              </w:rPr>
            </w:pPr>
            <w:r w:rsidRPr="00B42AE7">
              <w:rPr>
                <w:rFonts w:ascii="宋体" w:eastAsia="宋体" w:hAnsi="宋体" w:hint="eastAsia"/>
                <w:color w:val="000000" w:themeColor="text1"/>
                <w:sz w:val="24"/>
                <w:szCs w:val="24"/>
              </w:rPr>
              <w:t>5.348</w:t>
            </w:r>
          </w:p>
        </w:tc>
        <w:tc>
          <w:tcPr>
            <w:tcW w:w="1110" w:type="pct"/>
            <w:tcBorders>
              <w:top w:val="single" w:sz="8" w:space="0" w:color="auto"/>
              <w:bottom w:val="nil"/>
            </w:tcBorders>
          </w:tcPr>
          <w:p w14:paraId="14BD6053" w14:textId="3D822F6C" w:rsidR="00006874" w:rsidRPr="00B42AE7" w:rsidRDefault="00006874" w:rsidP="00C94E0C">
            <w:pPr>
              <w:spacing w:line="400" w:lineRule="exact"/>
              <w:rPr>
                <w:rFonts w:ascii="宋体" w:eastAsia="宋体" w:hAnsi="宋体" w:hint="eastAsia"/>
                <w:color w:val="000000" w:themeColor="text1"/>
                <w:sz w:val="24"/>
                <w:szCs w:val="24"/>
              </w:rPr>
            </w:pPr>
            <w:r w:rsidRPr="00B42AE7">
              <w:rPr>
                <w:rFonts w:ascii="宋体" w:eastAsia="宋体" w:hAnsi="宋体" w:hint="eastAsia"/>
                <w:color w:val="000000" w:themeColor="text1"/>
                <w:sz w:val="24"/>
                <w:szCs w:val="24"/>
              </w:rPr>
              <w:t>0.021</w:t>
            </w:r>
          </w:p>
        </w:tc>
      </w:tr>
      <w:tr w:rsidR="00006874" w:rsidRPr="00B42AE7" w14:paraId="5807981B" w14:textId="40250BDF" w:rsidTr="00006874">
        <w:trPr>
          <w:cnfStyle w:val="010000000000" w:firstRow="0" w:lastRow="1" w:firstColumn="0" w:lastColumn="0" w:oddVBand="0" w:evenVBand="0" w:oddHBand="0" w:evenHBand="0" w:firstRowFirstColumn="0" w:firstRowLastColumn="0" w:lastRowFirstColumn="0" w:lastRowLastColumn="0"/>
          <w:cantSplit/>
        </w:trPr>
        <w:tc>
          <w:tcPr>
            <w:tcW w:w="713" w:type="pct"/>
            <w:tcBorders>
              <w:top w:val="nil"/>
              <w:bottom w:val="single" w:sz="8" w:space="0" w:color="auto"/>
            </w:tcBorders>
          </w:tcPr>
          <w:p w14:paraId="642E9A27" w14:textId="77777777" w:rsidR="00006874" w:rsidRPr="00B42AE7" w:rsidRDefault="00006874" w:rsidP="00C94E0C">
            <w:pPr>
              <w:spacing w:line="400" w:lineRule="exact"/>
              <w:rPr>
                <w:rFonts w:ascii="宋体" w:eastAsia="宋体" w:hAnsi="宋体"/>
                <w:b w:val="0"/>
                <w:bCs w:val="0"/>
                <w:color w:val="000000" w:themeColor="text1"/>
                <w:sz w:val="24"/>
                <w:szCs w:val="24"/>
                <w:lang w:val="zh-CN"/>
              </w:rPr>
            </w:pPr>
            <w:r w:rsidRPr="00B42AE7">
              <w:rPr>
                <w:rFonts w:ascii="宋体" w:eastAsia="宋体" w:hAnsi="宋体" w:hint="eastAsia"/>
                <w:b w:val="0"/>
                <w:bCs w:val="0"/>
                <w:color w:val="000000" w:themeColor="text1"/>
                <w:sz w:val="24"/>
                <w:szCs w:val="24"/>
              </w:rPr>
              <w:t>对照</w:t>
            </w:r>
            <w:r w:rsidRPr="00B42AE7">
              <w:rPr>
                <w:rFonts w:ascii="宋体" w:eastAsia="宋体" w:hAnsi="宋体"/>
                <w:b w:val="0"/>
                <w:bCs w:val="0"/>
                <w:color w:val="000000" w:themeColor="text1"/>
                <w:sz w:val="24"/>
                <w:szCs w:val="24"/>
              </w:rPr>
              <w:t>组</w:t>
            </w:r>
          </w:p>
        </w:tc>
        <w:tc>
          <w:tcPr>
            <w:tcW w:w="954" w:type="pct"/>
            <w:tcBorders>
              <w:top w:val="nil"/>
              <w:bottom w:val="single" w:sz="8" w:space="0" w:color="auto"/>
            </w:tcBorders>
          </w:tcPr>
          <w:p w14:paraId="6ADCB35D" w14:textId="77777777" w:rsidR="00006874" w:rsidRPr="00B42AE7" w:rsidRDefault="00006874" w:rsidP="00C94E0C">
            <w:pPr>
              <w:spacing w:line="400" w:lineRule="exact"/>
              <w:rPr>
                <w:rFonts w:ascii="宋体" w:eastAsia="宋体" w:hAnsi="宋体"/>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30</w:t>
            </w:r>
            <w:r w:rsidRPr="00B42AE7">
              <w:rPr>
                <w:rFonts w:ascii="宋体" w:eastAsia="宋体" w:hAnsi="宋体"/>
                <w:b w:val="0"/>
                <w:bCs w:val="0"/>
                <w:color w:val="000000" w:themeColor="text1"/>
                <w:sz w:val="24"/>
                <w:szCs w:val="24"/>
                <w:lang w:val="zh-CN"/>
              </w:rPr>
              <w:t>(30.9%)</w:t>
            </w:r>
          </w:p>
        </w:tc>
        <w:tc>
          <w:tcPr>
            <w:tcW w:w="1111" w:type="pct"/>
            <w:tcBorders>
              <w:top w:val="nil"/>
              <w:bottom w:val="single" w:sz="8" w:space="0" w:color="auto"/>
            </w:tcBorders>
          </w:tcPr>
          <w:p w14:paraId="2FD9F7E3" w14:textId="77777777" w:rsidR="00006874" w:rsidRPr="00B42AE7" w:rsidRDefault="00006874" w:rsidP="00C94E0C">
            <w:pPr>
              <w:spacing w:line="400" w:lineRule="exact"/>
              <w:rPr>
                <w:rFonts w:ascii="宋体" w:eastAsia="宋体" w:hAnsi="宋体"/>
                <w:b w:val="0"/>
                <w:bCs w:val="0"/>
                <w:color w:val="000000" w:themeColor="text1"/>
                <w:sz w:val="24"/>
                <w:szCs w:val="24"/>
                <w:lang w:val="zh-CN"/>
              </w:rPr>
            </w:pPr>
            <w:r w:rsidRPr="00B42AE7">
              <w:rPr>
                <w:rFonts w:ascii="宋体" w:eastAsia="宋体" w:hAnsi="宋体" w:hint="eastAsia"/>
                <w:b w:val="0"/>
                <w:bCs w:val="0"/>
                <w:color w:val="000000" w:themeColor="text1"/>
                <w:sz w:val="24"/>
                <w:szCs w:val="24"/>
                <w:lang w:val="zh-CN"/>
              </w:rPr>
              <w:t>67</w:t>
            </w:r>
            <w:r w:rsidRPr="00B42AE7">
              <w:rPr>
                <w:rFonts w:ascii="宋体" w:eastAsia="宋体" w:hAnsi="宋体"/>
                <w:b w:val="0"/>
                <w:bCs w:val="0"/>
                <w:color w:val="000000" w:themeColor="text1"/>
                <w:sz w:val="24"/>
                <w:szCs w:val="24"/>
                <w:lang w:val="zh-CN"/>
              </w:rPr>
              <w:t>(69.1%)</w:t>
            </w:r>
          </w:p>
        </w:tc>
        <w:tc>
          <w:tcPr>
            <w:tcW w:w="1111" w:type="pct"/>
            <w:tcBorders>
              <w:top w:val="nil"/>
              <w:bottom w:val="single" w:sz="8" w:space="0" w:color="auto"/>
            </w:tcBorders>
          </w:tcPr>
          <w:p w14:paraId="51EAD897" w14:textId="77777777" w:rsidR="00006874" w:rsidRPr="00B42AE7" w:rsidRDefault="00006874" w:rsidP="00C94E0C">
            <w:pPr>
              <w:spacing w:line="400" w:lineRule="exact"/>
              <w:rPr>
                <w:rFonts w:ascii="宋体" w:eastAsia="宋体" w:hAnsi="宋体" w:hint="eastAsia"/>
                <w:b w:val="0"/>
                <w:bCs w:val="0"/>
                <w:color w:val="000000" w:themeColor="text1"/>
                <w:sz w:val="24"/>
                <w:szCs w:val="24"/>
                <w:lang w:val="zh-CN"/>
              </w:rPr>
            </w:pPr>
          </w:p>
        </w:tc>
        <w:tc>
          <w:tcPr>
            <w:tcW w:w="1110" w:type="pct"/>
            <w:tcBorders>
              <w:top w:val="nil"/>
              <w:bottom w:val="single" w:sz="8" w:space="0" w:color="auto"/>
            </w:tcBorders>
          </w:tcPr>
          <w:p w14:paraId="684551EF" w14:textId="77777777" w:rsidR="00006874" w:rsidRPr="00B42AE7" w:rsidRDefault="00006874" w:rsidP="00C94E0C">
            <w:pPr>
              <w:spacing w:line="400" w:lineRule="exact"/>
              <w:rPr>
                <w:rFonts w:ascii="宋体" w:eastAsia="宋体" w:hAnsi="宋体" w:hint="eastAsia"/>
                <w:b w:val="0"/>
                <w:bCs w:val="0"/>
                <w:color w:val="000000" w:themeColor="text1"/>
                <w:sz w:val="24"/>
                <w:szCs w:val="24"/>
                <w:lang w:val="zh-CN"/>
              </w:rPr>
            </w:pPr>
          </w:p>
        </w:tc>
      </w:tr>
      <w:bookmarkEnd w:id="22"/>
    </w:tbl>
    <w:p w14:paraId="0113AB46" w14:textId="5E411B44" w:rsidR="00F546EC" w:rsidRPr="00B42AE7" w:rsidRDefault="00F546EC" w:rsidP="00C94E0C">
      <w:pPr>
        <w:spacing w:line="400" w:lineRule="exact"/>
        <w:rPr>
          <w:rFonts w:ascii="宋体" w:eastAsia="宋体" w:hAnsi="宋体" w:hint="eastAsia"/>
          <w:color w:val="000000" w:themeColor="text1"/>
          <w:sz w:val="24"/>
          <w:szCs w:val="24"/>
        </w:rPr>
      </w:pPr>
    </w:p>
    <w:p w14:paraId="552AFA84" w14:textId="77777777" w:rsidR="00EB3B11" w:rsidRPr="00B42AE7" w:rsidRDefault="005612AE" w:rsidP="00C94E0C">
      <w:pPr>
        <w:spacing w:line="400" w:lineRule="exact"/>
        <w:rPr>
          <w:rFonts w:ascii="黑体" w:eastAsia="黑体" w:hAnsi="黑体"/>
          <w:sz w:val="28"/>
          <w:szCs w:val="28"/>
        </w:rPr>
      </w:pPr>
      <w:r w:rsidRPr="00B42AE7">
        <w:rPr>
          <w:rFonts w:ascii="黑体" w:eastAsia="黑体" w:hAnsi="黑体" w:hint="eastAsia"/>
          <w:sz w:val="28"/>
          <w:szCs w:val="28"/>
        </w:rPr>
        <w:t>3.讨论</w:t>
      </w:r>
    </w:p>
    <w:p w14:paraId="6CD97537"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3.1标准化管理无创呼吸机的并发症护理流程</w:t>
      </w:r>
    </w:p>
    <w:p w14:paraId="02FD8815" w14:textId="2D2F334E" w:rsidR="00B70E5F" w:rsidRPr="00B42AE7" w:rsidRDefault="005612AE" w:rsidP="00C94E0C">
      <w:pPr>
        <w:spacing w:line="400" w:lineRule="exact"/>
        <w:ind w:firstLine="564"/>
        <w:rPr>
          <w:rFonts w:ascii="宋体" w:eastAsia="宋体" w:hAnsi="宋体"/>
          <w:sz w:val="24"/>
          <w:szCs w:val="24"/>
        </w:rPr>
      </w:pPr>
      <w:r w:rsidRPr="00B42AE7">
        <w:rPr>
          <w:rFonts w:ascii="宋体" w:eastAsia="宋体" w:hAnsi="宋体" w:hint="eastAsia"/>
          <w:sz w:val="24"/>
          <w:szCs w:val="24"/>
        </w:rPr>
        <w:t>通过敏感指标的建立将无创呼吸机腹胀率监测纳入呼吸科专科护理常规，</w:t>
      </w:r>
      <w:r w:rsidR="00B70E5F" w:rsidRPr="00B42AE7">
        <w:rPr>
          <w:rFonts w:ascii="宋体" w:eastAsia="宋体" w:hAnsi="宋体" w:hint="eastAsia"/>
          <w:sz w:val="24"/>
          <w:szCs w:val="24"/>
        </w:rPr>
        <w:t>专科操作流程及并发症的预防和处理</w:t>
      </w:r>
      <w:r w:rsidRPr="00B42AE7">
        <w:rPr>
          <w:rFonts w:ascii="宋体" w:eastAsia="宋体" w:hAnsi="宋体" w:hint="eastAsia"/>
          <w:sz w:val="24"/>
          <w:szCs w:val="24"/>
        </w:rPr>
        <w:t>，专科护理质量评价标准，</w:t>
      </w:r>
      <w:r w:rsidR="003938C0" w:rsidRPr="00B42AE7">
        <w:rPr>
          <w:rFonts w:ascii="宋体" w:eastAsia="宋体" w:hAnsi="宋体" w:hint="eastAsia"/>
          <w:color w:val="000000"/>
          <w:sz w:val="24"/>
          <w:szCs w:val="24"/>
        </w:rPr>
        <w:t>纳入责任护士岗位职责</w:t>
      </w:r>
      <w:r w:rsidR="003938C0" w:rsidRPr="00B42AE7">
        <w:rPr>
          <w:rFonts w:ascii="宋体" w:eastAsia="宋体" w:hAnsi="宋体" w:hint="eastAsia"/>
          <w:color w:val="000000"/>
          <w:sz w:val="24"/>
          <w:szCs w:val="24"/>
        </w:rPr>
        <w:t>和工作流程，</w:t>
      </w:r>
      <w:r w:rsidRPr="00B42AE7">
        <w:rPr>
          <w:rFonts w:ascii="宋体" w:eastAsia="宋体" w:hAnsi="宋体" w:hint="eastAsia"/>
          <w:sz w:val="24"/>
          <w:szCs w:val="24"/>
        </w:rPr>
        <w:t>通过对本科室护士的专项培训及考核，让护士熟练掌握无创呼吸机并发症的预防和管理，规范护士工作流程，配合质控检查，不断提升无创呼吸机患者的护理质量</w:t>
      </w:r>
      <w:r w:rsidR="00B70E5F" w:rsidRPr="00B42AE7">
        <w:rPr>
          <w:rFonts w:ascii="宋体" w:eastAsia="宋体" w:hAnsi="宋体" w:hint="eastAsia"/>
          <w:sz w:val="24"/>
          <w:szCs w:val="24"/>
        </w:rPr>
        <w:t>，</w:t>
      </w:r>
      <w:r w:rsidR="00B70E5F" w:rsidRPr="00B42AE7">
        <w:rPr>
          <w:rFonts w:ascii="宋体" w:eastAsia="宋体" w:hAnsi="宋体" w:hint="eastAsia"/>
          <w:sz w:val="24"/>
          <w:szCs w:val="24"/>
        </w:rPr>
        <w:t>提升护士专科护理水平</w:t>
      </w:r>
      <w:r w:rsidR="00B70E5F" w:rsidRPr="00B42AE7">
        <w:rPr>
          <w:rFonts w:ascii="宋体" w:eastAsia="宋体" w:hAnsi="宋体" w:hint="eastAsia"/>
          <w:sz w:val="24"/>
          <w:szCs w:val="24"/>
        </w:rPr>
        <w:t>。</w:t>
      </w:r>
    </w:p>
    <w:p w14:paraId="61BC3242" w14:textId="21B0496C"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3.2</w:t>
      </w:r>
      <w:r w:rsidRPr="00B42AE7">
        <w:rPr>
          <w:rFonts w:ascii="宋体" w:eastAsia="宋体" w:hAnsi="宋体"/>
          <w:sz w:val="24"/>
          <w:szCs w:val="24"/>
        </w:rPr>
        <w:t xml:space="preserve"> </w:t>
      </w:r>
      <w:r w:rsidRPr="00B42AE7">
        <w:rPr>
          <w:rFonts w:ascii="宋体" w:eastAsia="宋体" w:hAnsi="宋体" w:hint="eastAsia"/>
          <w:sz w:val="24"/>
          <w:szCs w:val="24"/>
        </w:rPr>
        <w:t>使用敏感指标的管理能有效降低使用无创呼吸机患者的腹胀率</w:t>
      </w:r>
    </w:p>
    <w:p w14:paraId="0BE0EA5E"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 xml:space="preserve">  </w:t>
      </w:r>
      <w:r w:rsidRPr="00B42AE7">
        <w:rPr>
          <w:rFonts w:ascii="宋体" w:eastAsia="宋体" w:hAnsi="宋体"/>
          <w:sz w:val="24"/>
          <w:szCs w:val="24"/>
        </w:rPr>
        <w:t xml:space="preserve">   </w:t>
      </w:r>
      <w:r w:rsidRPr="00B42AE7">
        <w:rPr>
          <w:rFonts w:ascii="宋体" w:eastAsia="宋体" w:hAnsi="宋体" w:hint="eastAsia"/>
          <w:sz w:val="24"/>
          <w:szCs w:val="24"/>
        </w:rPr>
        <w:t>通过使用敏感指标管理后，规范护士从不定期到每班都加强观察使用无创呼吸机患者的腹胀情况，能及时发现，及早采取有效的护理措施，减少和避免腹胀的发生率。</w:t>
      </w:r>
    </w:p>
    <w:p w14:paraId="4E8BCA33"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3.3</w:t>
      </w:r>
      <w:r w:rsidRPr="00B42AE7">
        <w:rPr>
          <w:rFonts w:ascii="宋体" w:eastAsia="宋体" w:hAnsi="宋体"/>
          <w:sz w:val="24"/>
          <w:szCs w:val="24"/>
        </w:rPr>
        <w:t xml:space="preserve"> </w:t>
      </w:r>
      <w:r w:rsidRPr="00B42AE7">
        <w:rPr>
          <w:rFonts w:ascii="宋体" w:eastAsia="宋体" w:hAnsi="宋体" w:hint="eastAsia"/>
          <w:sz w:val="24"/>
          <w:szCs w:val="24"/>
        </w:rPr>
        <w:t>提高患者对无创呼吸机的依从性</w:t>
      </w:r>
    </w:p>
    <w:p w14:paraId="63D8ED41" w14:textId="77777777" w:rsidR="00EB3B11" w:rsidRPr="00B42AE7" w:rsidRDefault="005612AE" w:rsidP="00C94E0C">
      <w:pPr>
        <w:spacing w:line="400" w:lineRule="exact"/>
        <w:rPr>
          <w:rFonts w:ascii="宋体" w:eastAsia="宋体" w:hAnsi="宋体"/>
          <w:sz w:val="24"/>
          <w:szCs w:val="24"/>
        </w:rPr>
      </w:pPr>
      <w:r w:rsidRPr="00B42AE7">
        <w:rPr>
          <w:rFonts w:ascii="宋体" w:eastAsia="宋体" w:hAnsi="宋体" w:hint="eastAsia"/>
          <w:sz w:val="24"/>
          <w:szCs w:val="24"/>
        </w:rPr>
        <w:t xml:space="preserve"> </w:t>
      </w:r>
      <w:r w:rsidRPr="00B42AE7">
        <w:rPr>
          <w:rFonts w:ascii="宋体" w:eastAsia="宋体" w:hAnsi="宋体"/>
          <w:sz w:val="24"/>
          <w:szCs w:val="24"/>
        </w:rPr>
        <w:t xml:space="preserve">    </w:t>
      </w:r>
      <w:r w:rsidRPr="00B42AE7">
        <w:rPr>
          <w:rFonts w:ascii="宋体" w:eastAsia="宋体" w:hAnsi="宋体" w:hint="eastAsia"/>
          <w:sz w:val="24"/>
          <w:szCs w:val="24"/>
        </w:rPr>
        <w:t>腹胀作为无创呼吸机最常见的并发症之一，如能及早发现、及早积极护理干预，减轻对患者治疗期间的不适感从而对提高对无创呼吸机使用的依从性。</w:t>
      </w:r>
    </w:p>
    <w:p w14:paraId="1412B194" w14:textId="57611501" w:rsidR="00EB3B11" w:rsidRPr="00B42AE7" w:rsidRDefault="00824D41" w:rsidP="00C94E0C">
      <w:pPr>
        <w:spacing w:line="400" w:lineRule="exact"/>
        <w:rPr>
          <w:rFonts w:ascii="宋体" w:eastAsia="宋体" w:hAnsi="宋体"/>
          <w:sz w:val="24"/>
          <w:szCs w:val="24"/>
        </w:rPr>
      </w:pPr>
      <w:r w:rsidRPr="00C94E0C">
        <w:rPr>
          <w:rFonts w:ascii="黑体" w:eastAsia="黑体" w:hAnsi="黑体" w:hint="eastAsia"/>
          <w:sz w:val="28"/>
          <w:szCs w:val="28"/>
        </w:rPr>
        <w:t xml:space="preserve">4.小结 </w:t>
      </w:r>
      <w:r w:rsidRPr="00B42AE7">
        <w:rPr>
          <w:rFonts w:ascii="宋体" w:eastAsia="宋体" w:hAnsi="宋体"/>
          <w:sz w:val="24"/>
          <w:szCs w:val="24"/>
        </w:rPr>
        <w:t xml:space="preserve"> </w:t>
      </w:r>
      <w:r w:rsidR="005612AE" w:rsidRPr="00B42AE7">
        <w:rPr>
          <w:rFonts w:ascii="宋体" w:eastAsia="宋体" w:hAnsi="宋体" w:hint="eastAsia"/>
          <w:sz w:val="24"/>
          <w:szCs w:val="24"/>
        </w:rPr>
        <w:t>综上所述，</w:t>
      </w:r>
      <w:r w:rsidR="005612AE" w:rsidRPr="00C94E0C">
        <w:rPr>
          <w:rFonts w:ascii="宋体" w:eastAsia="宋体" w:hAnsi="宋体" w:hint="eastAsia"/>
          <w:sz w:val="24"/>
          <w:szCs w:val="24"/>
        </w:rPr>
        <w:t>随着医疗技术的发展，无创呼吸机的应用范围越来越广泛，</w:t>
      </w:r>
      <w:r w:rsidRPr="00C94E0C">
        <w:rPr>
          <w:rFonts w:ascii="宋体" w:eastAsia="宋体" w:hAnsi="宋体" w:hint="eastAsia"/>
          <w:sz w:val="24"/>
          <w:szCs w:val="24"/>
        </w:rPr>
        <w:t>也逐步显示其优越性，</w:t>
      </w:r>
      <w:r w:rsidR="005612AE" w:rsidRPr="00C94E0C">
        <w:rPr>
          <w:rFonts w:ascii="宋体" w:eastAsia="宋体" w:hAnsi="宋体" w:hint="eastAsia"/>
          <w:sz w:val="24"/>
          <w:szCs w:val="24"/>
        </w:rPr>
        <w:t>但对于</w:t>
      </w:r>
      <w:r w:rsidR="006C7FE6">
        <w:rPr>
          <w:rFonts w:ascii="宋体" w:eastAsia="宋体" w:hAnsi="宋体" w:hint="eastAsia"/>
          <w:sz w:val="24"/>
          <w:szCs w:val="24"/>
        </w:rPr>
        <w:t>其</w:t>
      </w:r>
      <w:r w:rsidR="005612AE" w:rsidRPr="00C94E0C">
        <w:rPr>
          <w:rFonts w:ascii="宋体" w:eastAsia="宋体" w:hAnsi="宋体" w:hint="eastAsia"/>
          <w:sz w:val="24"/>
          <w:szCs w:val="24"/>
        </w:rPr>
        <w:t>使用过程中时出现的并发症腹胀，主要靠护士通过问诊患者和结合临床症状和体征综合地判断做出评估，在此次敏感指标监测中</w:t>
      </w:r>
      <w:r w:rsidR="006C7FE6">
        <w:rPr>
          <w:rFonts w:ascii="宋体" w:eastAsia="宋体" w:hAnsi="宋体" w:hint="eastAsia"/>
          <w:sz w:val="24"/>
          <w:szCs w:val="24"/>
        </w:rPr>
        <w:t>也有</w:t>
      </w:r>
      <w:r w:rsidR="005612AE" w:rsidRPr="00C94E0C">
        <w:rPr>
          <w:rFonts w:ascii="宋体" w:eastAsia="宋体" w:hAnsi="宋体" w:hint="eastAsia"/>
          <w:sz w:val="24"/>
          <w:szCs w:val="24"/>
        </w:rPr>
        <w:t>发现，</w:t>
      </w:r>
      <w:r w:rsidR="006C7FE6">
        <w:rPr>
          <w:rFonts w:ascii="宋体" w:eastAsia="宋体" w:hAnsi="宋体" w:hint="eastAsia"/>
          <w:sz w:val="24"/>
          <w:szCs w:val="24"/>
        </w:rPr>
        <w:t>一</w:t>
      </w:r>
      <w:r w:rsidR="005612AE" w:rsidRPr="00C94E0C">
        <w:rPr>
          <w:rFonts w:ascii="宋体" w:eastAsia="宋体" w:hAnsi="宋体" w:hint="eastAsia"/>
          <w:sz w:val="24"/>
          <w:szCs w:val="24"/>
        </w:rPr>
        <w:t>些患者易受干扰因素如水肿、消瘦等的影响，使得测量腹围在评估无创呼吸机所致腹胀的时候并不那么的可靠，这对监护室护士的判断能力和处置能力提出了更高的要求，通过我们敏感指标的建立和管理，使无创呼吸机护理</w:t>
      </w:r>
      <w:r w:rsidRPr="00C94E0C">
        <w:rPr>
          <w:rFonts w:ascii="宋体" w:eastAsia="宋体" w:hAnsi="宋体" w:hint="eastAsia"/>
          <w:sz w:val="24"/>
          <w:szCs w:val="24"/>
        </w:rPr>
        <w:t>和</w:t>
      </w:r>
      <w:r w:rsidRPr="00C94E0C">
        <w:rPr>
          <w:rFonts w:ascii="宋体" w:eastAsia="宋体" w:hAnsi="宋体" w:hint="eastAsia"/>
          <w:sz w:val="24"/>
          <w:szCs w:val="24"/>
        </w:rPr>
        <w:lastRenderedPageBreak/>
        <w:t>处置并发症的</w:t>
      </w:r>
      <w:r w:rsidR="005612AE" w:rsidRPr="00C94E0C">
        <w:rPr>
          <w:rFonts w:ascii="宋体" w:eastAsia="宋体" w:hAnsi="宋体" w:hint="eastAsia"/>
          <w:sz w:val="24"/>
          <w:szCs w:val="24"/>
        </w:rPr>
        <w:t>流程标准化，有效降低了腹胀的发生率，提高了护士的护理效率和专科护理质量，从而提高无创呼吸机患者的依从性，降低并发症，同时对减少住院天数，降低住院费用起到积极的作用。</w:t>
      </w:r>
    </w:p>
    <w:p w14:paraId="52457A02" w14:textId="77777777" w:rsidR="006C7FE6" w:rsidRDefault="006C7FE6" w:rsidP="00C94E0C">
      <w:pPr>
        <w:jc w:val="center"/>
        <w:rPr>
          <w:color w:val="000000"/>
          <w:sz w:val="28"/>
          <w:szCs w:val="28"/>
        </w:rPr>
      </w:pPr>
    </w:p>
    <w:p w14:paraId="4572F050" w14:textId="426FB37C" w:rsidR="00EB3B11" w:rsidRPr="00C94E0C" w:rsidRDefault="005612AE" w:rsidP="00C94E0C">
      <w:pPr>
        <w:jc w:val="center"/>
        <w:rPr>
          <w:rFonts w:ascii="黑体" w:eastAsia="黑体" w:hAnsi="黑体"/>
          <w:color w:val="000000"/>
          <w:sz w:val="36"/>
          <w:szCs w:val="36"/>
        </w:rPr>
      </w:pPr>
      <w:r w:rsidRPr="00C94E0C">
        <w:rPr>
          <w:rFonts w:ascii="黑体" w:eastAsia="黑体" w:hAnsi="黑体" w:hint="eastAsia"/>
          <w:color w:val="000000"/>
          <w:sz w:val="36"/>
          <w:szCs w:val="36"/>
        </w:rPr>
        <w:t>参考文献</w:t>
      </w:r>
    </w:p>
    <w:p w14:paraId="6D6858DF" w14:textId="3CC1CA03" w:rsidR="00C448A3" w:rsidRPr="00B42AE7" w:rsidRDefault="00C448A3">
      <w:pPr>
        <w:rPr>
          <w:rFonts w:ascii="宋体" w:eastAsia="宋体" w:hAnsi="宋体" w:cs="Arial"/>
          <w:color w:val="222222"/>
          <w:szCs w:val="21"/>
          <w:shd w:val="clear" w:color="auto" w:fill="FFFFFF"/>
        </w:rPr>
      </w:pPr>
      <w:r w:rsidRPr="00B42AE7">
        <w:rPr>
          <w:rFonts w:ascii="宋体" w:eastAsia="宋体" w:hAnsi="宋体" w:hint="eastAsia"/>
          <w:color w:val="000000"/>
          <w:szCs w:val="21"/>
        </w:rPr>
        <w:t>[</w:t>
      </w:r>
      <w:r w:rsidRPr="00B42AE7">
        <w:rPr>
          <w:rFonts w:ascii="宋体" w:eastAsia="宋体" w:hAnsi="宋体" w:hint="eastAsia"/>
          <w:color w:val="000000"/>
          <w:szCs w:val="21"/>
        </w:rPr>
        <w:t>1</w:t>
      </w:r>
      <w:r w:rsidRPr="00B42AE7">
        <w:rPr>
          <w:rFonts w:ascii="宋体" w:eastAsia="宋体" w:hAnsi="宋体"/>
          <w:color w:val="000000"/>
          <w:szCs w:val="21"/>
        </w:rPr>
        <w:t>]</w:t>
      </w:r>
      <w:r w:rsidRPr="00B42AE7">
        <w:rPr>
          <w:rFonts w:ascii="宋体" w:eastAsia="宋体" w:hAnsi="宋体" w:cs="Arial"/>
          <w:color w:val="222222"/>
          <w:szCs w:val="21"/>
          <w:shd w:val="clear" w:color="auto" w:fill="FFFFFF"/>
        </w:rPr>
        <w:t>ZHU</w:t>
      </w:r>
      <w:r w:rsidR="00B6334C">
        <w:rPr>
          <w:rFonts w:ascii="宋体" w:eastAsia="宋体" w:hAnsi="宋体" w:cs="Arial"/>
          <w:color w:val="222222"/>
          <w:szCs w:val="21"/>
          <w:shd w:val="clear" w:color="auto" w:fill="FFFFFF"/>
        </w:rPr>
        <w:t xml:space="preserve"> </w:t>
      </w:r>
      <w:r w:rsidRPr="00B42AE7">
        <w:rPr>
          <w:rFonts w:ascii="宋体" w:eastAsia="宋体" w:hAnsi="宋体" w:cs="Arial"/>
          <w:color w:val="222222"/>
          <w:szCs w:val="21"/>
          <w:shd w:val="clear" w:color="auto" w:fill="FFFFFF"/>
        </w:rPr>
        <w:t>N，ZHANG D，WANG W，et al.A novel coronavirus from patients with pneumonia in China，2019［J］ .N Engl J Med，2020，382（2）： 1-7.</w:t>
      </w:r>
    </w:p>
    <w:p w14:paraId="7209A899" w14:textId="37D40FB7" w:rsidR="00C448A3" w:rsidRPr="00B42AE7" w:rsidRDefault="00C448A3">
      <w:pPr>
        <w:rPr>
          <w:rFonts w:ascii="宋体" w:eastAsia="宋体" w:hAnsi="宋体" w:cs="Arial"/>
          <w:color w:val="222222"/>
          <w:szCs w:val="21"/>
          <w:shd w:val="clear" w:color="auto" w:fill="FFFFFF"/>
        </w:rPr>
      </w:pPr>
      <w:r w:rsidRPr="00B42AE7">
        <w:rPr>
          <w:rFonts w:ascii="宋体" w:eastAsia="宋体" w:hAnsi="宋体" w:hint="eastAsia"/>
          <w:color w:val="000000"/>
          <w:szCs w:val="21"/>
        </w:rPr>
        <w:t>[</w:t>
      </w:r>
      <w:r w:rsidRPr="00B42AE7">
        <w:rPr>
          <w:rFonts w:ascii="宋体" w:eastAsia="宋体" w:hAnsi="宋体" w:hint="eastAsia"/>
          <w:color w:val="000000"/>
          <w:szCs w:val="21"/>
        </w:rPr>
        <w:t>2</w:t>
      </w:r>
      <w:r w:rsidRPr="00B42AE7">
        <w:rPr>
          <w:rFonts w:ascii="宋体" w:eastAsia="宋体" w:hAnsi="宋体"/>
          <w:color w:val="000000"/>
          <w:szCs w:val="21"/>
        </w:rPr>
        <w:t>]</w:t>
      </w:r>
      <w:r w:rsidRPr="00B42AE7">
        <w:rPr>
          <w:rFonts w:ascii="宋体" w:eastAsia="宋体" w:hAnsi="宋体" w:cs="Arial" w:hint="eastAsia"/>
          <w:color w:val="222222"/>
          <w:szCs w:val="21"/>
          <w:shd w:val="clear" w:color="auto" w:fill="FFFFFF"/>
        </w:rPr>
        <w:t>朱</w:t>
      </w:r>
      <w:r w:rsidRPr="00B42AE7">
        <w:rPr>
          <w:rFonts w:ascii="宋体" w:eastAsia="宋体" w:hAnsi="宋体" w:cs="Arial"/>
          <w:color w:val="222222"/>
          <w:szCs w:val="21"/>
          <w:shd w:val="clear" w:color="auto" w:fill="FFFFFF"/>
        </w:rPr>
        <w:t>蕾</w:t>
      </w:r>
      <w:r w:rsidRPr="00B42AE7">
        <w:rPr>
          <w:rFonts w:ascii="宋体" w:eastAsia="宋体" w:hAnsi="宋体" w:cs="Arial" w:hint="eastAsia"/>
          <w:color w:val="222222"/>
          <w:szCs w:val="21"/>
          <w:shd w:val="clear" w:color="auto" w:fill="FFFFFF"/>
        </w:rPr>
        <w:t>,</w:t>
      </w:r>
      <w:r w:rsidRPr="00B42AE7">
        <w:rPr>
          <w:rFonts w:ascii="宋体" w:eastAsia="宋体" w:hAnsi="宋体" w:cs="Arial"/>
          <w:color w:val="222222"/>
          <w:szCs w:val="21"/>
          <w:shd w:val="clear" w:color="auto" w:fill="FFFFFF"/>
        </w:rPr>
        <w:t>胡莉娟</w:t>
      </w:r>
      <w:r w:rsidRPr="00B42AE7">
        <w:rPr>
          <w:rFonts w:ascii="宋体" w:eastAsia="宋体" w:hAnsi="宋体" w:cs="Arial" w:hint="eastAsia"/>
          <w:color w:val="222222"/>
          <w:szCs w:val="21"/>
          <w:shd w:val="clear" w:color="auto" w:fill="FFFFFF"/>
        </w:rPr>
        <w:t>.</w:t>
      </w:r>
      <w:r w:rsidRPr="00B42AE7">
        <w:rPr>
          <w:rFonts w:ascii="宋体" w:eastAsia="宋体" w:hAnsi="宋体" w:cs="Arial" w:hint="eastAsia"/>
          <w:color w:val="222222"/>
          <w:szCs w:val="21"/>
          <w:shd w:val="clear" w:color="auto" w:fill="FFFFFF"/>
        </w:rPr>
        <w:t>新型冠状病毒肺炎患者呼吸支持技术的合理应用</w:t>
      </w:r>
      <w:r w:rsidRPr="00B42AE7">
        <w:rPr>
          <w:rFonts w:ascii="宋体" w:eastAsia="宋体" w:hAnsi="宋体" w:cs="Arial" w:hint="eastAsia"/>
          <w:color w:val="222222"/>
          <w:szCs w:val="21"/>
          <w:shd w:val="clear" w:color="auto" w:fill="FFFFFF"/>
        </w:rPr>
        <w:t>.</w:t>
      </w:r>
      <w:r w:rsidRPr="00B42AE7">
        <w:rPr>
          <w:rFonts w:hint="eastAsia"/>
          <w:szCs w:val="21"/>
        </w:rPr>
        <w:t xml:space="preserve"> </w:t>
      </w:r>
      <w:r w:rsidRPr="00B42AE7">
        <w:rPr>
          <w:rFonts w:ascii="宋体" w:eastAsia="宋体" w:hAnsi="宋体" w:cs="Arial" w:hint="eastAsia"/>
          <w:color w:val="222222"/>
          <w:szCs w:val="21"/>
          <w:shd w:val="clear" w:color="auto" w:fill="FFFFFF"/>
        </w:rPr>
        <w:t>复旦学报（医学版）</w:t>
      </w:r>
      <w:r w:rsidRPr="00B42AE7">
        <w:rPr>
          <w:rFonts w:ascii="宋体" w:eastAsia="宋体" w:hAnsi="宋体" w:cs="Arial" w:hint="eastAsia"/>
          <w:color w:val="222222"/>
          <w:szCs w:val="21"/>
          <w:shd w:val="clear" w:color="auto" w:fill="FFFFFF"/>
        </w:rPr>
        <w:t>,</w:t>
      </w:r>
      <w:r w:rsidRPr="00B42AE7">
        <w:rPr>
          <w:rFonts w:ascii="宋体" w:eastAsia="宋体" w:hAnsi="宋体" w:cs="Arial"/>
          <w:color w:val="222222"/>
          <w:szCs w:val="21"/>
          <w:shd w:val="clear" w:color="auto" w:fill="FFFFFF"/>
        </w:rPr>
        <w:t>2020,47(2):170-172</w:t>
      </w:r>
    </w:p>
    <w:p w14:paraId="7179DD68" w14:textId="414FE18D" w:rsidR="00C448A3" w:rsidRPr="00B42AE7" w:rsidRDefault="00C448A3">
      <w:pPr>
        <w:rPr>
          <w:rFonts w:ascii="宋体" w:eastAsia="宋体" w:hAnsi="宋体" w:cs="Arial" w:hint="eastAsia"/>
          <w:color w:val="222222"/>
          <w:szCs w:val="21"/>
          <w:shd w:val="clear" w:color="auto" w:fill="FFFFFF"/>
        </w:rPr>
      </w:pPr>
      <w:r w:rsidRPr="00B42AE7">
        <w:rPr>
          <w:rFonts w:ascii="宋体" w:eastAsia="宋体" w:hAnsi="宋体" w:hint="eastAsia"/>
          <w:color w:val="000000"/>
          <w:szCs w:val="21"/>
        </w:rPr>
        <w:t>[</w:t>
      </w:r>
      <w:r w:rsidR="00206676" w:rsidRPr="00B42AE7">
        <w:rPr>
          <w:rFonts w:ascii="宋体" w:eastAsia="宋体" w:hAnsi="宋体" w:hint="eastAsia"/>
          <w:color w:val="000000"/>
          <w:szCs w:val="21"/>
        </w:rPr>
        <w:t>3</w:t>
      </w:r>
      <w:r w:rsidRPr="00B42AE7">
        <w:rPr>
          <w:rFonts w:ascii="宋体" w:eastAsia="宋体" w:hAnsi="宋体"/>
          <w:color w:val="000000"/>
          <w:szCs w:val="21"/>
        </w:rPr>
        <w:t xml:space="preserve">] </w:t>
      </w:r>
      <w:r w:rsidRPr="00B42AE7">
        <w:rPr>
          <w:rFonts w:ascii="宋体" w:eastAsia="宋体" w:hAnsi="宋体" w:cs="Arial" w:hint="eastAsia"/>
          <w:color w:val="222222"/>
          <w:szCs w:val="21"/>
          <w:shd w:val="clear" w:color="auto" w:fill="FFFFFF"/>
        </w:rPr>
        <w:t>Rochwerg B , Brochard L , Elliott M W , et al. Official ERS/ATS clinical practice guidelines: Noninvasive ventilation for acute respiratory failure[J]. European Respiratory Journal, 2017, 50(2):1602426.</w:t>
      </w:r>
    </w:p>
    <w:p w14:paraId="657A00E8" w14:textId="63ECCE87" w:rsidR="00EB3B11" w:rsidRPr="00B42AE7" w:rsidRDefault="005E3956">
      <w:pPr>
        <w:rPr>
          <w:rFonts w:ascii="宋体" w:eastAsia="宋体" w:hAnsi="宋体"/>
          <w:color w:val="000000"/>
          <w:szCs w:val="21"/>
        </w:rPr>
      </w:pPr>
      <w:r w:rsidRPr="00B42AE7">
        <w:rPr>
          <w:rFonts w:ascii="宋体" w:eastAsia="宋体" w:hAnsi="宋体" w:hint="eastAsia"/>
          <w:color w:val="000000"/>
          <w:szCs w:val="21"/>
        </w:rPr>
        <w:t>[</w:t>
      </w:r>
      <w:r w:rsidR="00206676" w:rsidRPr="00B42AE7">
        <w:rPr>
          <w:rFonts w:ascii="宋体" w:eastAsia="宋体" w:hAnsi="宋体" w:hint="eastAsia"/>
          <w:color w:val="000000"/>
          <w:szCs w:val="21"/>
        </w:rPr>
        <w:t>4</w:t>
      </w:r>
      <w:r w:rsidRPr="00B42AE7">
        <w:rPr>
          <w:rFonts w:ascii="宋体" w:eastAsia="宋体" w:hAnsi="宋体"/>
          <w:color w:val="000000"/>
          <w:szCs w:val="21"/>
        </w:rPr>
        <w:t>]</w:t>
      </w:r>
      <w:r w:rsidR="005612AE" w:rsidRPr="00B42AE7">
        <w:rPr>
          <w:rFonts w:ascii="宋体" w:eastAsia="宋体" w:hAnsi="宋体" w:cs="Arial"/>
          <w:color w:val="222222"/>
          <w:szCs w:val="21"/>
          <w:shd w:val="clear" w:color="auto" w:fill="FFFFFF"/>
        </w:rPr>
        <w:t xml:space="preserve">杜丽娟,尚磊.双水平气道内正压无创呼吸机治疗 </w:t>
      </w:r>
      <w:r w:rsidR="005612AE" w:rsidRPr="00B42AE7">
        <w:rPr>
          <w:rFonts w:ascii="宋体" w:eastAsia="宋体" w:hAnsi="宋体" w:hint="eastAsia"/>
          <w:color w:val="222222"/>
          <w:szCs w:val="21"/>
          <w:shd w:val="clear" w:color="auto" w:fill="FFFFFF"/>
        </w:rPr>
        <w:t>Ⅱ</w:t>
      </w:r>
      <w:r w:rsidR="005612AE" w:rsidRPr="00B42AE7">
        <w:rPr>
          <w:rFonts w:ascii="宋体" w:eastAsia="宋体" w:hAnsi="宋体" w:cs="Arial"/>
          <w:color w:val="222222"/>
          <w:szCs w:val="21"/>
          <w:shd w:val="clear" w:color="auto" w:fill="FFFFFF"/>
        </w:rPr>
        <w:t xml:space="preserve"> 型呼吸衰竭患者发生腹胀的影响因素分析[J]. 广西医学, 2017 (11): 49.</w:t>
      </w:r>
    </w:p>
    <w:p w14:paraId="1481A7F0" w14:textId="03CBD422" w:rsidR="00EB3B11" w:rsidRPr="00B42AE7" w:rsidRDefault="005612AE">
      <w:pPr>
        <w:rPr>
          <w:rFonts w:ascii="宋体" w:eastAsia="宋体" w:hAnsi="宋体" w:cs="Arial"/>
          <w:color w:val="222222"/>
          <w:szCs w:val="21"/>
          <w:shd w:val="clear" w:color="auto" w:fill="FFFFFF"/>
        </w:rPr>
      </w:pPr>
      <w:bookmarkStart w:id="26" w:name="_Hlk35197086"/>
      <w:r w:rsidRPr="00B42AE7">
        <w:rPr>
          <w:rFonts w:ascii="宋体" w:eastAsia="宋体" w:hAnsi="宋体" w:hint="eastAsia"/>
          <w:color w:val="000000"/>
          <w:szCs w:val="21"/>
        </w:rPr>
        <w:t>[</w:t>
      </w:r>
      <w:r w:rsidR="00206676" w:rsidRPr="00B42AE7">
        <w:rPr>
          <w:rFonts w:ascii="宋体" w:eastAsia="宋体" w:hAnsi="宋体" w:hint="eastAsia"/>
          <w:color w:val="000000"/>
          <w:szCs w:val="21"/>
        </w:rPr>
        <w:t>5</w:t>
      </w:r>
      <w:r w:rsidRPr="00B42AE7">
        <w:rPr>
          <w:rFonts w:ascii="宋体" w:eastAsia="宋体" w:hAnsi="宋体"/>
          <w:color w:val="000000"/>
          <w:szCs w:val="21"/>
        </w:rPr>
        <w:t>]</w:t>
      </w:r>
      <w:bookmarkEnd w:id="26"/>
      <w:r w:rsidRPr="00B42AE7">
        <w:rPr>
          <w:rFonts w:ascii="宋体" w:eastAsia="宋体" w:hAnsi="宋体" w:cs="Arial"/>
          <w:color w:val="222222"/>
          <w:szCs w:val="21"/>
          <w:shd w:val="clear" w:color="auto" w:fill="FFFFFF"/>
        </w:rPr>
        <w:t>郭小花,沈琦,刘玉姣.专科护理质量敏感指标在手术室中的应用效果.护理实践与研究</w:t>
      </w:r>
      <w:r w:rsidR="00B6334C">
        <w:rPr>
          <w:rFonts w:ascii="宋体" w:eastAsia="宋体" w:hAnsi="宋体" w:cs="Arial" w:hint="eastAsia"/>
          <w:color w:val="222222"/>
          <w:szCs w:val="21"/>
          <w:shd w:val="clear" w:color="auto" w:fill="FFFFFF"/>
        </w:rPr>
        <w:t>，</w:t>
      </w:r>
      <w:r w:rsidRPr="00B42AE7">
        <w:rPr>
          <w:rFonts w:ascii="宋体" w:eastAsia="宋体" w:hAnsi="宋体" w:cs="Arial"/>
          <w:color w:val="222222"/>
          <w:szCs w:val="21"/>
          <w:shd w:val="clear" w:color="auto" w:fill="FFFFFF"/>
        </w:rPr>
        <w:t>16.6 (2019): 1-5.</w:t>
      </w:r>
    </w:p>
    <w:p w14:paraId="4D146BFE" w14:textId="7A488CCD" w:rsidR="00EB3B11" w:rsidRPr="00B42AE7" w:rsidRDefault="005612AE">
      <w:pPr>
        <w:rPr>
          <w:rFonts w:ascii="宋体" w:eastAsia="宋体" w:hAnsi="宋体" w:cs="Arial"/>
          <w:color w:val="222222"/>
          <w:szCs w:val="21"/>
          <w:shd w:val="clear" w:color="auto" w:fill="FFFFFF"/>
        </w:rPr>
      </w:pPr>
      <w:bookmarkStart w:id="27" w:name="_Hlk35197208"/>
      <w:r w:rsidRPr="00B42AE7">
        <w:rPr>
          <w:rFonts w:ascii="宋体" w:eastAsia="宋体" w:hAnsi="宋体" w:hint="eastAsia"/>
          <w:color w:val="000000"/>
          <w:szCs w:val="21"/>
        </w:rPr>
        <w:t>[</w:t>
      </w:r>
      <w:r w:rsidR="00206676" w:rsidRPr="00B42AE7">
        <w:rPr>
          <w:rFonts w:ascii="宋体" w:eastAsia="宋体" w:hAnsi="宋体" w:hint="eastAsia"/>
          <w:color w:val="000000"/>
          <w:szCs w:val="21"/>
        </w:rPr>
        <w:t>6</w:t>
      </w:r>
      <w:r w:rsidRPr="00B42AE7">
        <w:rPr>
          <w:rFonts w:ascii="宋体" w:eastAsia="宋体" w:hAnsi="宋体"/>
          <w:color w:val="000000"/>
          <w:szCs w:val="21"/>
        </w:rPr>
        <w:t>]</w:t>
      </w:r>
      <w:bookmarkEnd w:id="27"/>
      <w:r w:rsidRPr="00B42AE7">
        <w:rPr>
          <w:rFonts w:ascii="宋体" w:eastAsia="宋体" w:hAnsi="宋体" w:cs="Arial"/>
          <w:color w:val="222222"/>
          <w:szCs w:val="21"/>
          <w:shd w:val="clear" w:color="auto" w:fill="FFFFFF"/>
        </w:rPr>
        <w:t>谢礼翔,梁群.针刺治疗无创呼吸机辅助呼吸致胃肠道胀气临床观察[J].辽宁中医药大学学报, 2017,19(8): 80-82.</w:t>
      </w:r>
    </w:p>
    <w:p w14:paraId="237FC5E5" w14:textId="17158DC5" w:rsidR="00EB3B11" w:rsidRPr="00B42AE7" w:rsidRDefault="005612AE">
      <w:pPr>
        <w:rPr>
          <w:rFonts w:ascii="宋体" w:eastAsia="宋体" w:hAnsi="宋体" w:cs="Arial"/>
          <w:color w:val="222222"/>
          <w:szCs w:val="21"/>
          <w:shd w:val="clear" w:color="auto" w:fill="FFFFFF"/>
        </w:rPr>
      </w:pPr>
      <w:bookmarkStart w:id="28" w:name="_Hlk35197230"/>
      <w:r w:rsidRPr="00B42AE7">
        <w:rPr>
          <w:rFonts w:ascii="宋体" w:eastAsia="宋体" w:hAnsi="宋体" w:hint="eastAsia"/>
          <w:color w:val="000000"/>
          <w:szCs w:val="21"/>
        </w:rPr>
        <w:t>[</w:t>
      </w:r>
      <w:r w:rsidR="00206676" w:rsidRPr="00B42AE7">
        <w:rPr>
          <w:rFonts w:ascii="宋体" w:eastAsia="宋体" w:hAnsi="宋体" w:hint="eastAsia"/>
          <w:color w:val="000000"/>
          <w:szCs w:val="21"/>
        </w:rPr>
        <w:t>7</w:t>
      </w:r>
      <w:r w:rsidRPr="00B42AE7">
        <w:rPr>
          <w:rFonts w:ascii="宋体" w:eastAsia="宋体" w:hAnsi="宋体"/>
          <w:color w:val="000000"/>
          <w:szCs w:val="21"/>
        </w:rPr>
        <w:t>]</w:t>
      </w:r>
      <w:bookmarkEnd w:id="28"/>
      <w:r w:rsidRPr="00B42AE7">
        <w:rPr>
          <w:rFonts w:ascii="宋体" w:eastAsia="宋体" w:hAnsi="宋体" w:cs="Arial"/>
          <w:color w:val="222222"/>
          <w:szCs w:val="21"/>
          <w:shd w:val="clear" w:color="auto" w:fill="FFFFFF"/>
        </w:rPr>
        <w:t xml:space="preserve">王超.Bipap无创呼吸机治疗 </w:t>
      </w:r>
      <w:r w:rsidRPr="00B42AE7">
        <w:rPr>
          <w:rFonts w:ascii="宋体" w:eastAsia="宋体" w:hAnsi="宋体" w:hint="eastAsia"/>
          <w:color w:val="222222"/>
          <w:szCs w:val="21"/>
          <w:shd w:val="clear" w:color="auto" w:fill="FFFFFF"/>
        </w:rPr>
        <w:t>Ⅱ</w:t>
      </w:r>
      <w:r w:rsidRPr="00B42AE7">
        <w:rPr>
          <w:rFonts w:ascii="宋体" w:eastAsia="宋体" w:hAnsi="宋体" w:cs="Arial"/>
          <w:color w:val="222222"/>
          <w:szCs w:val="21"/>
          <w:shd w:val="clear" w:color="auto" w:fill="FFFFFF"/>
        </w:rPr>
        <w:t xml:space="preserve"> 型呼吸衰竭期间腹胀的危险因素及护理对策[J].淮海医药,2019 (2): 38.</w:t>
      </w:r>
    </w:p>
    <w:p w14:paraId="77D794C4" w14:textId="7D9A36BA" w:rsidR="00EB3B11" w:rsidRPr="00B42AE7" w:rsidRDefault="005612AE">
      <w:pPr>
        <w:rPr>
          <w:rFonts w:ascii="宋体" w:eastAsia="宋体" w:hAnsi="宋体" w:cs="Arial"/>
          <w:color w:val="222222"/>
          <w:szCs w:val="21"/>
          <w:shd w:val="clear" w:color="auto" w:fill="FFFFFF"/>
        </w:rPr>
      </w:pPr>
      <w:r w:rsidRPr="00B42AE7">
        <w:rPr>
          <w:rFonts w:ascii="宋体" w:eastAsia="宋体" w:hAnsi="宋体" w:hint="eastAsia"/>
          <w:color w:val="000000"/>
          <w:szCs w:val="21"/>
        </w:rPr>
        <w:t>[</w:t>
      </w:r>
      <w:r w:rsidR="00206676" w:rsidRPr="00B42AE7">
        <w:rPr>
          <w:rFonts w:ascii="宋体" w:eastAsia="宋体" w:hAnsi="宋体" w:hint="eastAsia"/>
          <w:color w:val="000000"/>
          <w:szCs w:val="21"/>
        </w:rPr>
        <w:t>8</w:t>
      </w:r>
      <w:r w:rsidRPr="00B42AE7">
        <w:rPr>
          <w:rFonts w:ascii="宋体" w:eastAsia="宋体" w:hAnsi="宋体"/>
          <w:color w:val="000000"/>
          <w:szCs w:val="21"/>
        </w:rPr>
        <w:t>]</w:t>
      </w:r>
      <w:r w:rsidRPr="00B42AE7">
        <w:rPr>
          <w:rFonts w:ascii="宋体" w:eastAsia="宋体" w:hAnsi="宋体" w:cs="Arial"/>
          <w:color w:val="222222"/>
          <w:szCs w:val="21"/>
          <w:shd w:val="clear" w:color="auto" w:fill="FFFFFF"/>
        </w:rPr>
        <w:t>卢晓庆.无创呼吸机使用患者产生腹胀的原因与护理措施探讨[J].中国医药指南,2017, 15(30): 230-231.</w:t>
      </w:r>
    </w:p>
    <w:p w14:paraId="24731459" w14:textId="7BFC074B" w:rsidR="00EB3B11" w:rsidRPr="00B42AE7" w:rsidRDefault="005612AE">
      <w:pPr>
        <w:rPr>
          <w:rFonts w:ascii="宋体" w:eastAsia="宋体" w:hAnsi="宋体" w:cs="Arial"/>
          <w:color w:val="222222"/>
          <w:szCs w:val="21"/>
          <w:shd w:val="clear" w:color="auto" w:fill="FFFFFF"/>
        </w:rPr>
      </w:pPr>
      <w:bookmarkStart w:id="29" w:name="_Hlk35197356"/>
      <w:r w:rsidRPr="00B42AE7">
        <w:rPr>
          <w:rFonts w:ascii="宋体" w:eastAsia="宋体" w:hAnsi="宋体" w:cs="Arial" w:hint="eastAsia"/>
          <w:color w:val="222222"/>
          <w:szCs w:val="21"/>
          <w:shd w:val="clear" w:color="auto" w:fill="FFFFFF"/>
        </w:rPr>
        <w:t>[</w:t>
      </w:r>
      <w:r w:rsidR="00206676" w:rsidRPr="00B42AE7">
        <w:rPr>
          <w:rFonts w:ascii="宋体" w:eastAsia="宋体" w:hAnsi="宋体" w:cs="Arial" w:hint="eastAsia"/>
          <w:color w:val="222222"/>
          <w:szCs w:val="21"/>
          <w:shd w:val="clear" w:color="auto" w:fill="FFFFFF"/>
        </w:rPr>
        <w:t>9</w:t>
      </w:r>
      <w:r w:rsidRPr="00B42AE7">
        <w:rPr>
          <w:rFonts w:ascii="宋体" w:eastAsia="宋体" w:hAnsi="宋体" w:cs="Arial"/>
          <w:color w:val="222222"/>
          <w:szCs w:val="21"/>
          <w:shd w:val="clear" w:color="auto" w:fill="FFFFFF"/>
        </w:rPr>
        <w:t>]</w:t>
      </w:r>
      <w:bookmarkEnd w:id="29"/>
      <w:r w:rsidRPr="00B42AE7">
        <w:rPr>
          <w:rFonts w:ascii="宋体" w:eastAsia="宋体" w:hAnsi="宋体" w:cs="Arial"/>
          <w:color w:val="222222"/>
          <w:szCs w:val="21"/>
          <w:shd w:val="clear" w:color="auto" w:fill="FFFFFF"/>
        </w:rPr>
        <w:t>沈宇,沈思雯,李平.手机视频宣教在胸腔镜手术患者中的应用[J].护理实践与研究, 2017,14(4):109-110.</w:t>
      </w:r>
    </w:p>
    <w:p w14:paraId="6DE05898" w14:textId="30971C20" w:rsidR="00EB3B11" w:rsidRPr="00B42AE7" w:rsidRDefault="005612AE">
      <w:pPr>
        <w:rPr>
          <w:rFonts w:ascii="宋体" w:eastAsia="宋体" w:hAnsi="宋体" w:cs="Arial"/>
          <w:color w:val="222222"/>
          <w:szCs w:val="21"/>
          <w:shd w:val="clear" w:color="auto" w:fill="FFFFFF"/>
        </w:rPr>
      </w:pPr>
      <w:bookmarkStart w:id="30" w:name="_Hlk35197444"/>
      <w:r w:rsidRPr="00B42AE7">
        <w:rPr>
          <w:rFonts w:ascii="宋体" w:eastAsia="宋体" w:hAnsi="宋体" w:hint="eastAsia"/>
          <w:color w:val="000000"/>
          <w:szCs w:val="21"/>
        </w:rPr>
        <w:t>[</w:t>
      </w:r>
      <w:r w:rsidR="00206676" w:rsidRPr="00B42AE7">
        <w:rPr>
          <w:rFonts w:ascii="宋体" w:eastAsia="宋体" w:hAnsi="宋体" w:hint="eastAsia"/>
          <w:color w:val="000000"/>
          <w:szCs w:val="21"/>
        </w:rPr>
        <w:t>10</w:t>
      </w:r>
      <w:r w:rsidRPr="00B42AE7">
        <w:rPr>
          <w:rFonts w:ascii="宋体" w:eastAsia="宋体" w:hAnsi="宋体"/>
          <w:color w:val="000000"/>
          <w:szCs w:val="21"/>
        </w:rPr>
        <w:t>]</w:t>
      </w:r>
      <w:bookmarkEnd w:id="30"/>
      <w:r w:rsidRPr="00B42AE7">
        <w:rPr>
          <w:rFonts w:ascii="宋体" w:eastAsia="宋体" w:hAnsi="宋体" w:cs="Arial"/>
          <w:color w:val="222222"/>
          <w:szCs w:val="21"/>
          <w:shd w:val="clear" w:color="auto" w:fill="FFFFFF"/>
        </w:rPr>
        <w:t>胡蕾.多元化护理干预在无创呼吸机治疗COPD合并</w:t>
      </w:r>
      <w:r w:rsidRPr="00B42AE7">
        <w:rPr>
          <w:rFonts w:ascii="宋体" w:eastAsia="宋体" w:hAnsi="宋体" w:hint="eastAsia"/>
          <w:color w:val="222222"/>
          <w:szCs w:val="21"/>
          <w:shd w:val="clear" w:color="auto" w:fill="FFFFFF"/>
        </w:rPr>
        <w:t>Ⅱ</w:t>
      </w:r>
      <w:r w:rsidRPr="00B42AE7">
        <w:rPr>
          <w:rFonts w:ascii="宋体" w:eastAsia="宋体" w:hAnsi="宋体" w:cs="Arial"/>
          <w:color w:val="222222"/>
          <w:szCs w:val="21"/>
          <w:shd w:val="clear" w:color="auto" w:fill="FFFFFF"/>
        </w:rPr>
        <w:t>型呼吸衰竭中的应用[J].中西医结合护理杂志, 2017, 3(2): 110-112.</w:t>
      </w:r>
    </w:p>
    <w:p w14:paraId="52B3BD3F" w14:textId="05F6CFE4" w:rsidR="00EB3B11" w:rsidRPr="00B42AE7" w:rsidRDefault="005612AE">
      <w:pPr>
        <w:rPr>
          <w:rFonts w:ascii="宋体" w:eastAsia="宋体" w:hAnsi="宋体" w:cs="Arial"/>
          <w:color w:val="222222"/>
          <w:szCs w:val="21"/>
          <w:shd w:val="clear" w:color="auto" w:fill="FFFFFF"/>
        </w:rPr>
      </w:pPr>
      <w:bookmarkStart w:id="31" w:name="_Hlk35197737"/>
      <w:r w:rsidRPr="00B42AE7">
        <w:rPr>
          <w:rFonts w:ascii="宋体" w:eastAsia="宋体" w:hAnsi="宋体" w:hint="eastAsia"/>
          <w:color w:val="000000"/>
          <w:szCs w:val="21"/>
        </w:rPr>
        <w:t>[</w:t>
      </w:r>
      <w:r w:rsidR="00206676" w:rsidRPr="00B42AE7">
        <w:rPr>
          <w:rFonts w:ascii="宋体" w:eastAsia="宋体" w:hAnsi="宋体" w:hint="eastAsia"/>
          <w:color w:val="000000"/>
          <w:szCs w:val="21"/>
        </w:rPr>
        <w:t>11</w:t>
      </w:r>
      <w:r w:rsidRPr="00B42AE7">
        <w:rPr>
          <w:rFonts w:ascii="宋体" w:eastAsia="宋体" w:hAnsi="宋体"/>
          <w:color w:val="000000"/>
          <w:szCs w:val="21"/>
        </w:rPr>
        <w:t>]</w:t>
      </w:r>
      <w:bookmarkEnd w:id="31"/>
      <w:r w:rsidRPr="00B42AE7">
        <w:rPr>
          <w:rFonts w:ascii="宋体" w:eastAsia="宋体" w:hAnsi="宋体" w:cs="Arial"/>
          <w:color w:val="222222"/>
          <w:szCs w:val="21"/>
          <w:shd w:val="clear" w:color="auto" w:fill="FFFFFF"/>
        </w:rPr>
        <w:t>马华祥,邓力山.分体可调式止鼾器治疗鼾症和阻塞性睡眠呼吸暂停综合征 25 例[D]. , 2006.</w:t>
      </w:r>
    </w:p>
    <w:p w14:paraId="547007CE" w14:textId="756A29F9" w:rsidR="00EB3B11" w:rsidRPr="00B42AE7" w:rsidRDefault="005612AE">
      <w:pPr>
        <w:rPr>
          <w:rFonts w:ascii="宋体" w:eastAsia="宋体" w:hAnsi="宋体" w:cs="Arial"/>
          <w:color w:val="222222"/>
          <w:szCs w:val="21"/>
          <w:shd w:val="clear" w:color="auto" w:fill="FFFFFF"/>
        </w:rPr>
      </w:pPr>
      <w:bookmarkStart w:id="32" w:name="_Hlk35197758"/>
      <w:r w:rsidRPr="00B42AE7">
        <w:rPr>
          <w:rFonts w:ascii="宋体" w:eastAsia="宋体" w:hAnsi="宋体" w:hint="eastAsia"/>
          <w:color w:val="000000"/>
          <w:szCs w:val="21"/>
        </w:rPr>
        <w:t>[</w:t>
      </w:r>
      <w:r w:rsidR="00565C7A" w:rsidRPr="00B42AE7">
        <w:rPr>
          <w:rFonts w:ascii="宋体" w:eastAsia="宋体" w:hAnsi="宋体" w:hint="eastAsia"/>
          <w:color w:val="000000"/>
          <w:szCs w:val="21"/>
        </w:rPr>
        <w:t>1</w:t>
      </w:r>
      <w:r w:rsidR="00206676" w:rsidRPr="00B42AE7">
        <w:rPr>
          <w:rFonts w:ascii="宋体" w:eastAsia="宋体" w:hAnsi="宋体" w:hint="eastAsia"/>
          <w:color w:val="000000"/>
          <w:szCs w:val="21"/>
        </w:rPr>
        <w:t>2</w:t>
      </w:r>
      <w:r w:rsidRPr="00B42AE7">
        <w:rPr>
          <w:rFonts w:ascii="宋体" w:eastAsia="宋体" w:hAnsi="宋体"/>
          <w:color w:val="000000"/>
          <w:szCs w:val="21"/>
        </w:rPr>
        <w:t>]</w:t>
      </w:r>
      <w:bookmarkEnd w:id="32"/>
      <w:r w:rsidRPr="00B42AE7">
        <w:rPr>
          <w:rFonts w:ascii="宋体" w:eastAsia="宋体" w:hAnsi="宋体" w:cs="Arial"/>
          <w:color w:val="222222"/>
          <w:szCs w:val="21"/>
          <w:shd w:val="clear" w:color="auto" w:fill="FFFFFF"/>
        </w:rPr>
        <w:t>何晓艳,张琳莉,郑丽.安普贴水胶敷料在预防无创呼吸机患者面部压力性损伤中的应用效果评价[J]. 中外医学研究, 2019 (27): 71.</w:t>
      </w:r>
    </w:p>
    <w:p w14:paraId="5D56B415" w14:textId="301ED19D" w:rsidR="00C94E0C" w:rsidRPr="00C94E0C" w:rsidRDefault="005612AE">
      <w:pPr>
        <w:rPr>
          <w:rFonts w:ascii="宋体" w:eastAsia="宋体" w:hAnsi="宋体" w:cs="Arial"/>
          <w:color w:val="222222"/>
          <w:szCs w:val="21"/>
          <w:shd w:val="clear" w:color="auto" w:fill="FFFFFF"/>
        </w:rPr>
      </w:pPr>
      <w:r w:rsidRPr="00B42AE7">
        <w:rPr>
          <w:rFonts w:ascii="宋体" w:eastAsia="宋体" w:hAnsi="宋体" w:hint="eastAsia"/>
          <w:color w:val="000000"/>
          <w:szCs w:val="21"/>
        </w:rPr>
        <w:t>[</w:t>
      </w:r>
      <w:r w:rsidRPr="00B42AE7">
        <w:rPr>
          <w:rFonts w:ascii="宋体" w:eastAsia="宋体" w:hAnsi="宋体"/>
          <w:color w:val="000000"/>
          <w:szCs w:val="21"/>
        </w:rPr>
        <w:t>1</w:t>
      </w:r>
      <w:r w:rsidR="00206676" w:rsidRPr="00B42AE7">
        <w:rPr>
          <w:rFonts w:ascii="宋体" w:eastAsia="宋体" w:hAnsi="宋体" w:hint="eastAsia"/>
          <w:color w:val="000000"/>
          <w:szCs w:val="21"/>
        </w:rPr>
        <w:t>3</w:t>
      </w:r>
      <w:r w:rsidRPr="00B42AE7">
        <w:rPr>
          <w:rFonts w:ascii="宋体" w:eastAsia="宋体" w:hAnsi="宋体"/>
          <w:color w:val="000000"/>
          <w:szCs w:val="21"/>
        </w:rPr>
        <w:t>]</w:t>
      </w:r>
      <w:bookmarkStart w:id="33" w:name="_Hlk35197861"/>
      <w:r w:rsidR="00C94E0C" w:rsidRPr="00C94E0C">
        <w:rPr>
          <w:rFonts w:ascii="微软雅黑" w:eastAsia="微软雅黑" w:hAnsi="微软雅黑" w:hint="eastAsia"/>
          <w:color w:val="000000"/>
          <w:szCs w:val="21"/>
          <w:shd w:val="clear" w:color="auto" w:fill="FFFFFF"/>
        </w:rPr>
        <w:t xml:space="preserve"> </w:t>
      </w:r>
      <w:r w:rsidR="00C94E0C" w:rsidRPr="00C94E0C">
        <w:rPr>
          <w:rFonts w:ascii="宋体" w:eastAsia="宋体" w:hAnsi="宋体" w:cs="Arial" w:hint="eastAsia"/>
          <w:color w:val="222222"/>
          <w:szCs w:val="21"/>
          <w:shd w:val="clear" w:color="auto" w:fill="FFFFFF"/>
        </w:rPr>
        <w:t>段晓玲, 宋丹, 张晶.泡沫敷料在预防气管插管患者口唇压疮中的应用[J]. 中国医药指南, 2017(11).</w:t>
      </w:r>
      <w:r w:rsidR="00C94E0C" w:rsidRPr="00C94E0C">
        <w:rPr>
          <w:rFonts w:ascii="宋体" w:eastAsia="宋体" w:hAnsi="宋体" w:cs="Arial" w:hint="eastAsia"/>
          <w:color w:val="222222"/>
          <w:szCs w:val="21"/>
          <w:shd w:val="clear" w:color="auto" w:fill="FFFFFF"/>
        </w:rPr>
        <w:t xml:space="preserve"> </w:t>
      </w:r>
    </w:p>
    <w:p w14:paraId="3DB57F3F" w14:textId="6996E832" w:rsidR="00C94E0C" w:rsidRDefault="005612AE">
      <w:pPr>
        <w:rPr>
          <w:rFonts w:ascii="宋体" w:eastAsia="宋体" w:hAnsi="宋体" w:cs="Arial"/>
          <w:color w:val="222222"/>
          <w:szCs w:val="21"/>
          <w:shd w:val="clear" w:color="auto" w:fill="FFFFFF"/>
        </w:rPr>
      </w:pPr>
      <w:r w:rsidRPr="00B42AE7">
        <w:rPr>
          <w:rFonts w:ascii="宋体" w:eastAsia="宋体" w:hAnsi="宋体" w:hint="eastAsia"/>
          <w:color w:val="000000"/>
          <w:szCs w:val="21"/>
        </w:rPr>
        <w:t>[</w:t>
      </w:r>
      <w:r w:rsidRPr="00B42AE7">
        <w:rPr>
          <w:rFonts w:ascii="宋体" w:eastAsia="宋体" w:hAnsi="宋体"/>
          <w:color w:val="000000"/>
          <w:szCs w:val="21"/>
        </w:rPr>
        <w:t>1</w:t>
      </w:r>
      <w:r w:rsidR="00206676" w:rsidRPr="00B42AE7">
        <w:rPr>
          <w:rFonts w:ascii="宋体" w:eastAsia="宋体" w:hAnsi="宋体" w:hint="eastAsia"/>
          <w:color w:val="000000"/>
          <w:szCs w:val="21"/>
        </w:rPr>
        <w:t>4</w:t>
      </w:r>
      <w:r w:rsidRPr="00B42AE7">
        <w:rPr>
          <w:rFonts w:ascii="宋体" w:eastAsia="宋体" w:hAnsi="宋体"/>
          <w:color w:val="000000"/>
          <w:szCs w:val="21"/>
        </w:rPr>
        <w:t>]</w:t>
      </w:r>
      <w:bookmarkEnd w:id="33"/>
      <w:r w:rsidR="00C94E0C" w:rsidRPr="00C94E0C">
        <w:rPr>
          <w:rFonts w:ascii="微软雅黑" w:eastAsia="微软雅黑" w:hAnsi="微软雅黑" w:hint="eastAsia"/>
          <w:color w:val="000000"/>
          <w:szCs w:val="21"/>
          <w:shd w:val="clear" w:color="auto" w:fill="FFFFFF"/>
        </w:rPr>
        <w:t xml:space="preserve"> </w:t>
      </w:r>
      <w:r w:rsidR="00C94E0C" w:rsidRPr="00C94E0C">
        <w:rPr>
          <w:rFonts w:ascii="宋体" w:eastAsia="宋体" w:hAnsi="宋体" w:cs="Arial" w:hint="eastAsia"/>
          <w:color w:val="222222"/>
          <w:szCs w:val="21"/>
          <w:shd w:val="clear" w:color="auto" w:fill="FFFFFF"/>
        </w:rPr>
        <w:t>黄瑾, 高雯, 熊晖雯, et al. 中药外敷联合穴位按揉缓解无创呼吸机辅助通气患者腹胀[J]. 护理学杂志, 2015, 30(5):12-13.</w:t>
      </w:r>
      <w:r w:rsidR="00C94E0C" w:rsidRPr="00C94E0C">
        <w:rPr>
          <w:rFonts w:ascii="宋体" w:eastAsia="宋体" w:hAnsi="宋体" w:cs="Arial" w:hint="eastAsia"/>
          <w:color w:val="222222"/>
          <w:szCs w:val="21"/>
          <w:shd w:val="clear" w:color="auto" w:fill="FFFFFF"/>
        </w:rPr>
        <w:t xml:space="preserve"> </w:t>
      </w:r>
    </w:p>
    <w:p w14:paraId="00F84494" w14:textId="1614D24A" w:rsidR="00EB3B11" w:rsidRPr="00B42AE7" w:rsidRDefault="005612AE">
      <w:pPr>
        <w:rPr>
          <w:rFonts w:ascii="宋体" w:eastAsia="宋体" w:hAnsi="宋体"/>
          <w:color w:val="000000"/>
          <w:szCs w:val="21"/>
        </w:rPr>
      </w:pPr>
      <w:r w:rsidRPr="00B42AE7">
        <w:rPr>
          <w:rFonts w:ascii="宋体" w:eastAsia="宋体" w:hAnsi="宋体" w:hint="eastAsia"/>
          <w:color w:val="000000"/>
          <w:szCs w:val="21"/>
        </w:rPr>
        <w:t>[</w:t>
      </w:r>
      <w:r w:rsidRPr="00B42AE7">
        <w:rPr>
          <w:rFonts w:ascii="宋体" w:eastAsia="宋体" w:hAnsi="宋体"/>
          <w:color w:val="000000"/>
          <w:szCs w:val="21"/>
        </w:rPr>
        <w:t>1</w:t>
      </w:r>
      <w:r w:rsidR="00206676" w:rsidRPr="00B42AE7">
        <w:rPr>
          <w:rFonts w:ascii="宋体" w:eastAsia="宋体" w:hAnsi="宋体" w:hint="eastAsia"/>
          <w:color w:val="000000"/>
          <w:szCs w:val="21"/>
        </w:rPr>
        <w:t>5</w:t>
      </w:r>
      <w:r w:rsidRPr="00B42AE7">
        <w:rPr>
          <w:rFonts w:ascii="宋体" w:eastAsia="宋体" w:hAnsi="宋体"/>
          <w:color w:val="000000"/>
          <w:szCs w:val="21"/>
        </w:rPr>
        <w:t>]</w:t>
      </w:r>
      <w:r w:rsidRPr="00B42AE7">
        <w:rPr>
          <w:rFonts w:ascii="宋体" w:eastAsia="宋体" w:hAnsi="宋体" w:cs="Arial"/>
          <w:color w:val="222222"/>
          <w:szCs w:val="21"/>
          <w:shd w:val="clear" w:color="auto" w:fill="FFFFFF"/>
        </w:rPr>
        <w:t>赵春梅,</w:t>
      </w:r>
      <w:hyperlink r:id="rId7" w:tgtFrame="_blank" w:history="1">
        <w:r w:rsidR="00B42AE7" w:rsidRPr="00B6334C">
          <w:rPr>
            <w:rFonts w:ascii="宋体" w:eastAsia="宋体" w:hAnsi="宋体" w:cs="Arial"/>
            <w:color w:val="222222"/>
            <w:szCs w:val="21"/>
            <w:shd w:val="clear" w:color="auto" w:fill="FFFFFF"/>
          </w:rPr>
          <w:t>杨雪华</w:t>
        </w:r>
      </w:hyperlink>
      <w:r w:rsidR="00B42AE7" w:rsidRPr="00B42AE7">
        <w:rPr>
          <w:rFonts w:ascii="宋体" w:eastAsia="宋体" w:hAnsi="宋体" w:cs="Arial"/>
          <w:color w:val="222222"/>
          <w:szCs w:val="21"/>
          <w:shd w:val="clear" w:color="auto" w:fill="FFFFFF"/>
        </w:rPr>
        <w:t>,</w:t>
      </w:r>
      <w:hyperlink r:id="rId8" w:tgtFrame="_blank" w:history="1">
        <w:r w:rsidR="00B42AE7" w:rsidRPr="00B6334C">
          <w:rPr>
            <w:rFonts w:ascii="宋体" w:eastAsia="宋体" w:hAnsi="宋体" w:cs="Arial"/>
            <w:color w:val="222222"/>
            <w:szCs w:val="21"/>
            <w:shd w:val="clear" w:color="auto" w:fill="FFFFFF"/>
          </w:rPr>
          <w:t>张启玲</w:t>
        </w:r>
      </w:hyperlink>
      <w:r w:rsidR="00B42AE7" w:rsidRPr="00B42AE7">
        <w:rPr>
          <w:rFonts w:ascii="宋体" w:eastAsia="宋体" w:hAnsi="宋体" w:cs="Arial"/>
          <w:color w:val="222222"/>
          <w:szCs w:val="21"/>
          <w:shd w:val="clear" w:color="auto" w:fill="FFFFFF"/>
        </w:rPr>
        <w:t>,</w:t>
      </w:r>
      <w:hyperlink r:id="rId9" w:tgtFrame="_blank" w:history="1">
        <w:r w:rsidR="00B42AE7" w:rsidRPr="00B6334C">
          <w:rPr>
            <w:rFonts w:ascii="宋体" w:eastAsia="宋体" w:hAnsi="宋体" w:cs="Arial"/>
            <w:color w:val="222222"/>
            <w:szCs w:val="21"/>
            <w:shd w:val="clear" w:color="auto" w:fill="FFFFFF"/>
          </w:rPr>
          <w:t>林刚</w:t>
        </w:r>
      </w:hyperlink>
      <w:r w:rsidRPr="00B42AE7">
        <w:rPr>
          <w:rFonts w:ascii="宋体" w:eastAsia="宋体" w:hAnsi="宋体" w:cs="Arial"/>
          <w:color w:val="222222"/>
          <w:szCs w:val="21"/>
          <w:shd w:val="clear" w:color="auto" w:fill="FFFFFF"/>
        </w:rPr>
        <w:t>. 胃肠减压压力监测装置对轻型急性胰腺炎病人临床疗效的影响.护理研究 32 (2016): 38.</w:t>
      </w:r>
    </w:p>
    <w:p w14:paraId="4F6B9671" w14:textId="77777777" w:rsidR="00EB3B11" w:rsidRDefault="00EB3B11">
      <w:pPr>
        <w:rPr>
          <w:rFonts w:ascii="宋体" w:eastAsia="宋体" w:hAnsi="宋体"/>
          <w:color w:val="000000"/>
          <w:sz w:val="20"/>
          <w:szCs w:val="20"/>
        </w:rPr>
      </w:pPr>
    </w:p>
    <w:p w14:paraId="6D773B20" w14:textId="77777777" w:rsidR="00EB3B11" w:rsidRDefault="00EB3B11">
      <w:pPr>
        <w:rPr>
          <w:rFonts w:ascii="宋体" w:eastAsia="宋体" w:hAnsi="宋体"/>
          <w:color w:val="000000"/>
          <w:sz w:val="20"/>
          <w:szCs w:val="20"/>
        </w:rPr>
      </w:pPr>
    </w:p>
    <w:p w14:paraId="12242A45" w14:textId="77777777" w:rsidR="00EB3B11" w:rsidRDefault="00EB3B11">
      <w:pPr>
        <w:rPr>
          <w:rFonts w:ascii="宋体" w:eastAsia="宋体" w:hAnsi="宋体"/>
          <w:color w:val="000000"/>
          <w:sz w:val="20"/>
          <w:szCs w:val="20"/>
        </w:rPr>
      </w:pPr>
    </w:p>
    <w:p w14:paraId="1076656C" w14:textId="77777777" w:rsidR="00EB3B11" w:rsidRPr="00B6334C" w:rsidRDefault="005612AE">
      <w:pPr>
        <w:rPr>
          <w:rFonts w:ascii="宋体" w:eastAsia="宋体" w:hAnsi="宋体"/>
          <w:color w:val="000000"/>
          <w:sz w:val="24"/>
          <w:szCs w:val="24"/>
        </w:rPr>
      </w:pPr>
      <w:r w:rsidRPr="00B6334C">
        <w:rPr>
          <w:rFonts w:ascii="宋体" w:eastAsia="宋体" w:hAnsi="宋体" w:hint="eastAsia"/>
          <w:color w:val="000000"/>
          <w:sz w:val="24"/>
          <w:szCs w:val="24"/>
        </w:rPr>
        <w:t>作者简介：张迁，女，护士长，本科学历</w:t>
      </w:r>
    </w:p>
    <w:p w14:paraId="291D973C" w14:textId="18498945" w:rsidR="00EB3B11" w:rsidRPr="00B6334C" w:rsidRDefault="005612AE">
      <w:pPr>
        <w:rPr>
          <w:rFonts w:ascii="宋体" w:eastAsia="宋体" w:hAnsi="宋体"/>
          <w:color w:val="000000"/>
          <w:sz w:val="24"/>
          <w:szCs w:val="24"/>
        </w:rPr>
      </w:pPr>
      <w:r w:rsidRPr="00B6334C">
        <w:rPr>
          <w:rFonts w:ascii="宋体" w:eastAsia="宋体" w:hAnsi="宋体" w:hint="eastAsia"/>
          <w:color w:val="000000"/>
          <w:sz w:val="24"/>
          <w:szCs w:val="24"/>
        </w:rPr>
        <w:t xml:space="preserve">作者单位：上海交通大学医学院附属新华医院 </w:t>
      </w:r>
      <w:r w:rsidRPr="00B6334C">
        <w:rPr>
          <w:rFonts w:ascii="宋体" w:eastAsia="宋体" w:hAnsi="宋体"/>
          <w:color w:val="000000"/>
          <w:sz w:val="24"/>
          <w:szCs w:val="24"/>
        </w:rPr>
        <w:t xml:space="preserve"> </w:t>
      </w:r>
      <w:r w:rsidRPr="00B6334C">
        <w:rPr>
          <w:rFonts w:ascii="宋体" w:eastAsia="宋体" w:hAnsi="宋体" w:hint="eastAsia"/>
          <w:color w:val="000000"/>
          <w:sz w:val="24"/>
          <w:szCs w:val="24"/>
        </w:rPr>
        <w:t>RICU</w:t>
      </w:r>
    </w:p>
    <w:sectPr w:rsidR="00EB3B11" w:rsidRPr="00B633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B80C422"/>
    <w:lvl w:ilvl="0" w:tplc="C538A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10BA0BA0"/>
    <w:lvl w:ilvl="0" w:tplc="8D8A7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singleLevel"/>
    <w:tmpl w:val="5A30AA5D"/>
    <w:lvl w:ilvl="0">
      <w:start w:val="2"/>
      <w:numFmt w:val="decimal"/>
      <w:suff w:val="nothing"/>
      <w:lvlText w:val="%1、"/>
      <w:lvlJc w:val="left"/>
    </w:lvl>
  </w:abstractNum>
  <w:abstractNum w:abstractNumId="3" w15:restartNumberingAfterBreak="0">
    <w:nsid w:val="00000004"/>
    <w:multiLevelType w:val="singleLevel"/>
    <w:tmpl w:val="5A30C446"/>
    <w:lvl w:ilvl="0">
      <w:start w:val="2"/>
      <w:numFmt w:val="decimal"/>
      <w:suff w:val="nothing"/>
      <w:lvlText w:val="%1）"/>
      <w:lvlJc w:val="left"/>
    </w:lvl>
  </w:abstractNum>
  <w:abstractNum w:abstractNumId="4" w15:restartNumberingAfterBreak="0">
    <w:nsid w:val="731249FA"/>
    <w:multiLevelType w:val="hybridMultilevel"/>
    <w:tmpl w:val="9FC2789C"/>
    <w:lvl w:ilvl="0" w:tplc="383CA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11"/>
    <w:rsid w:val="00006874"/>
    <w:rsid w:val="0003294A"/>
    <w:rsid w:val="00036DC2"/>
    <w:rsid w:val="00043561"/>
    <w:rsid w:val="000769A7"/>
    <w:rsid w:val="00077228"/>
    <w:rsid w:val="000947CB"/>
    <w:rsid w:val="000F5071"/>
    <w:rsid w:val="00115B6C"/>
    <w:rsid w:val="00120EE4"/>
    <w:rsid w:val="00206676"/>
    <w:rsid w:val="0024282B"/>
    <w:rsid w:val="00266455"/>
    <w:rsid w:val="00267357"/>
    <w:rsid w:val="0028580A"/>
    <w:rsid w:val="0029239A"/>
    <w:rsid w:val="002D6FFE"/>
    <w:rsid w:val="0033493E"/>
    <w:rsid w:val="003938C0"/>
    <w:rsid w:val="00457A0C"/>
    <w:rsid w:val="0047119F"/>
    <w:rsid w:val="00475F92"/>
    <w:rsid w:val="00480BE3"/>
    <w:rsid w:val="004A6F69"/>
    <w:rsid w:val="004D0F1D"/>
    <w:rsid w:val="00517A42"/>
    <w:rsid w:val="005612AE"/>
    <w:rsid w:val="00561A56"/>
    <w:rsid w:val="00565C7A"/>
    <w:rsid w:val="005E3956"/>
    <w:rsid w:val="0062220C"/>
    <w:rsid w:val="00660362"/>
    <w:rsid w:val="0068683C"/>
    <w:rsid w:val="006C7FE6"/>
    <w:rsid w:val="00713905"/>
    <w:rsid w:val="0075106C"/>
    <w:rsid w:val="00824D41"/>
    <w:rsid w:val="008C148A"/>
    <w:rsid w:val="008D08AA"/>
    <w:rsid w:val="009003B8"/>
    <w:rsid w:val="00921EB4"/>
    <w:rsid w:val="009338F6"/>
    <w:rsid w:val="009449D5"/>
    <w:rsid w:val="00A70424"/>
    <w:rsid w:val="00A9316F"/>
    <w:rsid w:val="00AB45AC"/>
    <w:rsid w:val="00B01D65"/>
    <w:rsid w:val="00B42AE7"/>
    <w:rsid w:val="00B559C7"/>
    <w:rsid w:val="00B6334C"/>
    <w:rsid w:val="00B70E5F"/>
    <w:rsid w:val="00B73AB0"/>
    <w:rsid w:val="00BC6B15"/>
    <w:rsid w:val="00C448A3"/>
    <w:rsid w:val="00C94E0C"/>
    <w:rsid w:val="00CF0AC8"/>
    <w:rsid w:val="00D830AF"/>
    <w:rsid w:val="00DE63C4"/>
    <w:rsid w:val="00E07BFA"/>
    <w:rsid w:val="00EB3B11"/>
    <w:rsid w:val="00EE4529"/>
    <w:rsid w:val="00F12F05"/>
    <w:rsid w:val="00F17F7A"/>
    <w:rsid w:val="00F371C3"/>
    <w:rsid w:val="00F401BD"/>
    <w:rsid w:val="00F546EC"/>
    <w:rsid w:val="00FA769C"/>
    <w:rsid w:val="00FD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062C"/>
  <w15:docId w15:val="{C21EC099-55B3-428A-8C7E-EA05FD7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paragraph" w:styleId="a8">
    <w:name w:val="Title"/>
    <w:basedOn w:val="a"/>
    <w:next w:val="a"/>
    <w:link w:val="a9"/>
    <w:uiPriority w:val="10"/>
    <w:qFormat/>
    <w:pPr>
      <w:spacing w:before="240" w:after="60"/>
      <w:jc w:val="center"/>
      <w:outlineLvl w:val="0"/>
    </w:pPr>
    <w:rPr>
      <w:rFonts w:ascii="等线 Light" w:eastAsia="等线 Light" w:hAnsi="等线 Light"/>
      <w:b/>
      <w:bCs/>
      <w:sz w:val="32"/>
      <w:szCs w:val="32"/>
    </w:rPr>
  </w:style>
  <w:style w:type="character" w:customStyle="1" w:styleId="a9">
    <w:name w:val="标题 字符"/>
    <w:basedOn w:val="a0"/>
    <w:link w:val="a8"/>
    <w:uiPriority w:val="10"/>
    <w:rPr>
      <w:rFonts w:ascii="等线 Light" w:eastAsia="等线 Light" w:hAnsi="等线 Light" w:cs="宋体"/>
      <w:b/>
      <w:bCs/>
      <w:sz w:val="32"/>
      <w:szCs w:val="32"/>
    </w:rPr>
  </w:style>
  <w:style w:type="paragraph" w:styleId="aa">
    <w:name w:val="Subtitle"/>
    <w:basedOn w:val="a"/>
    <w:next w:val="a"/>
    <w:link w:val="ab"/>
    <w:uiPriority w:val="11"/>
    <w:qFormat/>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Pr>
      <w:b/>
      <w:bCs/>
      <w:kern w:val="28"/>
      <w:sz w:val="32"/>
      <w:szCs w:val="32"/>
    </w:r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rPr>
  </w:style>
  <w:style w:type="paragraph" w:styleId="ac">
    <w:name w:val="footnote text"/>
    <w:basedOn w:val="a"/>
    <w:link w:val="ad"/>
    <w:uiPriority w:val="99"/>
    <w:pPr>
      <w:widowControl/>
      <w:jc w:val="left"/>
    </w:pPr>
    <w:rPr>
      <w:rFonts w:cs="Times New Roman"/>
      <w:kern w:val="0"/>
      <w:sz w:val="20"/>
      <w:szCs w:val="20"/>
    </w:rPr>
  </w:style>
  <w:style w:type="character" w:customStyle="1" w:styleId="ad">
    <w:name w:val="脚注文本 字符"/>
    <w:basedOn w:val="a0"/>
    <w:link w:val="ac"/>
    <w:uiPriority w:val="99"/>
    <w:rPr>
      <w:rFonts w:cs="Times New Roman"/>
      <w:kern w:val="0"/>
      <w:sz w:val="20"/>
      <w:szCs w:val="20"/>
    </w:rPr>
  </w:style>
  <w:style w:type="character" w:styleId="ae">
    <w:name w:val="Subtle Emphasis"/>
    <w:basedOn w:val="a0"/>
    <w:uiPriority w:val="19"/>
    <w:qFormat/>
    <w:rPr>
      <w:i/>
      <w:iCs/>
    </w:rPr>
  </w:style>
  <w:style w:type="table" w:styleId="-1">
    <w:name w:val="Light Shading Accent 1"/>
    <w:basedOn w:val="a1"/>
    <w:uiPriority w:val="60"/>
    <w:rPr>
      <w:color w:val="2F5496"/>
      <w:kern w:val="0"/>
      <w:sz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rPr>
      <w:sz w:val="18"/>
      <w:szCs w:val="18"/>
    </w:rPr>
  </w:style>
  <w:style w:type="character" w:customStyle="1" w:styleId="af1">
    <w:name w:val="批注框文本 字符"/>
    <w:basedOn w:val="a0"/>
    <w:link w:val="af0"/>
    <w:uiPriority w:val="99"/>
    <w:rPr>
      <w:sz w:val="18"/>
      <w:szCs w:val="18"/>
    </w:rPr>
  </w:style>
  <w:style w:type="table" w:styleId="2-1">
    <w:name w:val="Medium List 2 Accent 1"/>
    <w:basedOn w:val="a1"/>
    <w:uiPriority w:val="66"/>
    <w:rPr>
      <w:rFonts w:ascii="等线 Light" w:eastAsia="等线 Light" w:hAnsi="等线 Light"/>
      <w:color w:val="000000"/>
      <w:kern w:val="0"/>
      <w:sz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3">
    <w:name w:val="Light List Accent 3"/>
    <w:basedOn w:val="a1"/>
    <w:uiPriority w:val="61"/>
    <w:rsid w:val="00115B6C"/>
    <w:rPr>
      <w:rFonts w:asciiTheme="minorHAnsi" w:eastAsiaTheme="minorEastAsia" w:hAnsiTheme="minorHAnsi" w:cstheme="minorBidi"/>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5">
    <w:name w:val="Medium Shading 2 Accent 5"/>
    <w:basedOn w:val="a1"/>
    <w:uiPriority w:val="64"/>
    <w:rsid w:val="00115B6C"/>
    <w:rPr>
      <w:rFonts w:asciiTheme="minorHAnsi" w:eastAsiaTheme="minorEastAsia" w:hAnsiTheme="minorHAnsi" w:cstheme="minorBidi"/>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2">
    <w:name w:val="Hyperlink"/>
    <w:basedOn w:val="a0"/>
    <w:uiPriority w:val="99"/>
    <w:semiHidden/>
    <w:unhideWhenUsed/>
    <w:rsid w:val="00B42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yuanjian.cnki.com.cn/Search/Result?author=%E5%BC%A0%E5%90%AF%E7%8E%B2" TargetMode="External"/><Relationship Id="rId3" Type="http://schemas.openxmlformats.org/officeDocument/2006/relationships/styles" Target="styles.xml"/><Relationship Id="rId7" Type="http://schemas.openxmlformats.org/officeDocument/2006/relationships/hyperlink" Target="http://yuanjian.cnki.com.cn/Search/Result?author=%E6%9D%A8%E9%9B%AA%E5%8D%8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uanjian.cnki.com.cn/Search/Result?author=%E6%9E%97%E5%88%9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表</a:t>
            </a:r>
            <a:r>
              <a:rPr lang="en-US" altLang="zh-CN"/>
              <a:t>3  2019</a:t>
            </a:r>
            <a:r>
              <a:rPr lang="zh-CN" altLang="en-US"/>
              <a:t>年腹胀发生率汇总</a:t>
            </a:r>
          </a:p>
        </c:rich>
      </c:tx>
      <c:layout>
        <c:manualLayout>
          <c:xMode val="edge"/>
          <c:yMode val="edge"/>
          <c:x val="0.28611111111111109"/>
          <c:y val="4.166666666666666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'[Microsoft Word 中的图表]Sheet1'!$B$1</c:f>
              <c:strCache>
                <c:ptCount val="1"/>
                <c:pt idx="0">
                  <c:v>无创呼吸机使用总日数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'[Microsoft Word 中的图表]Sheet1'!$A$2:$A$13</c:f>
              <c:strCache>
                <c:ptCount val="12"/>
                <c:pt idx="0">
                  <c:v>一</c:v>
                </c:pt>
                <c:pt idx="1">
                  <c:v>二</c:v>
                </c:pt>
                <c:pt idx="2">
                  <c:v>三</c:v>
                </c:pt>
                <c:pt idx="3">
                  <c:v>四</c:v>
                </c:pt>
                <c:pt idx="4">
                  <c:v>五</c:v>
                </c:pt>
                <c:pt idx="5">
                  <c:v>六</c:v>
                </c:pt>
                <c:pt idx="6">
                  <c:v>七</c:v>
                </c:pt>
                <c:pt idx="7">
                  <c:v>八</c:v>
                </c:pt>
                <c:pt idx="8">
                  <c:v>九</c:v>
                </c:pt>
                <c:pt idx="9">
                  <c:v>十</c:v>
                </c:pt>
                <c:pt idx="10">
                  <c:v>十一</c:v>
                </c:pt>
                <c:pt idx="11">
                  <c:v>十二</c:v>
                </c:pt>
              </c:strCache>
            </c:strRef>
          </c:cat>
          <c:val>
            <c:numRef>
              <c:f>'[Microsoft Word 中的图表]Sheet1'!$B$2:$B$13</c:f>
              <c:numCache>
                <c:formatCode>General</c:formatCode>
                <c:ptCount val="12"/>
                <c:pt idx="0">
                  <c:v>110</c:v>
                </c:pt>
                <c:pt idx="1">
                  <c:v>122</c:v>
                </c:pt>
                <c:pt idx="2">
                  <c:v>41</c:v>
                </c:pt>
                <c:pt idx="3">
                  <c:v>101</c:v>
                </c:pt>
                <c:pt idx="4">
                  <c:v>39</c:v>
                </c:pt>
                <c:pt idx="5">
                  <c:v>43</c:v>
                </c:pt>
                <c:pt idx="6">
                  <c:v>60</c:v>
                </c:pt>
                <c:pt idx="7">
                  <c:v>89</c:v>
                </c:pt>
                <c:pt idx="8">
                  <c:v>105</c:v>
                </c:pt>
                <c:pt idx="9">
                  <c:v>128</c:v>
                </c:pt>
                <c:pt idx="10">
                  <c:v>60</c:v>
                </c:pt>
                <c:pt idx="11">
                  <c:v>64</c:v>
                </c:pt>
              </c:numCache>
            </c:numRef>
          </c:val>
          <c:extLst>
            <c:ext xmlns:c16="http://schemas.microsoft.com/office/drawing/2014/chart" uri="{C3380CC4-5D6E-409C-BE32-E72D297353CC}">
              <c16:uniqueId val="{00000000-1479-479C-85A1-0FFD38A38741}"/>
            </c:ext>
          </c:extLst>
        </c:ser>
        <c:ser>
          <c:idx val="1"/>
          <c:order val="1"/>
          <c:tx>
            <c:strRef>
              <c:f>'[Microsoft Word 中的图表]Sheet1'!$C$1</c:f>
              <c:strCache>
                <c:ptCount val="1"/>
                <c:pt idx="0">
                  <c:v>使用后腹胀次数</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'[Microsoft Word 中的图表]Sheet1'!$A$2:$A$13</c:f>
              <c:strCache>
                <c:ptCount val="12"/>
                <c:pt idx="0">
                  <c:v>一</c:v>
                </c:pt>
                <c:pt idx="1">
                  <c:v>二</c:v>
                </c:pt>
                <c:pt idx="2">
                  <c:v>三</c:v>
                </c:pt>
                <c:pt idx="3">
                  <c:v>四</c:v>
                </c:pt>
                <c:pt idx="4">
                  <c:v>五</c:v>
                </c:pt>
                <c:pt idx="5">
                  <c:v>六</c:v>
                </c:pt>
                <c:pt idx="6">
                  <c:v>七</c:v>
                </c:pt>
                <c:pt idx="7">
                  <c:v>八</c:v>
                </c:pt>
                <c:pt idx="8">
                  <c:v>九</c:v>
                </c:pt>
                <c:pt idx="9">
                  <c:v>十</c:v>
                </c:pt>
                <c:pt idx="10">
                  <c:v>十一</c:v>
                </c:pt>
                <c:pt idx="11">
                  <c:v>十二</c:v>
                </c:pt>
              </c:strCache>
            </c:strRef>
          </c:cat>
          <c:val>
            <c:numRef>
              <c:f>'[Microsoft Word 中的图表]Sheet1'!$C$2:$C$13</c:f>
              <c:numCache>
                <c:formatCode>General</c:formatCode>
                <c:ptCount val="12"/>
                <c:pt idx="0">
                  <c:v>8</c:v>
                </c:pt>
                <c:pt idx="1">
                  <c:v>8</c:v>
                </c:pt>
                <c:pt idx="2">
                  <c:v>0</c:v>
                </c:pt>
                <c:pt idx="3">
                  <c:v>4</c:v>
                </c:pt>
                <c:pt idx="4">
                  <c:v>0</c:v>
                </c:pt>
                <c:pt idx="5">
                  <c:v>4</c:v>
                </c:pt>
                <c:pt idx="6">
                  <c:v>3</c:v>
                </c:pt>
                <c:pt idx="7">
                  <c:v>6</c:v>
                </c:pt>
                <c:pt idx="8">
                  <c:v>1</c:v>
                </c:pt>
                <c:pt idx="9">
                  <c:v>2</c:v>
                </c:pt>
                <c:pt idx="10">
                  <c:v>10</c:v>
                </c:pt>
                <c:pt idx="11">
                  <c:v>5</c:v>
                </c:pt>
              </c:numCache>
            </c:numRef>
          </c:val>
          <c:extLst>
            <c:ext xmlns:c16="http://schemas.microsoft.com/office/drawing/2014/chart" uri="{C3380CC4-5D6E-409C-BE32-E72D297353CC}">
              <c16:uniqueId val="{00000001-1479-479C-85A1-0FFD38A38741}"/>
            </c:ext>
          </c:extLst>
        </c:ser>
        <c:dLbls>
          <c:showLegendKey val="0"/>
          <c:showVal val="0"/>
          <c:showCatName val="0"/>
          <c:showSerName val="0"/>
          <c:showPercent val="0"/>
          <c:showBubbleSize val="0"/>
        </c:dLbls>
        <c:gapWidth val="150"/>
        <c:axId val="448275184"/>
        <c:axId val="448270384"/>
      </c:barChart>
      <c:lineChart>
        <c:grouping val="standard"/>
        <c:varyColors val="0"/>
        <c:ser>
          <c:idx val="2"/>
          <c:order val="2"/>
          <c:tx>
            <c:strRef>
              <c:f>'[Microsoft Word 中的图表]Sheet1'!$D$1</c:f>
              <c:strCache>
                <c:ptCount val="1"/>
                <c:pt idx="0">
                  <c:v>腹胀发生率</c:v>
                </c:pt>
              </c:strCache>
            </c:strRef>
          </c:tx>
          <c:spPr>
            <a:ln w="31750" cap="rnd">
              <a:solidFill>
                <a:schemeClr val="accent3"/>
              </a:solidFill>
              <a:round/>
            </a:ln>
            <a:effectLst/>
          </c:spPr>
          <c:marker>
            <c:symbol val="none"/>
          </c:marker>
          <c:cat>
            <c:strRef>
              <c:f>'[Microsoft Word 中的图表]Sheet1'!$A$2:$A$13</c:f>
              <c:strCache>
                <c:ptCount val="12"/>
                <c:pt idx="0">
                  <c:v>一</c:v>
                </c:pt>
                <c:pt idx="1">
                  <c:v>二</c:v>
                </c:pt>
                <c:pt idx="2">
                  <c:v>三</c:v>
                </c:pt>
                <c:pt idx="3">
                  <c:v>四</c:v>
                </c:pt>
                <c:pt idx="4">
                  <c:v>五</c:v>
                </c:pt>
                <c:pt idx="5">
                  <c:v>六</c:v>
                </c:pt>
                <c:pt idx="6">
                  <c:v>七</c:v>
                </c:pt>
                <c:pt idx="7">
                  <c:v>八</c:v>
                </c:pt>
                <c:pt idx="8">
                  <c:v>九</c:v>
                </c:pt>
                <c:pt idx="9">
                  <c:v>十</c:v>
                </c:pt>
                <c:pt idx="10">
                  <c:v>十一</c:v>
                </c:pt>
                <c:pt idx="11">
                  <c:v>十二</c:v>
                </c:pt>
              </c:strCache>
            </c:strRef>
          </c:cat>
          <c:val>
            <c:numRef>
              <c:f>'[Microsoft Word 中的图表]Sheet1'!$D$2:$D$13</c:f>
              <c:numCache>
                <c:formatCode>0.00%</c:formatCode>
                <c:ptCount val="12"/>
                <c:pt idx="0" formatCode="0%">
                  <c:v>7.0000000000000007E-2</c:v>
                </c:pt>
                <c:pt idx="1">
                  <c:v>6.5000000000000002E-2</c:v>
                </c:pt>
                <c:pt idx="2" formatCode="General">
                  <c:v>0</c:v>
                </c:pt>
                <c:pt idx="3" formatCode="0%">
                  <c:v>0.03</c:v>
                </c:pt>
                <c:pt idx="4" formatCode="General">
                  <c:v>0</c:v>
                </c:pt>
                <c:pt idx="5">
                  <c:v>9.2999999999999999E-2</c:v>
                </c:pt>
                <c:pt idx="6" formatCode="0%">
                  <c:v>0.05</c:v>
                </c:pt>
                <c:pt idx="7">
                  <c:v>6.7000000000000004E-2</c:v>
                </c:pt>
                <c:pt idx="8">
                  <c:v>8.9999999999999993E-3</c:v>
                </c:pt>
                <c:pt idx="9">
                  <c:v>1.4999999999999999E-2</c:v>
                </c:pt>
                <c:pt idx="10" formatCode="0%">
                  <c:v>0.16</c:v>
                </c:pt>
                <c:pt idx="11" formatCode="0%">
                  <c:v>0.08</c:v>
                </c:pt>
              </c:numCache>
            </c:numRef>
          </c:val>
          <c:smooth val="0"/>
          <c:extLst>
            <c:ext xmlns:c16="http://schemas.microsoft.com/office/drawing/2014/chart" uri="{C3380CC4-5D6E-409C-BE32-E72D297353CC}">
              <c16:uniqueId val="{00000002-1479-479C-85A1-0FFD38A38741}"/>
            </c:ext>
          </c:extLst>
        </c:ser>
        <c:dLbls>
          <c:showLegendKey val="0"/>
          <c:showVal val="0"/>
          <c:showCatName val="0"/>
          <c:showSerName val="0"/>
          <c:showPercent val="0"/>
          <c:showBubbleSize val="0"/>
        </c:dLbls>
        <c:marker val="1"/>
        <c:smooth val="0"/>
        <c:axId val="496774000"/>
        <c:axId val="496772080"/>
      </c:lineChart>
      <c:catAx>
        <c:axId val="4482751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48270384"/>
        <c:crosses val="autoZero"/>
        <c:auto val="1"/>
        <c:lblAlgn val="ctr"/>
        <c:lblOffset val="100"/>
        <c:noMultiLvlLbl val="0"/>
      </c:catAx>
      <c:valAx>
        <c:axId val="44827038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48275184"/>
        <c:crosses val="autoZero"/>
        <c:crossBetween val="between"/>
      </c:valAx>
      <c:valAx>
        <c:axId val="496772080"/>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96774000"/>
        <c:crosses val="max"/>
        <c:crossBetween val="between"/>
      </c:valAx>
      <c:catAx>
        <c:axId val="496774000"/>
        <c:scaling>
          <c:orientation val="minMax"/>
        </c:scaling>
        <c:delete val="1"/>
        <c:axPos val="b"/>
        <c:numFmt formatCode="General" sourceLinked="1"/>
        <c:majorTickMark val="none"/>
        <c:minorTickMark val="none"/>
        <c:tickLblPos val="nextTo"/>
        <c:crossAx val="4967720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39CD9-3C7B-496B-B460-99A913C0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6</Pages>
  <Words>2844</Words>
  <Characters>3385</Characters>
  <Application>Microsoft Office Word</Application>
  <DocSecurity>0</DocSecurity>
  <Lines>161</Lines>
  <Paragraphs>124</Paragraphs>
  <ScaleCrop>false</ScaleCrop>
  <Company>Microsoft</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Zhang</dc:creator>
  <cp:lastModifiedBy>Qian Zhang</cp:lastModifiedBy>
  <cp:revision>30</cp:revision>
  <cp:lastPrinted>2020-03-18T03:55:00Z</cp:lastPrinted>
  <dcterms:created xsi:type="dcterms:W3CDTF">2020-03-05T11:32:00Z</dcterms:created>
  <dcterms:modified xsi:type="dcterms:W3CDTF">2020-03-28T15:29:00Z</dcterms:modified>
</cp:coreProperties>
</file>