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88" w:rsidRPr="002C738D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Style w:val="a5"/>
        </w:rPr>
      </w:pPr>
      <w:hyperlink r:id="rId5" w:history="1">
        <w:r w:rsidRPr="002C738D">
          <w:rPr>
            <w:rStyle w:val="a5"/>
          </w:rPr>
          <w:t>Original link here</w:t>
        </w:r>
      </w:hyperlink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papers describe with the human perspective To reduce the excessive butterfly effect</w:t>
      </w:r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Explain the formation of gravity And the natur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e of the physical world</w:t>
      </w:r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article  be called  grand unified theory will become the cornerstone of the anti gravity technology in the human star era</w:t>
      </w:r>
    </w:p>
    <w:p w:rsidR="00397288" w:rsidRPr="002C738D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Style w:val="a6"/>
        </w:rPr>
      </w:pPr>
      <w:hyperlink r:id="rId6" w:anchor="_0" w:history="1">
        <w:r w:rsidRPr="002C738D">
          <w:rPr>
            <w:rStyle w:val="a6"/>
          </w:rPr>
          <w:t>https://weibo.com/u/6323534398?is_all=1#_0</w:t>
        </w:r>
      </w:hyperlink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will be accidentally unearthed by some of your scientific researcher</w:t>
      </w:r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From curiosity to wonderment</w:t>
      </w:r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From experimental demonstration to plagiarism</w:t>
      </w:r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From plagiarism to perfection</w:t>
      </w:r>
    </w:p>
    <w:p w:rsidR="00397288" w:rsidRDefault="00397288" w:rsidP="00397288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Final publication</w:t>
      </w:r>
    </w:p>
    <w:p w:rsidR="00397288" w:rsidRDefault="00397288" w:rsidP="003972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They will win the  greatest Nobel prize in this century in your human civilization science scientific community</w:t>
      </w:r>
    </w:p>
    <w:p w:rsidR="002143F2" w:rsidRPr="00397288" w:rsidRDefault="002143F2" w:rsidP="00397288"/>
    <w:sectPr w:rsidR="002143F2" w:rsidRPr="00397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3F2"/>
    <w:rsid w:val="002143F2"/>
    <w:rsid w:val="002C738D"/>
    <w:rsid w:val="0039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7288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2C738D"/>
    <w:rPr>
      <w:i/>
      <w:iCs/>
      <w:color w:val="808080" w:themeColor="text1" w:themeTint="7F"/>
    </w:rPr>
  </w:style>
  <w:style w:type="character" w:styleId="a6">
    <w:name w:val="Intense Emphasis"/>
    <w:basedOn w:val="a0"/>
    <w:uiPriority w:val="21"/>
    <w:qFormat/>
    <w:rsid w:val="002C738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7288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2C738D"/>
    <w:rPr>
      <w:i/>
      <w:iCs/>
      <w:color w:val="808080" w:themeColor="text1" w:themeTint="7F"/>
    </w:rPr>
  </w:style>
  <w:style w:type="character" w:styleId="a6">
    <w:name w:val="Intense Emphasis"/>
    <w:basedOn w:val="a0"/>
    <w:uiPriority w:val="21"/>
    <w:qFormat/>
    <w:rsid w:val="002C738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ibo.com/u/6323534398?is_all=1" TargetMode="External"/><Relationship Id="rId5" Type="http://schemas.openxmlformats.org/officeDocument/2006/relationships/hyperlink" Target="https://tieba.baidu.com/p/5752783581?red_tag=2390481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russiavk</dc:creator>
  <cp:lastModifiedBy>russiavk</cp:lastModifiedBy>
  <cp:revision>4</cp:revision>
  <dcterms:created xsi:type="dcterms:W3CDTF">2020-01-22T05:18:00Z</dcterms:created>
  <dcterms:modified xsi:type="dcterms:W3CDTF">2020-01-22T05:21:00Z</dcterms:modified>
</cp:coreProperties>
</file>