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462F70" w:rsidR="00462F70" w:rsidP="002B22A0" w:rsidRDefault="00512668" w14:paraId="0C4B8972" w14:textId="420A21E9">
      <w:pPr>
        <w:pStyle w:val="Ttulo"/>
        <w:outlineLvl w:val="9"/>
        <w:rPr>
          <w:rFonts w:ascii="Times New Roman" w:hAnsi="Times New Roman"/>
        </w:rPr>
      </w:pPr>
      <w:proofErr w:type="spellStart"/>
      <w:r>
        <w:rPr>
          <w:rFonts w:ascii="Times New Roman" w:hAnsi="Times New Roman"/>
          <w:lang w:val="pt"/>
        </w:rPr>
        <w:t>D</w:t>
      </w:r>
      <w:r w:rsidR="00673A2A">
        <w:rPr>
          <w:rFonts w:ascii="Times New Roman" w:hAnsi="Times New Roman"/>
          <w:lang w:val="pt"/>
        </w:rPr>
        <w:t>aeLink</w:t>
      </w:r>
      <w:proofErr w:type="spellEnd"/>
      <w:r w:rsidR="00673A2A">
        <w:rPr>
          <w:rFonts w:ascii="Times New Roman" w:hAnsi="Times New Roman"/>
          <w:lang w:val="pt"/>
        </w:rPr>
        <w:t>: Vaga de Emprego para Deficientes</w:t>
      </w:r>
    </w:p>
    <w:p w:rsidR="00B14244" w:rsidP="002B22A0" w:rsidRDefault="00B14244" w14:paraId="4668214B" w14:textId="77777777">
      <w:pPr>
        <w:pStyle w:val="Authors0"/>
        <w:spacing w:before="120" w:after="0"/>
        <w:outlineLvl w:val="9"/>
        <w:rPr>
          <w:lang w:val="pt"/>
        </w:rPr>
      </w:pPr>
    </w:p>
    <w:p w:rsidR="00B14244" w:rsidP="21168707" w:rsidRDefault="00B14244" w14:paraId="51790422" w14:textId="77777777">
      <w:pPr>
        <w:pStyle w:val="Authors0"/>
        <w:spacing w:before="120" w:after="0"/>
        <w:rPr>
          <w:lang w:val="pt-BR"/>
        </w:rPr>
      </w:pPr>
      <w:r w:rsidRPr="21168707" w:rsidR="00B14244">
        <w:rPr>
          <w:lang w:val="pt-BR"/>
        </w:rPr>
        <w:t xml:space="preserve">Alex Expedito Silva Santos, </w:t>
      </w:r>
      <w:r w:rsidRPr="21168707" w:rsidR="00B14244">
        <w:rPr>
          <w:lang w:val="pt-BR"/>
        </w:rPr>
        <w:t>Etec</w:t>
      </w:r>
      <w:r w:rsidRPr="21168707" w:rsidR="00B14244">
        <w:rPr>
          <w:lang w:val="pt-BR"/>
        </w:rPr>
        <w:t xml:space="preserve"> Zona Leste</w:t>
      </w:r>
      <w:r w:rsidRPr="21168707" w:rsidR="00B14244">
        <w:rPr>
          <w:lang w:val="pt-BR"/>
        </w:rPr>
        <w:t xml:space="preserve">, </w:t>
      </w:r>
      <w:r w:rsidRPr="21168707" w:rsidR="00B14244">
        <w:rPr>
          <w:lang w:val="pt-BR"/>
        </w:rPr>
        <w:t>e</w:t>
      </w:r>
      <w:r w:rsidRPr="21168707" w:rsidR="00B14244">
        <w:rPr>
          <w:lang w:val="pt-BR"/>
        </w:rPr>
        <w:t>-mail</w:t>
      </w:r>
      <w:r w:rsidRPr="21168707" w:rsidR="00B14244">
        <w:rPr>
          <w:lang w:val="pt-BR"/>
        </w:rPr>
        <w:t xml:space="preserve"> </w:t>
      </w:r>
    </w:p>
    <w:p w:rsidR="00B14244" w:rsidP="00B14244" w:rsidRDefault="00B14244" w14:paraId="23D223BF" w14:textId="0AE6C0A4">
      <w:pPr>
        <w:pStyle w:val="Authors0"/>
        <w:spacing w:before="120" w:after="0"/>
        <w:outlineLvl w:val="9"/>
      </w:pPr>
      <w:r>
        <w:rPr>
          <w:lang w:val="pt-BR"/>
        </w:rPr>
        <w:t>Andreza Maria de Souza Rocha</w:t>
      </w:r>
      <w:r>
        <w:rPr>
          <w:lang w:val="pt"/>
        </w:rPr>
        <w:t xml:space="preserve">, </w:t>
      </w:r>
      <w:proofErr w:type="spellStart"/>
      <w:r>
        <w:rPr>
          <w:lang w:val="pt"/>
        </w:rPr>
        <w:t>Etec</w:t>
      </w:r>
      <w:proofErr w:type="spellEnd"/>
      <w:r>
        <w:rPr>
          <w:lang w:val="pt"/>
        </w:rPr>
        <w:t xml:space="preserve"> Zona Leste</w:t>
      </w:r>
      <w:r w:rsidRPr="00A248C8">
        <w:rPr>
          <w:lang w:val="pt"/>
        </w:rPr>
        <w:t xml:space="preserve">, </w:t>
      </w:r>
      <w:r>
        <w:rPr>
          <w:lang w:val="pt"/>
        </w:rPr>
        <w:t>e</w:t>
      </w:r>
      <w:r w:rsidRPr="00A248C8">
        <w:rPr>
          <w:lang w:val="pt"/>
        </w:rPr>
        <w:t>-mail</w:t>
      </w:r>
    </w:p>
    <w:p w:rsidR="005E12A8" w:rsidP="21168707" w:rsidRDefault="00673A2A" w14:paraId="48E49E86" w14:textId="6217CEDF">
      <w:pPr>
        <w:pStyle w:val="Authors0"/>
        <w:spacing w:before="120" w:after="0"/>
        <w:rPr>
          <w:lang w:val="pt-BR"/>
        </w:rPr>
      </w:pPr>
      <w:r w:rsidRPr="21168707" w:rsidR="00673A2A">
        <w:rPr>
          <w:lang w:val="pt-BR"/>
        </w:rPr>
        <w:t>Danilo Santos Soares</w:t>
      </w:r>
      <w:r w:rsidRPr="21168707" w:rsidR="005E12A8">
        <w:rPr>
          <w:lang w:val="pt-BR"/>
        </w:rPr>
        <w:t xml:space="preserve">, </w:t>
      </w:r>
      <w:r w:rsidRPr="21168707" w:rsidR="00673A2A">
        <w:rPr>
          <w:lang w:val="pt-BR"/>
        </w:rPr>
        <w:t>Etec</w:t>
      </w:r>
      <w:r w:rsidRPr="21168707" w:rsidR="00673A2A">
        <w:rPr>
          <w:lang w:val="pt-BR"/>
        </w:rPr>
        <w:t xml:space="preserve"> Zona Leste</w:t>
      </w:r>
      <w:r w:rsidRPr="21168707" w:rsidR="005E12A8">
        <w:rPr>
          <w:lang w:val="pt-BR"/>
        </w:rPr>
        <w:t xml:space="preserve">, </w:t>
      </w:r>
      <w:r w:rsidRPr="21168707" w:rsidR="00673A2A">
        <w:rPr>
          <w:lang w:val="pt-BR"/>
        </w:rPr>
        <w:t>Danilo.soares31@etec.sp.gov.br</w:t>
      </w:r>
    </w:p>
    <w:p w:rsidR="002B731F" w:rsidP="00B14244" w:rsidRDefault="00673A2A" w14:paraId="1804BDE7" w14:textId="72F716F7">
      <w:pPr>
        <w:pStyle w:val="Authors0"/>
        <w:spacing w:before="120" w:after="0"/>
        <w:outlineLvl w:val="9"/>
        <w:rPr>
          <w:lang w:val="pt"/>
        </w:rPr>
      </w:pPr>
      <w:proofErr w:type="spellStart"/>
      <w:r>
        <w:rPr>
          <w:lang w:val="pt-BR"/>
        </w:rPr>
        <w:t>Endrigo</w:t>
      </w:r>
      <w:proofErr w:type="spellEnd"/>
      <w:r>
        <w:rPr>
          <w:lang w:val="pt-BR"/>
        </w:rPr>
        <w:t xml:space="preserve"> </w:t>
      </w:r>
      <w:proofErr w:type="spellStart"/>
      <w:r>
        <w:rPr>
          <w:lang w:val="pt-BR"/>
        </w:rPr>
        <w:t>Gustabo</w:t>
      </w:r>
      <w:proofErr w:type="spellEnd"/>
      <w:r>
        <w:rPr>
          <w:lang w:val="pt-BR"/>
        </w:rPr>
        <w:t xml:space="preserve"> Brandão de Oliveira</w:t>
      </w:r>
      <w:r w:rsidR="005E12A8">
        <w:rPr>
          <w:lang w:val="pt"/>
        </w:rPr>
        <w:t>,</w:t>
      </w:r>
      <w:r w:rsidR="00462F70">
        <w:rPr>
          <w:lang w:val="pt"/>
        </w:rPr>
        <w:t xml:space="preserve"> </w:t>
      </w:r>
      <w:proofErr w:type="spellStart"/>
      <w:r>
        <w:rPr>
          <w:lang w:val="pt"/>
        </w:rPr>
        <w:t>Etec</w:t>
      </w:r>
      <w:proofErr w:type="spellEnd"/>
      <w:r>
        <w:rPr>
          <w:lang w:val="pt"/>
        </w:rPr>
        <w:t xml:space="preserve"> Zona Leste</w:t>
      </w:r>
      <w:r w:rsidRPr="00A248C8" w:rsidR="00462F70">
        <w:rPr>
          <w:lang w:val="pt"/>
        </w:rPr>
        <w:t xml:space="preserve">, </w:t>
      </w:r>
      <w:r w:rsidR="003E57FD">
        <w:rPr>
          <w:lang w:val="pt"/>
        </w:rPr>
        <w:t>e</w:t>
      </w:r>
      <w:r w:rsidRPr="00A248C8" w:rsidR="00462F70">
        <w:rPr>
          <w:lang w:val="pt"/>
        </w:rPr>
        <w:t>-mail</w:t>
      </w:r>
      <w:r w:rsidR="00462F70">
        <w:rPr>
          <w:lang w:val="pt"/>
        </w:rPr>
        <w:t xml:space="preserve"> </w:t>
      </w:r>
    </w:p>
    <w:p w:rsidR="002B731F" w:rsidP="002B731F" w:rsidRDefault="002B731F" w14:paraId="08F6106D" w14:textId="6223286F">
      <w:pPr>
        <w:pStyle w:val="Authors0"/>
        <w:spacing w:before="120" w:after="0"/>
        <w:outlineLvl w:val="9"/>
      </w:pPr>
      <w:proofErr w:type="spellStart"/>
      <w:r>
        <w:rPr>
          <w:lang w:val="pt-BR"/>
        </w:rPr>
        <w:t>Jerfe</w:t>
      </w:r>
      <w:r w:rsidR="00B14244">
        <w:rPr>
          <w:lang w:val="pt-BR"/>
        </w:rPr>
        <w:t>son</w:t>
      </w:r>
      <w:proofErr w:type="spellEnd"/>
      <w:r w:rsidR="00B14244">
        <w:rPr>
          <w:lang w:val="pt-BR"/>
        </w:rPr>
        <w:t xml:space="preserve"> Roberto de Lima</w:t>
      </w:r>
      <w:r>
        <w:rPr>
          <w:lang w:val="pt"/>
        </w:rPr>
        <w:t xml:space="preserve">, </w:t>
      </w:r>
      <w:proofErr w:type="spellStart"/>
      <w:r>
        <w:rPr>
          <w:lang w:val="pt"/>
        </w:rPr>
        <w:t>Etec</w:t>
      </w:r>
      <w:proofErr w:type="spellEnd"/>
      <w:r>
        <w:rPr>
          <w:lang w:val="pt"/>
        </w:rPr>
        <w:t xml:space="preserve"> Zona Leste</w:t>
      </w:r>
      <w:r w:rsidRPr="00A248C8">
        <w:rPr>
          <w:lang w:val="pt"/>
        </w:rPr>
        <w:t xml:space="preserve">, </w:t>
      </w:r>
      <w:r>
        <w:rPr>
          <w:lang w:val="pt"/>
        </w:rPr>
        <w:t>e</w:t>
      </w:r>
      <w:r w:rsidRPr="00A248C8">
        <w:rPr>
          <w:lang w:val="pt"/>
        </w:rPr>
        <w:t>-mail</w:t>
      </w:r>
      <w:r>
        <w:rPr>
          <w:lang w:val="pt"/>
        </w:rPr>
        <w:t xml:space="preserve"> </w:t>
      </w:r>
    </w:p>
    <w:p w:rsidR="00230769" w:rsidP="00230769" w:rsidRDefault="00230769" w14:paraId="57CE9CCD" w14:textId="42537D8F">
      <w:pPr>
        <w:pStyle w:val="Authors0"/>
        <w:spacing w:before="120" w:after="0"/>
        <w:outlineLvl w:val="9"/>
      </w:pPr>
      <w:r>
        <w:rPr>
          <w:lang w:val="pt"/>
        </w:rPr>
        <w:t xml:space="preserve"> </w:t>
      </w:r>
    </w:p>
    <w:p w:rsidRPr="00230769" w:rsidR="00230769" w:rsidP="00230769" w:rsidRDefault="00230769" w14:paraId="45DD59E6" w14:textId="77777777">
      <w:pPr>
        <w:rPr>
          <w:lang w:val="x-none" w:eastAsia="x-none"/>
        </w:rPr>
      </w:pPr>
    </w:p>
    <w:p w:rsidR="00A248C8" w:rsidP="0079723F" w:rsidRDefault="00A248C8" w14:paraId="4ECCC650" w14:textId="77777777">
      <w:pPr>
        <w:pStyle w:val="Abstract"/>
        <w:spacing w:before="120" w:line="240" w:lineRule="auto"/>
        <w:rPr>
          <w:rFonts w:ascii="Times New Roman Bold" w:hAnsi="Times New Roman Bold"/>
          <w:b/>
          <w:bCs w:val="0"/>
          <w:i w:val="0"/>
          <w:smallCaps/>
          <w:lang w:val="pt-BR"/>
        </w:rPr>
      </w:pPr>
    </w:p>
    <w:p w:rsidR="003E57FD" w:rsidP="0079723F" w:rsidRDefault="003E57FD" w14:paraId="20E0C5CE" w14:textId="77777777">
      <w:pPr>
        <w:pStyle w:val="Abstract"/>
        <w:spacing w:before="120" w:line="240" w:lineRule="auto"/>
        <w:rPr>
          <w:rFonts w:ascii="Times New Roman Bold" w:hAnsi="Times New Roman Bold"/>
          <w:b/>
          <w:bCs w:val="0"/>
          <w:i w:val="0"/>
          <w:smallCaps/>
          <w:lang w:val="pt-BR"/>
        </w:rPr>
      </w:pPr>
    </w:p>
    <w:p w:rsidRPr="00462F70" w:rsidR="00821A61" w:rsidP="0079723F" w:rsidRDefault="00821A61" w14:paraId="0348F5AA" w14:textId="77777777">
      <w:pPr>
        <w:pStyle w:val="Abstract"/>
        <w:spacing w:before="120" w:line="240" w:lineRule="auto"/>
        <w:rPr>
          <w:rFonts w:ascii="Times New Roman Bold" w:hAnsi="Times New Roman Bold"/>
          <w:b/>
          <w:bCs w:val="0"/>
          <w:i w:val="0"/>
          <w:smallCaps/>
          <w:lang w:val="pt-BR"/>
        </w:rPr>
      </w:pPr>
    </w:p>
    <w:p w:rsidRPr="008E5FC6" w:rsidR="00673A2A" w:rsidP="008E5FC6" w:rsidRDefault="00C234F6" w14:paraId="47AAF972" w14:textId="7EE8E925">
      <w:pPr>
        <w:pStyle w:val="RefListing"/>
        <w:spacing w:before="120" w:line="240" w:lineRule="auto"/>
        <w:ind w:left="0" w:firstLine="0"/>
        <w:jc w:val="both"/>
        <w:rPr>
          <w:rFonts w:cs="Arial"/>
          <w:sz w:val="20"/>
          <w:szCs w:val="20"/>
          <w:lang w:val="pt-BR" w:eastAsia="pt-BR"/>
        </w:rPr>
      </w:pPr>
      <w:r w:rsidRPr="001848E8">
        <w:rPr>
          <w:rFonts w:ascii="Times New Roman Bold" w:hAnsi="Times New Roman Bold"/>
          <w:b/>
          <w:bCs/>
          <w:smallCaps/>
          <w:lang w:val="pt-BR"/>
        </w:rPr>
        <w:t>RESUMO</w:t>
      </w:r>
      <w:r w:rsidRPr="00F43FDA">
        <w:rPr>
          <w:b/>
          <w:bCs/>
          <w:smallCaps/>
          <w:lang w:val="pt"/>
        </w:rPr>
        <w:t>.</w:t>
      </w:r>
      <w:r>
        <w:rPr>
          <w:b/>
          <w:bCs/>
          <w:smallCaps/>
          <w:lang w:val="pt"/>
        </w:rPr>
        <w:t xml:space="preserve">  </w:t>
      </w:r>
      <w:r w:rsidRPr="008232A2">
        <w:rPr>
          <w:lang w:val="pt"/>
        </w:rPr>
        <w:t xml:space="preserve"> </w:t>
      </w:r>
      <w:r w:rsidRPr="008E5FC6" w:rsidR="00673A2A">
        <w:rPr>
          <w:sz w:val="20"/>
          <w:szCs w:val="20"/>
          <w:lang w:val="pt-BR"/>
        </w:rPr>
        <w:t xml:space="preserve">Este trabalho aborda a inclusão de pessoas com Deficiência (PCD) no mercado de trabalho por meio de um sistema baseado em plataformas digitais que promovem conectividade. </w:t>
      </w:r>
      <w:r w:rsidRPr="002E1FDE" w:rsidR="00673A2A">
        <w:rPr>
          <w:sz w:val="20"/>
          <w:szCs w:val="20"/>
          <w:lang w:val="pt-BR"/>
        </w:rPr>
        <w:t>As cotas para PCD frequentemente não são preenchidas devido à falta procura das empresas e ao preconceito. Embora existam ações para estabelecer cotas para PCD, a inclusão enfrenta desafios significativos, resultando em menores taxas de participação no mercado de trabalho comparadas as de pessoas sem deficiência. O objetivo do estudo é desenvolver uma plataforma digital que promove inclusão profissional para facilitar a integração de PCD no mercado de trabalho. A metodologia empregada inclui a análise das necessidades de PCD e empresas. Os resultados indicam a criação de um protótipo de sistema, composto por um site e um aplicativo que pode ser utilizado para empresas preencherem vagas remanescentes dentro de suas instituições. A sua construção é pensada essencialmente para empresas, consistindo em um site e aplicativo que mostram os principais candidatos para vagas remanescentes de determinadas áreas. Portanto demonstra-se que a plataforma tem a capacidade de estabelecer uma melhor eficácia de inclusão de PCD no mercado de trabalho.</w:t>
      </w:r>
    </w:p>
    <w:p w:rsidRPr="00C234F6" w:rsidR="005E12A8" w:rsidP="002B22A0" w:rsidRDefault="005E12A8" w14:paraId="6A112209" w14:textId="0530593E">
      <w:pPr>
        <w:pStyle w:val="Abstract"/>
        <w:spacing w:before="120" w:line="240" w:lineRule="auto"/>
        <w:rPr>
          <w:lang w:val="pt-BR"/>
        </w:rPr>
      </w:pPr>
    </w:p>
    <w:p w:rsidRPr="00673A2A" w:rsidR="00673A2A" w:rsidP="00673A2A" w:rsidRDefault="00C234F6" w14:paraId="4E9BAEE8" w14:textId="71C7535E">
      <w:pPr>
        <w:spacing w:line="240" w:lineRule="auto"/>
        <w:ind w:firstLine="0"/>
        <w:textAlignment w:val="baseline"/>
        <w:rPr>
          <w:rFonts w:cs="Arial"/>
          <w:color w:val="000000"/>
          <w:szCs w:val="24"/>
          <w:lang w:val="pt-BR" w:eastAsia="pt-BR"/>
        </w:rPr>
      </w:pPr>
      <w:r>
        <w:rPr>
          <w:b/>
          <w:bCs/>
          <w:lang w:val="pt"/>
        </w:rPr>
        <w:t>Palavras-chave</w:t>
      </w:r>
      <w:r w:rsidRPr="00F43FDA">
        <w:rPr>
          <w:b/>
          <w:bCs/>
          <w:lang w:val="pt"/>
        </w:rPr>
        <w:t>.</w:t>
      </w:r>
      <w:r>
        <w:rPr>
          <w:b/>
          <w:bCs/>
          <w:lang w:val="pt"/>
        </w:rPr>
        <w:t xml:space="preserve"> </w:t>
      </w:r>
      <w:r w:rsidRPr="00673A2A" w:rsidR="00673A2A">
        <w:rPr>
          <w:lang w:val="pt-BR"/>
        </w:rPr>
        <w:t>Inclusão; PCD; Mercado de trabalho; Plataformas digitais; Ferramentas</w:t>
      </w:r>
    </w:p>
    <w:p w:rsidRPr="00C234F6" w:rsidR="00C234F6" w:rsidP="002B22A0" w:rsidRDefault="00C234F6" w14:paraId="2E53A7EF" w14:textId="4591CAC1">
      <w:pPr>
        <w:pStyle w:val="Keywords"/>
        <w:spacing w:before="120" w:after="0" w:line="240" w:lineRule="auto"/>
        <w:rPr>
          <w:lang w:val="pt-BR"/>
        </w:rPr>
      </w:pPr>
    </w:p>
    <w:p w:rsidRPr="00C234F6" w:rsidR="00C234F6" w:rsidP="0079723F" w:rsidRDefault="00C234F6" w14:paraId="5A5E4E8B" w14:textId="77777777">
      <w:pPr>
        <w:pStyle w:val="Abstract"/>
        <w:spacing w:before="120" w:line="240" w:lineRule="auto"/>
        <w:rPr>
          <w:rFonts w:ascii="Times New Roman Bold" w:hAnsi="Times New Roman Bold"/>
          <w:b/>
          <w:bCs w:val="0"/>
          <w:i w:val="0"/>
          <w:smallCaps/>
          <w:lang w:val="pt-BR"/>
        </w:rPr>
      </w:pPr>
    </w:p>
    <w:p w:rsidRPr="00F94553" w:rsidR="00673A2A" w:rsidP="008E5FC6" w:rsidRDefault="008650DC" w14:paraId="5E3AD04D" w14:textId="521AF18D">
      <w:pPr>
        <w:spacing w:before="120" w:line="240" w:lineRule="auto"/>
        <w:ind w:firstLine="0"/>
        <w:textAlignment w:val="baseline"/>
      </w:pPr>
      <w:r w:rsidRPr="00F43FDA">
        <w:rPr>
          <w:rFonts w:ascii="Times New Roman Bold" w:hAnsi="Times New Roman Bold"/>
          <w:b/>
          <w:bCs/>
          <w:i/>
          <w:smallCaps/>
        </w:rPr>
        <w:t>Abstract.</w:t>
      </w:r>
      <w:r w:rsidR="00626B80">
        <w:rPr>
          <w:rFonts w:ascii="Times New Roman Bold" w:hAnsi="Times New Roman Bold"/>
          <w:b/>
          <w:bCs/>
          <w:i/>
          <w:smallCaps/>
        </w:rPr>
        <w:t xml:space="preserve">  </w:t>
      </w:r>
      <w:r w:rsidRPr="2C59FC19" w:rsidR="00673A2A">
        <w:rPr>
          <w:rFonts w:cs="Arial"/>
          <w:lang w:eastAsia="pt-BR"/>
        </w:rPr>
        <w:t>This work addresses the inclusion of People with disability (PWD)</w:t>
      </w:r>
      <w:r w:rsidRPr="2C59FC19" w:rsidR="00673A2A">
        <w:rPr>
          <w:rFonts w:cs="Arial"/>
          <w:lang w:val="en"/>
        </w:rPr>
        <w:t xml:space="preserve"> </w:t>
      </w:r>
      <w:r w:rsidRPr="2C59FC19" w:rsidR="00673A2A">
        <w:rPr>
          <w:rStyle w:val="ts-alignment-element"/>
          <w:rFonts w:cs="Arial"/>
          <w:lang w:val="en"/>
        </w:rPr>
        <w:t>in</w:t>
      </w:r>
      <w:r w:rsidRPr="2C59FC19" w:rsidR="00673A2A">
        <w:rPr>
          <w:rFonts w:cs="Arial"/>
          <w:lang w:val="en"/>
        </w:rPr>
        <w:t xml:space="preserve"> </w:t>
      </w:r>
      <w:r w:rsidRPr="2C59FC19" w:rsidR="00673A2A">
        <w:rPr>
          <w:rStyle w:val="ts-alignment-element"/>
          <w:rFonts w:cs="Arial"/>
          <w:lang w:val="en"/>
        </w:rPr>
        <w:t>the</w:t>
      </w:r>
      <w:r w:rsidRPr="2C59FC19" w:rsidR="00673A2A">
        <w:rPr>
          <w:rFonts w:cs="Arial"/>
          <w:lang w:val="en"/>
        </w:rPr>
        <w:t xml:space="preserve"> </w:t>
      </w:r>
      <w:r w:rsidRPr="2C59FC19" w:rsidR="00673A2A">
        <w:rPr>
          <w:rStyle w:val="ts-alignment-element"/>
          <w:rFonts w:cs="Arial"/>
          <w:lang w:val="en"/>
        </w:rPr>
        <w:t>labor</w:t>
      </w:r>
      <w:r w:rsidRPr="2C59FC19" w:rsidR="00673A2A">
        <w:rPr>
          <w:rFonts w:cs="Arial"/>
          <w:lang w:val="en"/>
        </w:rPr>
        <w:t xml:space="preserve"> </w:t>
      </w:r>
      <w:r w:rsidRPr="2C59FC19" w:rsidR="00673A2A">
        <w:rPr>
          <w:rStyle w:val="ts-alignment-element"/>
          <w:rFonts w:cs="Arial"/>
          <w:lang w:val="en"/>
        </w:rPr>
        <w:t>market</w:t>
      </w:r>
      <w:r w:rsidRPr="2C59FC19" w:rsidR="00673A2A">
        <w:rPr>
          <w:rFonts w:cs="Arial"/>
          <w:lang w:val="en"/>
        </w:rPr>
        <w:t xml:space="preserve"> </w:t>
      </w:r>
      <w:r w:rsidRPr="2C59FC19" w:rsidR="00673A2A">
        <w:rPr>
          <w:rStyle w:val="ts-alignment-element"/>
          <w:rFonts w:cs="Arial"/>
          <w:lang w:val="en"/>
        </w:rPr>
        <w:t>through</w:t>
      </w:r>
      <w:r w:rsidRPr="2C59FC19" w:rsidR="00673A2A">
        <w:rPr>
          <w:rFonts w:cs="Arial"/>
          <w:lang w:val="en"/>
        </w:rPr>
        <w:t xml:space="preserve"> </w:t>
      </w:r>
      <w:r w:rsidRPr="2C59FC19" w:rsidR="00673A2A">
        <w:rPr>
          <w:rStyle w:val="ts-alignment-element"/>
          <w:rFonts w:cs="Arial"/>
          <w:lang w:val="en"/>
        </w:rPr>
        <w:t>a</w:t>
      </w:r>
      <w:r w:rsidRPr="2C59FC19" w:rsidR="00673A2A">
        <w:rPr>
          <w:rFonts w:cs="Arial"/>
          <w:lang w:val="en"/>
        </w:rPr>
        <w:t xml:space="preserve"> </w:t>
      </w:r>
      <w:r w:rsidRPr="2C59FC19" w:rsidR="00673A2A">
        <w:rPr>
          <w:rStyle w:val="ts-alignment-element"/>
          <w:rFonts w:cs="Arial"/>
          <w:lang w:val="en"/>
        </w:rPr>
        <w:t>system</w:t>
      </w:r>
      <w:r w:rsidRPr="2C59FC19" w:rsidR="00673A2A">
        <w:rPr>
          <w:rFonts w:cs="Arial"/>
          <w:lang w:val="en"/>
        </w:rPr>
        <w:t xml:space="preserve"> </w:t>
      </w:r>
      <w:r w:rsidRPr="2C59FC19" w:rsidR="00673A2A">
        <w:rPr>
          <w:rStyle w:val="ts-alignment-element"/>
          <w:rFonts w:cs="Arial"/>
          <w:lang w:val="en"/>
        </w:rPr>
        <w:t>based</w:t>
      </w:r>
      <w:r w:rsidRPr="2C59FC19" w:rsidR="00673A2A">
        <w:rPr>
          <w:rFonts w:cs="Arial"/>
          <w:lang w:val="en"/>
        </w:rPr>
        <w:t xml:space="preserve"> </w:t>
      </w:r>
      <w:r w:rsidRPr="2C59FC19" w:rsidR="00673A2A">
        <w:rPr>
          <w:rStyle w:val="ts-alignment-element"/>
          <w:rFonts w:cs="Arial"/>
          <w:lang w:val="en"/>
        </w:rPr>
        <w:t>on</w:t>
      </w:r>
      <w:r w:rsidRPr="2C59FC19" w:rsidR="00673A2A">
        <w:rPr>
          <w:rFonts w:cs="Arial"/>
          <w:lang w:val="en"/>
        </w:rPr>
        <w:t xml:space="preserve"> </w:t>
      </w:r>
      <w:r w:rsidRPr="2C59FC19" w:rsidR="00673A2A">
        <w:rPr>
          <w:rStyle w:val="ts-alignment-element"/>
          <w:rFonts w:cs="Arial"/>
          <w:lang w:val="en"/>
        </w:rPr>
        <w:t>digital</w:t>
      </w:r>
      <w:r w:rsidRPr="2C59FC19" w:rsidR="00673A2A">
        <w:rPr>
          <w:rFonts w:cs="Arial"/>
          <w:lang w:val="en"/>
        </w:rPr>
        <w:t xml:space="preserve"> </w:t>
      </w:r>
      <w:r w:rsidRPr="2C59FC19" w:rsidR="00673A2A">
        <w:rPr>
          <w:rStyle w:val="ts-alignment-element"/>
          <w:rFonts w:cs="Arial"/>
          <w:lang w:val="en"/>
        </w:rPr>
        <w:t>platforms</w:t>
      </w:r>
      <w:r w:rsidRPr="2C59FC19" w:rsidR="00673A2A">
        <w:rPr>
          <w:rFonts w:cs="Arial"/>
          <w:lang w:val="en"/>
        </w:rPr>
        <w:t xml:space="preserve"> </w:t>
      </w:r>
      <w:r w:rsidRPr="2C59FC19" w:rsidR="00673A2A">
        <w:rPr>
          <w:rStyle w:val="ts-alignment-element"/>
          <w:rFonts w:cs="Arial"/>
          <w:lang w:val="en"/>
        </w:rPr>
        <w:t>that</w:t>
      </w:r>
      <w:r w:rsidRPr="2C59FC19" w:rsidR="00673A2A">
        <w:rPr>
          <w:rFonts w:cs="Arial"/>
          <w:lang w:val="en"/>
        </w:rPr>
        <w:t xml:space="preserve"> </w:t>
      </w:r>
      <w:r w:rsidRPr="2C59FC19" w:rsidR="00673A2A">
        <w:rPr>
          <w:rStyle w:val="ts-alignment-element"/>
          <w:rFonts w:cs="Arial"/>
          <w:lang w:val="en"/>
        </w:rPr>
        <w:t>promote</w:t>
      </w:r>
      <w:r w:rsidRPr="2C59FC19" w:rsidR="00673A2A">
        <w:rPr>
          <w:rFonts w:cs="Arial"/>
          <w:lang w:val="en"/>
        </w:rPr>
        <w:t xml:space="preserve"> </w:t>
      </w:r>
      <w:r w:rsidRPr="2C59FC19" w:rsidR="00673A2A">
        <w:rPr>
          <w:rStyle w:val="ts-alignment-element"/>
          <w:rFonts w:cs="Arial"/>
          <w:lang w:val="en"/>
        </w:rPr>
        <w:t>connectivity.</w:t>
      </w:r>
      <w:r w:rsidRPr="2C59FC19" w:rsidR="00673A2A">
        <w:rPr>
          <w:rFonts w:ascii="Segoe UI" w:hAnsi="Segoe UI" w:cs="Segoe UI"/>
          <w:sz w:val="21"/>
          <w:szCs w:val="21"/>
          <w:lang w:val="en"/>
        </w:rPr>
        <w:t xml:space="preserve"> </w:t>
      </w:r>
      <w:r w:rsidRPr="2C59FC19" w:rsidR="00673A2A">
        <w:rPr>
          <w:rFonts w:cs="Arial"/>
          <w:lang w:eastAsia="pt-BR"/>
        </w:rPr>
        <w:t xml:space="preserve"> Quotas for PWD </w:t>
      </w:r>
      <w:proofErr w:type="gramStart"/>
      <w:r w:rsidRPr="2C59FC19" w:rsidR="00673A2A">
        <w:rPr>
          <w:rFonts w:cs="Arial"/>
          <w:lang w:eastAsia="pt-BR"/>
        </w:rPr>
        <w:t>are often not filled</w:t>
      </w:r>
      <w:proofErr w:type="gramEnd"/>
      <w:r w:rsidRPr="2C59FC19" w:rsidR="00673A2A">
        <w:rPr>
          <w:rFonts w:cs="Arial"/>
          <w:lang w:eastAsia="pt-BR"/>
        </w:rPr>
        <w:t xml:space="preserve"> due to a lack of demand from companies and prejudice. Although there are actions to establish quotas for PWD, inclusion faces significant challenges, resulting in lower participation rates in the labor market compared to people without disabilities</w:t>
      </w:r>
      <w:r w:rsidRPr="2C59FC19" w:rsidR="00673A2A">
        <w:t xml:space="preserve"> </w:t>
      </w:r>
      <w:r w:rsidRPr="2C59FC19" w:rsidR="00673A2A">
        <w:rPr>
          <w:rFonts w:cs="Arial"/>
          <w:lang w:eastAsia="pt-BR"/>
        </w:rPr>
        <w:t xml:space="preserve">he objective of the study is to develop a digital platform that promotes professional inclusion to facilitate the integration of PWD into the job market. The methodology used includes the analysis of the needs of PWD and companies. The results indicate the creation of a prototype system, consisting of a website and an application that </w:t>
      </w:r>
      <w:proofErr w:type="gramStart"/>
      <w:r w:rsidRPr="2C59FC19" w:rsidR="00673A2A">
        <w:rPr>
          <w:rFonts w:cs="Arial"/>
          <w:lang w:eastAsia="pt-BR"/>
        </w:rPr>
        <w:t>can be</w:t>
      </w:r>
      <w:r w:rsidRPr="2C59FC19" w:rsidR="00673A2A">
        <w:t xml:space="preserve"> used</w:t>
      </w:r>
      <w:proofErr w:type="gramEnd"/>
      <w:r w:rsidRPr="2C59FC19" w:rsidR="00673A2A">
        <w:t xml:space="preserve"> by companies to fill remaining vacancies within their institutions. Its construction is essentially designed for companies, consisting of a website and an application that </w:t>
      </w:r>
      <w:proofErr w:type="gramStart"/>
      <w:r w:rsidRPr="2C59FC19" w:rsidR="00673A2A">
        <w:t>showcase</w:t>
      </w:r>
      <w:proofErr w:type="gramEnd"/>
      <w:r w:rsidRPr="2C59FC19" w:rsidR="00673A2A">
        <w:t xml:space="preserve"> the main candidates for remaining vacancies in certain areas. Therefore, the project can be qualified to enhance the inclusion of PWD in the Labor Market.</w:t>
      </w:r>
    </w:p>
    <w:p w:rsidRPr="00F43FDA" w:rsidR="00735647" w:rsidP="00673A2A" w:rsidRDefault="008650DC" w14:paraId="3ED905BD" w14:textId="79E0DDE1">
      <w:pPr>
        <w:pStyle w:val="Abstract"/>
        <w:spacing w:before="120" w:line="240" w:lineRule="auto"/>
      </w:pPr>
      <w:r w:rsidRPr="00F43FDA">
        <w:rPr>
          <w:b/>
          <w:bCs w:val="0"/>
        </w:rPr>
        <w:t>Keywords.</w:t>
      </w:r>
      <w:r w:rsidR="00626B80">
        <w:rPr>
          <w:b/>
          <w:bCs w:val="0"/>
        </w:rPr>
        <w:t xml:space="preserve"> </w:t>
      </w:r>
      <w:r w:rsidR="00A724F4">
        <w:rPr>
          <w:bCs w:val="0"/>
        </w:rPr>
        <w:t xml:space="preserve"> </w:t>
      </w:r>
      <w:r w:rsidRPr="00E36576" w:rsidR="00673A2A">
        <w:rPr>
          <w:rFonts w:cs="Arial"/>
          <w:szCs w:val="24"/>
          <w:lang w:eastAsia="pt-BR"/>
        </w:rPr>
        <w:t>Inclusion; PWD; Labor Market; Digital platform; Tools</w:t>
      </w:r>
      <w:r w:rsidR="0079723F">
        <w:rPr>
          <w:bCs w:val="0"/>
        </w:rPr>
        <w:t xml:space="preserve">. </w:t>
      </w:r>
    </w:p>
    <w:p w:rsidRPr="00F43FDA" w:rsidR="00EF7D29" w:rsidP="002B22A0" w:rsidRDefault="004257C6" w14:paraId="26BDF4CF" w14:textId="3B746D5D">
      <w:pPr>
        <w:pStyle w:val="Ttulo1"/>
      </w:pPr>
      <w:r w:rsidRPr="00AB72CD">
        <w:rPr>
          <w:lang w:val="en-US"/>
        </w:rPr>
        <w:t xml:space="preserve">1. </w:t>
      </w:r>
      <w:r w:rsidRPr="00AB72CD" w:rsidR="009A17C9">
        <w:rPr>
          <w:lang w:val="en-US"/>
        </w:rPr>
        <w:t>in</w:t>
      </w:r>
      <w:r w:rsidRPr="00AB72CD" w:rsidR="00571226">
        <w:rPr>
          <w:lang w:val="en-US"/>
        </w:rPr>
        <w:t>tro</w:t>
      </w:r>
      <w:r w:rsidRPr="00AB72CD" w:rsidR="00A104B3">
        <w:rPr>
          <w:lang w:val="en-US"/>
        </w:rPr>
        <w:t>duction</w:t>
      </w:r>
    </w:p>
    <w:p w:rsidR="00370C64" w:rsidP="002B22A0" w:rsidRDefault="00ED473E" w14:paraId="5B13370E" w14:textId="5E7587C2">
      <w:pPr>
        <w:spacing w:line="240" w:lineRule="auto"/>
        <w:ind w:firstLine="0"/>
        <w:rPr>
          <w:sz w:val="24"/>
          <w:szCs w:val="24"/>
        </w:rPr>
      </w:pPr>
      <w:r w:rsidRPr="0062648C">
        <w:rPr>
          <w:sz w:val="24"/>
          <w:szCs w:val="24"/>
        </w:rPr>
        <w:t xml:space="preserve">The </w:t>
      </w:r>
      <w:r w:rsidRPr="0062648C" w:rsidR="004950EB">
        <w:rPr>
          <w:sz w:val="24"/>
          <w:szCs w:val="24"/>
        </w:rPr>
        <w:t xml:space="preserve">inclusion </w:t>
      </w:r>
      <w:r w:rsidRPr="0062648C" w:rsidR="00F2121B">
        <w:rPr>
          <w:sz w:val="24"/>
          <w:szCs w:val="24"/>
        </w:rPr>
        <w:t>of Peo</w:t>
      </w:r>
      <w:r w:rsidRPr="0062648C" w:rsidR="0062648C">
        <w:rPr>
          <w:sz w:val="24"/>
          <w:szCs w:val="24"/>
        </w:rPr>
        <w:t>ple w</w:t>
      </w:r>
      <w:r w:rsidR="0062648C">
        <w:rPr>
          <w:sz w:val="24"/>
          <w:szCs w:val="24"/>
        </w:rPr>
        <w:t>ith disability (PWD)</w:t>
      </w:r>
      <w:r w:rsidR="00334118">
        <w:rPr>
          <w:sz w:val="24"/>
          <w:szCs w:val="24"/>
        </w:rPr>
        <w:t xml:space="preserve"> in the </w:t>
      </w:r>
      <w:r w:rsidR="001C51D5">
        <w:rPr>
          <w:sz w:val="24"/>
          <w:szCs w:val="24"/>
        </w:rPr>
        <w:t xml:space="preserve">labor </w:t>
      </w:r>
      <w:r w:rsidR="00334118">
        <w:rPr>
          <w:sz w:val="24"/>
          <w:szCs w:val="24"/>
        </w:rPr>
        <w:t>market through digital connectivity platforms is a topic of great relevance</w:t>
      </w:r>
      <w:r w:rsidR="002E0667">
        <w:rPr>
          <w:sz w:val="24"/>
          <w:szCs w:val="24"/>
        </w:rPr>
        <w:t>.</w:t>
      </w:r>
      <w:r w:rsidR="001A1D4D">
        <w:rPr>
          <w:sz w:val="24"/>
          <w:szCs w:val="24"/>
        </w:rPr>
        <w:t xml:space="preserve"> Despite the em</w:t>
      </w:r>
      <w:r w:rsidR="009864D0">
        <w:rPr>
          <w:sz w:val="24"/>
          <w:szCs w:val="24"/>
        </w:rPr>
        <w:t>e</w:t>
      </w:r>
      <w:r w:rsidR="00CE3E01">
        <w:rPr>
          <w:sz w:val="24"/>
          <w:szCs w:val="24"/>
        </w:rPr>
        <w:t>rgence of social actions aimed at the inclusion of PWD in society in general</w:t>
      </w:r>
      <w:r w:rsidR="00324B88">
        <w:rPr>
          <w:sz w:val="24"/>
          <w:szCs w:val="24"/>
        </w:rPr>
        <w:t>,</w:t>
      </w:r>
      <w:r w:rsidR="00667CF4">
        <w:rPr>
          <w:sz w:val="24"/>
          <w:szCs w:val="24"/>
        </w:rPr>
        <w:t xml:space="preserve"> the </w:t>
      </w:r>
      <w:r w:rsidR="003F348A">
        <w:rPr>
          <w:sz w:val="24"/>
          <w:szCs w:val="24"/>
        </w:rPr>
        <w:t xml:space="preserve">Quotas </w:t>
      </w:r>
      <w:r w:rsidR="00DB24E6">
        <w:rPr>
          <w:sz w:val="24"/>
          <w:szCs w:val="24"/>
        </w:rPr>
        <w:t>for</w:t>
      </w:r>
      <w:r w:rsidR="001112BD">
        <w:rPr>
          <w:sz w:val="24"/>
          <w:szCs w:val="24"/>
        </w:rPr>
        <w:t xml:space="preserve"> these</w:t>
      </w:r>
      <w:r w:rsidR="00454033">
        <w:rPr>
          <w:sz w:val="24"/>
          <w:szCs w:val="24"/>
        </w:rPr>
        <w:t xml:space="preserve"> people </w:t>
      </w:r>
      <w:r w:rsidR="001112BD">
        <w:rPr>
          <w:sz w:val="24"/>
          <w:szCs w:val="24"/>
        </w:rPr>
        <w:t>are not</w:t>
      </w:r>
      <w:r w:rsidR="00454033">
        <w:rPr>
          <w:sz w:val="24"/>
          <w:szCs w:val="24"/>
        </w:rPr>
        <w:t xml:space="preserve"> filled</w:t>
      </w:r>
      <w:r w:rsidR="00FE162B">
        <w:rPr>
          <w:sz w:val="24"/>
          <w:szCs w:val="24"/>
        </w:rPr>
        <w:t xml:space="preserve"> </w:t>
      </w:r>
      <w:r w:rsidR="0061077A">
        <w:rPr>
          <w:sz w:val="24"/>
          <w:szCs w:val="24"/>
        </w:rPr>
        <w:t>due lack</w:t>
      </w:r>
      <w:r w:rsidR="00321C25">
        <w:rPr>
          <w:sz w:val="24"/>
          <w:szCs w:val="24"/>
        </w:rPr>
        <w:t xml:space="preserve"> of demand</w:t>
      </w:r>
      <w:r w:rsidR="004039D4">
        <w:rPr>
          <w:sz w:val="24"/>
          <w:szCs w:val="24"/>
        </w:rPr>
        <w:t xml:space="preserve"> </w:t>
      </w:r>
      <w:r w:rsidR="00CC467C">
        <w:rPr>
          <w:sz w:val="24"/>
          <w:szCs w:val="24"/>
        </w:rPr>
        <w:t xml:space="preserve">from </w:t>
      </w:r>
      <w:r w:rsidR="00154238">
        <w:rPr>
          <w:sz w:val="24"/>
          <w:szCs w:val="24"/>
        </w:rPr>
        <w:t>companies. (</w:t>
      </w:r>
      <w:r w:rsidR="009534C0">
        <w:rPr>
          <w:sz w:val="24"/>
          <w:szCs w:val="24"/>
        </w:rPr>
        <w:t>G1</w:t>
      </w:r>
      <w:proofErr w:type="gramStart"/>
      <w:r w:rsidR="009534C0">
        <w:rPr>
          <w:sz w:val="24"/>
          <w:szCs w:val="24"/>
        </w:rPr>
        <w:t>,2019</w:t>
      </w:r>
      <w:proofErr w:type="gramEnd"/>
      <w:r w:rsidR="009534C0">
        <w:rPr>
          <w:sz w:val="24"/>
          <w:szCs w:val="24"/>
        </w:rPr>
        <w:t>)</w:t>
      </w:r>
    </w:p>
    <w:p w:rsidR="0061077A" w:rsidP="002B22A0" w:rsidRDefault="00333614" w14:paraId="19436A26" w14:textId="40B83A79">
      <w:pPr>
        <w:spacing w:line="240" w:lineRule="auto"/>
        <w:ind w:firstLine="0"/>
        <w:rPr>
          <w:sz w:val="24"/>
          <w:szCs w:val="24"/>
        </w:rPr>
      </w:pPr>
      <w:r w:rsidRPr="00E53230">
        <w:rPr>
          <w:sz w:val="24"/>
          <w:szCs w:val="24"/>
        </w:rPr>
        <w:t>T</w:t>
      </w:r>
      <w:r w:rsidRPr="00E53230" w:rsidR="00435460">
        <w:rPr>
          <w:sz w:val="24"/>
          <w:szCs w:val="24"/>
        </w:rPr>
        <w:t xml:space="preserve">, people </w:t>
      </w:r>
      <w:r w:rsidRPr="00E53230" w:rsidR="00E53230">
        <w:rPr>
          <w:sz w:val="24"/>
          <w:szCs w:val="24"/>
        </w:rPr>
        <w:t xml:space="preserve">with </w:t>
      </w:r>
      <w:r w:rsidRPr="00E53230" w:rsidR="0061077A">
        <w:rPr>
          <w:sz w:val="24"/>
          <w:szCs w:val="24"/>
        </w:rPr>
        <w:t>disabilities</w:t>
      </w:r>
      <w:r w:rsidRPr="00E53230" w:rsidR="00E53230">
        <w:rPr>
          <w:sz w:val="24"/>
          <w:szCs w:val="24"/>
        </w:rPr>
        <w:t xml:space="preserve"> a</w:t>
      </w:r>
      <w:r w:rsidR="00E53230">
        <w:rPr>
          <w:sz w:val="24"/>
          <w:szCs w:val="24"/>
        </w:rPr>
        <w:t xml:space="preserve">ged </w:t>
      </w:r>
      <w:r w:rsidR="005F57EA">
        <w:rPr>
          <w:sz w:val="24"/>
          <w:szCs w:val="24"/>
        </w:rPr>
        <w:t xml:space="preserve">14 and over have lower rates of participation in the labor </w:t>
      </w:r>
      <w:r w:rsidR="0061077A">
        <w:rPr>
          <w:sz w:val="24"/>
          <w:szCs w:val="24"/>
        </w:rPr>
        <w:t>market (</w:t>
      </w:r>
      <w:r w:rsidR="000B6751">
        <w:rPr>
          <w:sz w:val="24"/>
          <w:szCs w:val="24"/>
        </w:rPr>
        <w:t>23.8%</w:t>
      </w:r>
      <w:r w:rsidR="005F57EA">
        <w:rPr>
          <w:sz w:val="24"/>
          <w:szCs w:val="24"/>
        </w:rPr>
        <w:t>)</w:t>
      </w:r>
      <w:r w:rsidR="000B6751">
        <w:rPr>
          <w:sz w:val="24"/>
          <w:szCs w:val="24"/>
        </w:rPr>
        <w:t xml:space="preserve"> and formalization (34.3%) than people without</w:t>
      </w:r>
      <w:r w:rsidR="006820D5">
        <w:rPr>
          <w:sz w:val="24"/>
          <w:szCs w:val="24"/>
        </w:rPr>
        <w:t xml:space="preserve"> disabilities</w:t>
      </w:r>
      <w:r w:rsidR="00CF67A8">
        <w:rPr>
          <w:sz w:val="24"/>
          <w:szCs w:val="24"/>
        </w:rPr>
        <w:t>, whose rates are 66.3% and 50.9%</w:t>
      </w:r>
      <w:r w:rsidR="00B144E6">
        <w:rPr>
          <w:sz w:val="24"/>
          <w:szCs w:val="24"/>
        </w:rPr>
        <w:t xml:space="preserve"> (IBGE </w:t>
      </w:r>
      <w:proofErr w:type="spellStart"/>
      <w:r w:rsidR="00B144E6">
        <w:rPr>
          <w:sz w:val="24"/>
          <w:szCs w:val="24"/>
        </w:rPr>
        <w:t>apud</w:t>
      </w:r>
      <w:proofErr w:type="spellEnd"/>
      <w:r w:rsidR="00B144E6">
        <w:rPr>
          <w:sz w:val="24"/>
          <w:szCs w:val="24"/>
        </w:rPr>
        <w:t xml:space="preserve"> CNN </w:t>
      </w:r>
      <w:r w:rsidR="0061077A">
        <w:rPr>
          <w:sz w:val="24"/>
          <w:szCs w:val="24"/>
        </w:rPr>
        <w:t>Brazil</w:t>
      </w:r>
      <w:r w:rsidR="00B144E6">
        <w:rPr>
          <w:sz w:val="24"/>
          <w:szCs w:val="24"/>
        </w:rPr>
        <w:t>, 2023).</w:t>
      </w:r>
    </w:p>
    <w:p w:rsidR="000B2112" w:rsidP="002B22A0" w:rsidRDefault="00A875FC" w14:paraId="04BD5315" w14:textId="53FD5DE2">
      <w:pPr>
        <w:spacing w:line="240" w:lineRule="auto"/>
        <w:ind w:firstLine="0"/>
        <w:rPr>
          <w:sz w:val="24"/>
          <w:szCs w:val="24"/>
        </w:rPr>
      </w:pPr>
      <w:r w:rsidRPr="56E86A9E" w:rsidR="382D3ABF">
        <w:rPr>
          <w:sz w:val="24"/>
          <w:szCs w:val="24"/>
        </w:rPr>
        <w:t>Prejudice</w:t>
      </w:r>
      <w:r w:rsidRPr="56E86A9E" w:rsidR="33DBD83A">
        <w:rPr>
          <w:sz w:val="24"/>
          <w:szCs w:val="24"/>
        </w:rPr>
        <w:t xml:space="preserve"> is </w:t>
      </w:r>
      <w:r w:rsidRPr="56E86A9E" w:rsidR="1591D587">
        <w:rPr>
          <w:sz w:val="24"/>
          <w:szCs w:val="24"/>
        </w:rPr>
        <w:t>a</w:t>
      </w:r>
      <w:r w:rsidRPr="56E86A9E" w:rsidR="33DBD83A">
        <w:rPr>
          <w:sz w:val="24"/>
          <w:szCs w:val="24"/>
        </w:rPr>
        <w:t xml:space="preserve"> sig</w:t>
      </w:r>
      <w:r w:rsidRPr="56E86A9E" w:rsidR="19A239C1">
        <w:rPr>
          <w:sz w:val="24"/>
          <w:szCs w:val="24"/>
        </w:rPr>
        <w:t xml:space="preserve">nificant </w:t>
      </w:r>
      <w:r w:rsidRPr="56E86A9E" w:rsidR="2A8272D9">
        <w:rPr>
          <w:sz w:val="24"/>
          <w:szCs w:val="24"/>
        </w:rPr>
        <w:t>factor limiting access for PWD</w:t>
      </w:r>
      <w:r w:rsidRPr="56E86A9E" w:rsidR="681668BF">
        <w:rPr>
          <w:sz w:val="24"/>
          <w:szCs w:val="24"/>
        </w:rPr>
        <w:t xml:space="preserve"> </w:t>
      </w:r>
      <w:r w:rsidRPr="56E86A9E" w:rsidR="24FDA5A4">
        <w:rPr>
          <w:sz w:val="24"/>
          <w:szCs w:val="24"/>
        </w:rPr>
        <w:t>in the labor market</w:t>
      </w:r>
      <w:r w:rsidRPr="56E86A9E" w:rsidR="3F3EE2B6">
        <w:rPr>
          <w:sz w:val="24"/>
          <w:szCs w:val="24"/>
        </w:rPr>
        <w:t>.</w:t>
      </w:r>
      <w:r w:rsidRPr="56E86A9E" w:rsidR="05C3C429">
        <w:rPr>
          <w:sz w:val="24"/>
          <w:szCs w:val="24"/>
        </w:rPr>
        <w:t xml:space="preserve"> Studies </w:t>
      </w:r>
      <w:r w:rsidRPr="56E86A9E" w:rsidR="05C3C429">
        <w:rPr>
          <w:sz w:val="24"/>
          <w:szCs w:val="24"/>
        </w:rPr>
        <w:t>indica</w:t>
      </w:r>
      <w:r w:rsidRPr="56E86A9E" w:rsidR="44C5C48A">
        <w:rPr>
          <w:sz w:val="24"/>
          <w:szCs w:val="24"/>
        </w:rPr>
        <w:t>te</w:t>
      </w:r>
      <w:r w:rsidRPr="56E86A9E" w:rsidR="44C5C48A">
        <w:rPr>
          <w:sz w:val="24"/>
          <w:szCs w:val="24"/>
        </w:rPr>
        <w:t xml:space="preserve"> that many companies are still not willing</w:t>
      </w:r>
      <w:r w:rsidRPr="56E86A9E" w:rsidR="74CEEA95">
        <w:rPr>
          <w:sz w:val="24"/>
          <w:szCs w:val="24"/>
        </w:rPr>
        <w:t xml:space="preserve"> </w:t>
      </w:r>
      <w:r w:rsidRPr="56E86A9E" w:rsidR="228BBA11">
        <w:rPr>
          <w:sz w:val="24"/>
          <w:szCs w:val="24"/>
        </w:rPr>
        <w:t>to hire</w:t>
      </w:r>
      <w:r w:rsidRPr="56E86A9E" w:rsidR="399BF5DF">
        <w:rPr>
          <w:sz w:val="24"/>
          <w:szCs w:val="24"/>
        </w:rPr>
        <w:t xml:space="preserve"> people with </w:t>
      </w:r>
      <w:r w:rsidRPr="56E86A9E" w:rsidR="1FBC764B">
        <w:rPr>
          <w:sz w:val="24"/>
          <w:szCs w:val="24"/>
        </w:rPr>
        <w:t>disabilities</w:t>
      </w:r>
      <w:r w:rsidRPr="56E86A9E" w:rsidR="76BD852A">
        <w:rPr>
          <w:sz w:val="24"/>
          <w:szCs w:val="24"/>
        </w:rPr>
        <w:t>,</w:t>
      </w:r>
      <w:r w:rsidRPr="56E86A9E" w:rsidR="4ED71DC8">
        <w:rPr>
          <w:sz w:val="24"/>
          <w:szCs w:val="24"/>
        </w:rPr>
        <w:t xml:space="preserve"> due to </w:t>
      </w:r>
      <w:r w:rsidRPr="56E86A9E" w:rsidR="701A38E9">
        <w:rPr>
          <w:sz w:val="24"/>
          <w:szCs w:val="24"/>
        </w:rPr>
        <w:t>lack of</w:t>
      </w:r>
      <w:r w:rsidRPr="56E86A9E" w:rsidR="7A998962">
        <w:rPr>
          <w:sz w:val="24"/>
          <w:szCs w:val="24"/>
        </w:rPr>
        <w:t xml:space="preserve"> </w:t>
      </w:r>
      <w:r w:rsidRPr="56E86A9E" w:rsidR="350050D6">
        <w:rPr>
          <w:sz w:val="24"/>
          <w:szCs w:val="24"/>
        </w:rPr>
        <w:t xml:space="preserve">knowledge about the capabilities of these </w:t>
      </w:r>
      <w:r w:rsidRPr="56E86A9E" w:rsidR="0222D4BA">
        <w:rPr>
          <w:sz w:val="24"/>
          <w:szCs w:val="24"/>
        </w:rPr>
        <w:t xml:space="preserve">professionals. (CNN </w:t>
      </w:r>
      <w:r w:rsidRPr="56E86A9E" w:rsidR="30F83B97">
        <w:rPr>
          <w:sz w:val="24"/>
          <w:szCs w:val="24"/>
        </w:rPr>
        <w:t>Brazil</w:t>
      </w:r>
      <w:r w:rsidRPr="56E86A9E" w:rsidR="0222D4BA">
        <w:rPr>
          <w:sz w:val="24"/>
          <w:szCs w:val="24"/>
        </w:rPr>
        <w:t>, 2024).</w:t>
      </w:r>
    </w:p>
    <w:p w:rsidRPr="00D37F5D" w:rsidR="009D5AB8" w:rsidP="002B22A0" w:rsidRDefault="009D5AB8" w14:paraId="7446DC08" w14:textId="34510880">
      <w:pPr>
        <w:spacing w:line="240" w:lineRule="auto"/>
        <w:ind w:firstLine="0"/>
        <w:rPr>
          <w:sz w:val="24"/>
          <w:szCs w:val="24"/>
        </w:rPr>
      </w:pPr>
      <w:r>
        <w:rPr>
          <w:sz w:val="24"/>
          <w:szCs w:val="24"/>
        </w:rPr>
        <w:t xml:space="preserve">The </w:t>
      </w:r>
      <w:r w:rsidR="00130B9D">
        <w:rPr>
          <w:sz w:val="24"/>
          <w:szCs w:val="24"/>
        </w:rPr>
        <w:t xml:space="preserve">social </w:t>
      </w:r>
      <w:r w:rsidR="00BA1306">
        <w:rPr>
          <w:sz w:val="24"/>
          <w:szCs w:val="24"/>
        </w:rPr>
        <w:t>inclusion through</w:t>
      </w:r>
      <w:r w:rsidR="00A659E6">
        <w:rPr>
          <w:sz w:val="24"/>
          <w:szCs w:val="24"/>
        </w:rPr>
        <w:t xml:space="preserve"> actions</w:t>
      </w:r>
      <w:r w:rsidR="003D1FFC">
        <w:rPr>
          <w:sz w:val="24"/>
          <w:szCs w:val="24"/>
        </w:rPr>
        <w:t xml:space="preserve"> </w:t>
      </w:r>
      <w:r w:rsidR="00C97F06">
        <w:rPr>
          <w:sz w:val="24"/>
          <w:szCs w:val="24"/>
        </w:rPr>
        <w:t xml:space="preserve">professional qualification </w:t>
      </w:r>
      <w:r w:rsidR="003D1FFC">
        <w:rPr>
          <w:sz w:val="24"/>
          <w:szCs w:val="24"/>
        </w:rPr>
        <w:t xml:space="preserve">programs </w:t>
      </w:r>
      <w:r w:rsidR="008617A5">
        <w:rPr>
          <w:sz w:val="24"/>
          <w:szCs w:val="24"/>
        </w:rPr>
        <w:t>has shown</w:t>
      </w:r>
      <w:r w:rsidR="00C1040E">
        <w:rPr>
          <w:sz w:val="24"/>
          <w:szCs w:val="24"/>
        </w:rPr>
        <w:t xml:space="preserve"> positiv</w:t>
      </w:r>
      <w:r w:rsidR="00822DB3">
        <w:rPr>
          <w:sz w:val="24"/>
          <w:szCs w:val="24"/>
        </w:rPr>
        <w:t>e</w:t>
      </w:r>
      <w:r w:rsidR="00F31F2C">
        <w:rPr>
          <w:sz w:val="24"/>
          <w:szCs w:val="24"/>
        </w:rPr>
        <w:t xml:space="preserve"> result</w:t>
      </w:r>
      <w:r w:rsidR="00C1040E">
        <w:rPr>
          <w:sz w:val="24"/>
          <w:szCs w:val="24"/>
        </w:rPr>
        <w:t xml:space="preserve">, with </w:t>
      </w:r>
      <w:r w:rsidR="00AD6C3E">
        <w:rPr>
          <w:sz w:val="24"/>
          <w:szCs w:val="24"/>
        </w:rPr>
        <w:t xml:space="preserve">the </w:t>
      </w:r>
      <w:r w:rsidR="00857CCE">
        <w:rPr>
          <w:sz w:val="24"/>
          <w:szCs w:val="24"/>
        </w:rPr>
        <w:t>origin</w:t>
      </w:r>
      <w:r w:rsidR="00AD6C3E">
        <w:rPr>
          <w:sz w:val="24"/>
          <w:szCs w:val="24"/>
        </w:rPr>
        <w:t xml:space="preserve"> of Law No. </w:t>
      </w:r>
      <w:r w:rsidR="00E423D8">
        <w:rPr>
          <w:sz w:val="24"/>
          <w:szCs w:val="24"/>
        </w:rPr>
        <w:t>8.213, which</w:t>
      </w:r>
      <w:r w:rsidR="00557608">
        <w:rPr>
          <w:sz w:val="24"/>
          <w:szCs w:val="24"/>
        </w:rPr>
        <w:t xml:space="preserve"> </w:t>
      </w:r>
      <w:r w:rsidR="00A259C8">
        <w:rPr>
          <w:sz w:val="24"/>
          <w:szCs w:val="24"/>
        </w:rPr>
        <w:t>defines social</w:t>
      </w:r>
      <w:r w:rsidR="00133178">
        <w:rPr>
          <w:sz w:val="24"/>
          <w:szCs w:val="24"/>
        </w:rPr>
        <w:t xml:space="preserve"> </w:t>
      </w:r>
      <w:r w:rsidR="00BA1306">
        <w:rPr>
          <w:sz w:val="24"/>
          <w:szCs w:val="24"/>
        </w:rPr>
        <w:t xml:space="preserve">security </w:t>
      </w:r>
      <w:r w:rsidR="00167551">
        <w:rPr>
          <w:sz w:val="24"/>
          <w:szCs w:val="24"/>
        </w:rPr>
        <w:t>benefit,</w:t>
      </w:r>
      <w:r w:rsidR="00A27EFC">
        <w:rPr>
          <w:sz w:val="24"/>
          <w:szCs w:val="24"/>
        </w:rPr>
        <w:t xml:space="preserve"> but </w:t>
      </w:r>
      <w:r w:rsidR="00AF1B25">
        <w:rPr>
          <w:sz w:val="24"/>
          <w:szCs w:val="24"/>
        </w:rPr>
        <w:t>there´s still a long way to go</w:t>
      </w:r>
      <w:r w:rsidR="00A259C8">
        <w:rPr>
          <w:sz w:val="24"/>
          <w:szCs w:val="24"/>
        </w:rPr>
        <w:t xml:space="preserve">. </w:t>
      </w:r>
      <w:r w:rsidR="00AF1B25">
        <w:rPr>
          <w:sz w:val="24"/>
          <w:szCs w:val="24"/>
        </w:rPr>
        <w:t>(</w:t>
      </w:r>
      <w:r w:rsidR="00712E9B">
        <w:rPr>
          <w:sz w:val="24"/>
          <w:szCs w:val="24"/>
        </w:rPr>
        <w:t>CNN Brazil, 2024</w:t>
      </w:r>
      <w:r w:rsidR="00AF1B25">
        <w:rPr>
          <w:sz w:val="24"/>
          <w:szCs w:val="24"/>
        </w:rPr>
        <w:t>)</w:t>
      </w:r>
      <w:r w:rsidR="009B7E07">
        <w:rPr>
          <w:sz w:val="24"/>
          <w:szCs w:val="24"/>
        </w:rPr>
        <w:t xml:space="preserve"> </w:t>
      </w:r>
    </w:p>
    <w:p w:rsidR="00EF7D29" w:rsidP="002B22A0" w:rsidRDefault="00A259C8" w14:paraId="77DAD793" w14:textId="78C97185">
      <w:pPr>
        <w:spacing w:line="240" w:lineRule="auto"/>
        <w:ind w:firstLine="0"/>
        <w:rPr>
          <w:sz w:val="24"/>
          <w:szCs w:val="24"/>
        </w:rPr>
      </w:pPr>
      <w:r>
        <w:rPr>
          <w:sz w:val="24"/>
          <w:szCs w:val="24"/>
        </w:rPr>
        <w:t>Therefore, it is essential to explore technological solutions that facilitate integration between companies</w:t>
      </w:r>
      <w:r w:rsidR="0080584B">
        <w:rPr>
          <w:sz w:val="24"/>
          <w:szCs w:val="24"/>
        </w:rPr>
        <w:t xml:space="preserve"> and PWD, increasing </w:t>
      </w:r>
      <w:r w:rsidR="00167551">
        <w:rPr>
          <w:sz w:val="24"/>
          <w:szCs w:val="24"/>
        </w:rPr>
        <w:t>employment</w:t>
      </w:r>
      <w:r w:rsidR="0048524C">
        <w:rPr>
          <w:sz w:val="24"/>
          <w:szCs w:val="24"/>
        </w:rPr>
        <w:t xml:space="preserve"> opportunities and promoting a more inclusive society.</w:t>
      </w:r>
    </w:p>
    <w:p w:rsidR="00247E87" w:rsidP="002B22A0" w:rsidRDefault="00247E87" w14:paraId="69D859A2" w14:textId="2B011F82">
      <w:pPr>
        <w:spacing w:line="240" w:lineRule="auto"/>
        <w:ind w:firstLine="0"/>
        <w:rPr>
          <w:sz w:val="24"/>
          <w:szCs w:val="24"/>
        </w:rPr>
      </w:pPr>
      <w:r w:rsidRPr="00247E87">
        <w:rPr>
          <w:sz w:val="24"/>
          <w:szCs w:val="24"/>
        </w:rPr>
        <w:t>Thinking in this sense, t</w:t>
      </w:r>
      <w:r>
        <w:rPr>
          <w:sz w:val="24"/>
          <w:szCs w:val="24"/>
        </w:rPr>
        <w:t xml:space="preserve">he question arises as to why the quotas for PWDs in the labor market </w:t>
      </w:r>
      <w:proofErr w:type="gramStart"/>
      <w:r>
        <w:rPr>
          <w:sz w:val="24"/>
          <w:szCs w:val="24"/>
        </w:rPr>
        <w:t>are not filled</w:t>
      </w:r>
      <w:proofErr w:type="gramEnd"/>
      <w:r>
        <w:rPr>
          <w:sz w:val="24"/>
          <w:szCs w:val="24"/>
        </w:rPr>
        <w:t>, and how can</w:t>
      </w:r>
      <w:r w:rsidR="00C10BD4">
        <w:rPr>
          <w:sz w:val="24"/>
          <w:szCs w:val="24"/>
        </w:rPr>
        <w:t xml:space="preserve"> a digital platform based on professional social networks help in </w:t>
      </w:r>
      <w:r w:rsidR="00167551">
        <w:rPr>
          <w:sz w:val="24"/>
          <w:szCs w:val="24"/>
        </w:rPr>
        <w:t>the integration</w:t>
      </w:r>
      <w:r w:rsidR="00637E8B">
        <w:rPr>
          <w:sz w:val="24"/>
          <w:szCs w:val="24"/>
        </w:rPr>
        <w:t xml:space="preserve"> of these people into companies? Therefore, the h</w:t>
      </w:r>
      <w:r w:rsidR="005137BE">
        <w:rPr>
          <w:sz w:val="24"/>
          <w:szCs w:val="24"/>
        </w:rPr>
        <w:t>ypothesis formulated is that the use of a digital system can increase the rate of filling</w:t>
      </w:r>
      <w:r w:rsidR="00127D36">
        <w:rPr>
          <w:sz w:val="24"/>
          <w:szCs w:val="24"/>
        </w:rPr>
        <w:t xml:space="preserve"> quotas for people with disabilities in corporations, by facilita</w:t>
      </w:r>
      <w:r w:rsidR="009A4840">
        <w:rPr>
          <w:sz w:val="24"/>
          <w:szCs w:val="24"/>
        </w:rPr>
        <w:t>ting the recruitment process and breaking down barrie</w:t>
      </w:r>
      <w:r w:rsidR="00167551">
        <w:rPr>
          <w:sz w:val="24"/>
          <w:szCs w:val="24"/>
        </w:rPr>
        <w:t>rs.</w:t>
      </w:r>
      <w:r w:rsidR="00001986">
        <w:rPr>
          <w:sz w:val="24"/>
          <w:szCs w:val="24"/>
        </w:rPr>
        <w:t xml:space="preserve"> </w:t>
      </w:r>
    </w:p>
    <w:p w:rsidR="00400FCC" w:rsidP="002B22A0" w:rsidRDefault="008D6200" w14:paraId="3376B742" w14:textId="1B9ED041">
      <w:pPr>
        <w:spacing w:line="240" w:lineRule="auto"/>
        <w:ind w:firstLine="0"/>
        <w:rPr>
          <w:sz w:val="24"/>
          <w:szCs w:val="24"/>
        </w:rPr>
      </w:pPr>
      <w:r>
        <w:rPr>
          <w:sz w:val="24"/>
          <w:szCs w:val="24"/>
        </w:rPr>
        <w:t>To achieve This Goal</w:t>
      </w:r>
      <w:r w:rsidR="00BF5C3A">
        <w:rPr>
          <w:sz w:val="24"/>
          <w:szCs w:val="24"/>
        </w:rPr>
        <w:t>,</w:t>
      </w:r>
      <w:r w:rsidR="00CB56FB">
        <w:rPr>
          <w:sz w:val="24"/>
          <w:szCs w:val="24"/>
        </w:rPr>
        <w:t xml:space="preserve"> research, literature reviews on the inclusion of people in the labor market, along with analyses of existing digital platforms that</w:t>
      </w:r>
      <w:r w:rsidR="001A0D9D">
        <w:rPr>
          <w:sz w:val="24"/>
          <w:szCs w:val="24"/>
        </w:rPr>
        <w:t xml:space="preserve"> promote the social and professional inclusion of PWDs, were established.</w:t>
      </w:r>
    </w:p>
    <w:p w:rsidR="00A104B3" w:rsidP="002B22A0" w:rsidRDefault="00A104B3" w14:paraId="359D95B5" w14:textId="77777777">
      <w:pPr>
        <w:spacing w:line="240" w:lineRule="auto"/>
        <w:ind w:firstLine="0"/>
        <w:rPr>
          <w:sz w:val="24"/>
          <w:szCs w:val="24"/>
        </w:rPr>
      </w:pPr>
    </w:p>
    <w:p w:rsidRPr="00C35D8A" w:rsidR="00A104B3" w:rsidP="00A104B3" w:rsidRDefault="00A104B3" w14:paraId="3C309E35" w14:textId="60D21997">
      <w:pPr>
        <w:pStyle w:val="Ttulo1"/>
        <w:rPr>
          <w:sz w:val="36"/>
          <w:szCs w:val="32"/>
          <w:lang w:val="en-US"/>
        </w:rPr>
      </w:pPr>
      <w:r w:rsidRPr="00C35D8A">
        <w:rPr>
          <w:sz w:val="36"/>
          <w:szCs w:val="32"/>
          <w:lang w:val="en-US"/>
        </w:rPr>
        <w:t>2. Theoretical Foundation</w:t>
      </w:r>
    </w:p>
    <w:p w:rsidR="007D3416" w:rsidP="009820D3" w:rsidRDefault="00860C4D" w14:paraId="5809AE0F" w14:textId="6DB0A551">
      <w:pPr>
        <w:spacing w:before="120" w:line="240" w:lineRule="auto"/>
        <w:ind w:firstLine="0"/>
        <w:rPr>
          <w:sz w:val="24"/>
          <w:szCs w:val="24"/>
        </w:rPr>
      </w:pPr>
      <w:r w:rsidRPr="388645E2" w:rsidR="00860C4D">
        <w:rPr>
          <w:sz w:val="24"/>
          <w:szCs w:val="24"/>
        </w:rPr>
        <w:t xml:space="preserve">This chapter aims to abstract all the stages </w:t>
      </w:r>
      <w:r w:rsidRPr="388645E2" w:rsidR="2F2A5879">
        <w:rPr>
          <w:sz w:val="24"/>
          <w:szCs w:val="24"/>
        </w:rPr>
        <w:t>of</w:t>
      </w:r>
      <w:r w:rsidRPr="388645E2" w:rsidR="00860C4D">
        <w:rPr>
          <w:sz w:val="24"/>
          <w:szCs w:val="24"/>
        </w:rPr>
        <w:t xml:space="preserve"> theoretical</w:t>
      </w:r>
      <w:r w:rsidRPr="388645E2" w:rsidR="005F6344">
        <w:rPr>
          <w:sz w:val="24"/>
          <w:szCs w:val="24"/>
        </w:rPr>
        <w:t xml:space="preserve"> foundation for the un</w:t>
      </w:r>
      <w:r w:rsidRPr="388645E2" w:rsidR="002539C1">
        <w:rPr>
          <w:sz w:val="24"/>
          <w:szCs w:val="24"/>
        </w:rPr>
        <w:t>derstanding of this article together</w:t>
      </w:r>
      <w:r w:rsidRPr="388645E2" w:rsidR="00860C4D">
        <w:rPr>
          <w:sz w:val="24"/>
          <w:szCs w:val="24"/>
        </w:rPr>
        <w:t xml:space="preserve"> with</w:t>
      </w:r>
      <w:r w:rsidRPr="388645E2" w:rsidR="008C5BB3">
        <w:rPr>
          <w:sz w:val="24"/>
          <w:szCs w:val="24"/>
        </w:rPr>
        <w:t xml:space="preserve"> </w:t>
      </w:r>
      <w:r w:rsidRPr="388645E2" w:rsidR="00391086">
        <w:rPr>
          <w:sz w:val="24"/>
          <w:szCs w:val="24"/>
        </w:rPr>
        <w:t>the presentation of concepts and technologies. Aiming to de</w:t>
      </w:r>
      <w:r w:rsidRPr="388645E2" w:rsidR="000776DD">
        <w:rPr>
          <w:sz w:val="24"/>
          <w:szCs w:val="24"/>
        </w:rPr>
        <w:t xml:space="preserve">monstrate all the theoretical basis of the </w:t>
      </w:r>
      <w:r w:rsidRPr="388645E2" w:rsidR="000776DD">
        <w:rPr>
          <w:sz w:val="24"/>
          <w:szCs w:val="24"/>
        </w:rPr>
        <w:t>DAELink</w:t>
      </w:r>
      <w:r w:rsidRPr="388645E2" w:rsidR="000776DD">
        <w:rPr>
          <w:sz w:val="24"/>
          <w:szCs w:val="24"/>
        </w:rPr>
        <w:t xml:space="preserve"> platform.</w:t>
      </w:r>
    </w:p>
    <w:p w:rsidRPr="00760F23" w:rsidR="00613C85" w:rsidP="00613C85" w:rsidRDefault="00613C85" w14:paraId="0D55D1D2" w14:textId="558E223E">
      <w:pPr>
        <w:pStyle w:val="Ttulo1"/>
        <w:rPr>
          <w:lang w:val="en-US"/>
        </w:rPr>
      </w:pPr>
      <w:r w:rsidRPr="00760F23">
        <w:rPr>
          <w:lang w:val="en-US"/>
        </w:rPr>
        <w:t>2.</w:t>
      </w:r>
      <w:r w:rsidR="00C35D8A">
        <w:rPr>
          <w:lang w:val="en-US"/>
        </w:rPr>
        <w:t>1</w:t>
      </w:r>
      <w:r w:rsidRPr="00760F23">
        <w:rPr>
          <w:lang w:val="en-US"/>
        </w:rPr>
        <w:t xml:space="preserve"> </w:t>
      </w:r>
      <w:r w:rsidRPr="00552394" w:rsidR="00552394">
        <w:rPr>
          <w:lang w:val="en-US"/>
        </w:rPr>
        <w:t>Challenge of inclusion in the labor market for people with disabilities</w:t>
      </w:r>
    </w:p>
    <w:p w:rsidR="00613C85" w:rsidP="009820D3" w:rsidRDefault="00760F23" w14:paraId="4C4850EF" w14:textId="1E5CC539">
      <w:pPr>
        <w:spacing w:before="120" w:line="240" w:lineRule="auto"/>
        <w:ind w:firstLine="0"/>
        <w:rPr>
          <w:sz w:val="24"/>
          <w:szCs w:val="24"/>
          <w:lang w:eastAsia="x-none"/>
        </w:rPr>
      </w:pPr>
      <w:r w:rsidRPr="00146AD3">
        <w:rPr>
          <w:sz w:val="24"/>
          <w:szCs w:val="24"/>
          <w:lang w:eastAsia="x-none"/>
        </w:rPr>
        <w:t>According</w:t>
      </w:r>
      <w:r w:rsidR="00AB72CD">
        <w:rPr>
          <w:sz w:val="24"/>
          <w:szCs w:val="24"/>
          <w:lang w:eastAsia="x-none"/>
        </w:rPr>
        <w:t xml:space="preserve"> to</w:t>
      </w:r>
      <w:r w:rsidRPr="00146AD3">
        <w:rPr>
          <w:sz w:val="24"/>
          <w:szCs w:val="24"/>
          <w:lang w:eastAsia="x-none"/>
        </w:rPr>
        <w:t xml:space="preserve"> G1(2023), about</w:t>
      </w:r>
      <w:r w:rsidRPr="00146AD3" w:rsidR="002B2C5F">
        <w:rPr>
          <w:sz w:val="24"/>
          <w:szCs w:val="24"/>
          <w:lang w:eastAsia="x-none"/>
        </w:rPr>
        <w:t xml:space="preserve"> 18.6 million Brazilians aged two and over have </w:t>
      </w:r>
      <w:r w:rsidRPr="00146AD3" w:rsidR="00CB2ACB">
        <w:rPr>
          <w:sz w:val="24"/>
          <w:szCs w:val="24"/>
          <w:lang w:eastAsia="x-none"/>
        </w:rPr>
        <w:t>some</w:t>
      </w:r>
      <w:r w:rsidRPr="00146AD3" w:rsidR="002B2C5F">
        <w:rPr>
          <w:sz w:val="24"/>
          <w:szCs w:val="24"/>
          <w:lang w:eastAsia="x-none"/>
        </w:rPr>
        <w:t xml:space="preserve"> type of disability, and inclusion </w:t>
      </w:r>
      <w:r w:rsidR="005C3727">
        <w:t>remains a</w:t>
      </w:r>
      <w:r w:rsidRPr="00146AD3" w:rsidR="002B2C5F">
        <w:rPr>
          <w:sz w:val="24"/>
          <w:szCs w:val="24"/>
          <w:lang w:eastAsia="x-none"/>
        </w:rPr>
        <w:t xml:space="preserve"> </w:t>
      </w:r>
      <w:r w:rsidRPr="00146AD3" w:rsidR="00CB2ACB">
        <w:rPr>
          <w:sz w:val="24"/>
          <w:szCs w:val="24"/>
          <w:lang w:eastAsia="x-none"/>
        </w:rPr>
        <w:t xml:space="preserve">challenge </w:t>
      </w:r>
      <w:r w:rsidRPr="00146AD3" w:rsidR="002B2C5F">
        <w:rPr>
          <w:sz w:val="24"/>
          <w:szCs w:val="24"/>
          <w:lang w:eastAsia="x-none"/>
        </w:rPr>
        <w:t>in Brazil due to the lack of accessibility and adequate support. Data from the Brazilian Inst</w:t>
      </w:r>
      <w:r w:rsidRPr="00146AD3" w:rsidR="00FE4C45">
        <w:rPr>
          <w:sz w:val="24"/>
          <w:szCs w:val="24"/>
          <w:lang w:eastAsia="x-none"/>
        </w:rPr>
        <w:t xml:space="preserve">itute of Geography and </w:t>
      </w:r>
      <w:r w:rsidRPr="00146AD3" w:rsidR="00CB2ACB">
        <w:rPr>
          <w:sz w:val="24"/>
          <w:szCs w:val="24"/>
          <w:lang w:eastAsia="x-none"/>
        </w:rPr>
        <w:t>Statistics (</w:t>
      </w:r>
      <w:r w:rsidRPr="00146AD3" w:rsidR="00FE4C45">
        <w:rPr>
          <w:sz w:val="24"/>
          <w:szCs w:val="24"/>
          <w:lang w:eastAsia="x-none"/>
        </w:rPr>
        <w:t>IBGE</w:t>
      </w:r>
      <w:proofErr w:type="gramStart"/>
      <w:r w:rsidRPr="00146AD3" w:rsidR="00FE4C45">
        <w:rPr>
          <w:sz w:val="24"/>
          <w:szCs w:val="24"/>
          <w:lang w:eastAsia="x-none"/>
        </w:rPr>
        <w:t>,2022</w:t>
      </w:r>
      <w:proofErr w:type="gramEnd"/>
      <w:r w:rsidRPr="00146AD3" w:rsidR="00FE4C45">
        <w:rPr>
          <w:sz w:val="24"/>
          <w:szCs w:val="24"/>
          <w:lang w:eastAsia="x-none"/>
        </w:rPr>
        <w:t>) proves that these people</w:t>
      </w:r>
      <w:r w:rsidRPr="00146AD3" w:rsidR="00587730">
        <w:rPr>
          <w:sz w:val="24"/>
          <w:szCs w:val="24"/>
          <w:lang w:eastAsia="x-none"/>
        </w:rPr>
        <w:t xml:space="preserve"> face greater difficulties to enter the labor </w:t>
      </w:r>
      <w:r w:rsidRPr="00146AD3" w:rsidR="00CB2ACB">
        <w:rPr>
          <w:sz w:val="24"/>
          <w:szCs w:val="24"/>
          <w:lang w:eastAsia="x-none"/>
        </w:rPr>
        <w:t>market about</w:t>
      </w:r>
      <w:r w:rsidRPr="00146AD3" w:rsidR="00587730">
        <w:rPr>
          <w:sz w:val="24"/>
          <w:szCs w:val="24"/>
          <w:lang w:eastAsia="x-none"/>
        </w:rPr>
        <w:t xml:space="preserve"> (28.3%) disabled and (</w:t>
      </w:r>
      <w:r w:rsidRPr="00146AD3" w:rsidR="004A6E36">
        <w:rPr>
          <w:sz w:val="24"/>
          <w:szCs w:val="24"/>
          <w:lang w:eastAsia="x-none"/>
        </w:rPr>
        <w:t>66</w:t>
      </w:r>
      <w:r w:rsidRPr="00146AD3" w:rsidR="00587730">
        <w:rPr>
          <w:sz w:val="24"/>
          <w:szCs w:val="24"/>
          <w:lang w:eastAsia="x-none"/>
        </w:rPr>
        <w:t>.3%)</w:t>
      </w:r>
      <w:r w:rsidRPr="00146AD3" w:rsidR="004A6E36">
        <w:rPr>
          <w:sz w:val="24"/>
          <w:szCs w:val="24"/>
          <w:lang w:eastAsia="x-none"/>
        </w:rPr>
        <w:t xml:space="preserve"> without disabilities.</w:t>
      </w:r>
    </w:p>
    <w:p w:rsidR="00623147" w:rsidP="388645E2" w:rsidRDefault="00473D51" w14:paraId="337EBC3C" w14:textId="69056C22">
      <w:pPr>
        <w:spacing w:before="120" w:line="240" w:lineRule="auto"/>
        <w:ind w:firstLine="0"/>
        <w:rPr>
          <w:sz w:val="24"/>
          <w:szCs w:val="24"/>
          <w:lang w:eastAsia="en-US"/>
        </w:rPr>
      </w:pPr>
      <w:r w:rsidR="00473D51">
        <w:rPr/>
        <w:t xml:space="preserve">According to </w:t>
      </w:r>
      <w:r w:rsidRPr="388645E2" w:rsidR="00623147">
        <w:rPr>
          <w:sz w:val="24"/>
          <w:szCs w:val="24"/>
          <w:lang w:eastAsia="en-US"/>
        </w:rPr>
        <w:t>CNN</w:t>
      </w:r>
      <w:r w:rsidRPr="388645E2" w:rsidR="6B328891">
        <w:rPr>
          <w:sz w:val="24"/>
          <w:szCs w:val="24"/>
        </w:rPr>
        <w:t xml:space="preserve"> </w:t>
      </w:r>
      <w:r w:rsidRPr="388645E2" w:rsidR="00623147">
        <w:rPr>
          <w:sz w:val="24"/>
          <w:szCs w:val="24"/>
          <w:lang w:eastAsia="en-US"/>
        </w:rPr>
        <w:t>(</w:t>
      </w:r>
      <w:r w:rsidRPr="388645E2" w:rsidR="00623147">
        <w:rPr>
          <w:sz w:val="24"/>
          <w:szCs w:val="24"/>
          <w:lang w:eastAsia="en-US"/>
        </w:rPr>
        <w:t xml:space="preserve">2022), unemployment among people with disabilities is higher than among those </w:t>
      </w:r>
      <w:r w:rsidRPr="388645E2" w:rsidR="00623147">
        <w:rPr>
          <w:sz w:val="24"/>
          <w:szCs w:val="24"/>
          <w:lang w:eastAsia="en-US"/>
        </w:rPr>
        <w:t>without disabilities and this inequality mainly affects young people. These people also receive lower incomes, about two-thirds of the values of those without disabilities, with a higher incidence of extreme poverty, especially in sectors such as domestic services and agriculture</w:t>
      </w:r>
    </w:p>
    <w:p w:rsidRPr="00760F23" w:rsidR="000A29BF" w:rsidP="000A29BF" w:rsidRDefault="000A29BF" w14:paraId="65991C50" w14:textId="24716135">
      <w:pPr>
        <w:pStyle w:val="Ttulo1"/>
        <w:rPr>
          <w:lang w:val="en-US"/>
        </w:rPr>
      </w:pPr>
      <w:r w:rsidRPr="00760F23">
        <w:rPr>
          <w:lang w:val="en-US"/>
        </w:rPr>
        <w:t>2.</w:t>
      </w:r>
      <w:r>
        <w:rPr>
          <w:lang w:val="en-US"/>
        </w:rPr>
        <w:t>1.1</w:t>
      </w:r>
      <w:r w:rsidRPr="00760F23">
        <w:rPr>
          <w:lang w:val="en-US"/>
        </w:rPr>
        <w:t xml:space="preserve"> </w:t>
      </w:r>
      <w:r>
        <w:rPr>
          <w:lang w:val="en-US"/>
        </w:rPr>
        <w:t>Laws and solutions for business and disabilities</w:t>
      </w:r>
    </w:p>
    <w:p w:rsidR="00AB72CD" w:rsidP="388645E2" w:rsidRDefault="00AB72CD" w14:paraId="72D90686" w14:textId="6C67570A">
      <w:pPr>
        <w:spacing w:before="120" w:line="240" w:lineRule="auto"/>
        <w:ind w:firstLine="0"/>
        <w:rPr>
          <w:sz w:val="24"/>
          <w:szCs w:val="24"/>
          <w:lang w:eastAsia="en-US"/>
        </w:rPr>
      </w:pPr>
      <w:r w:rsidRPr="388645E2" w:rsidR="00AB72CD">
        <w:rPr>
          <w:sz w:val="24"/>
          <w:szCs w:val="24"/>
          <w:lang w:eastAsia="en-US"/>
        </w:rPr>
        <w:t xml:space="preserve">The </w:t>
      </w:r>
      <w:r w:rsidRPr="388645E2" w:rsidR="001B13AC">
        <w:rPr>
          <w:sz w:val="24"/>
          <w:szCs w:val="24"/>
          <w:lang w:eastAsia="en-US"/>
        </w:rPr>
        <w:t>Brazil establishes</w:t>
      </w:r>
      <w:r w:rsidRPr="388645E2" w:rsidR="0071693B">
        <w:rPr>
          <w:sz w:val="24"/>
          <w:szCs w:val="24"/>
          <w:lang w:eastAsia="en-US"/>
        </w:rPr>
        <w:t xml:space="preserve"> </w:t>
      </w:r>
      <w:r w:rsidRPr="388645E2" w:rsidR="00AB72CD">
        <w:rPr>
          <w:sz w:val="24"/>
          <w:szCs w:val="24"/>
          <w:lang w:eastAsia="en-US"/>
        </w:rPr>
        <w:t>that companies with</w:t>
      </w:r>
      <w:r w:rsidRPr="388645E2" w:rsidR="0071693B">
        <w:rPr>
          <w:sz w:val="24"/>
          <w:szCs w:val="24"/>
          <w:lang w:eastAsia="en-US"/>
        </w:rPr>
        <w:t xml:space="preserve"> </w:t>
      </w:r>
      <w:r w:rsidRPr="388645E2" w:rsidR="008B4204">
        <w:rPr>
          <w:sz w:val="24"/>
          <w:szCs w:val="24"/>
          <w:lang w:eastAsia="en-US"/>
        </w:rPr>
        <w:t>one hundred</w:t>
      </w:r>
      <w:r w:rsidRPr="388645E2" w:rsidR="00AB72CD">
        <w:rPr>
          <w:sz w:val="24"/>
          <w:szCs w:val="24"/>
          <w:lang w:eastAsia="en-US"/>
        </w:rPr>
        <w:t xml:space="preserve"> </w:t>
      </w:r>
      <w:r w:rsidRPr="388645E2" w:rsidR="0071693B">
        <w:rPr>
          <w:sz w:val="24"/>
          <w:szCs w:val="24"/>
          <w:lang w:eastAsia="en-US"/>
        </w:rPr>
        <w:t xml:space="preserve">employees our </w:t>
      </w:r>
      <w:r w:rsidRPr="388645E2" w:rsidR="0071693B">
        <w:rPr>
          <w:sz w:val="24"/>
          <w:szCs w:val="24"/>
          <w:lang w:eastAsia="en-US"/>
        </w:rPr>
        <w:t xml:space="preserve">more </w:t>
      </w:r>
      <w:r w:rsidRPr="388645E2" w:rsidR="4BC76745">
        <w:rPr>
          <w:sz w:val="24"/>
          <w:szCs w:val="24"/>
        </w:rPr>
        <w:t>are</w:t>
      </w:r>
      <w:r w:rsidRPr="388645E2" w:rsidR="0071693B">
        <w:rPr>
          <w:sz w:val="24"/>
          <w:szCs w:val="24"/>
        </w:rPr>
        <w:t xml:space="preserve"> </w:t>
      </w:r>
      <w:r w:rsidRPr="388645E2" w:rsidR="0071693B">
        <w:rPr>
          <w:sz w:val="24"/>
          <w:szCs w:val="24"/>
        </w:rPr>
        <w:t>required</w:t>
      </w:r>
      <w:r w:rsidRPr="388645E2" w:rsidR="0071693B">
        <w:rPr>
          <w:sz w:val="24"/>
          <w:szCs w:val="24"/>
        </w:rPr>
        <w:t xml:space="preserve"> to fill 2% to 5% with people with </w:t>
      </w:r>
      <w:r w:rsidRPr="388645E2" w:rsidR="7278A2A5">
        <w:rPr>
          <w:sz w:val="24"/>
          <w:szCs w:val="24"/>
        </w:rPr>
        <w:t>disability, known</w:t>
      </w:r>
      <w:r w:rsidRPr="388645E2" w:rsidR="001B13AC">
        <w:rPr>
          <w:sz w:val="24"/>
          <w:szCs w:val="24"/>
        </w:rPr>
        <w:t xml:space="preserve"> as of law </w:t>
      </w:r>
      <w:r w:rsidRPr="388645E2" w:rsidR="77E9BEEF">
        <w:rPr>
          <w:sz w:val="24"/>
          <w:szCs w:val="24"/>
        </w:rPr>
        <w:t>quotas</w:t>
      </w:r>
      <w:r w:rsidRPr="388645E2" w:rsidR="001B13AC">
        <w:rPr>
          <w:sz w:val="24"/>
          <w:szCs w:val="24"/>
          <w:lang w:eastAsia="en-US"/>
        </w:rPr>
        <w:t>, according to article 1 of law No 8,213, of July 24, 1991:</w:t>
      </w:r>
    </w:p>
    <w:p w:rsidR="001B13AC" w:rsidP="001B13AC" w:rsidRDefault="001B13AC" w14:paraId="69326991" w14:textId="2AE2F1DA">
      <w:pPr>
        <w:spacing w:before="120" w:line="240" w:lineRule="auto"/>
        <w:ind w:left="2268" w:firstLine="0"/>
        <w:rPr>
          <w:lang w:eastAsia="x-none"/>
        </w:rPr>
      </w:pPr>
      <w:r w:rsidRPr="001B13AC">
        <w:rPr>
          <w:lang w:eastAsia="x-none"/>
        </w:rPr>
        <w:t xml:space="preserve">Article 1 – Social Security, by means of contributions, aims to ensure its beneficiaries indispensable means of maintenance, due to incapacity, involuntary unemployment, advanced age, length of </w:t>
      </w:r>
      <w:r w:rsidRPr="001B13AC" w:rsidR="008B4204">
        <w:rPr>
          <w:lang w:eastAsia="x-none"/>
        </w:rPr>
        <w:t>service, family</w:t>
      </w:r>
      <w:r w:rsidRPr="001B13AC">
        <w:rPr>
          <w:lang w:eastAsia="x-none"/>
        </w:rPr>
        <w:t xml:space="preserve"> burdens and imprisonment or death of those on </w:t>
      </w:r>
      <w:r w:rsidRPr="001B13AC" w:rsidR="008B4204">
        <w:rPr>
          <w:lang w:eastAsia="x-none"/>
        </w:rPr>
        <w:t>whom</w:t>
      </w:r>
      <w:r w:rsidRPr="001B13AC">
        <w:rPr>
          <w:lang w:eastAsia="x-none"/>
        </w:rPr>
        <w:t xml:space="preserve"> they depended economically. (BRAZIL</w:t>
      </w:r>
      <w:proofErr w:type="gramStart"/>
      <w:r w:rsidRPr="001B13AC">
        <w:rPr>
          <w:lang w:eastAsia="x-none"/>
        </w:rPr>
        <w:t>,1991</w:t>
      </w:r>
      <w:proofErr w:type="gramEnd"/>
      <w:r w:rsidRPr="001B13AC">
        <w:rPr>
          <w:lang w:eastAsia="x-none"/>
        </w:rPr>
        <w:t>)</w:t>
      </w:r>
    </w:p>
    <w:p w:rsidRPr="008B4204" w:rsidR="008B4204" w:rsidP="388645E2" w:rsidRDefault="008B4204" w14:paraId="573E5793" w14:textId="42F228FC">
      <w:pPr>
        <w:spacing w:before="120" w:line="240" w:lineRule="auto"/>
        <w:ind w:firstLine="0"/>
        <w:rPr>
          <w:sz w:val="24"/>
          <w:szCs w:val="24"/>
          <w:lang w:eastAsia="en-US"/>
        </w:rPr>
      </w:pPr>
      <w:r w:rsidRPr="388645E2" w:rsidR="02508B13">
        <w:rPr>
          <w:sz w:val="24"/>
          <w:szCs w:val="24"/>
        </w:rPr>
        <w:t>A</w:t>
      </w:r>
      <w:r w:rsidRPr="388645E2" w:rsidR="008B4204">
        <w:rPr>
          <w:sz w:val="24"/>
          <w:szCs w:val="24"/>
          <w:lang w:eastAsia="en-US"/>
        </w:rPr>
        <w:t>lthough</w:t>
      </w:r>
      <w:r w:rsidRPr="388645E2" w:rsidR="008B4204">
        <w:rPr>
          <w:sz w:val="24"/>
          <w:szCs w:val="24"/>
          <w:lang w:eastAsia="en-US"/>
        </w:rPr>
        <w:t xml:space="preserve"> it has been in force for almost thirty years, according to </w:t>
      </w:r>
      <w:r w:rsidRPr="388645E2" w:rsidR="00AF3F6F">
        <w:rPr>
          <w:sz w:val="24"/>
          <w:szCs w:val="24"/>
          <w:lang w:eastAsia="en-US"/>
        </w:rPr>
        <w:t>UNICAMP (</w:t>
      </w:r>
      <w:r w:rsidRPr="388645E2" w:rsidR="008B4204">
        <w:rPr>
          <w:sz w:val="24"/>
          <w:szCs w:val="24"/>
          <w:lang w:eastAsia="en-US"/>
        </w:rPr>
        <w:t>2020) it is still not fully complied with, there are still challenges for inclusion to happen due to the low specificity of the legislation and qualification.</w:t>
      </w:r>
    </w:p>
    <w:p w:rsidR="00A104B3" w:rsidP="002B22A0" w:rsidRDefault="004E5628" w14:paraId="7FB0C98A" w14:textId="27BF1485">
      <w:pPr>
        <w:spacing w:line="240" w:lineRule="auto"/>
        <w:ind w:firstLine="0"/>
        <w:rPr>
          <w:sz w:val="24"/>
          <w:szCs w:val="24"/>
        </w:rPr>
      </w:pPr>
      <w:r w:rsidRPr="388645E2" w:rsidR="004E5628">
        <w:rPr>
          <w:sz w:val="24"/>
          <w:szCs w:val="24"/>
        </w:rPr>
        <w:t>For</w:t>
      </w:r>
      <w:r w:rsidRPr="388645E2" w:rsidR="008B4204">
        <w:rPr>
          <w:sz w:val="24"/>
          <w:szCs w:val="24"/>
        </w:rPr>
        <w:t xml:space="preserve"> </w:t>
      </w:r>
      <w:r w:rsidRPr="388645E2" w:rsidR="008B4204">
        <w:rPr>
          <w:sz w:val="24"/>
          <w:szCs w:val="24"/>
        </w:rPr>
        <w:t>G1(</w:t>
      </w:r>
      <w:r w:rsidRPr="388645E2" w:rsidR="008B4204">
        <w:rPr>
          <w:sz w:val="24"/>
          <w:szCs w:val="24"/>
        </w:rPr>
        <w:t xml:space="preserve">2017) </w:t>
      </w:r>
      <w:r w:rsidRPr="388645E2" w:rsidR="290B7B1F">
        <w:rPr>
          <w:sz w:val="24"/>
          <w:szCs w:val="24"/>
        </w:rPr>
        <w:t>technology</w:t>
      </w:r>
      <w:r w:rsidRPr="388645E2" w:rsidR="008B4204">
        <w:rPr>
          <w:sz w:val="24"/>
          <w:szCs w:val="24"/>
        </w:rPr>
        <w:t xml:space="preserve"> is increasingly present in </w:t>
      </w:r>
      <w:r w:rsidRPr="388645E2" w:rsidR="2EC9C580">
        <w:rPr>
          <w:sz w:val="24"/>
          <w:szCs w:val="24"/>
        </w:rPr>
        <w:t>everyday</w:t>
      </w:r>
      <w:r w:rsidRPr="388645E2" w:rsidR="007C3716">
        <w:rPr>
          <w:sz w:val="24"/>
          <w:szCs w:val="24"/>
        </w:rPr>
        <w:t xml:space="preserve"> </w:t>
      </w:r>
      <w:r w:rsidRPr="388645E2" w:rsidR="27B2C780">
        <w:rPr>
          <w:sz w:val="24"/>
          <w:szCs w:val="24"/>
        </w:rPr>
        <w:t>life and</w:t>
      </w:r>
      <w:r w:rsidRPr="388645E2" w:rsidR="004E5628">
        <w:rPr>
          <w:sz w:val="24"/>
          <w:szCs w:val="24"/>
        </w:rPr>
        <w:t xml:space="preserve"> many</w:t>
      </w:r>
      <w:r w:rsidRPr="388645E2" w:rsidR="007C3716">
        <w:rPr>
          <w:sz w:val="24"/>
          <w:szCs w:val="24"/>
        </w:rPr>
        <w:t xml:space="preserve"> companies </w:t>
      </w:r>
      <w:r w:rsidRPr="388645E2" w:rsidR="004E5628">
        <w:rPr>
          <w:sz w:val="24"/>
          <w:szCs w:val="24"/>
        </w:rPr>
        <w:t>do not meet this necessity</w:t>
      </w:r>
      <w:r w:rsidRPr="388645E2" w:rsidR="007C3716">
        <w:rPr>
          <w:sz w:val="24"/>
          <w:szCs w:val="24"/>
        </w:rPr>
        <w:t xml:space="preserve">. </w:t>
      </w:r>
      <w:r w:rsidRPr="388645E2" w:rsidR="004E5628">
        <w:rPr>
          <w:sz w:val="24"/>
          <w:szCs w:val="24"/>
        </w:rPr>
        <w:t>This is</w:t>
      </w:r>
      <w:r w:rsidRPr="388645E2" w:rsidR="007C3716">
        <w:rPr>
          <w:sz w:val="24"/>
          <w:szCs w:val="24"/>
        </w:rPr>
        <w:t xml:space="preserve"> due to the lack of an accessible system, generating a gap in the connection of people with </w:t>
      </w:r>
      <w:r w:rsidRPr="388645E2" w:rsidR="004E5628">
        <w:rPr>
          <w:sz w:val="24"/>
          <w:szCs w:val="24"/>
        </w:rPr>
        <w:t>disabilities. Therefore</w:t>
      </w:r>
      <w:r w:rsidRPr="388645E2" w:rsidR="007C3716">
        <w:rPr>
          <w:sz w:val="24"/>
          <w:szCs w:val="24"/>
        </w:rPr>
        <w:t>, there is a need</w:t>
      </w:r>
      <w:r w:rsidRPr="388645E2" w:rsidR="004E5628">
        <w:rPr>
          <w:sz w:val="24"/>
          <w:szCs w:val="24"/>
        </w:rPr>
        <w:t xml:space="preserve"> to create a system facility this digital integration. A solution of a digital connectivity platform can promote social inclusion and improve these people´s access to the labor market</w:t>
      </w:r>
      <w:r w:rsidRPr="388645E2" w:rsidR="00552394">
        <w:rPr>
          <w:sz w:val="24"/>
          <w:szCs w:val="24"/>
        </w:rPr>
        <w:t>.</w:t>
      </w:r>
    </w:p>
    <w:p w:rsidR="00552394" w:rsidP="002B22A0" w:rsidRDefault="00552394" w14:paraId="3558C5A6" w14:textId="77777777">
      <w:pPr>
        <w:spacing w:line="240" w:lineRule="auto"/>
        <w:ind w:firstLine="0"/>
        <w:rPr>
          <w:sz w:val="24"/>
          <w:szCs w:val="24"/>
        </w:rPr>
      </w:pPr>
    </w:p>
    <w:p w:rsidRPr="00760F23" w:rsidR="00552394" w:rsidP="00552394" w:rsidRDefault="00552394" w14:paraId="66A5F6AE" w14:textId="2F3B3BF2">
      <w:pPr>
        <w:pStyle w:val="Ttulo1"/>
        <w:rPr>
          <w:lang w:val="en-US"/>
        </w:rPr>
      </w:pPr>
      <w:r w:rsidRPr="00760F23">
        <w:rPr>
          <w:lang w:val="en-US"/>
        </w:rPr>
        <w:t>2.</w:t>
      </w:r>
      <w:r>
        <w:rPr>
          <w:lang w:val="en-US"/>
        </w:rPr>
        <w:t>2</w:t>
      </w:r>
      <w:r w:rsidRPr="00760F23">
        <w:rPr>
          <w:lang w:val="en-US"/>
        </w:rPr>
        <w:t xml:space="preserve"> </w:t>
      </w:r>
      <w:r>
        <w:rPr>
          <w:lang w:val="en-US"/>
        </w:rPr>
        <w:t>DaeLink  system for companies to fill their vacancies for people with disabilities</w:t>
      </w:r>
    </w:p>
    <w:p w:rsidR="00552394" w:rsidP="002B22A0" w:rsidRDefault="00464501" w14:paraId="29A3375D" w14:textId="5DDF8ACD">
      <w:pPr>
        <w:spacing w:line="240" w:lineRule="auto"/>
        <w:ind w:firstLine="0"/>
        <w:rPr>
          <w:sz w:val="24"/>
          <w:szCs w:val="24"/>
        </w:rPr>
      </w:pPr>
      <w:r>
        <w:rPr>
          <w:sz w:val="24"/>
          <w:szCs w:val="24"/>
        </w:rPr>
        <w:t xml:space="preserve">The </w:t>
      </w:r>
      <w:r w:rsidR="0099617B">
        <w:rPr>
          <w:sz w:val="24"/>
          <w:szCs w:val="24"/>
        </w:rPr>
        <w:t xml:space="preserve">Project </w:t>
      </w:r>
      <w:proofErr w:type="gramStart"/>
      <w:r w:rsidR="0099617B">
        <w:rPr>
          <w:sz w:val="24"/>
          <w:szCs w:val="24"/>
        </w:rPr>
        <w:t>is based</w:t>
      </w:r>
      <w:proofErr w:type="gramEnd"/>
      <w:r w:rsidR="0099617B">
        <w:rPr>
          <w:sz w:val="24"/>
          <w:szCs w:val="24"/>
        </w:rPr>
        <w:t xml:space="preserve"> on the creation of system for web, mobile application baes on JavaScript languages and with a cloud database, making business users establish connections in a simplified way, and thus fill their vacancies, through a chat recommendation system, and the availability of vacancies. For this to occur, the tools described below </w:t>
      </w:r>
      <w:proofErr w:type="gramStart"/>
      <w:r w:rsidR="0099617B">
        <w:rPr>
          <w:sz w:val="24"/>
          <w:szCs w:val="24"/>
        </w:rPr>
        <w:t>were used</w:t>
      </w:r>
      <w:proofErr w:type="gramEnd"/>
      <w:r w:rsidR="0099617B">
        <w:rPr>
          <w:sz w:val="24"/>
          <w:szCs w:val="24"/>
        </w:rPr>
        <w:t>.</w:t>
      </w:r>
    </w:p>
    <w:p w:rsidR="56E86A9E" w:rsidP="56E86A9E" w:rsidRDefault="56E86A9E" w14:noSpellErr="1" w14:paraId="79B05B87" w14:textId="711017BE">
      <w:pPr>
        <w:pStyle w:val="paragraph"/>
        <w:spacing w:line="240" w:lineRule="auto"/>
        <w:ind w:firstLine="0"/>
        <w:rPr>
          <w:sz w:val="24"/>
          <w:szCs w:val="24"/>
        </w:rPr>
      </w:pPr>
    </w:p>
    <w:p w:rsidR="00DB01F3" w:rsidP="56E86A9E" w:rsidRDefault="00DB01F3" w14:paraId="3DF6DE14" w14:textId="004C1A55">
      <w:pPr>
        <w:pStyle w:val="paragraph"/>
        <w:spacing w:before="0" w:beforeAutospacing="off" w:after="0" w:afterAutospacing="off"/>
        <w:ind w:firstLine="240"/>
        <w:jc w:val="center"/>
        <w:textAlignment w:val="baseline"/>
        <w:rPr>
          <w:rFonts w:ascii="Segoe UI" w:hAnsi="Segoe UI" w:cs="Segoe UI"/>
          <w:sz w:val="18"/>
          <w:szCs w:val="18"/>
        </w:rPr>
      </w:pPr>
      <w:r w:rsidRPr="56E86A9E" w:rsidR="4E59A808">
        <w:rPr>
          <w:rStyle w:val="eop"/>
          <w:sz w:val="20"/>
          <w:szCs w:val="20"/>
        </w:rPr>
        <w:t> </w:t>
      </w:r>
    </w:p>
    <w:p w:rsidR="00DB01F3" w:rsidP="00DB01F3" w:rsidRDefault="00562468" w14:paraId="42B26794" w14:textId="67AA744A">
      <w:pPr>
        <w:pStyle w:val="paragraph"/>
        <w:spacing w:before="0" w:beforeAutospacing="0" w:after="0" w:afterAutospacing="0"/>
        <w:jc w:val="both"/>
        <w:textAlignment w:val="baseline"/>
        <w:rPr>
          <w:rStyle w:val="eop"/>
          <w:b/>
          <w:bCs/>
          <w:smallCaps/>
          <w:sz w:val="28"/>
          <w:szCs w:val="28"/>
        </w:rPr>
      </w:pPr>
      <w:r>
        <w:rPr>
          <w:rStyle w:val="normaltextrun"/>
          <w:b/>
          <w:bCs/>
          <w:smallCaps/>
          <w:sz w:val="28"/>
          <w:szCs w:val="28"/>
          <w:lang w:val="en-US"/>
        </w:rPr>
        <w:t>2.3.4</w:t>
      </w:r>
      <w:r w:rsidR="00DB01F3">
        <w:rPr>
          <w:rStyle w:val="normaltextrun"/>
          <w:b/>
          <w:bCs/>
          <w:smallCaps/>
          <w:sz w:val="28"/>
          <w:szCs w:val="28"/>
          <w:lang w:val="en-US"/>
        </w:rPr>
        <w:t xml:space="preserve"> React</w:t>
      </w:r>
      <w:r w:rsidR="00DB01F3">
        <w:rPr>
          <w:rStyle w:val="eop"/>
          <w:b/>
          <w:bCs/>
          <w:smallCaps/>
          <w:sz w:val="28"/>
          <w:szCs w:val="28"/>
        </w:rPr>
        <w:t> </w:t>
      </w:r>
      <w:proofErr w:type="spellStart"/>
      <w:r w:rsidR="00B5730D">
        <w:rPr>
          <w:rStyle w:val="eop"/>
          <w:b/>
          <w:bCs/>
          <w:smallCaps/>
          <w:sz w:val="28"/>
          <w:szCs w:val="28"/>
        </w:rPr>
        <w:t>and</w:t>
      </w:r>
      <w:proofErr w:type="spellEnd"/>
      <w:r w:rsidR="00B5730D">
        <w:rPr>
          <w:rStyle w:val="eop"/>
          <w:b/>
          <w:bCs/>
          <w:smallCaps/>
          <w:sz w:val="28"/>
          <w:szCs w:val="28"/>
        </w:rPr>
        <w:t xml:space="preserve"> </w:t>
      </w:r>
      <w:proofErr w:type="spellStart"/>
      <w:r w:rsidR="00B5730D">
        <w:rPr>
          <w:rStyle w:val="eop"/>
          <w:b/>
          <w:bCs/>
          <w:smallCaps/>
          <w:sz w:val="28"/>
          <w:szCs w:val="28"/>
        </w:rPr>
        <w:t>Vite</w:t>
      </w:r>
      <w:proofErr w:type="spellEnd"/>
    </w:p>
    <w:p w:rsidR="009D4F7D" w:rsidP="00DB01F3" w:rsidRDefault="009D4F7D" w14:paraId="3D946213" w14:textId="50CB6B25">
      <w:pPr>
        <w:pStyle w:val="paragraph"/>
        <w:spacing w:before="0" w:beforeAutospacing="0" w:after="0" w:afterAutospacing="0"/>
        <w:jc w:val="both"/>
        <w:textAlignment w:val="baseline"/>
        <w:rPr>
          <w:rStyle w:val="eop"/>
          <w:szCs w:val="20"/>
        </w:rPr>
      </w:pPr>
      <w:proofErr w:type="spellStart"/>
      <w:r>
        <w:rPr>
          <w:rStyle w:val="eop"/>
          <w:szCs w:val="20"/>
        </w:rPr>
        <w:t>React</w:t>
      </w:r>
      <w:proofErr w:type="spellEnd"/>
      <w:r>
        <w:rPr>
          <w:rStyle w:val="eop"/>
          <w:szCs w:val="20"/>
        </w:rPr>
        <w:t xml:space="preserve"> </w:t>
      </w:r>
      <w:proofErr w:type="spellStart"/>
      <w:r>
        <w:rPr>
          <w:rStyle w:val="eop"/>
          <w:szCs w:val="20"/>
        </w:rPr>
        <w:t>is</w:t>
      </w:r>
      <w:proofErr w:type="spellEnd"/>
      <w:r>
        <w:rPr>
          <w:rStyle w:val="eop"/>
          <w:szCs w:val="20"/>
        </w:rPr>
        <w:t xml:space="preserve"> a </w:t>
      </w:r>
      <w:proofErr w:type="spellStart"/>
      <w:r>
        <w:rPr>
          <w:rStyle w:val="eop"/>
          <w:szCs w:val="20"/>
        </w:rPr>
        <w:t>library</w:t>
      </w:r>
      <w:proofErr w:type="spellEnd"/>
      <w:r>
        <w:rPr>
          <w:rStyle w:val="eop"/>
          <w:szCs w:val="20"/>
        </w:rPr>
        <w:t xml:space="preserve"> </w:t>
      </w:r>
      <w:proofErr w:type="spellStart"/>
      <w:r>
        <w:rPr>
          <w:rStyle w:val="eop"/>
          <w:szCs w:val="20"/>
        </w:rPr>
        <w:t>javaScript</w:t>
      </w:r>
      <w:proofErr w:type="spellEnd"/>
      <w:r>
        <w:rPr>
          <w:rStyle w:val="eop"/>
          <w:szCs w:val="20"/>
        </w:rPr>
        <w:t xml:space="preserve"> </w:t>
      </w:r>
      <w:proofErr w:type="spellStart"/>
      <w:r>
        <w:rPr>
          <w:rStyle w:val="eop"/>
          <w:szCs w:val="20"/>
        </w:rPr>
        <w:t>uused</w:t>
      </w:r>
      <w:proofErr w:type="spellEnd"/>
      <w:r>
        <w:rPr>
          <w:rStyle w:val="eop"/>
          <w:szCs w:val="20"/>
        </w:rPr>
        <w:t xml:space="preserve"> </w:t>
      </w:r>
      <w:r w:rsidR="00834189">
        <w:rPr>
          <w:rStyle w:val="eop"/>
          <w:szCs w:val="20"/>
        </w:rPr>
        <w:t xml:space="preserve">for </w:t>
      </w:r>
      <w:proofErr w:type="spellStart"/>
      <w:r w:rsidR="00834189">
        <w:rPr>
          <w:rStyle w:val="eop"/>
          <w:szCs w:val="20"/>
        </w:rPr>
        <w:t>creating</w:t>
      </w:r>
      <w:proofErr w:type="spellEnd"/>
      <w:r>
        <w:rPr>
          <w:rStyle w:val="eop"/>
          <w:szCs w:val="20"/>
        </w:rPr>
        <w:t xml:space="preserve"> </w:t>
      </w:r>
      <w:bookmarkStart w:name="_GoBack" w:id="0"/>
      <w:bookmarkEnd w:id="0"/>
      <w:r w:rsidR="00834189">
        <w:rPr>
          <w:rStyle w:val="eop"/>
          <w:szCs w:val="20"/>
        </w:rPr>
        <w:t>interface in</w:t>
      </w:r>
      <w:r>
        <w:rPr>
          <w:rStyle w:val="eop"/>
          <w:szCs w:val="20"/>
        </w:rPr>
        <w:t xml:space="preserve"> a </w:t>
      </w:r>
      <w:proofErr w:type="spellStart"/>
      <w:r>
        <w:rPr>
          <w:rStyle w:val="eop"/>
          <w:szCs w:val="20"/>
        </w:rPr>
        <w:t>partitioned</w:t>
      </w:r>
      <w:proofErr w:type="spellEnd"/>
      <w:r>
        <w:rPr>
          <w:rStyle w:val="eop"/>
          <w:szCs w:val="20"/>
        </w:rPr>
        <w:t xml:space="preserve"> </w:t>
      </w:r>
      <w:proofErr w:type="spellStart"/>
      <w:r>
        <w:rPr>
          <w:rStyle w:val="eop"/>
          <w:szCs w:val="20"/>
        </w:rPr>
        <w:t>manner</w:t>
      </w:r>
      <w:proofErr w:type="spellEnd"/>
      <w:r>
        <w:rPr>
          <w:rStyle w:val="eop"/>
          <w:szCs w:val="20"/>
        </w:rPr>
        <w:t xml:space="preserve">, </w:t>
      </w:r>
      <w:proofErr w:type="spellStart"/>
      <w:proofErr w:type="gramStart"/>
      <w:r>
        <w:rPr>
          <w:rStyle w:val="eop"/>
          <w:szCs w:val="20"/>
        </w:rPr>
        <w:t>which</w:t>
      </w:r>
      <w:proofErr w:type="spellEnd"/>
      <w:r>
        <w:rPr>
          <w:rStyle w:val="eop"/>
          <w:szCs w:val="20"/>
        </w:rPr>
        <w:t xml:space="preserve">  </w:t>
      </w:r>
      <w:proofErr w:type="spellStart"/>
      <w:r>
        <w:rPr>
          <w:rStyle w:val="eop"/>
          <w:szCs w:val="20"/>
        </w:rPr>
        <w:t>can</w:t>
      </w:r>
      <w:proofErr w:type="spellEnd"/>
      <w:proofErr w:type="gramEnd"/>
      <w:r>
        <w:rPr>
          <w:rStyle w:val="eop"/>
          <w:szCs w:val="20"/>
        </w:rPr>
        <w:t xml:space="preserve"> </w:t>
      </w:r>
      <w:proofErr w:type="spellStart"/>
      <w:r>
        <w:rPr>
          <w:rStyle w:val="eop"/>
          <w:szCs w:val="20"/>
        </w:rPr>
        <w:t>be</w:t>
      </w:r>
      <w:proofErr w:type="spellEnd"/>
      <w:r>
        <w:rPr>
          <w:rStyle w:val="eop"/>
          <w:szCs w:val="20"/>
        </w:rPr>
        <w:t xml:space="preserve"> </w:t>
      </w:r>
      <w:proofErr w:type="spellStart"/>
      <w:r>
        <w:rPr>
          <w:rStyle w:val="eop"/>
          <w:szCs w:val="20"/>
        </w:rPr>
        <w:t>combined</w:t>
      </w:r>
      <w:proofErr w:type="spellEnd"/>
      <w:r>
        <w:rPr>
          <w:rStyle w:val="eop"/>
          <w:szCs w:val="20"/>
        </w:rPr>
        <w:t xml:space="preserve"> </w:t>
      </w:r>
      <w:proofErr w:type="spellStart"/>
      <w:r>
        <w:rPr>
          <w:rStyle w:val="eop"/>
          <w:szCs w:val="20"/>
        </w:rPr>
        <w:t>into</w:t>
      </w:r>
      <w:proofErr w:type="spellEnd"/>
      <w:r>
        <w:rPr>
          <w:rStyle w:val="eop"/>
          <w:szCs w:val="20"/>
        </w:rPr>
        <w:t xml:space="preserve"> componentes.  </w:t>
      </w:r>
      <w:proofErr w:type="spellStart"/>
      <w:r>
        <w:rPr>
          <w:rStyle w:val="eop"/>
          <w:szCs w:val="20"/>
        </w:rPr>
        <w:t>Ranging</w:t>
      </w:r>
      <w:proofErr w:type="spellEnd"/>
      <w:r>
        <w:rPr>
          <w:rStyle w:val="eop"/>
          <w:szCs w:val="20"/>
        </w:rPr>
        <w:t xml:space="preserve"> </w:t>
      </w:r>
      <w:proofErr w:type="spellStart"/>
      <w:r>
        <w:rPr>
          <w:rStyle w:val="eop"/>
          <w:szCs w:val="20"/>
        </w:rPr>
        <w:t>from</w:t>
      </w:r>
      <w:proofErr w:type="spellEnd"/>
      <w:r>
        <w:rPr>
          <w:rStyle w:val="eop"/>
          <w:szCs w:val="20"/>
        </w:rPr>
        <w:t xml:space="preserve"> websites </w:t>
      </w:r>
      <w:proofErr w:type="spellStart"/>
      <w:r>
        <w:rPr>
          <w:rStyle w:val="eop"/>
          <w:szCs w:val="20"/>
        </w:rPr>
        <w:t>to</w:t>
      </w:r>
      <w:proofErr w:type="spellEnd"/>
      <w:r>
        <w:rPr>
          <w:rStyle w:val="eop"/>
          <w:szCs w:val="20"/>
        </w:rPr>
        <w:t xml:space="preserve"> mobile </w:t>
      </w:r>
      <w:proofErr w:type="spellStart"/>
      <w:proofErr w:type="gramStart"/>
      <w:r>
        <w:rPr>
          <w:rStyle w:val="eop"/>
          <w:szCs w:val="20"/>
        </w:rPr>
        <w:t>applications</w:t>
      </w:r>
      <w:proofErr w:type="spellEnd"/>
      <w:r>
        <w:rPr>
          <w:rStyle w:val="eop"/>
          <w:szCs w:val="20"/>
        </w:rPr>
        <w:t>(</w:t>
      </w:r>
      <w:proofErr w:type="gramEnd"/>
      <w:r>
        <w:rPr>
          <w:rStyle w:val="eop"/>
          <w:szCs w:val="20"/>
        </w:rPr>
        <w:t>REACT).</w:t>
      </w:r>
    </w:p>
    <w:p w:rsidR="009D4F7D" w:rsidP="00DB01F3" w:rsidRDefault="00562468" w14:paraId="5D5AFA81" w14:textId="7E27B348">
      <w:pPr>
        <w:pStyle w:val="paragraph"/>
        <w:spacing w:before="0" w:beforeAutospacing="0" w:after="0" w:afterAutospacing="0"/>
        <w:jc w:val="both"/>
        <w:textAlignment w:val="baseline"/>
        <w:rPr>
          <w:rStyle w:val="eop"/>
          <w:szCs w:val="20"/>
        </w:rPr>
      </w:pPr>
      <w:proofErr w:type="spellStart"/>
      <w:r>
        <w:rPr>
          <w:rStyle w:val="eop"/>
          <w:szCs w:val="20"/>
        </w:rPr>
        <w:t>Designed</w:t>
      </w:r>
      <w:proofErr w:type="spellEnd"/>
      <w:r>
        <w:rPr>
          <w:rStyle w:val="eop"/>
          <w:szCs w:val="20"/>
        </w:rPr>
        <w:t xml:space="preserve"> </w:t>
      </w:r>
      <w:proofErr w:type="spellStart"/>
      <w:r>
        <w:rPr>
          <w:rStyle w:val="eop"/>
          <w:szCs w:val="20"/>
        </w:rPr>
        <w:t>to</w:t>
      </w:r>
      <w:proofErr w:type="spellEnd"/>
      <w:r>
        <w:rPr>
          <w:rStyle w:val="eop"/>
          <w:szCs w:val="20"/>
        </w:rPr>
        <w:t xml:space="preserve"> </w:t>
      </w:r>
      <w:proofErr w:type="spellStart"/>
      <w:r>
        <w:rPr>
          <w:rStyle w:val="eop"/>
          <w:szCs w:val="20"/>
        </w:rPr>
        <w:t>simplify</w:t>
      </w:r>
      <w:proofErr w:type="spellEnd"/>
      <w:r>
        <w:rPr>
          <w:rStyle w:val="eop"/>
          <w:szCs w:val="20"/>
        </w:rPr>
        <w:t xml:space="preserve"> </w:t>
      </w:r>
      <w:proofErr w:type="spellStart"/>
      <w:r>
        <w:rPr>
          <w:rStyle w:val="eop"/>
          <w:szCs w:val="20"/>
        </w:rPr>
        <w:t>and</w:t>
      </w:r>
      <w:proofErr w:type="spellEnd"/>
      <w:r>
        <w:rPr>
          <w:rStyle w:val="eop"/>
          <w:szCs w:val="20"/>
        </w:rPr>
        <w:t xml:space="preserve"> </w:t>
      </w:r>
      <w:proofErr w:type="spellStart"/>
      <w:r>
        <w:rPr>
          <w:rStyle w:val="eop"/>
          <w:szCs w:val="20"/>
        </w:rPr>
        <w:t>speed</w:t>
      </w:r>
      <w:proofErr w:type="spellEnd"/>
      <w:r>
        <w:rPr>
          <w:rStyle w:val="eop"/>
          <w:szCs w:val="20"/>
        </w:rPr>
        <w:t xml:space="preserve"> </w:t>
      </w:r>
      <w:proofErr w:type="spellStart"/>
      <w:r>
        <w:rPr>
          <w:rStyle w:val="eop"/>
          <w:szCs w:val="20"/>
        </w:rPr>
        <w:t>up</w:t>
      </w:r>
      <w:proofErr w:type="spellEnd"/>
      <w:r>
        <w:rPr>
          <w:rStyle w:val="eop"/>
          <w:szCs w:val="20"/>
        </w:rPr>
        <w:t xml:space="preserve"> </w:t>
      </w:r>
      <w:proofErr w:type="spellStart"/>
      <w:r>
        <w:rPr>
          <w:rStyle w:val="eop"/>
          <w:szCs w:val="20"/>
        </w:rPr>
        <w:t>the</w:t>
      </w:r>
      <w:proofErr w:type="spellEnd"/>
      <w:r>
        <w:rPr>
          <w:rStyle w:val="eop"/>
          <w:szCs w:val="20"/>
        </w:rPr>
        <w:t xml:space="preserve"> </w:t>
      </w:r>
      <w:proofErr w:type="spellStart"/>
      <w:r>
        <w:rPr>
          <w:rStyle w:val="eop"/>
          <w:szCs w:val="20"/>
        </w:rPr>
        <w:t>creation</w:t>
      </w:r>
      <w:proofErr w:type="spellEnd"/>
      <w:r>
        <w:rPr>
          <w:rStyle w:val="eop"/>
          <w:szCs w:val="20"/>
        </w:rPr>
        <w:t xml:space="preserve"> </w:t>
      </w:r>
      <w:proofErr w:type="spellStart"/>
      <w:r>
        <w:rPr>
          <w:rStyle w:val="eop"/>
          <w:szCs w:val="20"/>
        </w:rPr>
        <w:t>of</w:t>
      </w:r>
      <w:proofErr w:type="spellEnd"/>
      <w:r>
        <w:rPr>
          <w:rStyle w:val="eop"/>
          <w:szCs w:val="20"/>
        </w:rPr>
        <w:t xml:space="preserve"> interfaces, </w:t>
      </w:r>
      <w:proofErr w:type="spellStart"/>
      <w:r>
        <w:rPr>
          <w:rStyle w:val="eop"/>
          <w:szCs w:val="20"/>
        </w:rPr>
        <w:t>created</w:t>
      </w:r>
      <w:proofErr w:type="spellEnd"/>
      <w:r>
        <w:rPr>
          <w:rStyle w:val="eop"/>
          <w:szCs w:val="20"/>
        </w:rPr>
        <w:t xml:space="preserve"> </w:t>
      </w:r>
      <w:proofErr w:type="spellStart"/>
      <w:r>
        <w:rPr>
          <w:rStyle w:val="eop"/>
          <w:szCs w:val="20"/>
        </w:rPr>
        <w:t>by</w:t>
      </w:r>
      <w:proofErr w:type="spellEnd"/>
      <w:r>
        <w:rPr>
          <w:rStyle w:val="eop"/>
          <w:szCs w:val="20"/>
        </w:rPr>
        <w:t xml:space="preserve"> Jordan </w:t>
      </w:r>
      <w:proofErr w:type="spellStart"/>
      <w:r>
        <w:rPr>
          <w:rStyle w:val="eop"/>
          <w:szCs w:val="20"/>
        </w:rPr>
        <w:t>Walke</w:t>
      </w:r>
      <w:proofErr w:type="spellEnd"/>
      <w:r>
        <w:rPr>
          <w:rStyle w:val="eop"/>
          <w:szCs w:val="20"/>
        </w:rPr>
        <w:t xml:space="preserve">, na </w:t>
      </w:r>
      <w:proofErr w:type="spellStart"/>
      <w:r>
        <w:rPr>
          <w:rStyle w:val="eop"/>
          <w:szCs w:val="20"/>
        </w:rPr>
        <w:t>engineer</w:t>
      </w:r>
      <w:proofErr w:type="spellEnd"/>
      <w:r>
        <w:rPr>
          <w:rStyle w:val="eop"/>
          <w:szCs w:val="20"/>
        </w:rPr>
        <w:t xml:space="preserve"> </w:t>
      </w:r>
      <w:proofErr w:type="spellStart"/>
      <w:r>
        <w:rPr>
          <w:rStyle w:val="eop"/>
          <w:szCs w:val="20"/>
        </w:rPr>
        <w:t>at</w:t>
      </w:r>
      <w:proofErr w:type="spellEnd"/>
      <w:r>
        <w:rPr>
          <w:rStyle w:val="eop"/>
          <w:szCs w:val="20"/>
        </w:rPr>
        <w:t xml:space="preserve"> </w:t>
      </w:r>
      <w:proofErr w:type="spellStart"/>
      <w:r>
        <w:rPr>
          <w:rStyle w:val="eop"/>
          <w:szCs w:val="20"/>
        </w:rPr>
        <w:t>Facebook</w:t>
      </w:r>
      <w:proofErr w:type="spellEnd"/>
      <w:r>
        <w:rPr>
          <w:rStyle w:val="eop"/>
          <w:szCs w:val="20"/>
        </w:rPr>
        <w:t xml:space="preserve">, in 2011. It </w:t>
      </w:r>
      <w:proofErr w:type="spellStart"/>
      <w:r>
        <w:rPr>
          <w:rStyle w:val="eop"/>
          <w:szCs w:val="20"/>
        </w:rPr>
        <w:t>has</w:t>
      </w:r>
      <w:proofErr w:type="spellEnd"/>
      <w:r>
        <w:rPr>
          <w:rStyle w:val="eop"/>
          <w:szCs w:val="20"/>
        </w:rPr>
        <w:t xml:space="preserve"> </w:t>
      </w:r>
      <w:proofErr w:type="spellStart"/>
      <w:r>
        <w:rPr>
          <w:rStyle w:val="eop"/>
          <w:szCs w:val="20"/>
        </w:rPr>
        <w:t>now</w:t>
      </w:r>
      <w:proofErr w:type="spellEnd"/>
      <w:r>
        <w:rPr>
          <w:rStyle w:val="eop"/>
          <w:szCs w:val="20"/>
        </w:rPr>
        <w:t xml:space="preserve"> </w:t>
      </w:r>
      <w:proofErr w:type="spellStart"/>
      <w:r>
        <w:rPr>
          <w:rStyle w:val="eop"/>
          <w:szCs w:val="20"/>
        </w:rPr>
        <w:t>become</w:t>
      </w:r>
      <w:proofErr w:type="spellEnd"/>
      <w:r>
        <w:rPr>
          <w:rStyle w:val="eop"/>
          <w:szCs w:val="20"/>
        </w:rPr>
        <w:t xml:space="preserve"> </w:t>
      </w:r>
      <w:proofErr w:type="spellStart"/>
      <w:r>
        <w:rPr>
          <w:rStyle w:val="eop"/>
          <w:szCs w:val="20"/>
        </w:rPr>
        <w:t>the</w:t>
      </w:r>
      <w:proofErr w:type="spellEnd"/>
      <w:r>
        <w:rPr>
          <w:rStyle w:val="eop"/>
          <w:szCs w:val="20"/>
        </w:rPr>
        <w:t xml:space="preserve"> </w:t>
      </w:r>
      <w:proofErr w:type="spellStart"/>
      <w:r>
        <w:rPr>
          <w:rStyle w:val="eop"/>
          <w:szCs w:val="20"/>
        </w:rPr>
        <w:t>most</w:t>
      </w:r>
      <w:proofErr w:type="spellEnd"/>
      <w:r>
        <w:rPr>
          <w:rStyle w:val="eop"/>
          <w:szCs w:val="20"/>
        </w:rPr>
        <w:t xml:space="preserve"> popu</w:t>
      </w:r>
      <w:r w:rsidR="00E806F6">
        <w:rPr>
          <w:rStyle w:val="eop"/>
          <w:szCs w:val="20"/>
        </w:rPr>
        <w:t>l</w:t>
      </w:r>
      <w:r>
        <w:rPr>
          <w:rStyle w:val="eop"/>
          <w:szCs w:val="20"/>
        </w:rPr>
        <w:t xml:space="preserve">ar </w:t>
      </w:r>
      <w:proofErr w:type="spellStart"/>
      <w:r>
        <w:rPr>
          <w:rStyle w:val="eop"/>
          <w:szCs w:val="20"/>
        </w:rPr>
        <w:t>JavaScript</w:t>
      </w:r>
      <w:proofErr w:type="spellEnd"/>
      <w:r>
        <w:rPr>
          <w:rStyle w:val="eop"/>
          <w:szCs w:val="20"/>
        </w:rPr>
        <w:t xml:space="preserve"> </w:t>
      </w:r>
      <w:proofErr w:type="spellStart"/>
      <w:proofErr w:type="gramStart"/>
      <w:r>
        <w:rPr>
          <w:rStyle w:val="eop"/>
          <w:szCs w:val="20"/>
        </w:rPr>
        <w:t>library</w:t>
      </w:r>
      <w:proofErr w:type="spellEnd"/>
      <w:r>
        <w:rPr>
          <w:rStyle w:val="eop"/>
          <w:szCs w:val="20"/>
        </w:rPr>
        <w:t>(</w:t>
      </w:r>
      <w:proofErr w:type="gramEnd"/>
      <w:r>
        <w:rPr>
          <w:rStyle w:val="eop"/>
          <w:szCs w:val="20"/>
        </w:rPr>
        <w:t>SILVA, 2021).</w:t>
      </w:r>
    </w:p>
    <w:p w:rsidR="00562468" w:rsidP="00DB01F3" w:rsidRDefault="00E806F6" w14:paraId="26123418" w14:textId="264347D6">
      <w:pPr>
        <w:pStyle w:val="paragraph"/>
        <w:spacing w:before="0" w:beforeAutospacing="0" w:after="0" w:afterAutospacing="0"/>
        <w:jc w:val="both"/>
        <w:textAlignment w:val="baseline"/>
        <w:rPr>
          <w:rStyle w:val="eop"/>
          <w:szCs w:val="20"/>
        </w:rPr>
      </w:pPr>
      <w:proofErr w:type="spellStart"/>
      <w:r>
        <w:rPr>
          <w:rStyle w:val="eop"/>
          <w:szCs w:val="20"/>
        </w:rPr>
        <w:t>Vite</w:t>
      </w:r>
      <w:proofErr w:type="spellEnd"/>
      <w:r>
        <w:rPr>
          <w:rStyle w:val="eop"/>
          <w:szCs w:val="20"/>
        </w:rPr>
        <w:t xml:space="preserve"> comes </w:t>
      </w:r>
      <w:proofErr w:type="spellStart"/>
      <w:r>
        <w:rPr>
          <w:rStyle w:val="eop"/>
          <w:szCs w:val="20"/>
        </w:rPr>
        <w:t>from</w:t>
      </w:r>
      <w:proofErr w:type="spellEnd"/>
      <w:r>
        <w:rPr>
          <w:rStyle w:val="eop"/>
          <w:szCs w:val="20"/>
        </w:rPr>
        <w:t xml:space="preserve"> </w:t>
      </w:r>
      <w:proofErr w:type="spellStart"/>
      <w:r>
        <w:rPr>
          <w:rStyle w:val="eop"/>
          <w:szCs w:val="20"/>
        </w:rPr>
        <w:t>the</w:t>
      </w:r>
      <w:proofErr w:type="spellEnd"/>
      <w:r>
        <w:rPr>
          <w:rStyle w:val="eop"/>
          <w:szCs w:val="20"/>
        </w:rPr>
        <w:t xml:space="preserve"> </w:t>
      </w:r>
      <w:proofErr w:type="spellStart"/>
      <w:r>
        <w:rPr>
          <w:rStyle w:val="eop"/>
          <w:szCs w:val="20"/>
        </w:rPr>
        <w:t>French</w:t>
      </w:r>
      <w:proofErr w:type="spellEnd"/>
      <w:r>
        <w:rPr>
          <w:rStyle w:val="eop"/>
          <w:szCs w:val="20"/>
        </w:rPr>
        <w:t xml:space="preserve"> </w:t>
      </w:r>
      <w:proofErr w:type="spellStart"/>
      <w:r>
        <w:rPr>
          <w:rStyle w:val="eop"/>
          <w:szCs w:val="20"/>
        </w:rPr>
        <w:t>meaning</w:t>
      </w:r>
      <w:proofErr w:type="spellEnd"/>
      <w:r>
        <w:rPr>
          <w:rStyle w:val="eop"/>
          <w:szCs w:val="20"/>
        </w:rPr>
        <w:t xml:space="preserve"> “</w:t>
      </w:r>
      <w:proofErr w:type="spellStart"/>
      <w:r>
        <w:rPr>
          <w:rStyle w:val="eop"/>
          <w:szCs w:val="20"/>
        </w:rPr>
        <w:t>Fast</w:t>
      </w:r>
      <w:proofErr w:type="spellEnd"/>
      <w:r>
        <w:rPr>
          <w:rStyle w:val="eop"/>
          <w:szCs w:val="20"/>
        </w:rPr>
        <w:t xml:space="preserve">”, </w:t>
      </w:r>
      <w:proofErr w:type="spellStart"/>
      <w:r>
        <w:rPr>
          <w:rStyle w:val="eop"/>
          <w:szCs w:val="20"/>
        </w:rPr>
        <w:t>demonstrated</w:t>
      </w:r>
      <w:proofErr w:type="spellEnd"/>
      <w:r>
        <w:rPr>
          <w:rStyle w:val="eop"/>
          <w:szCs w:val="20"/>
        </w:rPr>
        <w:t xml:space="preserve"> in its </w:t>
      </w:r>
      <w:proofErr w:type="spellStart"/>
      <w:r>
        <w:rPr>
          <w:rStyle w:val="eop"/>
          <w:szCs w:val="20"/>
        </w:rPr>
        <w:t>proposal</w:t>
      </w:r>
      <w:proofErr w:type="spellEnd"/>
      <w:r>
        <w:rPr>
          <w:rStyle w:val="eop"/>
          <w:szCs w:val="20"/>
        </w:rPr>
        <w:t xml:space="preserve"> </w:t>
      </w:r>
      <w:proofErr w:type="spellStart"/>
      <w:r>
        <w:rPr>
          <w:rStyle w:val="eop"/>
          <w:szCs w:val="20"/>
        </w:rPr>
        <w:t>to</w:t>
      </w:r>
      <w:proofErr w:type="spellEnd"/>
      <w:r>
        <w:rPr>
          <w:rStyle w:val="eop"/>
          <w:szCs w:val="20"/>
        </w:rPr>
        <w:t xml:space="preserve"> </w:t>
      </w:r>
      <w:proofErr w:type="spellStart"/>
      <w:r>
        <w:rPr>
          <w:rStyle w:val="eop"/>
          <w:szCs w:val="20"/>
        </w:rPr>
        <w:t>be</w:t>
      </w:r>
      <w:proofErr w:type="spellEnd"/>
      <w:r>
        <w:rPr>
          <w:rStyle w:val="eop"/>
          <w:szCs w:val="20"/>
        </w:rPr>
        <w:t xml:space="preserve"> a tool </w:t>
      </w:r>
      <w:proofErr w:type="spellStart"/>
      <w:r>
        <w:rPr>
          <w:rStyle w:val="eop"/>
          <w:szCs w:val="20"/>
        </w:rPr>
        <w:t>that</w:t>
      </w:r>
      <w:proofErr w:type="spellEnd"/>
      <w:r>
        <w:rPr>
          <w:rStyle w:val="eop"/>
          <w:szCs w:val="20"/>
        </w:rPr>
        <w:t xml:space="preserve"> </w:t>
      </w:r>
      <w:proofErr w:type="spellStart"/>
      <w:r>
        <w:rPr>
          <w:rStyle w:val="eop"/>
          <w:szCs w:val="20"/>
        </w:rPr>
        <w:t>allows</w:t>
      </w:r>
      <w:proofErr w:type="spellEnd"/>
      <w:r>
        <w:rPr>
          <w:rStyle w:val="eop"/>
          <w:szCs w:val="20"/>
        </w:rPr>
        <w:t xml:space="preserve"> </w:t>
      </w:r>
      <w:proofErr w:type="spellStart"/>
      <w:r>
        <w:rPr>
          <w:rStyle w:val="eop"/>
          <w:szCs w:val="20"/>
        </w:rPr>
        <w:t>the</w:t>
      </w:r>
      <w:proofErr w:type="spellEnd"/>
      <w:r>
        <w:rPr>
          <w:rStyle w:val="eop"/>
          <w:szCs w:val="20"/>
        </w:rPr>
        <w:t xml:space="preserve"> </w:t>
      </w:r>
      <w:proofErr w:type="spellStart"/>
      <w:r>
        <w:rPr>
          <w:rStyle w:val="eop"/>
          <w:szCs w:val="20"/>
        </w:rPr>
        <w:t>creation</w:t>
      </w:r>
      <w:proofErr w:type="spellEnd"/>
      <w:r>
        <w:rPr>
          <w:rStyle w:val="eop"/>
          <w:szCs w:val="20"/>
        </w:rPr>
        <w:t xml:space="preserve"> os front-</w:t>
      </w:r>
      <w:proofErr w:type="spellStart"/>
      <w:r>
        <w:rPr>
          <w:rStyle w:val="eop"/>
          <w:szCs w:val="20"/>
        </w:rPr>
        <w:t>end</w:t>
      </w:r>
      <w:proofErr w:type="spellEnd"/>
      <w:r>
        <w:rPr>
          <w:rStyle w:val="eop"/>
          <w:szCs w:val="20"/>
        </w:rPr>
        <w:t xml:space="preserve"> </w:t>
      </w:r>
      <w:proofErr w:type="spellStart"/>
      <w:r>
        <w:rPr>
          <w:rStyle w:val="eop"/>
          <w:szCs w:val="20"/>
        </w:rPr>
        <w:t>projects</w:t>
      </w:r>
      <w:proofErr w:type="spellEnd"/>
      <w:r>
        <w:rPr>
          <w:rStyle w:val="eop"/>
          <w:szCs w:val="20"/>
        </w:rPr>
        <w:t xml:space="preserve"> in na </w:t>
      </w:r>
      <w:proofErr w:type="spellStart"/>
      <w:r>
        <w:rPr>
          <w:rStyle w:val="eop"/>
          <w:szCs w:val="20"/>
        </w:rPr>
        <w:t>accessible</w:t>
      </w:r>
      <w:proofErr w:type="spellEnd"/>
      <w:r>
        <w:rPr>
          <w:rStyle w:val="eop"/>
          <w:szCs w:val="20"/>
        </w:rPr>
        <w:t xml:space="preserve"> </w:t>
      </w:r>
      <w:proofErr w:type="spellStart"/>
      <w:r>
        <w:rPr>
          <w:rStyle w:val="eop"/>
          <w:szCs w:val="20"/>
        </w:rPr>
        <w:t>way</w:t>
      </w:r>
      <w:proofErr w:type="spellEnd"/>
      <w:r>
        <w:rPr>
          <w:rStyle w:val="eop"/>
          <w:szCs w:val="20"/>
        </w:rPr>
        <w:t xml:space="preserve">, </w:t>
      </w:r>
      <w:proofErr w:type="spellStart"/>
      <w:r>
        <w:rPr>
          <w:rStyle w:val="eop"/>
          <w:szCs w:val="20"/>
        </w:rPr>
        <w:t>being</w:t>
      </w:r>
      <w:proofErr w:type="spellEnd"/>
      <w:r>
        <w:rPr>
          <w:rStyle w:val="eop"/>
          <w:szCs w:val="20"/>
        </w:rPr>
        <w:t xml:space="preserve"> light </w:t>
      </w:r>
      <w:proofErr w:type="spellStart"/>
      <w:r>
        <w:rPr>
          <w:rStyle w:val="eop"/>
          <w:szCs w:val="20"/>
        </w:rPr>
        <w:t>and</w:t>
      </w:r>
      <w:proofErr w:type="spellEnd"/>
      <w:r>
        <w:rPr>
          <w:rStyle w:val="eop"/>
          <w:szCs w:val="20"/>
        </w:rPr>
        <w:t xml:space="preserve"> </w:t>
      </w:r>
      <w:proofErr w:type="spellStart"/>
      <w:r>
        <w:rPr>
          <w:rStyle w:val="eop"/>
          <w:szCs w:val="20"/>
        </w:rPr>
        <w:t>pratical</w:t>
      </w:r>
      <w:proofErr w:type="spellEnd"/>
      <w:r>
        <w:rPr>
          <w:rStyle w:val="eop"/>
          <w:szCs w:val="20"/>
        </w:rPr>
        <w:t xml:space="preserve">, </w:t>
      </w:r>
      <w:proofErr w:type="spellStart"/>
      <w:r>
        <w:rPr>
          <w:rStyle w:val="eop"/>
          <w:szCs w:val="20"/>
        </w:rPr>
        <w:t>bringing</w:t>
      </w:r>
      <w:proofErr w:type="spellEnd"/>
      <w:r>
        <w:rPr>
          <w:rStyle w:val="eop"/>
          <w:szCs w:val="20"/>
        </w:rPr>
        <w:t xml:space="preserve"> </w:t>
      </w:r>
      <w:proofErr w:type="spellStart"/>
      <w:r>
        <w:rPr>
          <w:rStyle w:val="eop"/>
          <w:szCs w:val="20"/>
        </w:rPr>
        <w:t>creative</w:t>
      </w:r>
      <w:proofErr w:type="spellEnd"/>
      <w:r>
        <w:rPr>
          <w:rStyle w:val="eop"/>
          <w:szCs w:val="20"/>
        </w:rPr>
        <w:t xml:space="preserve"> </w:t>
      </w:r>
      <w:proofErr w:type="spellStart"/>
      <w:r>
        <w:rPr>
          <w:rStyle w:val="eop"/>
          <w:szCs w:val="20"/>
        </w:rPr>
        <w:t>concepts</w:t>
      </w:r>
      <w:proofErr w:type="spellEnd"/>
      <w:r>
        <w:rPr>
          <w:rStyle w:val="eop"/>
          <w:szCs w:val="20"/>
        </w:rPr>
        <w:t xml:space="preserve"> </w:t>
      </w:r>
      <w:proofErr w:type="spellStart"/>
      <w:r>
        <w:rPr>
          <w:rStyle w:val="eop"/>
          <w:szCs w:val="20"/>
        </w:rPr>
        <w:t>to</w:t>
      </w:r>
      <w:proofErr w:type="spellEnd"/>
      <w:r>
        <w:rPr>
          <w:rStyle w:val="eop"/>
          <w:szCs w:val="20"/>
        </w:rPr>
        <w:t xml:space="preserve"> web </w:t>
      </w:r>
      <w:proofErr w:type="spellStart"/>
      <w:proofErr w:type="gramStart"/>
      <w:r>
        <w:rPr>
          <w:rStyle w:val="eop"/>
          <w:szCs w:val="20"/>
        </w:rPr>
        <w:t>pages</w:t>
      </w:r>
      <w:proofErr w:type="spellEnd"/>
      <w:r>
        <w:rPr>
          <w:rStyle w:val="eop"/>
          <w:szCs w:val="20"/>
        </w:rPr>
        <w:t>(</w:t>
      </w:r>
      <w:proofErr w:type="gramEnd"/>
      <w:r>
        <w:rPr>
          <w:rStyle w:val="eop"/>
          <w:szCs w:val="20"/>
        </w:rPr>
        <w:t xml:space="preserve">REACT VITE). For </w:t>
      </w:r>
      <w:proofErr w:type="spellStart"/>
      <w:r>
        <w:rPr>
          <w:rStyle w:val="eop"/>
          <w:szCs w:val="20"/>
        </w:rPr>
        <w:t>Schmitz</w:t>
      </w:r>
      <w:proofErr w:type="spellEnd"/>
      <w:r>
        <w:rPr>
          <w:rStyle w:val="eop"/>
          <w:szCs w:val="20"/>
        </w:rPr>
        <w:t xml:space="preserve"> </w:t>
      </w:r>
      <w:proofErr w:type="spellStart"/>
      <w:r>
        <w:rPr>
          <w:rStyle w:val="eop"/>
          <w:szCs w:val="20"/>
        </w:rPr>
        <w:t>and</w:t>
      </w:r>
      <w:proofErr w:type="spellEnd"/>
      <w:r>
        <w:rPr>
          <w:rStyle w:val="eop"/>
          <w:szCs w:val="20"/>
        </w:rPr>
        <w:t xml:space="preserve"> </w:t>
      </w:r>
      <w:proofErr w:type="spellStart"/>
      <w:r>
        <w:rPr>
          <w:rStyle w:val="eop"/>
          <w:szCs w:val="20"/>
        </w:rPr>
        <w:t>Georgii</w:t>
      </w:r>
      <w:proofErr w:type="spellEnd"/>
      <w:r>
        <w:rPr>
          <w:rStyle w:val="eop"/>
          <w:szCs w:val="20"/>
        </w:rPr>
        <w:t xml:space="preserve"> (2015), </w:t>
      </w:r>
      <w:proofErr w:type="spellStart"/>
      <w:r>
        <w:rPr>
          <w:rStyle w:val="eop"/>
          <w:szCs w:val="20"/>
        </w:rPr>
        <w:t>React</w:t>
      </w:r>
      <w:proofErr w:type="spellEnd"/>
      <w:r>
        <w:rPr>
          <w:rStyle w:val="eop"/>
          <w:szCs w:val="20"/>
        </w:rPr>
        <w:t xml:space="preserve"> uses </w:t>
      </w:r>
      <w:proofErr w:type="spellStart"/>
      <w:r>
        <w:rPr>
          <w:rStyle w:val="eop"/>
          <w:szCs w:val="20"/>
        </w:rPr>
        <w:t>the</w:t>
      </w:r>
      <w:proofErr w:type="spellEnd"/>
      <w:r>
        <w:rPr>
          <w:rStyle w:val="eop"/>
          <w:szCs w:val="20"/>
        </w:rPr>
        <w:t xml:space="preserve"> </w:t>
      </w:r>
      <w:proofErr w:type="spellStart"/>
      <w:r>
        <w:rPr>
          <w:rStyle w:val="eop"/>
          <w:szCs w:val="20"/>
        </w:rPr>
        <w:t>implementation</w:t>
      </w:r>
      <w:proofErr w:type="spellEnd"/>
      <w:r>
        <w:rPr>
          <w:rStyle w:val="eop"/>
          <w:szCs w:val="20"/>
        </w:rPr>
        <w:t xml:space="preserve"> </w:t>
      </w:r>
      <w:proofErr w:type="spellStart"/>
      <w:r>
        <w:rPr>
          <w:rStyle w:val="eop"/>
          <w:szCs w:val="20"/>
        </w:rPr>
        <w:t>of</w:t>
      </w:r>
      <w:proofErr w:type="spellEnd"/>
      <w:r>
        <w:rPr>
          <w:rStyle w:val="eop"/>
          <w:szCs w:val="20"/>
        </w:rPr>
        <w:t xml:space="preserve"> </w:t>
      </w:r>
      <w:proofErr w:type="spellStart"/>
      <w:r>
        <w:rPr>
          <w:rStyle w:val="eop"/>
          <w:szCs w:val="20"/>
        </w:rPr>
        <w:t>layers</w:t>
      </w:r>
      <w:proofErr w:type="spellEnd"/>
      <w:r>
        <w:rPr>
          <w:rStyle w:val="eop"/>
          <w:szCs w:val="20"/>
        </w:rPr>
        <w:t xml:space="preserve"> </w:t>
      </w:r>
      <w:proofErr w:type="spellStart"/>
      <w:r>
        <w:rPr>
          <w:rStyle w:val="eop"/>
          <w:szCs w:val="20"/>
        </w:rPr>
        <w:t>to</w:t>
      </w:r>
      <w:proofErr w:type="spellEnd"/>
      <w:r>
        <w:rPr>
          <w:rStyle w:val="eop"/>
          <w:szCs w:val="20"/>
        </w:rPr>
        <w:t xml:space="preserve"> visualize a web </w:t>
      </w:r>
      <w:proofErr w:type="spellStart"/>
      <w:r>
        <w:rPr>
          <w:rStyle w:val="eop"/>
          <w:szCs w:val="20"/>
        </w:rPr>
        <w:t>page</w:t>
      </w:r>
      <w:proofErr w:type="spellEnd"/>
      <w:r>
        <w:rPr>
          <w:rStyle w:val="eop"/>
          <w:szCs w:val="20"/>
        </w:rPr>
        <w:t xml:space="preserve">, </w:t>
      </w:r>
      <w:proofErr w:type="spellStart"/>
      <w:r>
        <w:rPr>
          <w:rStyle w:val="eop"/>
          <w:szCs w:val="20"/>
        </w:rPr>
        <w:t>using</w:t>
      </w:r>
      <w:proofErr w:type="spellEnd"/>
      <w:r>
        <w:rPr>
          <w:rStyle w:val="eop"/>
          <w:szCs w:val="20"/>
        </w:rPr>
        <w:t xml:space="preserve"> componentes as a </w:t>
      </w:r>
      <w:proofErr w:type="spellStart"/>
      <w:r>
        <w:rPr>
          <w:rStyle w:val="eop"/>
          <w:szCs w:val="20"/>
        </w:rPr>
        <w:t>basis</w:t>
      </w:r>
      <w:proofErr w:type="spellEnd"/>
      <w:r>
        <w:rPr>
          <w:rStyle w:val="eop"/>
          <w:szCs w:val="20"/>
        </w:rPr>
        <w:t xml:space="preserve"> for its </w:t>
      </w:r>
      <w:proofErr w:type="spellStart"/>
      <w:r>
        <w:rPr>
          <w:rStyle w:val="eop"/>
          <w:szCs w:val="20"/>
        </w:rPr>
        <w:t>creation</w:t>
      </w:r>
      <w:proofErr w:type="spellEnd"/>
      <w:r>
        <w:rPr>
          <w:rStyle w:val="eop"/>
          <w:szCs w:val="20"/>
        </w:rPr>
        <w:t xml:space="preserve">. </w:t>
      </w:r>
      <w:proofErr w:type="spellStart"/>
      <w:r>
        <w:rPr>
          <w:rStyle w:val="eop"/>
          <w:szCs w:val="20"/>
        </w:rPr>
        <w:t>Usung</w:t>
      </w:r>
      <w:proofErr w:type="spellEnd"/>
      <w:r>
        <w:rPr>
          <w:rStyle w:val="eop"/>
          <w:szCs w:val="20"/>
        </w:rPr>
        <w:t xml:space="preserve"> </w:t>
      </w:r>
      <w:proofErr w:type="spellStart"/>
      <w:r>
        <w:rPr>
          <w:rStyle w:val="eop"/>
          <w:szCs w:val="20"/>
        </w:rPr>
        <w:t>Document</w:t>
      </w:r>
      <w:proofErr w:type="spellEnd"/>
      <w:r>
        <w:rPr>
          <w:rStyle w:val="eop"/>
          <w:szCs w:val="20"/>
        </w:rPr>
        <w:t xml:space="preserve"> </w:t>
      </w:r>
      <w:proofErr w:type="spellStart"/>
      <w:r>
        <w:rPr>
          <w:rStyle w:val="eop"/>
          <w:szCs w:val="20"/>
        </w:rPr>
        <w:t>Object</w:t>
      </w:r>
      <w:proofErr w:type="spellEnd"/>
      <w:r>
        <w:rPr>
          <w:rStyle w:val="eop"/>
          <w:szCs w:val="20"/>
        </w:rPr>
        <w:t xml:space="preserve"> </w:t>
      </w:r>
      <w:proofErr w:type="spellStart"/>
      <w:r>
        <w:rPr>
          <w:rStyle w:val="eop"/>
          <w:szCs w:val="20"/>
        </w:rPr>
        <w:t>Model</w:t>
      </w:r>
      <w:proofErr w:type="spellEnd"/>
      <w:r>
        <w:rPr>
          <w:rStyle w:val="eop"/>
          <w:szCs w:val="20"/>
        </w:rPr>
        <w:t xml:space="preserve"> (DOM</w:t>
      </w:r>
      <w:proofErr w:type="gramStart"/>
      <w:r>
        <w:rPr>
          <w:rStyle w:val="eop"/>
          <w:szCs w:val="20"/>
        </w:rPr>
        <w:t>),</w:t>
      </w:r>
      <w:proofErr w:type="spellStart"/>
      <w:r>
        <w:rPr>
          <w:rStyle w:val="eop"/>
          <w:szCs w:val="20"/>
        </w:rPr>
        <w:t>ensuring</w:t>
      </w:r>
      <w:proofErr w:type="spellEnd"/>
      <w:proofErr w:type="gramEnd"/>
      <w:r>
        <w:rPr>
          <w:rStyle w:val="eop"/>
          <w:szCs w:val="20"/>
        </w:rPr>
        <w:t xml:space="preserve"> superior performance </w:t>
      </w:r>
      <w:proofErr w:type="spellStart"/>
      <w:r>
        <w:rPr>
          <w:rStyle w:val="eop"/>
          <w:szCs w:val="20"/>
        </w:rPr>
        <w:t>to</w:t>
      </w:r>
      <w:proofErr w:type="spellEnd"/>
      <w:r>
        <w:rPr>
          <w:rStyle w:val="eop"/>
          <w:szCs w:val="20"/>
        </w:rPr>
        <w:t xml:space="preserve"> </w:t>
      </w:r>
      <w:proofErr w:type="spellStart"/>
      <w:r>
        <w:rPr>
          <w:rStyle w:val="eop"/>
          <w:szCs w:val="20"/>
        </w:rPr>
        <w:t>other</w:t>
      </w:r>
      <w:proofErr w:type="spellEnd"/>
      <w:r>
        <w:rPr>
          <w:rStyle w:val="eop"/>
          <w:szCs w:val="20"/>
        </w:rPr>
        <w:t xml:space="preserve"> </w:t>
      </w:r>
      <w:proofErr w:type="spellStart"/>
      <w:r>
        <w:rPr>
          <w:rStyle w:val="eop"/>
          <w:szCs w:val="20"/>
        </w:rPr>
        <w:t>libraries</w:t>
      </w:r>
      <w:proofErr w:type="spellEnd"/>
      <w:r>
        <w:rPr>
          <w:rStyle w:val="eop"/>
          <w:szCs w:val="20"/>
        </w:rPr>
        <w:t xml:space="preserve"> </w:t>
      </w:r>
      <w:proofErr w:type="spellStart"/>
      <w:r>
        <w:rPr>
          <w:rStyle w:val="eop"/>
          <w:szCs w:val="20"/>
        </w:rPr>
        <w:t>of</w:t>
      </w:r>
      <w:proofErr w:type="spellEnd"/>
      <w:r>
        <w:rPr>
          <w:rStyle w:val="eop"/>
          <w:szCs w:val="20"/>
        </w:rPr>
        <w:t xml:space="preserve"> </w:t>
      </w:r>
      <w:proofErr w:type="spellStart"/>
      <w:r>
        <w:rPr>
          <w:rStyle w:val="eop"/>
          <w:szCs w:val="20"/>
        </w:rPr>
        <w:t>the</w:t>
      </w:r>
      <w:proofErr w:type="spellEnd"/>
      <w:r>
        <w:rPr>
          <w:rStyle w:val="eop"/>
          <w:szCs w:val="20"/>
        </w:rPr>
        <w:t xml:space="preserve"> </w:t>
      </w:r>
      <w:proofErr w:type="spellStart"/>
      <w:r>
        <w:rPr>
          <w:rStyle w:val="eop"/>
          <w:szCs w:val="20"/>
        </w:rPr>
        <w:t>genre</w:t>
      </w:r>
      <w:proofErr w:type="spellEnd"/>
      <w:r>
        <w:rPr>
          <w:rStyle w:val="eop"/>
          <w:szCs w:val="20"/>
        </w:rPr>
        <w:t xml:space="preserve">. </w:t>
      </w:r>
      <w:proofErr w:type="spellStart"/>
      <w:r>
        <w:rPr>
          <w:rStyle w:val="eop"/>
          <w:szCs w:val="20"/>
        </w:rPr>
        <w:t>And</w:t>
      </w:r>
      <w:proofErr w:type="spellEnd"/>
      <w:r>
        <w:rPr>
          <w:rStyle w:val="eop"/>
          <w:szCs w:val="20"/>
        </w:rPr>
        <w:t xml:space="preserve"> </w:t>
      </w:r>
      <w:proofErr w:type="spellStart"/>
      <w:r>
        <w:rPr>
          <w:rStyle w:val="eop"/>
          <w:szCs w:val="20"/>
        </w:rPr>
        <w:t>the</w:t>
      </w:r>
      <w:proofErr w:type="spellEnd"/>
      <w:r>
        <w:rPr>
          <w:rStyle w:val="eop"/>
          <w:szCs w:val="20"/>
        </w:rPr>
        <w:t xml:space="preserve"> </w:t>
      </w:r>
      <w:proofErr w:type="spellStart"/>
      <w:r>
        <w:rPr>
          <w:rStyle w:val="eop"/>
          <w:szCs w:val="20"/>
        </w:rPr>
        <w:t>creation</w:t>
      </w:r>
      <w:proofErr w:type="spellEnd"/>
      <w:r>
        <w:rPr>
          <w:rStyle w:val="eop"/>
          <w:szCs w:val="20"/>
        </w:rPr>
        <w:t xml:space="preserve"> </w:t>
      </w:r>
      <w:proofErr w:type="spellStart"/>
      <w:r>
        <w:rPr>
          <w:rStyle w:val="eop"/>
          <w:szCs w:val="20"/>
        </w:rPr>
        <w:t>of</w:t>
      </w:r>
      <w:proofErr w:type="spellEnd"/>
      <w:r>
        <w:rPr>
          <w:rStyle w:val="eop"/>
          <w:szCs w:val="20"/>
        </w:rPr>
        <w:t xml:space="preserve"> a </w:t>
      </w:r>
      <w:proofErr w:type="spellStart"/>
      <w:r>
        <w:rPr>
          <w:rStyle w:val="eop"/>
          <w:szCs w:val="20"/>
        </w:rPr>
        <w:t>page</w:t>
      </w:r>
      <w:proofErr w:type="spellEnd"/>
      <w:r>
        <w:rPr>
          <w:rStyle w:val="eop"/>
          <w:szCs w:val="20"/>
        </w:rPr>
        <w:t xml:space="preserve"> in </w:t>
      </w:r>
      <w:proofErr w:type="spellStart"/>
      <w:r>
        <w:rPr>
          <w:rStyle w:val="eop"/>
          <w:szCs w:val="20"/>
        </w:rPr>
        <w:t>this</w:t>
      </w:r>
      <w:proofErr w:type="spellEnd"/>
      <w:r>
        <w:rPr>
          <w:rStyle w:val="eop"/>
          <w:szCs w:val="20"/>
        </w:rPr>
        <w:t xml:space="preserve"> </w:t>
      </w:r>
      <w:proofErr w:type="spellStart"/>
      <w:r>
        <w:rPr>
          <w:rStyle w:val="eop"/>
          <w:szCs w:val="20"/>
        </w:rPr>
        <w:t>language</w:t>
      </w:r>
      <w:proofErr w:type="spellEnd"/>
      <w:r>
        <w:rPr>
          <w:rStyle w:val="eop"/>
          <w:szCs w:val="20"/>
        </w:rPr>
        <w:t xml:space="preserve"> </w:t>
      </w:r>
      <w:proofErr w:type="spellStart"/>
      <w:r>
        <w:rPr>
          <w:rStyle w:val="eop"/>
          <w:szCs w:val="20"/>
        </w:rPr>
        <w:t>can</w:t>
      </w:r>
      <w:proofErr w:type="spellEnd"/>
      <w:r>
        <w:rPr>
          <w:rStyle w:val="eop"/>
          <w:szCs w:val="20"/>
        </w:rPr>
        <w:t xml:space="preserve"> </w:t>
      </w:r>
      <w:proofErr w:type="spellStart"/>
      <w:r>
        <w:rPr>
          <w:rStyle w:val="eop"/>
          <w:szCs w:val="20"/>
        </w:rPr>
        <w:t>be</w:t>
      </w:r>
      <w:proofErr w:type="spellEnd"/>
      <w:r>
        <w:rPr>
          <w:rStyle w:val="eop"/>
          <w:szCs w:val="20"/>
        </w:rPr>
        <w:t xml:space="preserve"> </w:t>
      </w:r>
      <w:proofErr w:type="spellStart"/>
      <w:r>
        <w:rPr>
          <w:rStyle w:val="eop"/>
          <w:szCs w:val="20"/>
        </w:rPr>
        <w:t>seen</w:t>
      </w:r>
      <w:proofErr w:type="spellEnd"/>
      <w:r>
        <w:rPr>
          <w:rStyle w:val="eop"/>
          <w:szCs w:val="20"/>
        </w:rPr>
        <w:t xml:space="preserve"> in </w:t>
      </w:r>
      <w:proofErr w:type="spellStart"/>
      <w:r>
        <w:rPr>
          <w:rStyle w:val="eop"/>
          <w:szCs w:val="20"/>
        </w:rPr>
        <w:t>the</w:t>
      </w:r>
      <w:proofErr w:type="spellEnd"/>
      <w:r>
        <w:rPr>
          <w:rStyle w:val="eop"/>
          <w:szCs w:val="20"/>
        </w:rPr>
        <w:t xml:space="preserve"> </w:t>
      </w:r>
      <w:proofErr w:type="spellStart"/>
      <w:r>
        <w:rPr>
          <w:rStyle w:val="eop"/>
          <w:szCs w:val="20"/>
        </w:rPr>
        <w:t>following</w:t>
      </w:r>
      <w:proofErr w:type="spellEnd"/>
      <w:r>
        <w:rPr>
          <w:rStyle w:val="eop"/>
          <w:szCs w:val="20"/>
        </w:rPr>
        <w:t xml:space="preserve"> </w:t>
      </w:r>
      <w:proofErr w:type="spellStart"/>
      <w:r>
        <w:rPr>
          <w:rStyle w:val="eop"/>
          <w:szCs w:val="20"/>
        </w:rPr>
        <w:t>image</w:t>
      </w:r>
      <w:proofErr w:type="spellEnd"/>
      <w:r>
        <w:rPr>
          <w:rStyle w:val="eop"/>
          <w:szCs w:val="20"/>
        </w:rPr>
        <w:t xml:space="preserve"> (REACT VITE)</w:t>
      </w:r>
    </w:p>
    <w:p w:rsidR="009D4F7D" w:rsidP="00DB01F3" w:rsidRDefault="009D4F7D" w14:paraId="3BCB31CC" w14:textId="77777777">
      <w:pPr>
        <w:pStyle w:val="paragraph"/>
        <w:spacing w:before="0" w:beforeAutospacing="0" w:after="0" w:afterAutospacing="0"/>
        <w:jc w:val="both"/>
        <w:textAlignment w:val="baseline"/>
        <w:rPr>
          <w:rFonts w:ascii="Segoe UI" w:hAnsi="Segoe UI" w:cs="Segoe UI"/>
          <w:b/>
          <w:bCs/>
          <w:smallCaps/>
          <w:sz w:val="18"/>
          <w:szCs w:val="18"/>
        </w:rPr>
      </w:pPr>
    </w:p>
    <w:p w:rsidR="00416A4E" w:rsidP="00DB01F3" w:rsidRDefault="00DB01F3" w14:paraId="1D58C8A9" w14:textId="77777777">
      <w:pPr>
        <w:pStyle w:val="paragraph"/>
        <w:spacing w:before="0" w:beforeAutospacing="0" w:after="0" w:afterAutospacing="0"/>
        <w:jc w:val="both"/>
        <w:textAlignment w:val="baseline"/>
        <w:rPr>
          <w:rStyle w:val="eop"/>
          <w:szCs w:val="20"/>
        </w:rPr>
      </w:pPr>
      <w:r>
        <w:rPr>
          <w:rStyle w:val="normaltextrun"/>
          <w:b/>
          <w:bCs/>
          <w:smallCaps/>
          <w:sz w:val="28"/>
          <w:szCs w:val="28"/>
          <w:lang w:val="en-US"/>
        </w:rPr>
        <w:t>2.3.1 React native</w:t>
      </w:r>
      <w:r>
        <w:rPr>
          <w:rStyle w:val="eop"/>
          <w:b/>
          <w:bCs/>
          <w:smallCaps/>
          <w:sz w:val="28"/>
          <w:szCs w:val="28"/>
        </w:rPr>
        <w:t> </w:t>
      </w:r>
    </w:p>
    <w:p w:rsidRPr="00416A4E" w:rsidR="00416A4E" w:rsidP="56E86A9E" w:rsidRDefault="00416A4E" w14:paraId="03872CF4" w14:textId="13A0F93F">
      <w:pPr>
        <w:pStyle w:val="paragraph"/>
        <w:spacing w:before="0" w:beforeAutospacing="off" w:after="0" w:afterAutospacing="off"/>
        <w:jc w:val="both"/>
        <w:textAlignment w:val="baseline"/>
        <w:rPr>
          <w:b w:val="1"/>
          <w:bCs w:val="1"/>
          <w:smallCaps w:val="1"/>
          <w:sz w:val="28"/>
          <w:szCs w:val="28"/>
        </w:rPr>
      </w:pPr>
      <w:r w:rsidRPr="56E86A9E" w:rsidR="1F7B2E7B">
        <w:rPr>
          <w:rStyle w:val="eop"/>
        </w:rPr>
        <w:t>According</w:t>
      </w:r>
      <w:r w:rsidRPr="56E86A9E" w:rsidR="1F7B2E7B">
        <w:rPr>
          <w:rStyle w:val="eop"/>
        </w:rPr>
        <w:t xml:space="preserve"> </w:t>
      </w:r>
      <w:r w:rsidRPr="56E86A9E" w:rsidR="1F7B2E7B">
        <w:rPr>
          <w:rStyle w:val="eop"/>
        </w:rPr>
        <w:t>to</w:t>
      </w:r>
      <w:r w:rsidRPr="56E86A9E" w:rsidR="1F7B2E7B">
        <w:rPr>
          <w:rStyle w:val="eop"/>
        </w:rPr>
        <w:t xml:space="preserve"> </w:t>
      </w:r>
      <w:r w:rsidRPr="56E86A9E" w:rsidR="1F7B2E7B">
        <w:rPr>
          <w:rStyle w:val="eop"/>
        </w:rPr>
        <w:t>Escudelario</w:t>
      </w:r>
      <w:r w:rsidRPr="56E86A9E" w:rsidR="1F7B2E7B">
        <w:rPr>
          <w:rStyle w:val="eop"/>
        </w:rPr>
        <w:t xml:space="preserve"> </w:t>
      </w:r>
      <w:r w:rsidRPr="56E86A9E" w:rsidR="1F7B2E7B">
        <w:rPr>
          <w:rStyle w:val="eop"/>
        </w:rPr>
        <w:t>and</w:t>
      </w:r>
      <w:r w:rsidRPr="56E86A9E" w:rsidR="1F7B2E7B">
        <w:rPr>
          <w:rStyle w:val="eop"/>
        </w:rPr>
        <w:t xml:space="preserve"> Pinho (2020), </w:t>
      </w:r>
      <w:r w:rsidRPr="56E86A9E" w:rsidR="1F7B2E7B">
        <w:rPr>
          <w:rStyle w:val="eop"/>
        </w:rPr>
        <w:t>React</w:t>
      </w:r>
      <w:r w:rsidRPr="56E86A9E" w:rsidR="1F7B2E7B">
        <w:rPr>
          <w:rStyle w:val="eop"/>
        </w:rPr>
        <w:t xml:space="preserve"> </w:t>
      </w:r>
      <w:r w:rsidRPr="56E86A9E" w:rsidR="1F7B2E7B">
        <w:rPr>
          <w:rStyle w:val="eop"/>
        </w:rPr>
        <w:t>Native</w:t>
      </w:r>
      <w:r w:rsidRPr="56E86A9E" w:rsidR="1F7B2E7B">
        <w:rPr>
          <w:rStyle w:val="eop"/>
        </w:rPr>
        <w:t xml:space="preserve"> </w:t>
      </w:r>
      <w:r w:rsidRPr="56E86A9E" w:rsidR="1F7B2E7B">
        <w:rPr>
          <w:rStyle w:val="eop"/>
        </w:rPr>
        <w:t>is</w:t>
      </w:r>
      <w:r w:rsidRPr="56E86A9E" w:rsidR="1F7B2E7B">
        <w:rPr>
          <w:rStyle w:val="eop"/>
        </w:rPr>
        <w:t xml:space="preserve"> a </w:t>
      </w:r>
      <w:r w:rsidRPr="56E86A9E" w:rsidR="1F7B2E7B">
        <w:rPr>
          <w:rStyle w:val="eop"/>
        </w:rPr>
        <w:t>platform</w:t>
      </w:r>
      <w:r w:rsidRPr="56E86A9E" w:rsidR="1F7B2E7B">
        <w:rPr>
          <w:rStyle w:val="eop"/>
        </w:rPr>
        <w:t xml:space="preserve"> </w:t>
      </w:r>
      <w:r w:rsidRPr="56E86A9E" w:rsidR="1F7B2E7B">
        <w:rPr>
          <w:rStyle w:val="eop"/>
        </w:rPr>
        <w:t>based</w:t>
      </w:r>
      <w:r w:rsidRPr="56E86A9E" w:rsidR="1F7B2E7B">
        <w:rPr>
          <w:rStyle w:val="eop"/>
        </w:rPr>
        <w:t xml:space="preserve"> </w:t>
      </w:r>
      <w:r w:rsidRPr="56E86A9E" w:rsidR="1F7B2E7B">
        <w:rPr>
          <w:rStyle w:val="eop"/>
        </w:rPr>
        <w:t>on</w:t>
      </w:r>
      <w:r w:rsidRPr="56E86A9E" w:rsidR="1F7B2E7B">
        <w:rPr>
          <w:rStyle w:val="eop"/>
        </w:rPr>
        <w:t xml:space="preserve"> </w:t>
      </w:r>
      <w:r w:rsidRPr="56E86A9E" w:rsidR="1F7B2E7B">
        <w:rPr>
          <w:rStyle w:val="eop"/>
        </w:rPr>
        <w:t>React</w:t>
      </w:r>
      <w:r w:rsidRPr="56E86A9E" w:rsidR="1F7B2E7B">
        <w:rPr>
          <w:rStyle w:val="eop"/>
        </w:rPr>
        <w:t xml:space="preserve">, </w:t>
      </w:r>
      <w:r w:rsidRPr="56E86A9E" w:rsidR="1F7B2E7B">
        <w:rPr>
          <w:rStyle w:val="eop"/>
        </w:rPr>
        <w:t>enabling</w:t>
      </w:r>
      <w:r w:rsidRPr="56E86A9E" w:rsidR="1F7B2E7B">
        <w:rPr>
          <w:rStyle w:val="eop"/>
        </w:rPr>
        <w:t xml:space="preserve"> </w:t>
      </w:r>
      <w:r w:rsidRPr="56E86A9E" w:rsidR="1F7B2E7B">
        <w:rPr>
          <w:rStyle w:val="eop"/>
        </w:rPr>
        <w:t>the</w:t>
      </w:r>
      <w:r w:rsidRPr="56E86A9E" w:rsidR="1F7B2E7B">
        <w:rPr>
          <w:rStyle w:val="eop"/>
        </w:rPr>
        <w:t xml:space="preserve"> </w:t>
      </w:r>
      <w:r w:rsidRPr="56E86A9E" w:rsidR="1F7B2E7B">
        <w:rPr>
          <w:rStyle w:val="eop"/>
        </w:rPr>
        <w:t>crati</w:t>
      </w:r>
      <w:r w:rsidRPr="56E86A9E" w:rsidR="694DDA79">
        <w:rPr>
          <w:rStyle w:val="eop"/>
        </w:rPr>
        <w:t>on</w:t>
      </w:r>
      <w:r w:rsidRPr="56E86A9E" w:rsidR="694DDA79">
        <w:rPr>
          <w:rStyle w:val="eop"/>
        </w:rPr>
        <w:t xml:space="preserve"> </w:t>
      </w:r>
      <w:r w:rsidRPr="56E86A9E" w:rsidR="694DDA79">
        <w:rPr>
          <w:rStyle w:val="eop"/>
        </w:rPr>
        <w:t>of</w:t>
      </w:r>
      <w:r w:rsidRPr="56E86A9E" w:rsidR="694DDA79">
        <w:rPr>
          <w:rStyle w:val="eop"/>
        </w:rPr>
        <w:t xml:space="preserve"> </w:t>
      </w:r>
      <w:r w:rsidRPr="56E86A9E" w:rsidR="694DDA79">
        <w:rPr>
          <w:rStyle w:val="eop"/>
        </w:rPr>
        <w:t>hybrid</w:t>
      </w:r>
      <w:r w:rsidRPr="56E86A9E" w:rsidR="694DDA79">
        <w:rPr>
          <w:rStyle w:val="eop"/>
        </w:rPr>
        <w:t xml:space="preserve"> </w:t>
      </w:r>
      <w:r w:rsidRPr="56E86A9E" w:rsidR="694DDA79">
        <w:rPr>
          <w:rStyle w:val="eop"/>
        </w:rPr>
        <w:t>application</w:t>
      </w:r>
      <w:r w:rsidRPr="56E86A9E" w:rsidR="694DDA79">
        <w:rPr>
          <w:rStyle w:val="eop"/>
        </w:rPr>
        <w:t xml:space="preserve">, </w:t>
      </w:r>
      <w:r w:rsidRPr="56E86A9E" w:rsidR="694DDA79">
        <w:rPr>
          <w:rStyle w:val="eop"/>
        </w:rPr>
        <w:t>running</w:t>
      </w:r>
      <w:r w:rsidRPr="56E86A9E" w:rsidR="694DDA79">
        <w:rPr>
          <w:rStyle w:val="eop"/>
        </w:rPr>
        <w:t xml:space="preserve"> </w:t>
      </w:r>
      <w:r w:rsidRPr="56E86A9E" w:rsidR="694DDA79">
        <w:rPr>
          <w:rStyle w:val="eop"/>
        </w:rPr>
        <w:t>on</w:t>
      </w:r>
      <w:r w:rsidRPr="56E86A9E" w:rsidR="694DDA79">
        <w:rPr>
          <w:rStyle w:val="eop"/>
        </w:rPr>
        <w:t xml:space="preserve"> IOS (</w:t>
      </w:r>
      <w:r w:rsidRPr="56E86A9E" w:rsidR="694DDA79">
        <w:rPr>
          <w:rStyle w:val="eop"/>
        </w:rPr>
        <w:t>apple</w:t>
      </w:r>
      <w:r w:rsidRPr="56E86A9E" w:rsidR="694DDA79">
        <w:rPr>
          <w:rStyle w:val="eop"/>
        </w:rPr>
        <w:t xml:space="preserve">) </w:t>
      </w:r>
      <w:r w:rsidRPr="56E86A9E" w:rsidR="694DDA79">
        <w:rPr>
          <w:rStyle w:val="eop"/>
        </w:rPr>
        <w:t>amd</w:t>
      </w:r>
      <w:r w:rsidRPr="56E86A9E" w:rsidR="694DDA79">
        <w:rPr>
          <w:rStyle w:val="eop"/>
        </w:rPr>
        <w:t xml:space="preserve"> </w:t>
      </w:r>
      <w:r w:rsidRPr="56E86A9E" w:rsidR="694DDA79">
        <w:rPr>
          <w:rStyle w:val="eop"/>
        </w:rPr>
        <w:t>Adroid</w:t>
      </w:r>
      <w:r w:rsidRPr="56E86A9E" w:rsidR="694DDA79">
        <w:rPr>
          <w:rStyle w:val="eop"/>
        </w:rPr>
        <w:t xml:space="preserve">, </w:t>
      </w:r>
      <w:r w:rsidRPr="56E86A9E" w:rsidR="694DDA79">
        <w:rPr>
          <w:rStyle w:val="eop"/>
        </w:rPr>
        <w:t>being</w:t>
      </w:r>
      <w:r w:rsidRPr="56E86A9E" w:rsidR="694DDA79">
        <w:rPr>
          <w:rStyle w:val="eop"/>
        </w:rPr>
        <w:t xml:space="preserve"> </w:t>
      </w:r>
      <w:r w:rsidRPr="56E86A9E" w:rsidR="694DDA79">
        <w:rPr>
          <w:rStyle w:val="eop"/>
        </w:rPr>
        <w:t>created</w:t>
      </w:r>
      <w:r w:rsidRPr="56E86A9E" w:rsidR="694DDA79">
        <w:rPr>
          <w:rStyle w:val="eop"/>
        </w:rPr>
        <w:t xml:space="preserve"> </w:t>
      </w:r>
      <w:r w:rsidRPr="56E86A9E" w:rsidR="694DDA79">
        <w:rPr>
          <w:rStyle w:val="eop"/>
        </w:rPr>
        <w:t>by</w:t>
      </w:r>
      <w:r w:rsidRPr="56E86A9E" w:rsidR="694DDA79">
        <w:rPr>
          <w:rStyle w:val="eop"/>
        </w:rPr>
        <w:t xml:space="preserve"> </w:t>
      </w:r>
      <w:r w:rsidRPr="56E86A9E" w:rsidR="694DDA79">
        <w:rPr>
          <w:rStyle w:val="eop"/>
        </w:rPr>
        <w:t>Facebook</w:t>
      </w:r>
      <w:r w:rsidRPr="56E86A9E" w:rsidR="694DDA79">
        <w:rPr>
          <w:rStyle w:val="eop"/>
        </w:rPr>
        <w:t xml:space="preserve"> in 2013. </w:t>
      </w:r>
      <w:r w:rsidRPr="56E86A9E" w:rsidR="694DDA79">
        <w:rPr>
          <w:rStyle w:val="eop"/>
        </w:rPr>
        <w:t>React</w:t>
      </w:r>
      <w:r w:rsidRPr="56E86A9E" w:rsidR="694DDA79">
        <w:rPr>
          <w:rStyle w:val="eop"/>
        </w:rPr>
        <w:t xml:space="preserve"> </w:t>
      </w:r>
      <w:r w:rsidRPr="56E86A9E" w:rsidR="694DDA79">
        <w:rPr>
          <w:rStyle w:val="eop"/>
        </w:rPr>
        <w:t>Native</w:t>
      </w:r>
      <w:r w:rsidRPr="56E86A9E" w:rsidR="694DDA79">
        <w:rPr>
          <w:rStyle w:val="eop"/>
        </w:rPr>
        <w:t xml:space="preserve"> </w:t>
      </w:r>
      <w:r w:rsidRPr="56E86A9E" w:rsidR="694DDA79">
        <w:rPr>
          <w:rStyle w:val="eop"/>
        </w:rPr>
        <w:t>can</w:t>
      </w:r>
      <w:r w:rsidRPr="56E86A9E" w:rsidR="694DDA79">
        <w:rPr>
          <w:rStyle w:val="eop"/>
        </w:rPr>
        <w:t xml:space="preserve"> </w:t>
      </w:r>
      <w:r w:rsidRPr="56E86A9E" w:rsidR="694DDA79">
        <w:rPr>
          <w:rStyle w:val="eop"/>
        </w:rPr>
        <w:t>be</w:t>
      </w:r>
      <w:r w:rsidRPr="56E86A9E" w:rsidR="694DDA79">
        <w:rPr>
          <w:rStyle w:val="eop"/>
        </w:rPr>
        <w:t xml:space="preserve"> </w:t>
      </w:r>
      <w:r w:rsidRPr="56E86A9E" w:rsidR="694DDA79">
        <w:rPr>
          <w:rStyle w:val="eop"/>
        </w:rPr>
        <w:t>defined</w:t>
      </w:r>
      <w:r w:rsidRPr="56E86A9E" w:rsidR="694DDA79">
        <w:rPr>
          <w:rStyle w:val="eop"/>
        </w:rPr>
        <w:t xml:space="preserve"> as na open-</w:t>
      </w:r>
      <w:r w:rsidRPr="56E86A9E" w:rsidR="694DDA79">
        <w:rPr>
          <w:rStyle w:val="eop"/>
        </w:rPr>
        <w:t>source</w:t>
      </w:r>
      <w:r w:rsidRPr="56E86A9E" w:rsidR="694DDA79">
        <w:rPr>
          <w:rStyle w:val="eop"/>
        </w:rPr>
        <w:t xml:space="preserve"> framework </w:t>
      </w:r>
      <w:r w:rsidRPr="56E86A9E" w:rsidR="694DDA79">
        <w:rPr>
          <w:rStyle w:val="eop"/>
        </w:rPr>
        <w:t>that</w:t>
      </w:r>
      <w:r w:rsidRPr="56E86A9E" w:rsidR="694DDA79">
        <w:rPr>
          <w:rStyle w:val="eop"/>
        </w:rPr>
        <w:t xml:space="preserve"> </w:t>
      </w:r>
      <w:r w:rsidRPr="56E86A9E" w:rsidR="694DDA79">
        <w:rPr>
          <w:rStyle w:val="eop"/>
        </w:rPr>
        <w:t>aims</w:t>
      </w:r>
      <w:r w:rsidRPr="56E86A9E" w:rsidR="694DDA79">
        <w:rPr>
          <w:rStyle w:val="eop"/>
        </w:rPr>
        <w:t xml:space="preserve"> </w:t>
      </w:r>
      <w:r w:rsidRPr="56E86A9E" w:rsidR="694DDA79">
        <w:rPr>
          <w:rStyle w:val="eop"/>
        </w:rPr>
        <w:t>to</w:t>
      </w:r>
      <w:r w:rsidRPr="56E86A9E" w:rsidR="694DDA79">
        <w:rPr>
          <w:rStyle w:val="eop"/>
        </w:rPr>
        <w:t xml:space="preserve"> </w:t>
      </w:r>
      <w:r w:rsidRPr="56E86A9E" w:rsidR="694DDA79">
        <w:rPr>
          <w:rStyle w:val="eop"/>
        </w:rPr>
        <w:t>create</w:t>
      </w:r>
      <w:r w:rsidRPr="56E86A9E" w:rsidR="694DDA79">
        <w:rPr>
          <w:rStyle w:val="eop"/>
        </w:rPr>
        <w:t xml:space="preserve"> </w:t>
      </w:r>
      <w:r w:rsidRPr="56E86A9E" w:rsidR="694DDA79">
        <w:rPr>
          <w:rStyle w:val="eop"/>
        </w:rPr>
        <w:t>native</w:t>
      </w:r>
      <w:r w:rsidRPr="56E86A9E" w:rsidR="694DDA79">
        <w:rPr>
          <w:rStyle w:val="eop"/>
        </w:rPr>
        <w:t xml:space="preserve"> </w:t>
      </w:r>
      <w:r w:rsidRPr="56E86A9E" w:rsidR="694DDA79">
        <w:rPr>
          <w:rStyle w:val="eop"/>
        </w:rPr>
        <w:t>applicattions</w:t>
      </w:r>
      <w:r w:rsidRPr="56E86A9E" w:rsidR="694DDA79">
        <w:rPr>
          <w:rStyle w:val="eop"/>
        </w:rPr>
        <w:t xml:space="preserve">, </w:t>
      </w:r>
      <w:r w:rsidRPr="56E86A9E" w:rsidR="694DDA79">
        <w:rPr>
          <w:rStyle w:val="eop"/>
        </w:rPr>
        <w:t>that</w:t>
      </w:r>
      <w:r w:rsidRPr="56E86A9E" w:rsidR="694DDA79">
        <w:rPr>
          <w:rStyle w:val="eop"/>
        </w:rPr>
        <w:t xml:space="preserve"> </w:t>
      </w:r>
      <w:r w:rsidRPr="56E86A9E" w:rsidR="694DDA79">
        <w:rPr>
          <w:rStyle w:val="eop"/>
        </w:rPr>
        <w:t>is</w:t>
      </w:r>
      <w:r w:rsidRPr="56E86A9E" w:rsidR="694DDA79">
        <w:rPr>
          <w:rStyle w:val="eop"/>
        </w:rPr>
        <w:t xml:space="preserve">, </w:t>
      </w:r>
      <w:r w:rsidRPr="56E86A9E" w:rsidR="694DDA79">
        <w:rPr>
          <w:rStyle w:val="eop"/>
        </w:rPr>
        <w:t>there</w:t>
      </w:r>
      <w:r w:rsidRPr="56E86A9E" w:rsidR="694DDA79">
        <w:rPr>
          <w:rStyle w:val="eop"/>
        </w:rPr>
        <w:t xml:space="preserve"> </w:t>
      </w:r>
      <w:r w:rsidRPr="56E86A9E" w:rsidR="694DDA79">
        <w:rPr>
          <w:rStyle w:val="eop"/>
        </w:rPr>
        <w:t>is</w:t>
      </w:r>
      <w:r w:rsidRPr="56E86A9E" w:rsidR="694DDA79">
        <w:rPr>
          <w:rStyle w:val="eop"/>
        </w:rPr>
        <w:t xml:space="preserve"> n web </w:t>
      </w:r>
      <w:r w:rsidRPr="56E86A9E" w:rsidR="694DDA79">
        <w:rPr>
          <w:rStyle w:val="eop"/>
        </w:rPr>
        <w:t>layer</w:t>
      </w:r>
      <w:r w:rsidRPr="56E86A9E" w:rsidR="694DDA79">
        <w:rPr>
          <w:rStyle w:val="eop"/>
        </w:rPr>
        <w:t xml:space="preserve"> as na interface, </w:t>
      </w:r>
      <w:r w:rsidRPr="56E86A9E" w:rsidR="694DDA79">
        <w:rPr>
          <w:rStyle w:val="eop"/>
        </w:rPr>
        <w:t>but</w:t>
      </w:r>
      <w:r w:rsidRPr="56E86A9E" w:rsidR="694DDA79">
        <w:rPr>
          <w:rStyle w:val="eop"/>
        </w:rPr>
        <w:t xml:space="preserve"> </w:t>
      </w:r>
      <w:r w:rsidRPr="56E86A9E" w:rsidR="694DDA79">
        <w:rPr>
          <w:rStyle w:val="eop"/>
        </w:rPr>
        <w:t>the</w:t>
      </w:r>
      <w:r w:rsidRPr="56E86A9E" w:rsidR="694DDA79">
        <w:rPr>
          <w:rStyle w:val="eop"/>
        </w:rPr>
        <w:t xml:space="preserve"> </w:t>
      </w:r>
      <w:r w:rsidRPr="56E86A9E" w:rsidR="694DDA79">
        <w:rPr>
          <w:rStyle w:val="eop"/>
        </w:rPr>
        <w:t>native</w:t>
      </w:r>
      <w:r w:rsidRPr="56E86A9E" w:rsidR="694DDA79">
        <w:rPr>
          <w:rStyle w:val="eop"/>
        </w:rPr>
        <w:t xml:space="preserve"> </w:t>
      </w:r>
      <w:r w:rsidRPr="56E86A9E" w:rsidR="694DDA79">
        <w:rPr>
          <w:rStyle w:val="eop"/>
        </w:rPr>
        <w:t>application</w:t>
      </w:r>
      <w:r w:rsidRPr="56E86A9E" w:rsidR="694DDA79">
        <w:rPr>
          <w:rStyle w:val="eop"/>
        </w:rPr>
        <w:t xml:space="preserve"> </w:t>
      </w:r>
      <w:r w:rsidRPr="56E86A9E" w:rsidR="694DDA79">
        <w:rPr>
          <w:rStyle w:val="eop"/>
        </w:rPr>
        <w:t>itself</w:t>
      </w:r>
      <w:r w:rsidRPr="56E86A9E" w:rsidR="694DDA79">
        <w:rPr>
          <w:rStyle w:val="eop"/>
        </w:rPr>
        <w:t>.(</w:t>
      </w:r>
      <w:r w:rsidRPr="56E86A9E" w:rsidR="694DDA79">
        <w:rPr>
          <w:rStyle w:val="eop"/>
        </w:rPr>
        <w:t>LEITÃO, 201, apud GRANDE; TANAKA, 2023).</w:t>
      </w:r>
    </w:p>
    <w:p w:rsidR="56E86A9E" w:rsidP="56E86A9E" w:rsidRDefault="56E86A9E" w14:paraId="79809D59" w14:textId="3B1E44EF">
      <w:pPr>
        <w:pStyle w:val="paragraph"/>
        <w:spacing w:before="0" w:beforeAutospacing="off" w:after="0" w:afterAutospacing="off"/>
        <w:jc w:val="both"/>
        <w:rPr>
          <w:rStyle w:val="eop"/>
        </w:rPr>
      </w:pPr>
    </w:p>
    <w:p w:rsidR="00DB01F3" w:rsidP="00DB01F3" w:rsidRDefault="00DB01F3" w14:paraId="15986668" w14:textId="77777777">
      <w:pPr>
        <w:pStyle w:val="paragraph"/>
        <w:spacing w:before="0" w:beforeAutospacing="0" w:after="0" w:afterAutospacing="0"/>
        <w:jc w:val="both"/>
        <w:textAlignment w:val="baseline"/>
        <w:rPr>
          <w:rFonts w:ascii="Segoe UI" w:hAnsi="Segoe UI" w:cs="Segoe UI"/>
          <w:b/>
          <w:bCs/>
          <w:smallCaps/>
          <w:sz w:val="18"/>
          <w:szCs w:val="18"/>
        </w:rPr>
      </w:pPr>
      <w:r>
        <w:rPr>
          <w:rStyle w:val="normaltextrun"/>
          <w:b/>
          <w:bCs/>
          <w:smallCaps/>
          <w:sz w:val="28"/>
          <w:szCs w:val="28"/>
          <w:lang w:val="en-US"/>
        </w:rPr>
        <w:t>2.3.1 Python</w:t>
      </w:r>
      <w:r>
        <w:rPr>
          <w:rStyle w:val="eop"/>
          <w:b/>
          <w:bCs/>
          <w:smallCaps/>
          <w:sz w:val="28"/>
          <w:szCs w:val="28"/>
        </w:rPr>
        <w:t> </w:t>
      </w:r>
    </w:p>
    <w:p w:rsidR="00DB01F3" w:rsidP="00DB01F3" w:rsidRDefault="00DB01F3" w14:paraId="129D6F76" w14:textId="77777777">
      <w:pPr>
        <w:pStyle w:val="paragraph"/>
        <w:spacing w:before="0" w:beforeAutospacing="0" w:after="0" w:afterAutospacing="0"/>
        <w:jc w:val="both"/>
        <w:textAlignment w:val="baseline"/>
        <w:rPr>
          <w:rFonts w:ascii="Segoe UI" w:hAnsi="Segoe UI" w:cs="Segoe UI"/>
          <w:b/>
          <w:bCs/>
          <w:smallCaps/>
          <w:sz w:val="18"/>
          <w:szCs w:val="18"/>
        </w:rPr>
      </w:pPr>
      <w:r>
        <w:rPr>
          <w:rStyle w:val="normaltextrun"/>
          <w:b/>
          <w:bCs/>
          <w:smallCaps/>
          <w:sz w:val="28"/>
          <w:szCs w:val="28"/>
          <w:lang w:val="en-US"/>
        </w:rPr>
        <w:t xml:space="preserve">2.3.1 </w:t>
      </w:r>
      <w:proofErr w:type="spellStart"/>
      <w:r>
        <w:rPr>
          <w:rStyle w:val="normaltextrun"/>
          <w:b/>
          <w:bCs/>
          <w:smallCaps/>
          <w:sz w:val="28"/>
          <w:szCs w:val="28"/>
          <w:lang w:val="en-US"/>
        </w:rPr>
        <w:t>Marchine</w:t>
      </w:r>
      <w:proofErr w:type="spellEnd"/>
      <w:r>
        <w:rPr>
          <w:rStyle w:val="normaltextrun"/>
          <w:b/>
          <w:bCs/>
          <w:smallCaps/>
          <w:sz w:val="28"/>
          <w:szCs w:val="28"/>
          <w:lang w:val="en-US"/>
        </w:rPr>
        <w:t xml:space="preserve"> learn</w:t>
      </w:r>
      <w:r>
        <w:rPr>
          <w:rStyle w:val="eop"/>
          <w:b/>
          <w:bCs/>
          <w:smallCaps/>
          <w:sz w:val="28"/>
          <w:szCs w:val="28"/>
        </w:rPr>
        <w:t> </w:t>
      </w:r>
    </w:p>
    <w:p w:rsidR="00DB01F3" w:rsidP="00DB01F3" w:rsidRDefault="00DB01F3" w14:paraId="3CC9C6E0" w14:textId="77777777">
      <w:pPr>
        <w:pStyle w:val="paragraph"/>
        <w:spacing w:before="0" w:beforeAutospacing="0" w:after="0" w:afterAutospacing="0"/>
        <w:jc w:val="both"/>
        <w:textAlignment w:val="baseline"/>
        <w:rPr>
          <w:rFonts w:ascii="Segoe UI" w:hAnsi="Segoe UI" w:cs="Segoe UI"/>
          <w:b/>
          <w:bCs/>
          <w:smallCaps/>
          <w:sz w:val="18"/>
          <w:szCs w:val="18"/>
        </w:rPr>
      </w:pPr>
      <w:r>
        <w:rPr>
          <w:rStyle w:val="normaltextrun"/>
          <w:b/>
          <w:bCs/>
          <w:smallCaps/>
          <w:sz w:val="28"/>
          <w:szCs w:val="28"/>
          <w:lang w:val="en-US"/>
        </w:rPr>
        <w:t>2.3.1 Database</w:t>
      </w:r>
      <w:r>
        <w:rPr>
          <w:rStyle w:val="eop"/>
          <w:b/>
          <w:bCs/>
          <w:smallCaps/>
          <w:sz w:val="28"/>
          <w:szCs w:val="28"/>
        </w:rPr>
        <w:t> </w:t>
      </w:r>
    </w:p>
    <w:p w:rsidR="00DB01F3" w:rsidP="00DB01F3" w:rsidRDefault="00DB01F3" w14:paraId="23DF6461" w14:textId="77777777">
      <w:pPr>
        <w:pStyle w:val="paragraph"/>
        <w:spacing w:before="0" w:beforeAutospacing="0" w:after="0" w:afterAutospacing="0"/>
        <w:jc w:val="both"/>
        <w:textAlignment w:val="baseline"/>
        <w:rPr>
          <w:rFonts w:ascii="Segoe UI" w:hAnsi="Segoe UI" w:cs="Segoe UI"/>
          <w:b/>
          <w:bCs/>
          <w:smallCaps/>
          <w:sz w:val="18"/>
          <w:szCs w:val="18"/>
        </w:rPr>
      </w:pPr>
      <w:r>
        <w:rPr>
          <w:rStyle w:val="normaltextrun"/>
          <w:b/>
          <w:bCs/>
          <w:smallCaps/>
          <w:sz w:val="28"/>
          <w:szCs w:val="28"/>
          <w:lang w:val="en-US"/>
        </w:rPr>
        <w:t>2.3.1 UML</w:t>
      </w:r>
      <w:r>
        <w:rPr>
          <w:rStyle w:val="eop"/>
          <w:b/>
          <w:bCs/>
          <w:smallCaps/>
          <w:sz w:val="28"/>
          <w:szCs w:val="28"/>
        </w:rPr>
        <w:t> </w:t>
      </w:r>
    </w:p>
    <w:p w:rsidR="00DB01F3" w:rsidP="00DB01F3" w:rsidRDefault="00DB01F3" w14:paraId="4C1AB162" w14:textId="77777777">
      <w:pPr>
        <w:pStyle w:val="paragraph"/>
        <w:spacing w:before="0" w:beforeAutospacing="0" w:after="0" w:afterAutospacing="0"/>
        <w:ind w:firstLine="240"/>
        <w:jc w:val="both"/>
        <w:textAlignment w:val="baseline"/>
        <w:rPr>
          <w:rFonts w:ascii="Segoe UI" w:hAnsi="Segoe UI" w:cs="Segoe UI"/>
          <w:sz w:val="18"/>
          <w:szCs w:val="18"/>
        </w:rPr>
      </w:pPr>
      <w:r>
        <w:rPr>
          <w:rStyle w:val="eop"/>
          <w:sz w:val="20"/>
          <w:szCs w:val="20"/>
        </w:rPr>
        <w:t> </w:t>
      </w:r>
    </w:p>
    <w:p w:rsidRPr="008B4204" w:rsidR="00DB01F3" w:rsidP="002B22A0" w:rsidRDefault="00DB01F3" w14:paraId="31FB8633" w14:textId="77777777">
      <w:pPr>
        <w:spacing w:line="240" w:lineRule="auto"/>
        <w:ind w:firstLine="0"/>
        <w:rPr>
          <w:sz w:val="24"/>
          <w:szCs w:val="24"/>
        </w:rPr>
      </w:pPr>
    </w:p>
    <w:p w:rsidRPr="004E5628" w:rsidR="00AB4762" w:rsidP="00D40684" w:rsidRDefault="00AB4762" w14:paraId="218D2D66" w14:textId="77777777">
      <w:pPr>
        <w:pStyle w:val="Ttulo2"/>
        <w:spacing w:before="240"/>
        <w:rPr>
          <w:sz w:val="24"/>
          <w:szCs w:val="24"/>
          <w:lang w:val="en-US"/>
        </w:rPr>
      </w:pPr>
      <w:r w:rsidRPr="004E5628">
        <w:rPr>
          <w:sz w:val="24"/>
          <w:szCs w:val="24"/>
          <w:lang w:val="en-US"/>
        </w:rPr>
        <w:t xml:space="preserve">1.1 </w:t>
      </w:r>
      <w:r w:rsidRPr="004E5628" w:rsidR="00D926F7">
        <w:rPr>
          <w:sz w:val="24"/>
          <w:szCs w:val="24"/>
          <w:lang w:val="en-US"/>
        </w:rPr>
        <w:t>Exemplo de figuras</w:t>
      </w:r>
    </w:p>
    <w:p w:rsidR="009A17C9" w:rsidP="002B22A0" w:rsidRDefault="009A17C9" w14:paraId="4013536F" w14:textId="77777777">
      <w:pPr>
        <w:spacing w:line="240" w:lineRule="auto"/>
        <w:ind w:firstLine="0"/>
        <w:rPr>
          <w:sz w:val="24"/>
          <w:szCs w:val="24"/>
          <w:lang w:val="pt"/>
        </w:rPr>
      </w:pPr>
      <w:r w:rsidRPr="0027454E">
        <w:rPr>
          <w:sz w:val="24"/>
          <w:szCs w:val="24"/>
          <w:lang w:val="pt"/>
        </w:rPr>
        <w:t xml:space="preserve">As figuras podem ser usadas para ilustrar o artigo sempre </w:t>
      </w:r>
      <w:r w:rsidR="005E12A8">
        <w:rPr>
          <w:sz w:val="24"/>
          <w:szCs w:val="24"/>
          <w:lang w:val="pt"/>
        </w:rPr>
        <w:t>que</w:t>
      </w:r>
      <w:r w:rsidRPr="0027454E">
        <w:rPr>
          <w:sz w:val="24"/>
          <w:szCs w:val="24"/>
          <w:lang w:val="pt"/>
        </w:rPr>
        <w:t xml:space="preserve"> necessário. </w:t>
      </w:r>
      <w:r w:rsidR="005E12A8">
        <w:rPr>
          <w:sz w:val="24"/>
          <w:szCs w:val="24"/>
          <w:lang w:val="pt"/>
        </w:rPr>
        <w:t>De</w:t>
      </w:r>
      <w:r w:rsidRPr="0027454E">
        <w:rPr>
          <w:sz w:val="24"/>
          <w:szCs w:val="24"/>
          <w:lang w:val="pt"/>
        </w:rPr>
        <w:t xml:space="preserve">ve </w:t>
      </w:r>
      <w:r w:rsidR="005E12A8">
        <w:rPr>
          <w:sz w:val="24"/>
          <w:szCs w:val="24"/>
          <w:lang w:val="pt"/>
        </w:rPr>
        <w:t>constar</w:t>
      </w:r>
      <w:r w:rsidRPr="0027454E">
        <w:rPr>
          <w:sz w:val="24"/>
          <w:szCs w:val="24"/>
          <w:lang w:val="pt"/>
        </w:rPr>
        <w:t xml:space="preserve"> legenda numerada a</w:t>
      </w:r>
      <w:r w:rsidR="005E12A8">
        <w:rPr>
          <w:sz w:val="24"/>
          <w:szCs w:val="24"/>
          <w:lang w:val="pt"/>
        </w:rPr>
        <w:t xml:space="preserve">cima e a fonte abaixo, </w:t>
      </w:r>
      <w:r w:rsidRPr="0027454E">
        <w:rPr>
          <w:sz w:val="24"/>
          <w:szCs w:val="24"/>
          <w:lang w:val="pt"/>
        </w:rPr>
        <w:t>com o tamanho da fonte de 10 pontos, centralizado.</w:t>
      </w:r>
    </w:p>
    <w:p w:rsidRPr="009B4932" w:rsidR="0004396A" w:rsidP="002B22A0" w:rsidRDefault="0004396A" w14:paraId="407497B3" w14:textId="77777777">
      <w:pPr>
        <w:spacing w:line="240" w:lineRule="auto"/>
        <w:ind w:firstLine="0"/>
        <w:rPr>
          <w:sz w:val="24"/>
          <w:szCs w:val="24"/>
        </w:rPr>
      </w:pPr>
    </w:p>
    <w:p w:rsidRPr="009B4932" w:rsidR="0004396A" w:rsidP="002B22A0" w:rsidRDefault="0004396A" w14:paraId="53EC87B7" w14:textId="77777777">
      <w:pPr>
        <w:spacing w:line="240" w:lineRule="auto"/>
        <w:ind w:firstLine="0"/>
        <w:rPr>
          <w:sz w:val="24"/>
          <w:szCs w:val="24"/>
        </w:rPr>
      </w:pPr>
    </w:p>
    <w:p w:rsidRPr="009B4932" w:rsidR="0004396A" w:rsidP="002B22A0" w:rsidRDefault="0004396A" w14:paraId="341F6194" w14:textId="77777777">
      <w:pPr>
        <w:spacing w:line="240" w:lineRule="auto"/>
        <w:ind w:firstLine="0"/>
        <w:rPr>
          <w:sz w:val="24"/>
          <w:szCs w:val="24"/>
        </w:rPr>
      </w:pPr>
    </w:p>
    <w:p w:rsidRPr="009B4932" w:rsidR="0004396A" w:rsidP="000E5739" w:rsidRDefault="000E5739" w14:paraId="32EF4C66" w14:textId="77777777">
      <w:pPr>
        <w:tabs>
          <w:tab w:val="clear" w:pos="4920"/>
          <w:tab w:val="clear" w:pos="9840"/>
          <w:tab w:val="left" w:pos="2420"/>
        </w:tabs>
        <w:spacing w:line="240" w:lineRule="auto"/>
        <w:ind w:firstLine="0"/>
        <w:rPr>
          <w:sz w:val="24"/>
          <w:szCs w:val="24"/>
        </w:rPr>
      </w:pPr>
      <w:r w:rsidRPr="009B4932">
        <w:rPr>
          <w:sz w:val="24"/>
          <w:szCs w:val="24"/>
        </w:rPr>
        <w:tab/>
      </w:r>
    </w:p>
    <w:p w:rsidRPr="009B4932" w:rsidR="00437994" w:rsidP="000E5739" w:rsidRDefault="00437994" w14:paraId="2152B288" w14:textId="77777777">
      <w:pPr>
        <w:tabs>
          <w:tab w:val="clear" w:pos="4920"/>
          <w:tab w:val="clear" w:pos="9840"/>
          <w:tab w:val="left" w:pos="2420"/>
        </w:tabs>
        <w:spacing w:line="240" w:lineRule="auto"/>
        <w:ind w:firstLine="0"/>
        <w:rPr>
          <w:sz w:val="24"/>
          <w:szCs w:val="24"/>
        </w:rPr>
      </w:pPr>
    </w:p>
    <w:p w:rsidRPr="009B4932" w:rsidR="00437994" w:rsidP="000E5739" w:rsidRDefault="00437994" w14:paraId="7C97DE33" w14:textId="77777777">
      <w:pPr>
        <w:tabs>
          <w:tab w:val="clear" w:pos="4920"/>
          <w:tab w:val="clear" w:pos="9840"/>
          <w:tab w:val="left" w:pos="2420"/>
        </w:tabs>
        <w:spacing w:line="240" w:lineRule="auto"/>
        <w:ind w:firstLine="0"/>
        <w:rPr>
          <w:sz w:val="24"/>
          <w:szCs w:val="24"/>
        </w:rPr>
      </w:pPr>
    </w:p>
    <w:p w:rsidRPr="009B4932" w:rsidR="0004396A" w:rsidP="002B22A0" w:rsidRDefault="0004396A" w14:paraId="69343FB7" w14:textId="77777777">
      <w:pPr>
        <w:spacing w:line="240" w:lineRule="auto"/>
        <w:ind w:firstLine="0"/>
        <w:rPr>
          <w:sz w:val="24"/>
          <w:szCs w:val="24"/>
        </w:rPr>
      </w:pPr>
    </w:p>
    <w:p w:rsidRPr="00387D77" w:rsidR="0027454E" w:rsidP="00437994" w:rsidRDefault="00437994" w14:paraId="147D2C9F" w14:textId="77777777">
      <w:pPr>
        <w:tabs>
          <w:tab w:val="center" w:pos="5039"/>
        </w:tabs>
        <w:spacing w:line="240" w:lineRule="auto"/>
        <w:ind w:firstLine="238"/>
        <w:jc w:val="left"/>
        <w:rPr>
          <w:sz w:val="24"/>
          <w:szCs w:val="24"/>
          <w:lang w:val="pt-BR"/>
        </w:rPr>
      </w:pPr>
      <w:r w:rsidRPr="009B4932">
        <w:rPr>
          <w:rStyle w:val="TtuloChar"/>
          <w:smallCaps w:val="0"/>
          <w:sz w:val="20"/>
        </w:rPr>
        <w:tab/>
      </w:r>
      <w:proofErr w:type="spellStart"/>
      <w:r w:rsidRPr="00387D77" w:rsidR="0004396A">
        <w:rPr>
          <w:rStyle w:val="TtuloChar"/>
          <w:smallCaps w:val="0"/>
          <w:sz w:val="20"/>
        </w:rPr>
        <w:t>Figura</w:t>
      </w:r>
      <w:proofErr w:type="spellEnd"/>
      <w:r w:rsidRPr="00387D77" w:rsidR="0004396A">
        <w:rPr>
          <w:rStyle w:val="TtuloChar"/>
          <w:smallCaps w:val="0"/>
          <w:sz w:val="20"/>
        </w:rPr>
        <w:t xml:space="preserve"> 1</w:t>
      </w:r>
      <w:r w:rsidRPr="00387D77" w:rsidR="0004396A">
        <w:t xml:space="preserve"> – ENGETEC 2018 Conference</w:t>
      </w:r>
      <w:r w:rsidRPr="00387D77">
        <w:tab/>
      </w:r>
    </w:p>
    <w:p w:rsidRPr="00387D77" w:rsidR="00E55E35" w:rsidP="006026A0" w:rsidRDefault="001B3686" w14:paraId="21257AC6" w14:textId="76C74FC8">
      <w:pPr>
        <w:spacing w:line="240" w:lineRule="auto"/>
        <w:ind w:firstLine="238"/>
        <w:jc w:val="center"/>
        <w:rPr>
          <w:sz w:val="24"/>
          <w:szCs w:val="24"/>
        </w:rPr>
      </w:pPr>
      <w:r>
        <w:rPr>
          <w:noProof/>
          <w:lang w:val="pt-BR" w:eastAsia="pt-BR"/>
        </w:rPr>
        <w:drawing>
          <wp:inline distT="0" distB="0" distL="0" distR="0" wp14:anchorId="6BC831D3" wp14:editId="695ED968">
            <wp:extent cx="2781300" cy="2085975"/>
            <wp:effectExtent l="19050" t="19050" r="0" b="9525"/>
            <wp:docPr id="1"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1300" cy="2085975"/>
                    </a:xfrm>
                    <a:prstGeom prst="rect">
                      <a:avLst/>
                    </a:prstGeom>
                    <a:noFill/>
                    <a:ln w="9525" cmpd="sng">
                      <a:solidFill>
                        <a:srgbClr val="F6F6F6"/>
                      </a:solidFill>
                      <a:miter lim="800000"/>
                      <a:headEnd/>
                      <a:tailEnd/>
                    </a:ln>
                    <a:effectLst/>
                  </pic:spPr>
                </pic:pic>
              </a:graphicData>
            </a:graphic>
          </wp:inline>
        </w:drawing>
      </w:r>
    </w:p>
    <w:p w:rsidRPr="00387D77" w:rsidR="006A504F" w:rsidP="006026A0" w:rsidRDefault="001848E8" w14:paraId="35E3BB72" w14:textId="77777777">
      <w:pPr>
        <w:spacing w:line="240" w:lineRule="auto"/>
        <w:ind w:firstLine="238"/>
        <w:jc w:val="center"/>
        <w:rPr>
          <w:rStyle w:val="TtuloChar"/>
          <w:smallCaps w:val="0"/>
          <w:sz w:val="20"/>
          <w:lang w:val="pt-BR"/>
        </w:rPr>
      </w:pPr>
      <w:r w:rsidRPr="00387D77">
        <w:rPr>
          <w:rStyle w:val="TtuloChar"/>
          <w:smallCaps w:val="0"/>
          <w:sz w:val="20"/>
          <w:lang w:val="pt-BR"/>
        </w:rPr>
        <w:t>Fonte</w:t>
      </w:r>
      <w:r w:rsidRPr="00387D77" w:rsidR="0004396A">
        <w:rPr>
          <w:rStyle w:val="TtuloChar"/>
          <w:smallCaps w:val="0"/>
          <w:sz w:val="20"/>
          <w:lang w:val="pt-BR"/>
        </w:rPr>
        <w:t>:</w:t>
      </w:r>
      <w:r w:rsidRPr="00387D77" w:rsidR="006A504F">
        <w:rPr>
          <w:rStyle w:val="TtuloChar"/>
          <w:smallCaps w:val="0"/>
          <w:sz w:val="20"/>
          <w:lang w:val="pt-BR"/>
        </w:rPr>
        <w:t xml:space="preserve"> </w:t>
      </w:r>
      <w:r w:rsidRPr="00387D77" w:rsidR="00B4505B">
        <w:rPr>
          <w:lang w:val="pt-BR"/>
        </w:rPr>
        <w:t>ENGETEC</w:t>
      </w:r>
      <w:r w:rsidRPr="00387D77" w:rsidR="006A504F">
        <w:rPr>
          <w:lang w:val="pt-BR"/>
        </w:rPr>
        <w:t xml:space="preserve"> </w:t>
      </w:r>
      <w:r w:rsidRPr="00387D77" w:rsidR="0004396A">
        <w:rPr>
          <w:lang w:val="pt-BR"/>
        </w:rPr>
        <w:t>(</w:t>
      </w:r>
      <w:r w:rsidRPr="00387D77" w:rsidR="005E12A8">
        <w:rPr>
          <w:lang w:val="pt-BR"/>
        </w:rPr>
        <w:t>2020</w:t>
      </w:r>
      <w:r w:rsidRPr="00387D77" w:rsidR="0004396A">
        <w:rPr>
          <w:lang w:val="pt-BR"/>
        </w:rPr>
        <w:t>)</w:t>
      </w:r>
    </w:p>
    <w:p w:rsidRPr="000830E7" w:rsidR="00132E4A" w:rsidP="00C83E7C" w:rsidRDefault="00132E4A" w14:paraId="7C9AE31F" w14:textId="77777777">
      <w:pPr>
        <w:jc w:val="center"/>
        <w:rPr>
          <w:lang w:val="pt-BR"/>
        </w:rPr>
      </w:pPr>
    </w:p>
    <w:p w:rsidRPr="000830E7" w:rsidR="00132E4A" w:rsidP="00132E4A" w:rsidRDefault="00132E4A" w14:paraId="5D080CE1" w14:textId="77777777">
      <w:pPr>
        <w:pStyle w:val="Ttulo2"/>
        <w:spacing w:before="240"/>
        <w:rPr>
          <w:sz w:val="24"/>
          <w:szCs w:val="24"/>
          <w:lang w:val="pt-BR"/>
        </w:rPr>
      </w:pPr>
      <w:r w:rsidRPr="000830E7">
        <w:rPr>
          <w:sz w:val="24"/>
          <w:szCs w:val="24"/>
          <w:lang w:val="pt-BR"/>
        </w:rPr>
        <w:t xml:space="preserve">1.2 </w:t>
      </w:r>
      <w:r w:rsidR="00D926F7">
        <w:rPr>
          <w:sz w:val="24"/>
          <w:szCs w:val="24"/>
          <w:lang w:val="pt-BR"/>
        </w:rPr>
        <w:t>Exemplo de tabelas</w:t>
      </w:r>
    </w:p>
    <w:p w:rsidRPr="009A17C9" w:rsidR="009A17C9" w:rsidP="002B22A0" w:rsidRDefault="009A17C9" w14:paraId="18E2EDE1" w14:textId="77777777">
      <w:pPr>
        <w:spacing w:line="240" w:lineRule="auto"/>
        <w:ind w:firstLine="0"/>
        <w:rPr>
          <w:sz w:val="24"/>
          <w:szCs w:val="24"/>
          <w:lang w:val="pt-BR"/>
        </w:rPr>
      </w:pPr>
      <w:r>
        <w:rPr>
          <w:sz w:val="24"/>
          <w:szCs w:val="24"/>
          <w:lang w:val="pt"/>
        </w:rPr>
        <w:t>As tabelas devem ter a legenda da tabela numerada acima de cada tabela, com tamanho de fonte de 10 pontos, centralizado.</w:t>
      </w:r>
      <w:r w:rsidR="005E12A8">
        <w:rPr>
          <w:sz w:val="24"/>
          <w:szCs w:val="24"/>
          <w:lang w:val="pt"/>
        </w:rPr>
        <w:t xml:space="preserve"> Sem linhas de grade, e com a formatação preferencialmente como no exemplo.</w:t>
      </w:r>
    </w:p>
    <w:p w:rsidRPr="009A17C9" w:rsidR="00CA6FAE" w:rsidP="00132E4A" w:rsidRDefault="00CA6FAE" w14:paraId="54CC97EB" w14:textId="77777777">
      <w:pPr>
        <w:spacing w:line="240" w:lineRule="auto"/>
        <w:ind w:firstLine="238"/>
        <w:rPr>
          <w:sz w:val="24"/>
          <w:szCs w:val="24"/>
          <w:lang w:val="pt-BR"/>
        </w:rPr>
      </w:pPr>
    </w:p>
    <w:p w:rsidRPr="00387D77" w:rsidR="00CA6FAE" w:rsidP="00CA6FAE" w:rsidRDefault="00CA6FAE" w14:paraId="47ED01A4" w14:textId="77777777">
      <w:pPr>
        <w:spacing w:line="240" w:lineRule="auto"/>
        <w:ind w:firstLine="238"/>
        <w:jc w:val="center"/>
        <w:rPr>
          <w:rStyle w:val="TtuloChar"/>
          <w:smallCaps w:val="0"/>
          <w:sz w:val="20"/>
        </w:rPr>
      </w:pPr>
      <w:proofErr w:type="spellStart"/>
      <w:r w:rsidRPr="00387D77">
        <w:rPr>
          <w:rStyle w:val="TtuloChar"/>
          <w:smallCaps w:val="0"/>
          <w:sz w:val="20"/>
        </w:rPr>
        <w:t>Tab</w:t>
      </w:r>
      <w:r w:rsidRPr="00387D77" w:rsidR="00C75BC7">
        <w:rPr>
          <w:rStyle w:val="TtuloChar"/>
          <w:smallCaps w:val="0"/>
          <w:sz w:val="20"/>
        </w:rPr>
        <w:t>ela</w:t>
      </w:r>
      <w:proofErr w:type="spellEnd"/>
      <w:r w:rsidRPr="00387D77">
        <w:rPr>
          <w:rStyle w:val="TtuloChar"/>
          <w:smallCaps w:val="0"/>
          <w:sz w:val="20"/>
        </w:rPr>
        <w:t xml:space="preserve"> 1</w:t>
      </w:r>
      <w:r w:rsidRPr="00387D77" w:rsidR="00C75BC7">
        <w:rPr>
          <w:rStyle w:val="TtuloChar"/>
          <w:smallCaps w:val="0"/>
          <w:sz w:val="20"/>
        </w:rPr>
        <w:t>:</w:t>
      </w:r>
      <w:r w:rsidRPr="00387D77">
        <w:rPr>
          <w:rStyle w:val="TtuloChar"/>
          <w:smallCaps w:val="0"/>
          <w:sz w:val="20"/>
        </w:rPr>
        <w:t xml:space="preserve"> </w:t>
      </w:r>
      <w:r w:rsidRPr="00387D77" w:rsidR="00B4505B">
        <w:rPr>
          <w:lang w:val="pt-BR"/>
        </w:rPr>
        <w:t>ENGETEC</w:t>
      </w:r>
      <w:r w:rsidRPr="00387D77">
        <w:rPr>
          <w:lang w:val="pt-BR"/>
        </w:rPr>
        <w:t xml:space="preserve"> </w:t>
      </w:r>
      <w:r w:rsidRPr="00387D77" w:rsidR="005E12A8">
        <w:rPr>
          <w:lang w:val="pt-BR"/>
        </w:rPr>
        <w:t>202</w:t>
      </w:r>
      <w:r w:rsidR="00F63109">
        <w:rPr>
          <w:lang w:val="pt-BR"/>
        </w:rPr>
        <w:t>1</w:t>
      </w:r>
    </w:p>
    <w:tbl>
      <w:tblPr>
        <w:tblW w:w="0" w:type="auto"/>
        <w:tblBorders>
          <w:top w:val="single" w:color="7F7F7F" w:sz="4" w:space="0"/>
          <w:bottom w:val="single" w:color="7F7F7F" w:sz="4" w:space="0"/>
        </w:tblBorders>
        <w:tblLook w:val="06A0" w:firstRow="1" w:lastRow="0" w:firstColumn="1" w:lastColumn="0" w:noHBand="1" w:noVBand="1"/>
      </w:tblPr>
      <w:tblGrid>
        <w:gridCol w:w="2977"/>
        <w:gridCol w:w="1559"/>
        <w:gridCol w:w="5294"/>
      </w:tblGrid>
      <w:tr w:rsidRPr="00387D77" w:rsidR="00CA6FAE" w:rsidTr="00D65830" w14:paraId="453B7C51" w14:textId="77777777">
        <w:tc>
          <w:tcPr>
            <w:tcW w:w="2977" w:type="dxa"/>
            <w:tcBorders>
              <w:bottom w:val="single" w:color="7F7F7F" w:sz="4" w:space="0"/>
            </w:tcBorders>
            <w:shd w:val="clear" w:color="auto" w:fill="auto"/>
          </w:tcPr>
          <w:p w:rsidRPr="00387D77" w:rsidR="00CA6FAE" w:rsidP="00D65830" w:rsidRDefault="00C71E5A" w14:paraId="6A64C04D" w14:textId="77777777">
            <w:pPr>
              <w:spacing w:line="240" w:lineRule="auto"/>
              <w:ind w:firstLine="0"/>
              <w:rPr>
                <w:b/>
                <w:bCs/>
                <w:lang w:val="pt-BR"/>
              </w:rPr>
            </w:pPr>
            <w:proofErr w:type="spellStart"/>
            <w:r w:rsidRPr="00387D77">
              <w:rPr>
                <w:b/>
                <w:bCs/>
                <w:lang w:val="pt-BR"/>
              </w:rPr>
              <w:t>Topics</w:t>
            </w:r>
            <w:proofErr w:type="spellEnd"/>
          </w:p>
        </w:tc>
        <w:tc>
          <w:tcPr>
            <w:tcW w:w="1559" w:type="dxa"/>
            <w:tcBorders>
              <w:bottom w:val="single" w:color="7F7F7F" w:sz="4" w:space="0"/>
            </w:tcBorders>
            <w:shd w:val="clear" w:color="auto" w:fill="auto"/>
          </w:tcPr>
          <w:p w:rsidRPr="00387D77" w:rsidR="00CA6FAE" w:rsidP="00D65830" w:rsidRDefault="004E23FE" w14:paraId="36322E01" w14:textId="77777777">
            <w:pPr>
              <w:spacing w:line="240" w:lineRule="auto"/>
              <w:ind w:firstLine="0"/>
              <w:rPr>
                <w:b/>
                <w:bCs/>
                <w:lang w:val="pt-BR"/>
              </w:rPr>
            </w:pPr>
            <w:proofErr w:type="spellStart"/>
            <w:r w:rsidRPr="00387D77">
              <w:rPr>
                <w:b/>
                <w:bCs/>
                <w:lang w:val="pt-BR"/>
              </w:rPr>
              <w:t>Font</w:t>
            </w:r>
            <w:proofErr w:type="spellEnd"/>
            <w:r w:rsidRPr="00387D77">
              <w:rPr>
                <w:b/>
                <w:bCs/>
                <w:lang w:val="pt-BR"/>
              </w:rPr>
              <w:t xml:space="preserve"> </w:t>
            </w:r>
            <w:proofErr w:type="spellStart"/>
            <w:r w:rsidRPr="00387D77">
              <w:rPr>
                <w:b/>
                <w:bCs/>
                <w:lang w:val="pt-BR"/>
              </w:rPr>
              <w:t>Size</w:t>
            </w:r>
            <w:proofErr w:type="spellEnd"/>
          </w:p>
        </w:tc>
        <w:tc>
          <w:tcPr>
            <w:tcW w:w="5294" w:type="dxa"/>
            <w:tcBorders>
              <w:bottom w:val="single" w:color="7F7F7F" w:sz="4" w:space="0"/>
            </w:tcBorders>
            <w:shd w:val="clear" w:color="auto" w:fill="auto"/>
          </w:tcPr>
          <w:p w:rsidRPr="00387D77" w:rsidR="00CA6FAE" w:rsidP="00D65830" w:rsidRDefault="00EA3CE0" w14:paraId="3E1BA2A5" w14:textId="77777777">
            <w:pPr>
              <w:spacing w:line="240" w:lineRule="auto"/>
              <w:ind w:firstLine="0"/>
              <w:rPr>
                <w:b/>
                <w:bCs/>
                <w:lang w:val="pt-BR"/>
              </w:rPr>
            </w:pPr>
            <w:proofErr w:type="spellStart"/>
            <w:r w:rsidRPr="00387D77">
              <w:rPr>
                <w:b/>
                <w:bCs/>
                <w:lang w:val="pt-BR"/>
              </w:rPr>
              <w:t>Format</w:t>
            </w:r>
            <w:proofErr w:type="spellEnd"/>
          </w:p>
        </w:tc>
      </w:tr>
      <w:tr w:rsidRPr="00387D77" w:rsidR="00CA6FAE" w:rsidTr="00D65830" w14:paraId="71E79CB6" w14:textId="77777777">
        <w:tc>
          <w:tcPr>
            <w:tcW w:w="2977" w:type="dxa"/>
            <w:shd w:val="clear" w:color="auto" w:fill="auto"/>
          </w:tcPr>
          <w:p w:rsidRPr="00387D77" w:rsidR="00CA6FAE" w:rsidP="00D65830" w:rsidRDefault="00BE4A88" w14:paraId="161D0A3E" w14:textId="77777777">
            <w:pPr>
              <w:spacing w:line="240" w:lineRule="auto"/>
              <w:ind w:firstLine="0"/>
              <w:rPr>
                <w:b/>
                <w:bCs/>
                <w:lang w:val="pt-BR"/>
              </w:rPr>
            </w:pPr>
            <w:proofErr w:type="spellStart"/>
            <w:r w:rsidRPr="00387D77">
              <w:rPr>
                <w:bCs/>
                <w:lang w:val="pt-BR"/>
              </w:rPr>
              <w:t>Title</w:t>
            </w:r>
            <w:proofErr w:type="spellEnd"/>
          </w:p>
        </w:tc>
        <w:tc>
          <w:tcPr>
            <w:tcW w:w="1559" w:type="dxa"/>
            <w:shd w:val="clear" w:color="auto" w:fill="auto"/>
          </w:tcPr>
          <w:p w:rsidRPr="00387D77" w:rsidR="00CA6FAE" w:rsidP="00D65830" w:rsidRDefault="00BE4A88" w14:paraId="731EA5B1" w14:textId="77777777">
            <w:pPr>
              <w:spacing w:line="240" w:lineRule="auto"/>
              <w:ind w:firstLine="0"/>
              <w:rPr>
                <w:lang w:val="pt-BR"/>
              </w:rPr>
            </w:pPr>
            <w:r w:rsidRPr="00387D77">
              <w:rPr>
                <w:lang w:val="pt-BR"/>
              </w:rPr>
              <w:t>18</w:t>
            </w:r>
          </w:p>
        </w:tc>
        <w:tc>
          <w:tcPr>
            <w:tcW w:w="5294" w:type="dxa"/>
            <w:shd w:val="clear" w:color="auto" w:fill="auto"/>
          </w:tcPr>
          <w:p w:rsidRPr="00387D77" w:rsidR="00CA6FAE" w:rsidP="00D65830" w:rsidRDefault="00BE4A88" w14:paraId="79C767D7" w14:textId="77777777">
            <w:pPr>
              <w:spacing w:line="240" w:lineRule="auto"/>
              <w:ind w:firstLine="0"/>
            </w:pPr>
            <w:r w:rsidRPr="00387D77">
              <w:rPr>
                <w:lang w:val="pt-BR"/>
              </w:rPr>
              <w:t xml:space="preserve">Times New Roman, </w:t>
            </w:r>
            <w:proofErr w:type="spellStart"/>
            <w:r w:rsidRPr="00387D77">
              <w:rPr>
                <w:lang w:val="pt-BR"/>
              </w:rPr>
              <w:t>centralized</w:t>
            </w:r>
            <w:proofErr w:type="spellEnd"/>
          </w:p>
        </w:tc>
      </w:tr>
      <w:tr w:rsidRPr="00387D77" w:rsidR="00BE4A88" w:rsidTr="00D65830" w14:paraId="74CE1CD0" w14:textId="77777777">
        <w:tc>
          <w:tcPr>
            <w:tcW w:w="2977" w:type="dxa"/>
            <w:shd w:val="clear" w:color="auto" w:fill="auto"/>
          </w:tcPr>
          <w:p w:rsidRPr="00387D77" w:rsidR="00BE4A88" w:rsidP="00D65830" w:rsidRDefault="00BE4A88" w14:paraId="5D73EAD3" w14:textId="77777777">
            <w:pPr>
              <w:spacing w:line="240" w:lineRule="auto"/>
              <w:ind w:firstLine="0"/>
              <w:rPr>
                <w:b/>
                <w:bCs/>
                <w:lang w:val="pt-BR"/>
              </w:rPr>
            </w:pPr>
            <w:proofErr w:type="spellStart"/>
            <w:r w:rsidRPr="00387D77">
              <w:rPr>
                <w:bCs/>
                <w:lang w:val="pt-BR"/>
              </w:rPr>
              <w:t>Authors</w:t>
            </w:r>
            <w:proofErr w:type="spellEnd"/>
            <w:r w:rsidRPr="00387D77">
              <w:rPr>
                <w:bCs/>
                <w:lang w:val="pt-BR"/>
              </w:rPr>
              <w:t xml:space="preserve"> </w:t>
            </w:r>
            <w:proofErr w:type="spellStart"/>
            <w:r w:rsidRPr="00387D77" w:rsidR="00FA1D82">
              <w:rPr>
                <w:bCs/>
                <w:lang w:val="pt-BR"/>
              </w:rPr>
              <w:t>and</w:t>
            </w:r>
            <w:proofErr w:type="spellEnd"/>
            <w:r w:rsidRPr="00387D77">
              <w:rPr>
                <w:bCs/>
                <w:lang w:val="pt-BR"/>
              </w:rPr>
              <w:t xml:space="preserve"> </w:t>
            </w:r>
            <w:proofErr w:type="spellStart"/>
            <w:r w:rsidRPr="00387D77">
              <w:rPr>
                <w:bCs/>
                <w:lang w:val="pt-BR"/>
              </w:rPr>
              <w:t>Identification</w:t>
            </w:r>
            <w:proofErr w:type="spellEnd"/>
          </w:p>
        </w:tc>
        <w:tc>
          <w:tcPr>
            <w:tcW w:w="1559" w:type="dxa"/>
            <w:shd w:val="clear" w:color="auto" w:fill="auto"/>
          </w:tcPr>
          <w:p w:rsidRPr="00387D77" w:rsidR="00BE4A88" w:rsidP="00D65830" w:rsidRDefault="00BE4A88" w14:paraId="43049278" w14:textId="77777777">
            <w:pPr>
              <w:spacing w:line="240" w:lineRule="auto"/>
              <w:ind w:firstLine="0"/>
              <w:rPr>
                <w:lang w:val="pt-BR"/>
              </w:rPr>
            </w:pPr>
            <w:r w:rsidRPr="00387D77">
              <w:rPr>
                <w:lang w:val="pt-BR"/>
              </w:rPr>
              <w:t>11</w:t>
            </w:r>
          </w:p>
        </w:tc>
        <w:tc>
          <w:tcPr>
            <w:tcW w:w="5294" w:type="dxa"/>
            <w:shd w:val="clear" w:color="auto" w:fill="auto"/>
          </w:tcPr>
          <w:p w:rsidRPr="00387D77" w:rsidR="00BE4A88" w:rsidP="00D65830" w:rsidRDefault="00BE4A88" w14:paraId="2173DC10" w14:textId="77777777">
            <w:pPr>
              <w:spacing w:line="240" w:lineRule="auto"/>
              <w:ind w:firstLine="0"/>
              <w:rPr>
                <w:lang w:val="pt-BR"/>
              </w:rPr>
            </w:pPr>
            <w:r w:rsidRPr="00387D77">
              <w:rPr>
                <w:lang w:val="pt-BR"/>
              </w:rPr>
              <w:t xml:space="preserve">Times New Roman, </w:t>
            </w:r>
            <w:proofErr w:type="spellStart"/>
            <w:r w:rsidRPr="00387D77">
              <w:rPr>
                <w:lang w:val="pt-BR"/>
              </w:rPr>
              <w:t>centralized</w:t>
            </w:r>
            <w:proofErr w:type="spellEnd"/>
          </w:p>
        </w:tc>
      </w:tr>
      <w:tr w:rsidRPr="00387D77" w:rsidR="00BE4A88" w:rsidTr="00D65830" w14:paraId="402F8FFA" w14:textId="77777777">
        <w:tc>
          <w:tcPr>
            <w:tcW w:w="2977" w:type="dxa"/>
            <w:shd w:val="clear" w:color="auto" w:fill="auto"/>
          </w:tcPr>
          <w:p w:rsidRPr="00387D77" w:rsidR="00BE4A88" w:rsidP="00D65830" w:rsidRDefault="00BE4A88" w14:paraId="223450F3" w14:textId="77777777">
            <w:pPr>
              <w:spacing w:line="240" w:lineRule="auto"/>
              <w:ind w:firstLine="0"/>
              <w:rPr>
                <w:b/>
                <w:bCs/>
                <w:lang w:val="pt-BR"/>
              </w:rPr>
            </w:pPr>
            <w:r w:rsidRPr="00387D77">
              <w:rPr>
                <w:bCs/>
                <w:lang w:val="pt-BR"/>
              </w:rPr>
              <w:t>Abstract</w:t>
            </w:r>
          </w:p>
        </w:tc>
        <w:tc>
          <w:tcPr>
            <w:tcW w:w="1559" w:type="dxa"/>
            <w:shd w:val="clear" w:color="auto" w:fill="auto"/>
          </w:tcPr>
          <w:p w:rsidRPr="00387D77" w:rsidR="00BE4A88" w:rsidP="00D65830" w:rsidRDefault="00BE4A88" w14:paraId="4C1237A5" w14:textId="77777777">
            <w:pPr>
              <w:spacing w:line="240" w:lineRule="auto"/>
              <w:ind w:firstLine="0"/>
              <w:rPr>
                <w:lang w:val="pt-BR"/>
              </w:rPr>
            </w:pPr>
            <w:r w:rsidRPr="00387D77">
              <w:rPr>
                <w:lang w:val="pt-BR"/>
              </w:rPr>
              <w:t>10</w:t>
            </w:r>
          </w:p>
        </w:tc>
        <w:tc>
          <w:tcPr>
            <w:tcW w:w="5294" w:type="dxa"/>
            <w:shd w:val="clear" w:color="auto" w:fill="auto"/>
          </w:tcPr>
          <w:p w:rsidRPr="00387D77" w:rsidR="00BE4A88" w:rsidP="00D65830" w:rsidRDefault="00BE4A88" w14:paraId="71ED85B6" w14:textId="77777777">
            <w:pPr>
              <w:spacing w:line="240" w:lineRule="auto"/>
              <w:ind w:firstLine="0"/>
            </w:pPr>
            <w:r w:rsidRPr="00387D77">
              <w:t>Times New Roman, justified, without indent</w:t>
            </w:r>
          </w:p>
        </w:tc>
      </w:tr>
      <w:tr w:rsidRPr="00387D77" w:rsidR="00BE4A88" w:rsidTr="00D65830" w14:paraId="6A0AB4AF" w14:textId="77777777">
        <w:tc>
          <w:tcPr>
            <w:tcW w:w="2977" w:type="dxa"/>
            <w:shd w:val="clear" w:color="auto" w:fill="auto"/>
          </w:tcPr>
          <w:p w:rsidRPr="00387D77" w:rsidR="00BE4A88" w:rsidP="00D65830" w:rsidRDefault="00BE4A88" w14:paraId="7BB34335" w14:textId="77777777">
            <w:pPr>
              <w:spacing w:line="240" w:lineRule="auto"/>
              <w:ind w:firstLine="0"/>
              <w:rPr>
                <w:b/>
                <w:bCs/>
                <w:lang w:val="pt-BR"/>
              </w:rPr>
            </w:pPr>
            <w:proofErr w:type="spellStart"/>
            <w:r w:rsidRPr="00387D77">
              <w:rPr>
                <w:bCs/>
                <w:lang w:val="pt-BR"/>
              </w:rPr>
              <w:t>Keywords</w:t>
            </w:r>
            <w:proofErr w:type="spellEnd"/>
          </w:p>
        </w:tc>
        <w:tc>
          <w:tcPr>
            <w:tcW w:w="1559" w:type="dxa"/>
            <w:shd w:val="clear" w:color="auto" w:fill="auto"/>
          </w:tcPr>
          <w:p w:rsidRPr="00387D77" w:rsidR="00BE4A88" w:rsidP="00D65830" w:rsidRDefault="00BE4A88" w14:paraId="27263CD8" w14:textId="77777777">
            <w:pPr>
              <w:spacing w:line="240" w:lineRule="auto"/>
              <w:ind w:firstLine="0"/>
              <w:rPr>
                <w:lang w:val="pt-BR"/>
              </w:rPr>
            </w:pPr>
            <w:r w:rsidRPr="00387D77">
              <w:rPr>
                <w:lang w:val="pt-BR"/>
              </w:rPr>
              <w:t>10</w:t>
            </w:r>
          </w:p>
        </w:tc>
        <w:tc>
          <w:tcPr>
            <w:tcW w:w="5294" w:type="dxa"/>
            <w:shd w:val="clear" w:color="auto" w:fill="auto"/>
          </w:tcPr>
          <w:p w:rsidRPr="00387D77" w:rsidR="00BE4A88" w:rsidP="00D65830" w:rsidRDefault="00BE4A88" w14:paraId="00F8F63A" w14:textId="77777777">
            <w:pPr>
              <w:spacing w:line="240" w:lineRule="auto"/>
              <w:ind w:firstLine="0"/>
            </w:pPr>
            <w:r w:rsidRPr="00387D77">
              <w:t>Times New Roman, italic, justified, without indent</w:t>
            </w:r>
          </w:p>
        </w:tc>
      </w:tr>
      <w:tr w:rsidRPr="00387D77" w:rsidR="00BE4A88" w:rsidTr="00D65830" w14:paraId="5CBD1D00" w14:textId="77777777">
        <w:tc>
          <w:tcPr>
            <w:tcW w:w="2977" w:type="dxa"/>
            <w:shd w:val="clear" w:color="auto" w:fill="auto"/>
          </w:tcPr>
          <w:p w:rsidRPr="00387D77" w:rsidR="00BE4A88" w:rsidP="00D65830" w:rsidRDefault="00BE4A88" w14:paraId="37C27E75" w14:textId="77777777">
            <w:pPr>
              <w:spacing w:line="240" w:lineRule="auto"/>
              <w:ind w:firstLine="0"/>
              <w:rPr>
                <w:b/>
                <w:bCs/>
                <w:lang w:val="pt-BR"/>
              </w:rPr>
            </w:pPr>
            <w:proofErr w:type="spellStart"/>
            <w:r w:rsidRPr="00387D77">
              <w:rPr>
                <w:bCs/>
                <w:lang w:val="pt-BR"/>
              </w:rPr>
              <w:t>Introduction</w:t>
            </w:r>
            <w:proofErr w:type="spellEnd"/>
          </w:p>
        </w:tc>
        <w:tc>
          <w:tcPr>
            <w:tcW w:w="1559" w:type="dxa"/>
            <w:shd w:val="clear" w:color="auto" w:fill="auto"/>
          </w:tcPr>
          <w:p w:rsidRPr="00387D77" w:rsidR="00BE4A88" w:rsidP="00D65830" w:rsidRDefault="00BE4A88" w14:paraId="3B7A2E7D" w14:textId="77777777">
            <w:pPr>
              <w:spacing w:line="240" w:lineRule="auto"/>
              <w:ind w:firstLine="0"/>
              <w:rPr>
                <w:lang w:val="pt-BR"/>
              </w:rPr>
            </w:pPr>
            <w:r w:rsidRPr="00387D77">
              <w:rPr>
                <w:lang w:val="pt-BR"/>
              </w:rPr>
              <w:t>12</w:t>
            </w:r>
          </w:p>
        </w:tc>
        <w:tc>
          <w:tcPr>
            <w:tcW w:w="5294" w:type="dxa"/>
            <w:shd w:val="clear" w:color="auto" w:fill="auto"/>
          </w:tcPr>
          <w:p w:rsidRPr="00387D77" w:rsidR="00BE4A88" w:rsidP="00D65830" w:rsidRDefault="00BE4A88" w14:paraId="59563F09" w14:textId="77777777">
            <w:pPr>
              <w:spacing w:line="240" w:lineRule="auto"/>
              <w:ind w:firstLine="0"/>
            </w:pPr>
            <w:r w:rsidRPr="00387D77">
              <w:t xml:space="preserve">Times New Roman, justified, </w:t>
            </w:r>
            <w:proofErr w:type="spellStart"/>
            <w:r w:rsidRPr="00387D77">
              <w:t>withouy</w:t>
            </w:r>
            <w:proofErr w:type="spellEnd"/>
            <w:r w:rsidRPr="00387D77">
              <w:t xml:space="preserve"> indent</w:t>
            </w:r>
          </w:p>
        </w:tc>
      </w:tr>
      <w:tr w:rsidRPr="00387D77" w:rsidR="00BE4A88" w:rsidTr="00D65830" w14:paraId="3DE60581" w14:textId="77777777">
        <w:trPr>
          <w:trHeight w:val="260"/>
        </w:trPr>
        <w:tc>
          <w:tcPr>
            <w:tcW w:w="2977" w:type="dxa"/>
            <w:shd w:val="clear" w:color="auto" w:fill="auto"/>
          </w:tcPr>
          <w:p w:rsidRPr="00387D77" w:rsidR="00BE4A88" w:rsidP="00D65830" w:rsidRDefault="00BE4A88" w14:paraId="5E0E75F2" w14:textId="77777777">
            <w:pPr>
              <w:spacing w:line="240" w:lineRule="auto"/>
              <w:ind w:firstLine="0"/>
              <w:rPr>
                <w:b/>
                <w:bCs/>
                <w:lang w:val="pt-BR"/>
              </w:rPr>
            </w:pPr>
            <w:r w:rsidRPr="00387D77">
              <w:rPr>
                <w:bCs/>
                <w:lang w:val="pt-BR"/>
              </w:rPr>
              <w:t xml:space="preserve">Figure </w:t>
            </w:r>
            <w:proofErr w:type="spellStart"/>
            <w:r w:rsidRPr="00387D77">
              <w:rPr>
                <w:bCs/>
                <w:lang w:val="pt-BR"/>
              </w:rPr>
              <w:t>and</w:t>
            </w:r>
            <w:proofErr w:type="spellEnd"/>
            <w:r w:rsidRPr="00387D77">
              <w:rPr>
                <w:bCs/>
                <w:lang w:val="pt-BR"/>
              </w:rPr>
              <w:t xml:space="preserve"> </w:t>
            </w:r>
            <w:proofErr w:type="spellStart"/>
            <w:r w:rsidRPr="00387D77">
              <w:rPr>
                <w:bCs/>
                <w:lang w:val="pt-BR"/>
              </w:rPr>
              <w:t>Table</w:t>
            </w:r>
            <w:proofErr w:type="spellEnd"/>
          </w:p>
        </w:tc>
        <w:tc>
          <w:tcPr>
            <w:tcW w:w="1559" w:type="dxa"/>
            <w:shd w:val="clear" w:color="auto" w:fill="auto"/>
          </w:tcPr>
          <w:p w:rsidRPr="00387D77" w:rsidR="00BE4A88" w:rsidP="00D65830" w:rsidRDefault="00BE4A88" w14:paraId="6BCFA2CC" w14:textId="77777777">
            <w:pPr>
              <w:spacing w:line="240" w:lineRule="auto"/>
              <w:ind w:firstLine="0"/>
              <w:rPr>
                <w:lang w:val="pt-BR"/>
              </w:rPr>
            </w:pPr>
            <w:r w:rsidRPr="00387D77">
              <w:rPr>
                <w:lang w:val="pt-BR"/>
              </w:rPr>
              <w:t>10</w:t>
            </w:r>
          </w:p>
        </w:tc>
        <w:tc>
          <w:tcPr>
            <w:tcW w:w="5294" w:type="dxa"/>
            <w:shd w:val="clear" w:color="auto" w:fill="auto"/>
          </w:tcPr>
          <w:p w:rsidRPr="00387D77" w:rsidR="00BE4A88" w:rsidP="00D65830" w:rsidRDefault="00BE4A88" w14:paraId="17A55CCE" w14:textId="77777777">
            <w:pPr>
              <w:spacing w:line="240" w:lineRule="auto"/>
              <w:ind w:firstLine="0"/>
              <w:rPr>
                <w:lang w:val="pt-BR"/>
              </w:rPr>
            </w:pPr>
            <w:r w:rsidRPr="00387D77">
              <w:rPr>
                <w:lang w:val="pt-BR"/>
              </w:rPr>
              <w:t xml:space="preserve">Times New Roman, </w:t>
            </w:r>
            <w:proofErr w:type="spellStart"/>
            <w:r w:rsidRPr="00387D77">
              <w:rPr>
                <w:lang w:val="pt-BR"/>
              </w:rPr>
              <w:t>centralized</w:t>
            </w:r>
            <w:proofErr w:type="spellEnd"/>
          </w:p>
        </w:tc>
      </w:tr>
      <w:tr w:rsidRPr="00387D77" w:rsidR="00BE4A88" w:rsidTr="00D65830" w14:paraId="20BBE170" w14:textId="77777777">
        <w:tc>
          <w:tcPr>
            <w:tcW w:w="2977" w:type="dxa"/>
            <w:shd w:val="clear" w:color="auto" w:fill="auto"/>
          </w:tcPr>
          <w:p w:rsidRPr="00387D77" w:rsidR="00BE4A88" w:rsidP="00D65830" w:rsidRDefault="00BE4A88" w14:paraId="3C6E0852" w14:textId="77777777">
            <w:pPr>
              <w:spacing w:line="240" w:lineRule="auto"/>
              <w:ind w:firstLine="0"/>
              <w:rPr>
                <w:b/>
                <w:bCs/>
                <w:lang w:val="pt-BR"/>
              </w:rPr>
            </w:pPr>
            <w:r w:rsidRPr="00387D77">
              <w:rPr>
                <w:bCs/>
                <w:lang w:val="pt-BR"/>
              </w:rPr>
              <w:t xml:space="preserve">Material </w:t>
            </w:r>
            <w:proofErr w:type="spellStart"/>
            <w:r w:rsidRPr="00387D77">
              <w:rPr>
                <w:bCs/>
                <w:lang w:val="pt-BR"/>
              </w:rPr>
              <w:t>and</w:t>
            </w:r>
            <w:proofErr w:type="spellEnd"/>
            <w:r w:rsidRPr="00387D77">
              <w:rPr>
                <w:bCs/>
                <w:lang w:val="pt-BR"/>
              </w:rPr>
              <w:t xml:space="preserve"> </w:t>
            </w:r>
            <w:proofErr w:type="spellStart"/>
            <w:r w:rsidRPr="00387D77">
              <w:rPr>
                <w:bCs/>
                <w:lang w:val="pt-BR"/>
              </w:rPr>
              <w:t>Methods</w:t>
            </w:r>
            <w:proofErr w:type="spellEnd"/>
          </w:p>
        </w:tc>
        <w:tc>
          <w:tcPr>
            <w:tcW w:w="1559" w:type="dxa"/>
            <w:shd w:val="clear" w:color="auto" w:fill="auto"/>
          </w:tcPr>
          <w:p w:rsidRPr="00387D77" w:rsidR="00BE4A88" w:rsidP="00D65830" w:rsidRDefault="00BE4A88" w14:paraId="6441FF30" w14:textId="77777777">
            <w:pPr>
              <w:spacing w:line="240" w:lineRule="auto"/>
              <w:ind w:firstLine="0"/>
              <w:rPr>
                <w:lang w:val="pt-BR"/>
              </w:rPr>
            </w:pPr>
            <w:r w:rsidRPr="00387D77">
              <w:rPr>
                <w:lang w:val="pt-BR"/>
              </w:rPr>
              <w:t>12</w:t>
            </w:r>
          </w:p>
        </w:tc>
        <w:tc>
          <w:tcPr>
            <w:tcW w:w="5294" w:type="dxa"/>
            <w:shd w:val="clear" w:color="auto" w:fill="auto"/>
          </w:tcPr>
          <w:p w:rsidRPr="00387D77" w:rsidR="00BE4A88" w:rsidP="00D65830" w:rsidRDefault="00BE4A88" w14:paraId="52E7C6A1" w14:textId="77777777">
            <w:pPr>
              <w:spacing w:line="240" w:lineRule="auto"/>
              <w:ind w:firstLine="0"/>
            </w:pPr>
            <w:r w:rsidRPr="00387D77">
              <w:t>Times New Roman, justified, without indent</w:t>
            </w:r>
          </w:p>
        </w:tc>
      </w:tr>
      <w:tr w:rsidRPr="00387D77" w:rsidR="00BE4A88" w:rsidTr="00D65830" w14:paraId="26E96155" w14:textId="77777777">
        <w:tc>
          <w:tcPr>
            <w:tcW w:w="2977" w:type="dxa"/>
            <w:shd w:val="clear" w:color="auto" w:fill="auto"/>
          </w:tcPr>
          <w:p w:rsidRPr="00387D77" w:rsidR="00BE4A88" w:rsidP="00D65830" w:rsidRDefault="00BE4A88" w14:paraId="62C43C15" w14:textId="77777777">
            <w:pPr>
              <w:spacing w:line="240" w:lineRule="auto"/>
              <w:ind w:firstLine="0"/>
              <w:rPr>
                <w:b/>
                <w:bCs/>
                <w:lang w:val="pt-BR"/>
              </w:rPr>
            </w:pPr>
            <w:proofErr w:type="spellStart"/>
            <w:r w:rsidRPr="00387D77">
              <w:rPr>
                <w:bCs/>
                <w:lang w:val="pt-BR"/>
              </w:rPr>
              <w:t>Results</w:t>
            </w:r>
            <w:proofErr w:type="spellEnd"/>
            <w:r w:rsidRPr="00387D77">
              <w:rPr>
                <w:bCs/>
                <w:lang w:val="pt-BR"/>
              </w:rPr>
              <w:t xml:space="preserve"> </w:t>
            </w:r>
            <w:proofErr w:type="spellStart"/>
            <w:r w:rsidRPr="00387D77">
              <w:rPr>
                <w:bCs/>
                <w:lang w:val="pt-BR"/>
              </w:rPr>
              <w:t>and</w:t>
            </w:r>
            <w:proofErr w:type="spellEnd"/>
            <w:r w:rsidRPr="00387D77">
              <w:rPr>
                <w:bCs/>
                <w:lang w:val="pt-BR"/>
              </w:rPr>
              <w:t xml:space="preserve"> </w:t>
            </w:r>
            <w:proofErr w:type="spellStart"/>
            <w:r w:rsidRPr="00387D77">
              <w:rPr>
                <w:bCs/>
                <w:lang w:val="pt-BR"/>
              </w:rPr>
              <w:t>Discuss</w:t>
            </w:r>
            <w:proofErr w:type="spellEnd"/>
          </w:p>
        </w:tc>
        <w:tc>
          <w:tcPr>
            <w:tcW w:w="1559" w:type="dxa"/>
            <w:shd w:val="clear" w:color="auto" w:fill="auto"/>
          </w:tcPr>
          <w:p w:rsidRPr="00387D77" w:rsidR="00BE4A88" w:rsidP="00D65830" w:rsidRDefault="00BE4A88" w14:paraId="1D41ECE3" w14:textId="77777777">
            <w:pPr>
              <w:spacing w:line="240" w:lineRule="auto"/>
              <w:ind w:firstLine="0"/>
              <w:rPr>
                <w:lang w:val="pt-BR"/>
              </w:rPr>
            </w:pPr>
            <w:r w:rsidRPr="00387D77">
              <w:rPr>
                <w:lang w:val="pt-BR"/>
              </w:rPr>
              <w:t>12</w:t>
            </w:r>
          </w:p>
        </w:tc>
        <w:tc>
          <w:tcPr>
            <w:tcW w:w="5294" w:type="dxa"/>
            <w:shd w:val="clear" w:color="auto" w:fill="auto"/>
          </w:tcPr>
          <w:p w:rsidRPr="00387D77" w:rsidR="00BE4A88" w:rsidP="00D65830" w:rsidRDefault="00BE4A88" w14:paraId="05299297" w14:textId="77777777">
            <w:pPr>
              <w:spacing w:line="240" w:lineRule="auto"/>
              <w:ind w:firstLine="0"/>
            </w:pPr>
            <w:r w:rsidRPr="00387D77">
              <w:t>Times New Roman, justified, without indent</w:t>
            </w:r>
          </w:p>
        </w:tc>
      </w:tr>
      <w:tr w:rsidRPr="00387D77" w:rsidR="00BE4A88" w:rsidTr="00D65830" w14:paraId="40102BDA" w14:textId="77777777">
        <w:tc>
          <w:tcPr>
            <w:tcW w:w="2977" w:type="dxa"/>
            <w:shd w:val="clear" w:color="auto" w:fill="auto"/>
          </w:tcPr>
          <w:p w:rsidRPr="00387D77" w:rsidR="00BE4A88" w:rsidP="00D65830" w:rsidRDefault="00BE4A88" w14:paraId="6247AF60" w14:textId="77777777">
            <w:pPr>
              <w:spacing w:line="240" w:lineRule="auto"/>
              <w:ind w:firstLine="0"/>
              <w:rPr>
                <w:b/>
                <w:bCs/>
                <w:lang w:val="pt-BR"/>
              </w:rPr>
            </w:pPr>
            <w:proofErr w:type="spellStart"/>
            <w:r w:rsidRPr="00387D77">
              <w:rPr>
                <w:bCs/>
                <w:lang w:val="pt-BR"/>
              </w:rPr>
              <w:t>Conclusion</w:t>
            </w:r>
            <w:proofErr w:type="spellEnd"/>
          </w:p>
        </w:tc>
        <w:tc>
          <w:tcPr>
            <w:tcW w:w="1559" w:type="dxa"/>
            <w:shd w:val="clear" w:color="auto" w:fill="auto"/>
          </w:tcPr>
          <w:p w:rsidRPr="00387D77" w:rsidR="00BE4A88" w:rsidP="00D65830" w:rsidRDefault="00BE4A88" w14:paraId="731FEA3C" w14:textId="77777777">
            <w:pPr>
              <w:spacing w:line="240" w:lineRule="auto"/>
              <w:ind w:firstLine="0"/>
              <w:rPr>
                <w:lang w:val="pt-BR"/>
              </w:rPr>
            </w:pPr>
            <w:r w:rsidRPr="00387D77">
              <w:rPr>
                <w:lang w:val="pt-BR"/>
              </w:rPr>
              <w:t>12</w:t>
            </w:r>
          </w:p>
        </w:tc>
        <w:tc>
          <w:tcPr>
            <w:tcW w:w="5294" w:type="dxa"/>
            <w:shd w:val="clear" w:color="auto" w:fill="auto"/>
          </w:tcPr>
          <w:p w:rsidRPr="00387D77" w:rsidR="00BE4A88" w:rsidP="00D65830" w:rsidRDefault="00BE4A88" w14:paraId="2A6A035F" w14:textId="77777777">
            <w:pPr>
              <w:spacing w:line="240" w:lineRule="auto"/>
              <w:ind w:firstLine="0"/>
            </w:pPr>
            <w:r w:rsidRPr="00387D77">
              <w:t>Times New Roman, justified, without indent</w:t>
            </w:r>
          </w:p>
        </w:tc>
      </w:tr>
      <w:tr w:rsidRPr="00387D77" w:rsidR="00BE4A88" w:rsidTr="00D65830" w14:paraId="3377B7CC" w14:textId="77777777">
        <w:tc>
          <w:tcPr>
            <w:tcW w:w="2977" w:type="dxa"/>
            <w:shd w:val="clear" w:color="auto" w:fill="auto"/>
          </w:tcPr>
          <w:p w:rsidRPr="00387D77" w:rsidR="00BE4A88" w:rsidP="00D65830" w:rsidRDefault="00BE4A88" w14:paraId="476F29F4" w14:textId="77777777">
            <w:pPr>
              <w:spacing w:line="240" w:lineRule="auto"/>
              <w:ind w:firstLine="0"/>
              <w:rPr>
                <w:b/>
                <w:bCs/>
                <w:lang w:val="pt-BR"/>
              </w:rPr>
            </w:pPr>
            <w:proofErr w:type="spellStart"/>
            <w:r w:rsidRPr="00387D77">
              <w:rPr>
                <w:bCs/>
                <w:lang w:val="pt-BR"/>
              </w:rPr>
              <w:t>References</w:t>
            </w:r>
            <w:proofErr w:type="spellEnd"/>
          </w:p>
        </w:tc>
        <w:tc>
          <w:tcPr>
            <w:tcW w:w="1559" w:type="dxa"/>
            <w:shd w:val="clear" w:color="auto" w:fill="auto"/>
          </w:tcPr>
          <w:p w:rsidRPr="00387D77" w:rsidR="00BE4A88" w:rsidP="00D65830" w:rsidRDefault="00BE4A88" w14:paraId="0EA954BA" w14:textId="77777777">
            <w:pPr>
              <w:spacing w:line="240" w:lineRule="auto"/>
              <w:ind w:firstLine="0"/>
              <w:rPr>
                <w:lang w:val="pt-BR"/>
              </w:rPr>
            </w:pPr>
            <w:r w:rsidRPr="00387D77">
              <w:rPr>
                <w:lang w:val="pt-BR"/>
              </w:rPr>
              <w:t>11</w:t>
            </w:r>
          </w:p>
        </w:tc>
        <w:tc>
          <w:tcPr>
            <w:tcW w:w="5294" w:type="dxa"/>
            <w:shd w:val="clear" w:color="auto" w:fill="auto"/>
          </w:tcPr>
          <w:p w:rsidRPr="00387D77" w:rsidR="00BE4A88" w:rsidP="00D65830" w:rsidRDefault="00BE4A88" w14:paraId="11242A4E" w14:textId="77777777">
            <w:pPr>
              <w:spacing w:line="240" w:lineRule="auto"/>
              <w:ind w:firstLine="0"/>
            </w:pPr>
            <w:r w:rsidRPr="00387D77">
              <w:t xml:space="preserve">Times New Roman, justified </w:t>
            </w:r>
          </w:p>
        </w:tc>
      </w:tr>
    </w:tbl>
    <w:p w:rsidRPr="00387D77" w:rsidR="00C7543A" w:rsidP="00C7543A" w:rsidRDefault="001848E8" w14:paraId="12D2CF33" w14:textId="77777777">
      <w:pPr>
        <w:spacing w:line="240" w:lineRule="auto"/>
        <w:ind w:firstLine="238"/>
        <w:jc w:val="center"/>
        <w:rPr>
          <w:rStyle w:val="TtuloChar"/>
          <w:smallCaps w:val="0"/>
          <w:sz w:val="20"/>
        </w:rPr>
      </w:pPr>
      <w:proofErr w:type="gramStart"/>
      <w:r w:rsidRPr="00387D77">
        <w:rPr>
          <w:rStyle w:val="TtuloChar"/>
          <w:smallCaps w:val="0"/>
          <w:sz w:val="20"/>
        </w:rPr>
        <w:t>Fonte</w:t>
      </w:r>
      <w:r w:rsidRPr="00387D77" w:rsidR="00C7543A">
        <w:rPr>
          <w:rStyle w:val="TtuloChar"/>
          <w:smallCaps w:val="0"/>
          <w:sz w:val="20"/>
        </w:rPr>
        <w:t xml:space="preserve"> </w:t>
      </w:r>
      <w:r w:rsidRPr="00387D77" w:rsidR="00A82A18">
        <w:rPr>
          <w:rStyle w:val="TtuloChar"/>
          <w:smallCaps w:val="0"/>
          <w:sz w:val="20"/>
        </w:rPr>
        <w:t>:</w:t>
      </w:r>
      <w:proofErr w:type="gramEnd"/>
      <w:r w:rsidRPr="00387D77" w:rsidR="00C7543A">
        <w:rPr>
          <w:rStyle w:val="TtuloChar"/>
          <w:smallCaps w:val="0"/>
          <w:sz w:val="20"/>
        </w:rPr>
        <w:t xml:space="preserve"> </w:t>
      </w:r>
      <w:r w:rsidRPr="00387D77" w:rsidR="00B4505B">
        <w:t>ENGETEC</w:t>
      </w:r>
      <w:r w:rsidRPr="00387D77" w:rsidR="00C7543A">
        <w:t xml:space="preserve"> </w:t>
      </w:r>
      <w:r w:rsidRPr="00387D77" w:rsidR="00A82A18">
        <w:t>(</w:t>
      </w:r>
      <w:r w:rsidRPr="00387D77" w:rsidR="005E12A8">
        <w:t>202</w:t>
      </w:r>
      <w:r w:rsidR="00F63109">
        <w:t>1</w:t>
      </w:r>
      <w:r w:rsidRPr="00387D77" w:rsidR="00A82A18">
        <w:t>)</w:t>
      </w:r>
    </w:p>
    <w:p w:rsidRPr="00A248C8" w:rsidR="00CA6FAE" w:rsidP="00132E4A" w:rsidRDefault="00C7543A" w14:paraId="3C6392F2" w14:textId="77777777">
      <w:pPr>
        <w:spacing w:line="240" w:lineRule="auto"/>
        <w:ind w:firstLine="238"/>
      </w:pPr>
      <w:r w:rsidRPr="00A248C8">
        <w:t xml:space="preserve"> </w:t>
      </w:r>
    </w:p>
    <w:p w:rsidR="000830E7" w:rsidP="002B22A0" w:rsidRDefault="00316E6A" w14:paraId="53092953" w14:textId="77777777">
      <w:pPr>
        <w:pStyle w:val="Ttulo1"/>
        <w:rPr>
          <w:lang w:val="en-US"/>
        </w:rPr>
      </w:pPr>
      <w:r w:rsidRPr="00A248C8">
        <w:rPr>
          <w:lang w:val="en-US"/>
        </w:rPr>
        <w:t xml:space="preserve">2. </w:t>
      </w:r>
      <w:r w:rsidR="000830E7">
        <w:rPr>
          <w:lang w:val="en-US"/>
        </w:rPr>
        <w:t>Fundamentação teórica</w:t>
      </w:r>
    </w:p>
    <w:p w:rsidR="000830E7" w:rsidP="56E86A9E" w:rsidRDefault="000830E7" w14:paraId="21834612" w14:textId="77777777">
      <w:pPr>
        <w:spacing w:line="240" w:lineRule="auto"/>
        <w:ind w:firstLine="0"/>
        <w:rPr>
          <w:sz w:val="24"/>
          <w:szCs w:val="24"/>
          <w:lang w:val="pt-BR"/>
        </w:rPr>
      </w:pPr>
      <w:r w:rsidRPr="56E86A9E" w:rsidR="43017D12">
        <w:rPr>
          <w:sz w:val="24"/>
          <w:szCs w:val="24"/>
          <w:lang w:val="pt-BR"/>
        </w:rPr>
        <w:t xml:space="preserve">Os autores devem </w:t>
      </w:r>
      <w:r w:rsidRPr="56E86A9E" w:rsidR="5F650F8B">
        <w:rPr>
          <w:sz w:val="24"/>
          <w:szCs w:val="24"/>
          <w:lang w:val="pt-BR"/>
        </w:rPr>
        <w:t xml:space="preserve">seguir estritamente as normas descritas nesse </w:t>
      </w:r>
      <w:r w:rsidRPr="56E86A9E" w:rsidR="5F650F8B">
        <w:rPr>
          <w:sz w:val="24"/>
          <w:szCs w:val="24"/>
          <w:lang w:val="pt-BR"/>
        </w:rPr>
        <w:t>template</w:t>
      </w:r>
      <w:r w:rsidRPr="56E86A9E" w:rsidR="5F650F8B">
        <w:rPr>
          <w:sz w:val="24"/>
          <w:szCs w:val="24"/>
          <w:lang w:val="pt-BR"/>
        </w:rPr>
        <w:t xml:space="preserve"> (ENGETEC, 2020). A norma a ser considerada é a NBR ABNT 6023 para citações e referências.</w:t>
      </w:r>
      <w:r w:rsidRPr="56E86A9E" w:rsidR="48871C73">
        <w:rPr>
          <w:sz w:val="24"/>
          <w:szCs w:val="24"/>
          <w:lang w:val="pt-BR"/>
        </w:rPr>
        <w:t xml:space="preserve"> </w:t>
      </w:r>
      <w:r w:rsidRPr="56E86A9E" w:rsidR="48871C73">
        <w:rPr>
          <w:sz w:val="24"/>
          <w:szCs w:val="24"/>
          <w:lang w:val="pt-BR"/>
        </w:rPr>
        <w:t>O formato do autor-data deve ser usado à citação</w:t>
      </w:r>
      <w:r w:rsidRPr="56E86A9E" w:rsidR="48871C73">
        <w:rPr>
          <w:sz w:val="24"/>
          <w:szCs w:val="24"/>
          <w:lang w:val="pt-BR"/>
        </w:rPr>
        <w:t>.</w:t>
      </w:r>
    </w:p>
    <w:p w:rsidRPr="009A17C9" w:rsidR="00F81443" w:rsidP="00F81443" w:rsidRDefault="00D926F7" w14:paraId="4423F01D" w14:textId="77777777">
      <w:pPr>
        <w:pStyle w:val="Ttulo2"/>
        <w:spacing w:before="240"/>
        <w:rPr>
          <w:sz w:val="24"/>
          <w:szCs w:val="24"/>
          <w:lang w:val="pt-BR"/>
        </w:rPr>
      </w:pPr>
      <w:r>
        <w:rPr>
          <w:sz w:val="24"/>
          <w:szCs w:val="24"/>
          <w:lang w:val="pt"/>
        </w:rPr>
        <w:t xml:space="preserve">2.1 </w:t>
      </w:r>
      <w:r w:rsidRPr="00C964A5" w:rsidR="00F81443">
        <w:rPr>
          <w:sz w:val="24"/>
          <w:szCs w:val="24"/>
          <w:lang w:val="pt"/>
        </w:rPr>
        <w:t>exemplo de equações</w:t>
      </w:r>
    </w:p>
    <w:p w:rsidRPr="009A17C9" w:rsidR="00F81443" w:rsidP="00F81443" w:rsidRDefault="00F81443" w14:paraId="31BF5EA1" w14:textId="77777777">
      <w:pPr>
        <w:spacing w:line="240" w:lineRule="auto"/>
        <w:ind w:firstLine="0"/>
        <w:rPr>
          <w:sz w:val="24"/>
          <w:szCs w:val="24"/>
          <w:lang w:val="pt-BR"/>
        </w:rPr>
      </w:pPr>
      <w:r w:rsidRPr="00C964A5">
        <w:rPr>
          <w:sz w:val="24"/>
          <w:szCs w:val="24"/>
          <w:lang w:val="pt"/>
        </w:rPr>
        <w:t xml:space="preserve">Equações devem </w:t>
      </w:r>
      <w:r w:rsidRPr="004E7AAA">
        <w:rPr>
          <w:noProof/>
          <w:sz w:val="24"/>
          <w:szCs w:val="24"/>
          <w:lang w:val="pt"/>
        </w:rPr>
        <w:t>ser incluíd</w:t>
      </w:r>
      <w:r>
        <w:rPr>
          <w:noProof/>
          <w:sz w:val="24"/>
          <w:szCs w:val="24"/>
          <w:lang w:val="pt"/>
        </w:rPr>
        <w:t>as</w:t>
      </w:r>
      <w:r w:rsidRPr="00C964A5">
        <w:rPr>
          <w:sz w:val="24"/>
          <w:szCs w:val="24"/>
          <w:lang w:val="pt"/>
        </w:rPr>
        <w:t xml:space="preserve"> numerad</w:t>
      </w:r>
      <w:r>
        <w:rPr>
          <w:sz w:val="24"/>
          <w:szCs w:val="24"/>
          <w:lang w:val="pt"/>
        </w:rPr>
        <w:t>as</w:t>
      </w:r>
      <w:r w:rsidRPr="00C964A5">
        <w:rPr>
          <w:sz w:val="24"/>
          <w:szCs w:val="24"/>
          <w:lang w:val="pt"/>
        </w:rPr>
        <w:t xml:space="preserve"> continuamente</w:t>
      </w:r>
      <w:r>
        <w:rPr>
          <w:sz w:val="24"/>
          <w:szCs w:val="24"/>
          <w:lang w:val="pt"/>
        </w:rPr>
        <w:t>. A</w:t>
      </w:r>
      <w:r w:rsidRPr="00C964A5">
        <w:rPr>
          <w:sz w:val="24"/>
          <w:szCs w:val="24"/>
          <w:lang w:val="pt"/>
        </w:rPr>
        <w:t xml:space="preserve">utores devem ser </w:t>
      </w:r>
      <w:r>
        <w:rPr>
          <w:sz w:val="24"/>
          <w:szCs w:val="24"/>
          <w:lang w:val="pt"/>
        </w:rPr>
        <w:t>referenciados.</w:t>
      </w:r>
      <w:r w:rsidRPr="00C964A5">
        <w:rPr>
          <w:sz w:val="24"/>
          <w:szCs w:val="24"/>
          <w:lang w:val="pt"/>
        </w:rPr>
        <w:t xml:space="preserve"> As equações devem ser centralizadas e definidas em uma linha separada. </w:t>
      </w:r>
      <w:r>
        <w:rPr>
          <w:sz w:val="24"/>
          <w:szCs w:val="24"/>
          <w:lang w:val="pt"/>
        </w:rPr>
        <w:t xml:space="preserve"> </w:t>
      </w:r>
    </w:p>
    <w:p w:rsidRPr="009A17C9" w:rsidR="00F81443" w:rsidP="00F81443" w:rsidRDefault="00F81443" w14:paraId="159E1504" w14:textId="77777777">
      <w:pPr>
        <w:spacing w:line="240" w:lineRule="auto"/>
        <w:ind w:firstLine="238"/>
        <w:rPr>
          <w:sz w:val="24"/>
          <w:szCs w:val="24"/>
          <w:lang w:val="pt-BR"/>
        </w:rPr>
      </w:pPr>
    </w:p>
    <w:p w:rsidRPr="00D65830" w:rsidR="00F81443" w:rsidP="00F81443" w:rsidRDefault="001B3686" w14:paraId="6C98FBB7" w14:textId="35AFFB9C">
      <w:pPr>
        <w:spacing w:line="240" w:lineRule="auto"/>
        <w:ind w:firstLine="238"/>
        <w:jc w:val="right"/>
        <w:rPr>
          <w:color w:val="000000"/>
          <w:sz w:val="24"/>
          <w:szCs w:val="24"/>
          <w:lang w:val="pt-BR"/>
        </w:rPr>
      </w:pPr>
      <m:oMath>
        <m:r>
          <w:rPr>
            <w:rFonts w:ascii="Cambria Math" w:hAnsi="Cambria Math"/>
            <w:color w:val="000000"/>
            <w:sz w:val="24"/>
            <w:szCs w:val="24"/>
          </w:rPr>
          <m:t>As</m:t>
        </m:r>
        <m:r>
          <w:rPr>
            <w:rFonts w:ascii="Cambria Math" w:hAnsi="Cambria Math"/>
            <w:color w:val="000000"/>
            <w:sz w:val="24"/>
            <w:szCs w:val="24"/>
            <w:lang w:val="pt-BR"/>
          </w:rPr>
          <m:t>=</m:t>
        </m:r>
        <m:f>
          <m:fPr>
            <m:ctrlPr>
              <w:rPr>
                <w:rFonts w:ascii="Cambria Math" w:hAnsi="Cambria Math"/>
                <w:i/>
                <w:color w:val="000000"/>
                <w:sz w:val="24"/>
                <w:szCs w:val="24"/>
              </w:rPr>
            </m:ctrlPr>
          </m:fPr>
          <m:num>
            <m:r>
              <w:rPr>
                <w:rFonts w:ascii="Cambria Math" w:hAnsi="Cambria Math"/>
                <w:color w:val="000000"/>
                <w:sz w:val="24"/>
                <w:szCs w:val="24"/>
              </w:rPr>
              <m:t>S</m:t>
            </m:r>
          </m:num>
          <m:den>
            <m:r>
              <w:rPr>
                <w:rFonts w:ascii="Cambria Math" w:hAnsi="Cambria Math"/>
                <w:color w:val="000000"/>
                <w:sz w:val="24"/>
                <w:szCs w:val="24"/>
              </w:rPr>
              <m:t>T</m:t>
            </m:r>
          </m:den>
        </m:f>
      </m:oMath>
      <w:r w:rsidRPr="00D65830" w:rsidR="00F81443">
        <w:rPr>
          <w:color w:val="000000"/>
          <w:sz w:val="24"/>
          <w:szCs w:val="24"/>
          <w:lang w:val="pt-BR"/>
        </w:rPr>
        <w:tab/>
      </w:r>
      <w:r w:rsidRPr="00D65830" w:rsidR="00F81443">
        <w:rPr>
          <w:color w:val="000000"/>
          <w:sz w:val="24"/>
          <w:szCs w:val="24"/>
          <w:lang w:val="pt-BR"/>
        </w:rPr>
        <w:t>(1)</w:t>
      </w:r>
    </w:p>
    <w:p w:rsidRPr="00D65830" w:rsidR="00F81443" w:rsidP="00F81443" w:rsidRDefault="00F81443" w14:paraId="43FD7D56" w14:textId="77777777">
      <w:pPr>
        <w:spacing w:line="240" w:lineRule="auto"/>
        <w:ind w:firstLine="238"/>
        <w:rPr>
          <w:color w:val="000000"/>
          <w:sz w:val="24"/>
          <w:szCs w:val="24"/>
          <w:lang w:val="pt-BR"/>
        </w:rPr>
      </w:pPr>
    </w:p>
    <w:p w:rsidRPr="00D65830" w:rsidR="00F81443" w:rsidP="00F81443" w:rsidRDefault="005E12A8" w14:paraId="6EBE2EC5" w14:textId="77777777">
      <w:pPr>
        <w:spacing w:line="240" w:lineRule="auto"/>
        <w:ind w:firstLine="0"/>
        <w:rPr>
          <w:color w:val="000000"/>
          <w:sz w:val="24"/>
          <w:szCs w:val="24"/>
          <w:lang w:val="pt-BR"/>
        </w:rPr>
      </w:pPr>
      <w:r>
        <w:rPr>
          <w:color w:val="000000"/>
          <w:sz w:val="24"/>
          <w:szCs w:val="24"/>
          <w:lang w:val="pt-BR"/>
        </w:rPr>
        <w:t>As</w:t>
      </w:r>
      <w:r w:rsidRPr="00D65830" w:rsidR="00F81443">
        <w:rPr>
          <w:color w:val="000000"/>
          <w:sz w:val="24"/>
          <w:szCs w:val="24"/>
          <w:lang w:val="pt"/>
        </w:rPr>
        <w:t xml:space="preserve"> = velocidade média; S = distância (km ou milhas); T = tempo (horas)</w:t>
      </w:r>
    </w:p>
    <w:p w:rsidRPr="000830E7" w:rsidR="00F81443" w:rsidP="000830E7" w:rsidRDefault="00F81443" w14:paraId="1115364D" w14:textId="77777777">
      <w:pPr>
        <w:rPr>
          <w:lang w:val="pt-BR" w:eastAsia="x-none"/>
        </w:rPr>
      </w:pPr>
    </w:p>
    <w:p w:rsidRPr="00F43FDA" w:rsidR="009A17C9" w:rsidP="002B22A0" w:rsidRDefault="000830E7" w14:paraId="75D0EFD3" w14:textId="77777777">
      <w:pPr>
        <w:pStyle w:val="Ttulo1"/>
      </w:pPr>
      <w:r>
        <w:rPr>
          <w:lang w:val="pt"/>
        </w:rPr>
        <w:t xml:space="preserve">3. </w:t>
      </w:r>
      <w:r w:rsidRPr="00F43FDA" w:rsidR="009A17C9">
        <w:rPr>
          <w:lang w:val="pt"/>
        </w:rPr>
        <w:t>Ma</w:t>
      </w:r>
      <w:r w:rsidRPr="00A248C8" w:rsidR="009A17C9">
        <w:rPr>
          <w:lang w:val="pt"/>
        </w:rPr>
        <w:t>teria</w:t>
      </w:r>
      <w:r w:rsidR="00505989">
        <w:rPr>
          <w:lang w:val="pt"/>
        </w:rPr>
        <w:t>is</w:t>
      </w:r>
      <w:r w:rsidRPr="00A248C8" w:rsidR="009A17C9">
        <w:rPr>
          <w:lang w:val="pt"/>
        </w:rPr>
        <w:t xml:space="preserve"> e métodos</w:t>
      </w:r>
    </w:p>
    <w:p w:rsidR="009A17C9" w:rsidP="00D926F7" w:rsidRDefault="009A17C9" w14:paraId="6B8D7945" w14:textId="77777777">
      <w:pPr>
        <w:widowControl/>
        <w:tabs>
          <w:tab w:val="clear" w:pos="4920"/>
          <w:tab w:val="clear" w:pos="9840"/>
        </w:tabs>
        <w:spacing w:line="240" w:lineRule="auto"/>
        <w:ind w:firstLine="0"/>
        <w:rPr>
          <w:sz w:val="24"/>
          <w:szCs w:val="24"/>
          <w:lang w:val="pt"/>
        </w:rPr>
      </w:pPr>
      <w:r w:rsidRPr="0027454E">
        <w:rPr>
          <w:sz w:val="24"/>
          <w:szCs w:val="24"/>
          <w:lang w:val="pt"/>
        </w:rPr>
        <w:t xml:space="preserve">Os autores devem usar a plataforma </w:t>
      </w:r>
      <w:proofErr w:type="spellStart"/>
      <w:r w:rsidRPr="0027454E">
        <w:rPr>
          <w:sz w:val="24"/>
          <w:szCs w:val="24"/>
          <w:lang w:val="pt"/>
        </w:rPr>
        <w:t>EasyChair</w:t>
      </w:r>
      <w:proofErr w:type="spellEnd"/>
      <w:r w:rsidRPr="0027454E">
        <w:rPr>
          <w:sz w:val="24"/>
          <w:szCs w:val="24"/>
          <w:lang w:val="pt"/>
        </w:rPr>
        <w:t xml:space="preserve"> para </w:t>
      </w:r>
      <w:r w:rsidR="00E436BF">
        <w:rPr>
          <w:sz w:val="24"/>
          <w:szCs w:val="24"/>
          <w:lang w:val="pt"/>
        </w:rPr>
        <w:t>submeter trabalhos.</w:t>
      </w:r>
      <w:r w:rsidRPr="0027454E">
        <w:rPr>
          <w:sz w:val="24"/>
          <w:szCs w:val="24"/>
          <w:lang w:val="pt"/>
        </w:rPr>
        <w:t xml:space="preserve"> Acesse o link: </w:t>
      </w:r>
      <w:hyperlink w:tgtFrame="_blank" w:history="1" r:id="rId17">
        <w:r w:rsidRPr="00D926F7" w:rsidR="00D926F7">
          <w:rPr>
            <w:rFonts w:ascii="Verdana" w:hAnsi="Verdana"/>
            <w:color w:val="0000FF"/>
            <w:u w:val="single"/>
            <w:lang w:val="pt-BR"/>
          </w:rPr>
          <w:br/>
        </w:r>
      </w:hyperlink>
      <w:r w:rsidRPr="00673A2A" w:rsidR="00F63109">
        <w:rPr>
          <w:rFonts w:ascii="Verdana" w:hAnsi="Verdana"/>
          <w:color w:val="000000"/>
          <w:lang w:val="pt-BR"/>
        </w:rPr>
        <w:t>https://easychair.org/conferences/?conf=4_engetec</w:t>
      </w:r>
      <w:r w:rsidRPr="00D926F7" w:rsidR="00D926F7">
        <w:rPr>
          <w:rFonts w:ascii="Verdana" w:hAnsi="Verdana"/>
          <w:color w:val="000000"/>
          <w:lang w:val="pt-BR"/>
        </w:rPr>
        <w:t xml:space="preserve"> </w:t>
      </w:r>
      <w:r w:rsidRPr="0027454E">
        <w:rPr>
          <w:sz w:val="24"/>
          <w:szCs w:val="24"/>
          <w:lang w:val="pt"/>
        </w:rPr>
        <w:t xml:space="preserve">para cadastrar e iniciar o processo de submissão. Os autores devem </w:t>
      </w:r>
      <w:r>
        <w:rPr>
          <w:sz w:val="24"/>
          <w:szCs w:val="24"/>
          <w:lang w:val="pt"/>
        </w:rPr>
        <w:t xml:space="preserve">seguir os </w:t>
      </w:r>
      <w:r w:rsidRPr="0027454E">
        <w:rPr>
          <w:sz w:val="24"/>
          <w:szCs w:val="24"/>
          <w:lang w:val="pt"/>
        </w:rPr>
        <w:t xml:space="preserve">passos para completar o processo.  </w:t>
      </w:r>
    </w:p>
    <w:p w:rsidRPr="009A17C9" w:rsidR="00D926F7" w:rsidP="00D926F7" w:rsidRDefault="00D926F7" w14:paraId="2D724394" w14:textId="77777777">
      <w:pPr>
        <w:widowControl/>
        <w:tabs>
          <w:tab w:val="clear" w:pos="4920"/>
          <w:tab w:val="clear" w:pos="9840"/>
        </w:tabs>
        <w:spacing w:line="240" w:lineRule="auto"/>
        <w:ind w:firstLine="0"/>
        <w:rPr>
          <w:sz w:val="24"/>
          <w:szCs w:val="24"/>
          <w:lang w:val="pt-BR"/>
        </w:rPr>
      </w:pPr>
      <w:r>
        <w:rPr>
          <w:sz w:val="24"/>
          <w:szCs w:val="24"/>
          <w:lang w:val="pt"/>
        </w:rPr>
        <w:t xml:space="preserve">Para autores que já possuem </w:t>
      </w:r>
      <w:r w:rsidR="00E436BF">
        <w:rPr>
          <w:sz w:val="24"/>
          <w:szCs w:val="24"/>
          <w:lang w:val="pt"/>
        </w:rPr>
        <w:t>cadastro</w:t>
      </w:r>
      <w:r>
        <w:rPr>
          <w:sz w:val="24"/>
          <w:szCs w:val="24"/>
          <w:lang w:val="pt"/>
        </w:rPr>
        <w:t xml:space="preserve"> na plataforma </w:t>
      </w:r>
      <w:proofErr w:type="spellStart"/>
      <w:r>
        <w:rPr>
          <w:sz w:val="24"/>
          <w:szCs w:val="24"/>
          <w:lang w:val="pt"/>
        </w:rPr>
        <w:t>Easy</w:t>
      </w:r>
      <w:proofErr w:type="spellEnd"/>
      <w:r>
        <w:rPr>
          <w:sz w:val="24"/>
          <w:szCs w:val="24"/>
          <w:lang w:val="pt"/>
        </w:rPr>
        <w:t xml:space="preserve"> </w:t>
      </w:r>
      <w:proofErr w:type="spellStart"/>
      <w:r>
        <w:rPr>
          <w:sz w:val="24"/>
          <w:szCs w:val="24"/>
          <w:lang w:val="pt"/>
        </w:rPr>
        <w:t>Chair</w:t>
      </w:r>
      <w:proofErr w:type="spellEnd"/>
      <w:r>
        <w:rPr>
          <w:sz w:val="24"/>
          <w:szCs w:val="24"/>
          <w:lang w:val="pt"/>
        </w:rPr>
        <w:t xml:space="preserve">, ao realizar o </w:t>
      </w:r>
      <w:proofErr w:type="spellStart"/>
      <w:r>
        <w:rPr>
          <w:sz w:val="24"/>
          <w:szCs w:val="24"/>
          <w:lang w:val="pt"/>
        </w:rPr>
        <w:t>login</w:t>
      </w:r>
      <w:proofErr w:type="spellEnd"/>
      <w:r>
        <w:rPr>
          <w:sz w:val="24"/>
          <w:szCs w:val="24"/>
          <w:lang w:val="pt"/>
        </w:rPr>
        <w:t xml:space="preserve">, clique no link </w:t>
      </w:r>
      <w:r w:rsidR="00F63109">
        <w:rPr>
          <w:sz w:val="24"/>
          <w:szCs w:val="24"/>
          <w:lang w:val="pt"/>
        </w:rPr>
        <w:t>4</w:t>
      </w:r>
      <w:r>
        <w:rPr>
          <w:sz w:val="24"/>
          <w:szCs w:val="24"/>
          <w:lang w:val="pt"/>
        </w:rPr>
        <w:t>º ENGETEC</w:t>
      </w:r>
      <w:r w:rsidR="00E436BF">
        <w:rPr>
          <w:sz w:val="24"/>
          <w:szCs w:val="24"/>
          <w:lang w:val="pt"/>
        </w:rPr>
        <w:t>/autor.</w:t>
      </w:r>
    </w:p>
    <w:p w:rsidRPr="00D65830" w:rsidR="001848E8" w:rsidP="002B22A0" w:rsidRDefault="004257C6" w14:paraId="139753D1" w14:textId="77777777">
      <w:pPr>
        <w:pStyle w:val="Ttulo1"/>
        <w:rPr>
          <w:color w:val="000000"/>
        </w:rPr>
      </w:pPr>
      <w:r w:rsidRPr="00D65830">
        <w:rPr>
          <w:color w:val="000000"/>
          <w:lang w:val="pt"/>
        </w:rPr>
        <w:t xml:space="preserve">4. </w:t>
      </w:r>
      <w:r w:rsidRPr="00D65830" w:rsidR="001848E8">
        <w:rPr>
          <w:color w:val="000000"/>
          <w:lang w:val="pt"/>
        </w:rPr>
        <w:t>resultados e discussão</w:t>
      </w:r>
    </w:p>
    <w:p w:rsidRPr="001848E8" w:rsidR="001848E8" w:rsidP="002B22A0" w:rsidRDefault="001848E8" w14:paraId="2F77449B" w14:textId="77777777">
      <w:pPr>
        <w:spacing w:line="240" w:lineRule="auto"/>
        <w:ind w:firstLine="0"/>
        <w:rPr>
          <w:sz w:val="24"/>
          <w:szCs w:val="24"/>
          <w:lang w:val="pt-BR"/>
        </w:rPr>
      </w:pPr>
      <w:r w:rsidRPr="00C964A5">
        <w:rPr>
          <w:sz w:val="24"/>
          <w:szCs w:val="24"/>
          <w:lang w:val="pt"/>
        </w:rPr>
        <w:t xml:space="preserve">Todas as citações devem </w:t>
      </w:r>
      <w:r w:rsidRPr="004E7AAA">
        <w:rPr>
          <w:noProof/>
          <w:sz w:val="24"/>
          <w:szCs w:val="24"/>
          <w:lang w:val="pt"/>
        </w:rPr>
        <w:t>ser listad</w:t>
      </w:r>
      <w:r>
        <w:rPr>
          <w:noProof/>
          <w:sz w:val="24"/>
          <w:szCs w:val="24"/>
          <w:lang w:val="pt"/>
        </w:rPr>
        <w:t>as</w:t>
      </w:r>
      <w:r w:rsidRPr="00C964A5">
        <w:rPr>
          <w:sz w:val="24"/>
          <w:szCs w:val="24"/>
          <w:lang w:val="pt"/>
        </w:rPr>
        <w:t xml:space="preserve"> na seção Refer</w:t>
      </w:r>
      <w:r>
        <w:rPr>
          <w:sz w:val="24"/>
          <w:szCs w:val="24"/>
          <w:lang w:val="pt"/>
        </w:rPr>
        <w:t>ê</w:t>
      </w:r>
      <w:r w:rsidRPr="00C964A5">
        <w:rPr>
          <w:sz w:val="24"/>
          <w:szCs w:val="24"/>
          <w:lang w:val="pt"/>
        </w:rPr>
        <w:t>nc</w:t>
      </w:r>
      <w:r>
        <w:rPr>
          <w:sz w:val="24"/>
          <w:szCs w:val="24"/>
          <w:lang w:val="pt"/>
        </w:rPr>
        <w:t>ias segundo a norma ABNT NBR 6023:20</w:t>
      </w:r>
      <w:r w:rsidR="00D67218">
        <w:rPr>
          <w:sz w:val="24"/>
          <w:szCs w:val="24"/>
          <w:lang w:val="pt"/>
        </w:rPr>
        <w:t>18</w:t>
      </w:r>
      <w:r>
        <w:rPr>
          <w:sz w:val="24"/>
          <w:szCs w:val="24"/>
          <w:lang w:val="pt"/>
        </w:rPr>
        <w:t xml:space="preserve"> </w:t>
      </w:r>
      <w:r>
        <w:rPr>
          <w:sz w:val="24"/>
          <w:szCs w:val="24"/>
          <w:lang w:val="pt"/>
        </w:rPr>
        <w:t>(10ª edição).</w:t>
      </w:r>
      <w:r w:rsidR="00E436BF">
        <w:rPr>
          <w:sz w:val="24"/>
          <w:szCs w:val="24"/>
          <w:lang w:val="pt"/>
        </w:rPr>
        <w:t xml:space="preserve"> Preferencialmente use o gerenciador de referências do Microsoft Word (aba referências do menu principal).</w:t>
      </w:r>
    </w:p>
    <w:p w:rsidRPr="00440925" w:rsidR="001848E8" w:rsidP="002B22A0" w:rsidRDefault="004257C6" w14:paraId="0D8FB352" w14:textId="77777777">
      <w:pPr>
        <w:pStyle w:val="Ttulo1"/>
      </w:pPr>
      <w:r>
        <w:rPr>
          <w:lang w:val="pt"/>
        </w:rPr>
        <w:t xml:space="preserve">5. </w:t>
      </w:r>
      <w:r w:rsidRPr="00440925" w:rsidR="001848E8">
        <w:rPr>
          <w:lang w:val="pt"/>
        </w:rPr>
        <w:t>Conclusão</w:t>
      </w:r>
    </w:p>
    <w:p w:rsidRPr="001848E8" w:rsidR="001848E8" w:rsidP="002B22A0" w:rsidRDefault="001848E8" w14:paraId="5CDF0F6D" w14:textId="77777777">
      <w:pPr>
        <w:spacing w:line="240" w:lineRule="auto"/>
        <w:ind w:firstLine="0"/>
        <w:rPr>
          <w:b/>
          <w:smallCaps/>
          <w:sz w:val="24"/>
          <w:szCs w:val="24"/>
          <w:lang w:val="pt-BR"/>
        </w:rPr>
      </w:pPr>
      <w:r w:rsidRPr="00C964A5">
        <w:rPr>
          <w:sz w:val="24"/>
          <w:szCs w:val="24"/>
          <w:lang w:val="pt"/>
        </w:rPr>
        <w:t xml:space="preserve">Evite implicações éticas. Todo o texto, figuras, tabelas e qualquer parte de trabalhos protegidos por direitos autorais têm que obter permissão </w:t>
      </w:r>
      <w:r>
        <w:rPr>
          <w:sz w:val="24"/>
          <w:szCs w:val="24"/>
          <w:lang w:val="pt"/>
        </w:rPr>
        <w:t>de uso ou ser corretamente referenciados.</w:t>
      </w:r>
      <w:r w:rsidRPr="00C964A5">
        <w:rPr>
          <w:sz w:val="24"/>
          <w:szCs w:val="24"/>
          <w:lang w:val="pt"/>
        </w:rPr>
        <w:t xml:space="preserve"> </w:t>
      </w:r>
    </w:p>
    <w:p w:rsidR="001848E8" w:rsidP="002B22A0" w:rsidRDefault="001848E8" w14:paraId="745FC31A" w14:textId="77777777">
      <w:pPr>
        <w:spacing w:line="240" w:lineRule="auto"/>
        <w:ind w:firstLine="0"/>
        <w:rPr>
          <w:sz w:val="24"/>
          <w:szCs w:val="24"/>
          <w:lang w:val="pt"/>
        </w:rPr>
      </w:pPr>
      <w:r w:rsidRPr="00C964A5">
        <w:rPr>
          <w:sz w:val="24"/>
          <w:szCs w:val="24"/>
          <w:lang w:val="pt"/>
        </w:rPr>
        <w:t>O</w:t>
      </w:r>
      <w:r w:rsidR="00A5155B">
        <w:rPr>
          <w:sz w:val="24"/>
          <w:szCs w:val="24"/>
          <w:lang w:val="pt"/>
        </w:rPr>
        <w:t>s</w:t>
      </w:r>
      <w:r w:rsidRPr="00C964A5">
        <w:rPr>
          <w:sz w:val="24"/>
          <w:szCs w:val="24"/>
          <w:lang w:val="pt"/>
        </w:rPr>
        <w:t xml:space="preserve"> melhor</w:t>
      </w:r>
      <w:r w:rsidR="00A5155B">
        <w:rPr>
          <w:sz w:val="24"/>
          <w:szCs w:val="24"/>
          <w:lang w:val="pt"/>
        </w:rPr>
        <w:t>es</w:t>
      </w:r>
      <w:r w:rsidRPr="00C964A5">
        <w:rPr>
          <w:sz w:val="24"/>
          <w:szCs w:val="24"/>
          <w:lang w:val="pt"/>
        </w:rPr>
        <w:t xml:space="preserve"> </w:t>
      </w:r>
      <w:r w:rsidR="00A5155B">
        <w:rPr>
          <w:sz w:val="24"/>
          <w:szCs w:val="24"/>
          <w:lang w:val="pt"/>
        </w:rPr>
        <w:t>artigos</w:t>
      </w:r>
      <w:r w:rsidRPr="00C964A5">
        <w:rPr>
          <w:sz w:val="24"/>
          <w:szCs w:val="24"/>
          <w:lang w:val="pt"/>
        </w:rPr>
        <w:t xml:space="preserve"> da conferência </w:t>
      </w:r>
      <w:r w:rsidR="00A5155B">
        <w:rPr>
          <w:sz w:val="24"/>
          <w:szCs w:val="24"/>
          <w:lang w:val="pt"/>
        </w:rPr>
        <w:t xml:space="preserve">podem ser </w:t>
      </w:r>
      <w:r w:rsidRPr="00C964A5">
        <w:rPr>
          <w:sz w:val="24"/>
          <w:szCs w:val="24"/>
          <w:lang w:val="pt"/>
        </w:rPr>
        <w:t>selecionado</w:t>
      </w:r>
      <w:r w:rsidR="00A5155B">
        <w:rPr>
          <w:sz w:val="24"/>
          <w:szCs w:val="24"/>
          <w:lang w:val="pt"/>
        </w:rPr>
        <w:t>s</w:t>
      </w:r>
      <w:r w:rsidRPr="00C964A5">
        <w:rPr>
          <w:sz w:val="24"/>
          <w:szCs w:val="24"/>
          <w:lang w:val="pt"/>
        </w:rPr>
        <w:t xml:space="preserve"> para publicar versão revisada em revistas de apoio</w:t>
      </w:r>
      <w:r>
        <w:rPr>
          <w:sz w:val="24"/>
          <w:szCs w:val="24"/>
          <w:lang w:val="pt"/>
        </w:rPr>
        <w:t>.</w:t>
      </w:r>
      <w:r w:rsidRPr="00C964A5">
        <w:rPr>
          <w:sz w:val="24"/>
          <w:szCs w:val="24"/>
          <w:lang w:val="pt"/>
        </w:rPr>
        <w:t xml:space="preserve"> </w:t>
      </w:r>
      <w:r>
        <w:rPr>
          <w:sz w:val="24"/>
          <w:szCs w:val="24"/>
          <w:lang w:val="pt"/>
        </w:rPr>
        <w:t>N</w:t>
      </w:r>
      <w:r w:rsidRPr="00C964A5">
        <w:rPr>
          <w:sz w:val="24"/>
          <w:szCs w:val="24"/>
          <w:lang w:val="pt"/>
        </w:rPr>
        <w:t>ova configuração de formatação pode ser necessária.</w:t>
      </w:r>
    </w:p>
    <w:p w:rsidRPr="001848E8" w:rsidR="00FF1EBB" w:rsidP="002B22A0" w:rsidRDefault="00FF1EBB" w14:paraId="18CCBBFA" w14:textId="77777777">
      <w:pPr>
        <w:spacing w:line="240" w:lineRule="auto"/>
        <w:ind w:firstLine="0"/>
        <w:rPr>
          <w:b/>
          <w:smallCaps/>
          <w:sz w:val="24"/>
          <w:szCs w:val="24"/>
          <w:lang w:val="pt-BR"/>
        </w:rPr>
      </w:pPr>
    </w:p>
    <w:p w:rsidRPr="003A0FEA" w:rsidR="001848E8" w:rsidP="002B22A0" w:rsidRDefault="00E30B46" w14:paraId="01541F4B" w14:textId="77777777">
      <w:pPr>
        <w:pStyle w:val="Ttulo2"/>
        <w:spacing w:before="240"/>
        <w:rPr>
          <w:sz w:val="24"/>
          <w:szCs w:val="24"/>
        </w:rPr>
      </w:pPr>
      <w:r w:rsidRPr="003A0FEA">
        <w:rPr>
          <w:sz w:val="24"/>
          <w:szCs w:val="24"/>
          <w:lang w:val="pt"/>
        </w:rPr>
        <w:t xml:space="preserve">AGRADECIMENTOS </w:t>
      </w:r>
    </w:p>
    <w:p w:rsidRPr="007E7757" w:rsidR="00D67794" w:rsidP="00C964A5" w:rsidRDefault="001848E8" w14:paraId="13413FF0" w14:textId="77777777">
      <w:pPr>
        <w:spacing w:line="240" w:lineRule="auto"/>
        <w:ind w:firstLine="0"/>
        <w:rPr>
          <w:sz w:val="24"/>
          <w:szCs w:val="24"/>
          <w:lang w:val="pt-BR"/>
        </w:rPr>
      </w:pPr>
      <w:r w:rsidRPr="00C964A5">
        <w:rPr>
          <w:sz w:val="24"/>
          <w:szCs w:val="24"/>
          <w:lang w:val="pt"/>
        </w:rPr>
        <w:t xml:space="preserve">Aqui </w:t>
      </w:r>
      <w:r>
        <w:rPr>
          <w:sz w:val="24"/>
          <w:szCs w:val="24"/>
          <w:lang w:val="pt"/>
        </w:rPr>
        <w:t>v</w:t>
      </w:r>
      <w:r w:rsidRPr="004E7AAA">
        <w:rPr>
          <w:sz w:val="24"/>
          <w:szCs w:val="24"/>
          <w:lang w:val="pt"/>
        </w:rPr>
        <w:t>ocê</w:t>
      </w:r>
      <w:r w:rsidRPr="00C964A5">
        <w:rPr>
          <w:sz w:val="24"/>
          <w:szCs w:val="24"/>
          <w:lang w:val="pt"/>
        </w:rPr>
        <w:t xml:space="preserve"> pode usar para </w:t>
      </w:r>
      <w:r>
        <w:rPr>
          <w:sz w:val="24"/>
          <w:szCs w:val="24"/>
          <w:lang w:val="pt"/>
        </w:rPr>
        <w:t>agradecer</w:t>
      </w:r>
      <w:r w:rsidRPr="00C964A5">
        <w:rPr>
          <w:sz w:val="24"/>
          <w:szCs w:val="24"/>
          <w:lang w:val="pt"/>
        </w:rPr>
        <w:t xml:space="preserve"> pessoas e instituições que contribuíram para o desenvolvimento </w:t>
      </w:r>
      <w:r>
        <w:rPr>
          <w:sz w:val="24"/>
          <w:szCs w:val="24"/>
          <w:lang w:val="pt"/>
        </w:rPr>
        <w:t>s</w:t>
      </w:r>
      <w:r w:rsidRPr="004E7AAA">
        <w:rPr>
          <w:sz w:val="24"/>
          <w:szCs w:val="24"/>
          <w:lang w:val="pt"/>
        </w:rPr>
        <w:t>eu</w:t>
      </w:r>
      <w:r w:rsidRPr="00C964A5">
        <w:rPr>
          <w:sz w:val="24"/>
          <w:szCs w:val="24"/>
          <w:lang w:val="pt"/>
        </w:rPr>
        <w:t xml:space="preserve"> </w:t>
      </w:r>
      <w:r>
        <w:rPr>
          <w:sz w:val="24"/>
          <w:szCs w:val="24"/>
          <w:lang w:val="pt"/>
        </w:rPr>
        <w:t>t</w:t>
      </w:r>
      <w:r w:rsidRPr="00C964A5">
        <w:rPr>
          <w:sz w:val="24"/>
          <w:szCs w:val="24"/>
          <w:lang w:val="pt"/>
        </w:rPr>
        <w:t>rabalho.</w:t>
      </w:r>
    </w:p>
    <w:p w:rsidR="00614E15" w:rsidRDefault="00614E15" w14:paraId="493E9CCD" w14:textId="77777777">
      <w:pPr>
        <w:pStyle w:val="Ttulo1"/>
      </w:pPr>
      <w:r>
        <w:rPr>
          <w:lang w:val="pt-BR"/>
        </w:rPr>
        <w:t>Referências</w:t>
      </w:r>
    </w:p>
    <w:p w:rsidRPr="002603DA" w:rsidR="002603DA" w:rsidP="002603DA" w:rsidRDefault="002603DA" w14:paraId="021235D0" w14:textId="77777777">
      <w:pPr>
        <w:pStyle w:val="Bibliografia"/>
        <w:spacing w:after="120" w:line="240" w:lineRule="auto"/>
        <w:ind w:firstLine="0"/>
        <w:rPr>
          <w:noProof/>
          <w:sz w:val="28"/>
          <w:szCs w:val="24"/>
          <w:lang w:val="pt-BR"/>
        </w:rPr>
      </w:pPr>
      <w:r w:rsidRPr="002603DA">
        <w:rPr>
          <w:noProof/>
          <w:sz w:val="22"/>
          <w:lang w:val="pt-BR"/>
        </w:rPr>
        <w:t xml:space="preserve">ANTT, A. -. ANTT. </w:t>
      </w:r>
      <w:r w:rsidRPr="002603DA">
        <w:rPr>
          <w:b/>
          <w:bCs/>
          <w:noProof/>
          <w:sz w:val="22"/>
          <w:lang w:val="pt-BR"/>
        </w:rPr>
        <w:t>ANTT - Agência Nacional de Transportes Terrestres</w:t>
      </w:r>
      <w:r w:rsidRPr="002603DA">
        <w:rPr>
          <w:noProof/>
          <w:sz w:val="22"/>
          <w:lang w:val="pt-BR"/>
        </w:rPr>
        <w:t>, 2018. Disponivel em: &lt;http://www.antt.gov.br/salaImprensa/noticias/arquivos/2018/09/BR163MS_tem_novos_valores_de_pedagio.html&gt;. Acesso em: 18 setembro 2018.</w:t>
      </w:r>
    </w:p>
    <w:p w:rsidRPr="002603DA" w:rsidR="002603DA" w:rsidP="002603DA" w:rsidRDefault="002603DA" w14:paraId="0FA71361" w14:textId="77777777">
      <w:pPr>
        <w:pStyle w:val="Bibliografia"/>
        <w:spacing w:after="120" w:line="240" w:lineRule="auto"/>
        <w:ind w:firstLine="0"/>
        <w:rPr>
          <w:noProof/>
          <w:sz w:val="22"/>
          <w:lang w:val="pt-BR"/>
        </w:rPr>
      </w:pPr>
      <w:r w:rsidRPr="002603DA">
        <w:rPr>
          <w:noProof/>
          <w:sz w:val="22"/>
          <w:lang w:val="pt-BR"/>
        </w:rPr>
        <w:t xml:space="preserve">SANTOS, S. D. </w:t>
      </w:r>
      <w:r w:rsidRPr="002603DA">
        <w:rPr>
          <w:b/>
          <w:bCs/>
          <w:noProof/>
          <w:sz w:val="22"/>
          <w:lang w:val="pt-BR"/>
        </w:rPr>
        <w:t>Congressos cientíicos e revistas</w:t>
      </w:r>
      <w:r w:rsidRPr="002603DA">
        <w:rPr>
          <w:noProof/>
          <w:sz w:val="22"/>
          <w:lang w:val="pt-BR"/>
        </w:rPr>
        <w:t>. Anais do I Engetec. São Paulo: Editora da fatec Zona Leste. 2018. p. 150.</w:t>
      </w:r>
    </w:p>
    <w:p w:rsidRPr="002603DA" w:rsidR="002603DA" w:rsidP="002603DA" w:rsidRDefault="002603DA" w14:paraId="179F272A" w14:textId="77777777">
      <w:pPr>
        <w:pStyle w:val="Bibliografia"/>
        <w:spacing w:after="120" w:line="240" w:lineRule="auto"/>
        <w:ind w:firstLine="0"/>
        <w:rPr>
          <w:noProof/>
          <w:sz w:val="22"/>
          <w:lang w:val="pt-BR"/>
        </w:rPr>
      </w:pPr>
      <w:r w:rsidRPr="002603DA">
        <w:rPr>
          <w:noProof/>
          <w:sz w:val="22"/>
          <w:lang w:val="pt-BR"/>
        </w:rPr>
        <w:t xml:space="preserve">SILVA, F. D. </w:t>
      </w:r>
      <w:r w:rsidRPr="002603DA">
        <w:rPr>
          <w:b/>
          <w:bCs/>
          <w:noProof/>
          <w:sz w:val="22"/>
          <w:lang w:val="pt-BR"/>
        </w:rPr>
        <w:t>Trabalhos científicos</w:t>
      </w:r>
      <w:r w:rsidRPr="002603DA">
        <w:rPr>
          <w:noProof/>
          <w:sz w:val="22"/>
          <w:lang w:val="pt-BR"/>
        </w:rPr>
        <w:t>. 2. ed. São Paulo: Genérica, v. 1, 2018.</w:t>
      </w:r>
    </w:p>
    <w:p w:rsidRPr="00D67794" w:rsidR="003E3564" w:rsidP="56E86A9E" w:rsidRDefault="002603DA" w14:paraId="4FAE4635" w14:textId="77777777">
      <w:pPr>
        <w:pStyle w:val="Bibliografia"/>
        <w:spacing w:after="120" w:line="240" w:lineRule="auto"/>
        <w:ind w:firstLine="0"/>
        <w:rPr>
          <w:b w:val="1"/>
          <w:bCs w:val="1"/>
          <w:lang w:val="pt-BR"/>
        </w:rPr>
      </w:pPr>
      <w:r w:rsidRPr="56E86A9E" w:rsidR="5B0A70B0">
        <w:rPr>
          <w:noProof/>
          <w:sz w:val="22"/>
          <w:szCs w:val="22"/>
          <w:lang w:val="pt-BR"/>
        </w:rPr>
        <w:t xml:space="preserve">SILVA, J. D. Metodologia científica. </w:t>
      </w:r>
      <w:r w:rsidRPr="56E86A9E" w:rsidR="5B0A70B0">
        <w:rPr>
          <w:b w:val="1"/>
          <w:bCs w:val="1"/>
          <w:noProof/>
          <w:sz w:val="22"/>
          <w:szCs w:val="22"/>
          <w:lang w:val="pt-BR"/>
        </w:rPr>
        <w:t>Fatec Zona Leste em debate</w:t>
      </w:r>
      <w:r w:rsidRPr="56E86A9E" w:rsidR="5B0A70B0">
        <w:rPr>
          <w:noProof/>
          <w:sz w:val="22"/>
          <w:szCs w:val="22"/>
          <w:lang w:val="pt-BR"/>
        </w:rPr>
        <w:t xml:space="preserve">, São Paulo, 25 janeiro 2107. </w:t>
      </w:r>
      <w:r w:rsidRPr="56E86A9E" w:rsidR="5B0A70B0">
        <w:rPr>
          <w:noProof/>
          <w:sz w:val="22"/>
          <w:szCs w:val="22"/>
        </w:rPr>
        <w:t>1 - 20.</w:t>
      </w:r>
    </w:p>
    <w:p w:rsidR="56E86A9E" w:rsidRDefault="56E86A9E" w14:paraId="595D5579" w14:textId="366043E4">
      <w:r>
        <w:br w:type="page"/>
      </w:r>
    </w:p>
    <w:p w:rsidR="56E86A9E" w:rsidP="56E86A9E" w:rsidRDefault="56E86A9E" w14:paraId="4982D310" w14:textId="2C193C46">
      <w:pPr>
        <w:pStyle w:val="Bibliografia"/>
        <w:spacing w:after="120" w:line="240" w:lineRule="auto"/>
        <w:ind w:firstLine="0"/>
        <w:rPr>
          <w:noProof/>
          <w:sz w:val="22"/>
          <w:szCs w:val="22"/>
        </w:rPr>
      </w:pPr>
    </w:p>
    <w:sectPr w:rsidRPr="00D67794" w:rsidR="003E3564" w:rsidSect="00CB7521">
      <w:headerReference w:type="default" r:id="rId18"/>
      <w:footerReference w:type="even" r:id="rId19"/>
      <w:footerReference w:type="default" r:id="rId20"/>
      <w:headerReference w:type="first" r:id="rId21"/>
      <w:footerReference w:type="first" r:id="rId22"/>
      <w:type w:val="continuous"/>
      <w:pgSz w:w="12240" w:h="15840" w:orient="portrait" w:code="1"/>
      <w:pgMar w:top="313" w:right="1200" w:bottom="1200" w:left="1200" w:header="720" w:footer="4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4E3" w:rsidP="0077537D" w:rsidRDefault="007814E3" w14:paraId="655A5630" w14:textId="77777777">
      <w:r>
        <w:separator/>
      </w:r>
    </w:p>
    <w:p w:rsidR="007814E3" w:rsidRDefault="007814E3" w14:paraId="55A949CD" w14:textId="77777777"/>
  </w:endnote>
  <w:endnote w:type="continuationSeparator" w:id="0">
    <w:p w:rsidR="007814E3" w:rsidP="0077537D" w:rsidRDefault="007814E3" w14:paraId="25BE65DB" w14:textId="77777777">
      <w:r>
        <w:continuationSeparator/>
      </w:r>
    </w:p>
    <w:p w:rsidR="007814E3" w:rsidRDefault="007814E3" w14:paraId="1456536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panose1 w:val="00000000000000000000"/>
    <w:charset w:val="00"/>
    <w:family w:val="roman"/>
    <w:notTrueType/>
    <w:pitch w:val="variable"/>
    <w:sig w:usb0="00000003" w:usb1="00000000" w:usb2="00000000" w:usb3="00000000" w:csb0="00000001" w:csb1="00000000"/>
  </w:font>
  <w:font w:name="Times New Roman Italic">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badi Extra Light">
    <w:charset w:val="00"/>
    <w:family w:val="swiss"/>
    <w:pitch w:val="variable"/>
    <w:sig w:usb0="80000003" w:usb1="00000000" w:usb2="00000000" w:usb3="00000000" w:csb0="00000001" w:csb1="00000000"/>
  </w:font>
  <w:font w:name="Aptos Display">
    <w:charset w:val="00"/>
    <w:family w:val="swiss"/>
    <w:pitch w:val="variable"/>
    <w:sig w:usb0="20000287" w:usb1="00000003" w:usb2="00000000" w:usb3="00000000" w:csb0="0000019F" w:csb1="00000000"/>
  </w:font>
  <w:font w:name="Aptos">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B70D93" w:rsidR="002539C1" w:rsidP="00B70D93" w:rsidRDefault="002539C1" w14:paraId="39C11D33" w14:textId="77777777">
    <w:pPr>
      <w:pStyle w:val="Rodap"/>
      <w:rPr>
        <w:lang w:val="en-US"/>
      </w:rPr>
    </w:pPr>
    <w:r>
      <w:tab/>
    </w:r>
    <w:r>
      <w:tab/>
    </w:r>
    <w:r>
      <w:fldChar w:fldCharType="begin"/>
    </w:r>
    <w:r>
      <w:instrText xml:space="preserve"> PAGE   \* MERGEFORMAT </w:instrText>
    </w:r>
    <w:r>
      <w:fldChar w:fldCharType="separate"/>
    </w:r>
    <w:r>
      <w:rPr>
        <w:noProof/>
      </w:rPr>
      <w:t>2</w:t>
    </w:r>
    <w:r>
      <w:rPr>
        <w:noProof/>
      </w:rPr>
      <w:fldChar w:fldCharType="end"/>
    </w:r>
    <w:r>
      <w:tab/>
    </w:r>
    <w:r>
      <w:tab/>
    </w:r>
  </w:p>
  <w:p w:rsidR="002539C1" w:rsidRDefault="002539C1" w14:paraId="4089EFB0" w14:textId="7777777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437994" w:rsidR="002539C1" w:rsidP="00437994" w:rsidRDefault="002539C1" w14:paraId="1FDC063B" w14:textId="77777777">
    <w:pPr>
      <w:pStyle w:val="Rodap"/>
      <w:pBdr>
        <w:top w:val="single" w:color="auto" w:sz="4" w:space="1"/>
      </w:pBdr>
      <w:spacing w:before="0" w:line="240" w:lineRule="auto"/>
      <w:jc w:val="center"/>
      <w:rPr>
        <w:rFonts w:ascii="Abadi Extra Light" w:hAnsi="Abadi Extra Light"/>
        <w:sz w:val="18"/>
        <w:szCs w:val="18"/>
        <w:lang w:val="pt-BR"/>
      </w:rPr>
    </w:pPr>
    <w:r>
      <w:rPr>
        <w:rFonts w:ascii="Abadi Extra Light" w:hAnsi="Abadi Extra Light"/>
        <w:sz w:val="18"/>
        <w:szCs w:val="18"/>
        <w:lang w:val="pt-BR"/>
      </w:rPr>
      <w:t xml:space="preserve">Gestão da Tecnologia em Inovação e Mobilidade Sustentável </w:t>
    </w:r>
    <w:r w:rsidRPr="00437994">
      <w:rPr>
        <w:rFonts w:ascii="Abadi Extra Light" w:hAnsi="Abadi Extra Light"/>
        <w:sz w:val="18"/>
        <w:szCs w:val="18"/>
        <w:lang w:val="pt-BR"/>
      </w:rPr>
      <w:t xml:space="preserve">- São Paulo, Brasil, </w:t>
    </w:r>
    <w:r>
      <w:rPr>
        <w:rFonts w:ascii="Abadi Extra Light" w:hAnsi="Abadi Extra Light"/>
        <w:sz w:val="18"/>
        <w:szCs w:val="18"/>
        <w:lang w:val="pt-BR"/>
      </w:rPr>
      <w:t>24</w:t>
    </w:r>
    <w:r w:rsidRPr="00437994">
      <w:rPr>
        <w:rFonts w:ascii="Abadi Extra Light" w:hAnsi="Abadi Extra Light"/>
        <w:sz w:val="18"/>
        <w:szCs w:val="18"/>
        <w:lang w:val="pt-BR"/>
      </w:rPr>
      <w:t xml:space="preserve"> &amp; </w:t>
    </w:r>
    <w:r>
      <w:rPr>
        <w:rFonts w:ascii="Abadi Extra Light" w:hAnsi="Abadi Extra Light"/>
        <w:sz w:val="18"/>
        <w:szCs w:val="18"/>
        <w:lang w:val="pt-BR"/>
      </w:rPr>
      <w:t>25</w:t>
    </w:r>
    <w:r w:rsidRPr="00437994">
      <w:rPr>
        <w:rFonts w:ascii="Abadi Extra Light" w:hAnsi="Abadi Extra Light"/>
        <w:sz w:val="18"/>
        <w:szCs w:val="18"/>
        <w:lang w:val="pt-BR"/>
      </w:rPr>
      <w:t xml:space="preserve"> </w:t>
    </w:r>
    <w:proofErr w:type="gramStart"/>
    <w:r>
      <w:rPr>
        <w:rFonts w:ascii="Abadi Extra Light" w:hAnsi="Abadi Extra Light"/>
        <w:sz w:val="18"/>
        <w:szCs w:val="18"/>
        <w:lang w:val="pt-BR"/>
      </w:rPr>
      <w:t>Novembro</w:t>
    </w:r>
    <w:proofErr w:type="gramEnd"/>
    <w:r>
      <w:rPr>
        <w:rFonts w:ascii="Abadi Extra Light" w:hAnsi="Abadi Extra Light"/>
        <w:sz w:val="18"/>
        <w:szCs w:val="18"/>
        <w:lang w:val="pt-BR"/>
      </w:rPr>
      <w:t xml:space="preserve"> de 2021</w:t>
    </w:r>
  </w:p>
  <w:p w:rsidRPr="00D926F7" w:rsidR="002539C1" w:rsidRDefault="002539C1" w14:paraId="56E7D05C" w14:textId="77777777">
    <w:pPr>
      <w:rPr>
        <w:lang w:val="pt-B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614E15" w:rsidR="002539C1" w:rsidP="00614E15" w:rsidRDefault="002539C1" w14:paraId="5A15EE5F" w14:textId="77777777">
    <w:pPr>
      <w:pStyle w:val="Rodap"/>
      <w:pBdr>
        <w:top w:val="single" w:color="auto" w:sz="4" w:space="1"/>
      </w:pBdr>
      <w:spacing w:before="0" w:line="240" w:lineRule="auto"/>
      <w:jc w:val="left"/>
      <w:rPr>
        <w:rFonts w:ascii="Abadi Extra Light" w:hAnsi="Abadi Extra Light"/>
        <w:sz w:val="20"/>
        <w:lang w:val="pt-BR"/>
      </w:rPr>
    </w:pPr>
    <w:r w:rsidRPr="00614E15">
      <w:rPr>
        <w:rFonts w:ascii="Abadi Extra Light" w:hAnsi="Abadi Extra Light"/>
        <w:sz w:val="20"/>
        <w:lang w:val="pt-BR"/>
      </w:rPr>
      <w:t>Desafios da Nova Economia e contribuição do ensino tecnológico</w:t>
    </w:r>
    <w:r w:rsidRPr="00614E15">
      <w:rPr>
        <w:rFonts w:ascii="Abadi Extra Light" w:hAnsi="Abadi Extra Light"/>
        <w:sz w:val="20"/>
      </w:rPr>
      <w:tab/>
    </w:r>
    <w:r w:rsidRPr="00614E15">
      <w:rPr>
        <w:rFonts w:ascii="Abadi Extra Light" w:hAnsi="Abadi Extra Light"/>
        <w:sz w:val="20"/>
      </w:rPr>
      <w:tab/>
    </w:r>
    <w:r w:rsidRPr="00614E15">
      <w:rPr>
        <w:rFonts w:ascii="Abadi Extra Light" w:hAnsi="Abadi Extra Light"/>
        <w:sz w:val="20"/>
      </w:rPr>
      <w:fldChar w:fldCharType="begin"/>
    </w:r>
    <w:r w:rsidRPr="00614E15">
      <w:rPr>
        <w:rFonts w:ascii="Abadi Extra Light" w:hAnsi="Abadi Extra Light"/>
        <w:sz w:val="20"/>
      </w:rPr>
      <w:instrText xml:space="preserve"> PAGE   \* MERGEFORMAT </w:instrText>
    </w:r>
    <w:r w:rsidRPr="00614E15">
      <w:rPr>
        <w:rFonts w:ascii="Abadi Extra Light" w:hAnsi="Abadi Extra Light"/>
        <w:sz w:val="20"/>
      </w:rPr>
      <w:fldChar w:fldCharType="separate"/>
    </w:r>
    <w:r w:rsidRPr="00614E15">
      <w:rPr>
        <w:rFonts w:ascii="Abadi Extra Light" w:hAnsi="Abadi Extra Light"/>
        <w:noProof/>
        <w:sz w:val="20"/>
      </w:rPr>
      <w:t>1</w:t>
    </w:r>
    <w:r w:rsidRPr="00614E15">
      <w:rPr>
        <w:rFonts w:ascii="Abadi Extra Light" w:hAnsi="Abadi Extra Light"/>
        <w:noProof/>
        <w:sz w:val="20"/>
      </w:rPr>
      <w:fldChar w:fldCharType="end"/>
    </w:r>
  </w:p>
  <w:p w:rsidRPr="00614E15" w:rsidR="002539C1" w:rsidP="00614E15" w:rsidRDefault="002539C1" w14:paraId="1666A11C" w14:textId="77777777">
    <w:pPr>
      <w:spacing w:line="240" w:lineRule="auto"/>
      <w:ind w:firstLine="0"/>
      <w:jc w:val="left"/>
      <w:rPr>
        <w:rFonts w:ascii="Abadi Extra Light" w:hAnsi="Abadi Extra Light"/>
        <w:lang w:val="pt-BR"/>
      </w:rPr>
    </w:pPr>
    <w:r w:rsidRPr="00614E15">
      <w:rPr>
        <w:rFonts w:ascii="Abadi Extra Light" w:hAnsi="Abadi Extra Light"/>
        <w:lang w:val="pt-BR"/>
      </w:rPr>
      <w:t xml:space="preserve">São Paulo, </w:t>
    </w:r>
    <w:proofErr w:type="spellStart"/>
    <w:r w:rsidRPr="00614E15">
      <w:rPr>
        <w:rFonts w:ascii="Abadi Extra Light" w:hAnsi="Abadi Extra Light"/>
        <w:lang w:val="pt-BR"/>
      </w:rPr>
      <w:t>Brazil</w:t>
    </w:r>
    <w:proofErr w:type="spellEnd"/>
    <w:r w:rsidRPr="00614E15">
      <w:rPr>
        <w:rFonts w:ascii="Abadi Extra Light" w:hAnsi="Abadi Extra Light"/>
        <w:lang w:val="pt-BR"/>
      </w:rPr>
      <w:t xml:space="preserve">, 4 &amp; 5 </w:t>
    </w:r>
    <w:proofErr w:type="spellStart"/>
    <w:r w:rsidRPr="00614E15">
      <w:rPr>
        <w:rFonts w:ascii="Abadi Extra Light" w:hAnsi="Abadi Extra Light"/>
        <w:lang w:val="pt-BR"/>
      </w:rPr>
      <w:t>December</w:t>
    </w:r>
    <w:proofErr w:type="spellEnd"/>
    <w:r w:rsidRPr="00614E15">
      <w:rPr>
        <w:rFonts w:ascii="Abadi Extra Light" w:hAnsi="Abadi Extra Light"/>
        <w:lang w:val="pt-BR"/>
      </w:rPr>
      <w:t xml:space="preserve"> 2018</w:t>
    </w:r>
  </w:p>
  <w:p w:rsidRPr="00614E15" w:rsidR="002539C1" w:rsidP="004D24FF" w:rsidRDefault="002539C1" w14:paraId="7A3F668A" w14:textId="77777777">
    <w:pPr>
      <w:spacing w:line="240" w:lineRule="auto"/>
      <w:rPr>
        <w:lang w:val="pt-B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4E3" w:rsidP="0077537D" w:rsidRDefault="007814E3" w14:paraId="0F897811" w14:textId="77777777">
      <w:r>
        <w:separator/>
      </w:r>
    </w:p>
    <w:p w:rsidR="007814E3" w:rsidRDefault="007814E3" w14:paraId="27CFEFEE" w14:textId="77777777"/>
  </w:footnote>
  <w:footnote w:type="continuationSeparator" w:id="0">
    <w:p w:rsidR="007814E3" w:rsidP="0077537D" w:rsidRDefault="007814E3" w14:paraId="43F22E92" w14:textId="77777777">
      <w:r>
        <w:continuationSeparator/>
      </w:r>
    </w:p>
    <w:p w:rsidR="007814E3" w:rsidRDefault="007814E3" w14:paraId="3CF16BA2" w14:textId="7777777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002539C1" w:rsidP="00614E15" w:rsidRDefault="002539C1" w14:paraId="46790AAF" w14:textId="0857FBC9">
    <w:pPr>
      <w:pStyle w:val="Cabealho"/>
      <w:ind w:firstLine="0"/>
      <w:jc w:val="center"/>
    </w:pPr>
    <w:r>
      <w:rPr>
        <w:noProof/>
        <w:lang w:val="pt-BR" w:eastAsia="pt-BR"/>
      </w:rPr>
      <w:drawing>
        <wp:inline distT="0" distB="0" distL="0" distR="0" wp14:anchorId="00D3E335" wp14:editId="19AC76D8">
          <wp:extent cx="2695575" cy="895350"/>
          <wp:effectExtent l="0" t="0" r="28575" b="19050"/>
          <wp:docPr id="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95575" cy="895350"/>
                  </a:xfrm>
                  <a:prstGeom prst="rect">
                    <a:avLst/>
                  </a:prstGeom>
                  <a:noFill/>
                  <a:ln>
                    <a:noFill/>
                  </a:ln>
                  <a:effectLst>
                    <a:outerShdw dist="45791" dir="3378596" algn="ctr" rotWithShape="0">
                      <a:srgbClr val="808080"/>
                    </a:outerShdw>
                  </a:effectLst>
                </pic:spPr>
              </pic:pic>
            </a:graphicData>
          </a:graphic>
        </wp:inline>
      </w:drawing>
    </w:r>
  </w:p>
  <w:p w:rsidR="002539C1" w:rsidP="00614E15" w:rsidRDefault="002539C1" w14:paraId="2C9BABF9" w14:textId="68D85A10">
    <w:pPr>
      <w:pStyle w:val="Cabealho"/>
      <w:ind w:firstLine="0"/>
      <w:jc w:val="left"/>
    </w:pPr>
    <w:r>
      <w:rPr>
        <w:noProof/>
        <w:lang w:val="pt-BR" w:eastAsia="pt-BR"/>
      </w:rPr>
      <mc:AlternateContent>
        <mc:Choice Requires="wpg">
          <w:drawing>
            <wp:anchor distT="0" distB="0" distL="114300" distR="114300" simplePos="0" relativeHeight="251657216" behindDoc="0" locked="0" layoutInCell="1" allowOverlap="1" wp14:anchorId="5BC0150F" wp14:editId="401460F4">
              <wp:simplePos x="0" y="0"/>
              <wp:positionH relativeFrom="column">
                <wp:posOffset>31750</wp:posOffset>
              </wp:positionH>
              <wp:positionV relativeFrom="paragraph">
                <wp:posOffset>13970</wp:posOffset>
              </wp:positionV>
              <wp:extent cx="6158865" cy="71120"/>
              <wp:effectExtent l="38100" t="38100" r="51435" b="81280"/>
              <wp:wrapNone/>
              <wp:docPr id="11" name="Agrupar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8865" cy="71120"/>
                        <a:chOff x="0" y="0"/>
                        <a:chExt cx="4524071" cy="71231"/>
                      </a:xfrm>
                    </wpg:grpSpPr>
                    <wps:wsp>
                      <wps:cNvPr id="12" name="Conector reto 12"/>
                      <wps:cNvCnPr/>
                      <wps:spPr>
                        <a:xfrm>
                          <a:off x="0" y="0"/>
                          <a:ext cx="3307742" cy="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wps:wsp>
                      <wps:cNvPr id="13" name="Conector reto 13"/>
                      <wps:cNvCnPr/>
                      <wps:spPr>
                        <a:xfrm>
                          <a:off x="1478943" y="55659"/>
                          <a:ext cx="3045128" cy="15572"/>
                        </a:xfrm>
                        <a:prstGeom prst="line">
                          <a:avLst/>
                        </a:prstGeom>
                        <a:noFill/>
                        <a:ln w="38100" cap="flat" cmpd="sng" algn="ctr">
                          <a:solidFill>
                            <a:srgbClr val="4F81BD"/>
                          </a:solidFill>
                          <a:prstDash val="solid"/>
                        </a:ln>
                        <a:effectLst>
                          <a:outerShdw blurRad="40000" dist="23000" dir="5400000" rotWithShape="0">
                            <a:srgbClr val="000000">
                              <a:alpha val="35000"/>
                            </a:srgbClr>
                          </a:outerShdw>
                        </a:effec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w14:anchorId="45C9FB2D">
            <v:group id="Agrupar 6" style="position:absolute;margin-left:2.5pt;margin-top:1.1pt;width:484.95pt;height:5.6pt;z-index:251657216" coordsize="45240,712" o:spid="_x0000_s1026" w14:anchorId="5818B4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">
              <v:line id="Conector reto 12" style="position:absolute;visibility:visible;mso-wrap-style:square" o:spid="_x0000_s1027" strokecolor="#4f81bd" strokeweight="2pt" o:connectortype="straight" from="0,0" to="33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">
                <v:shadow on="t" color="black" opacity="24903f" offset="0,.55556mm" origin=",.5"/>
              </v:line>
              <v:line id="Conector reto 13" style="position:absolute;visibility:visible;mso-wrap-style:square" o:spid="_x0000_s1028" strokecolor="#4f81bd" strokeweight="3pt" o:connectortype="straight" from="14789,556" to="45240,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">
                <v:shadow on="t" color="black" opacity="22937f" offset="0,.63889mm" origin=",.5"/>
              </v:line>
            </v:group>
          </w:pict>
        </mc:Fallback>
      </mc:AlternateContent>
    </w:r>
    <w:r>
      <w:tab/>
    </w:r>
    <w:r>
      <w:tab/>
    </w:r>
    <w:r>
      <w:tab/>
    </w:r>
  </w:p>
  <w:p w:rsidR="002539C1" w:rsidRDefault="002539C1" w14:paraId="6B214579" w14:textId="77777777">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002539C1" w:rsidP="00614E15" w:rsidRDefault="002539C1" w14:paraId="7C373897" w14:textId="62941B42">
    <w:pPr>
      <w:pStyle w:val="Cabealho"/>
      <w:ind w:firstLine="0"/>
      <w:jc w:val="center"/>
    </w:pPr>
    <w:r>
      <w:rPr>
        <w:noProof/>
        <w:lang w:val="pt-BR" w:eastAsia="pt-BR"/>
      </w:rPr>
      <mc:AlternateContent>
        <mc:Choice Requires="wpg">
          <w:drawing>
            <wp:anchor distT="0" distB="0" distL="114300" distR="114300" simplePos="0" relativeHeight="251658240" behindDoc="0" locked="0" layoutInCell="1" allowOverlap="1" wp14:anchorId="72F4D21D" wp14:editId="102E7D93">
              <wp:simplePos x="0" y="0"/>
              <wp:positionH relativeFrom="column">
                <wp:posOffset>1042670</wp:posOffset>
              </wp:positionH>
              <wp:positionV relativeFrom="paragraph">
                <wp:posOffset>854710</wp:posOffset>
              </wp:positionV>
              <wp:extent cx="4524375" cy="71120"/>
              <wp:effectExtent l="38100" t="38100" r="47625" b="81280"/>
              <wp:wrapNone/>
              <wp:docPr id="10" name="Agrupar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24375" cy="71120"/>
                        <a:chOff x="0" y="0"/>
                        <a:chExt cx="4524071" cy="71231"/>
                      </a:xfrm>
                    </wpg:grpSpPr>
                    <wps:wsp>
                      <wps:cNvPr id="6" name="Conector reto 6"/>
                      <wps:cNvCnPr/>
                      <wps:spPr>
                        <a:xfrm>
                          <a:off x="0" y="0"/>
                          <a:ext cx="3307742" cy="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wps:wsp>
                      <wps:cNvPr id="7" name="Conector reto 7"/>
                      <wps:cNvCnPr/>
                      <wps:spPr>
                        <a:xfrm>
                          <a:off x="1478943" y="55659"/>
                          <a:ext cx="3045128" cy="15572"/>
                        </a:xfrm>
                        <a:prstGeom prst="line">
                          <a:avLst/>
                        </a:prstGeom>
                        <a:noFill/>
                        <a:ln w="38100" cap="flat" cmpd="sng" algn="ctr">
                          <a:solidFill>
                            <a:srgbClr val="4F81BD"/>
                          </a:solidFill>
                          <a:prstDash val="solid"/>
                        </a:ln>
                        <a:effectLst>
                          <a:outerShdw blurRad="40000" dist="23000" dir="5400000" rotWithShape="0">
                            <a:srgbClr val="000000">
                              <a:alpha val="35000"/>
                            </a:srgbClr>
                          </a:outerShdw>
                        </a:effec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w14:anchorId="6E31EBCF">
            <v:group id="Agrupar 3" style="position:absolute;margin-left:82.1pt;margin-top:67.3pt;width:356.25pt;height:5.6pt;z-index:251658240" coordsize="45240,712" o:spid="_x0000_s1026" w14:anchorId="3807C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">
              <v:line id="Conector reto 6" style="position:absolute;visibility:visible;mso-wrap-style:square" o:spid="_x0000_s1027" strokecolor="#4f81bd" strokeweight="2pt" o:connectortype="straight" from="0,0" to="33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">
                <v:shadow on="t" color="black" opacity="24903f" offset="0,.55556mm" origin=",.5"/>
              </v:line>
              <v:line id="Conector reto 7" style="position:absolute;visibility:visible;mso-wrap-style:square" o:spid="_x0000_s1028" strokecolor="#4f81bd" strokeweight="3pt" o:connectortype="straight" from="14789,556" to="45240,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">
                <v:shadow on="t" color="black" opacity="22937f" offset="0,.63889mm" origin=",.5"/>
              </v:line>
            </v:group>
          </w:pict>
        </mc:Fallback>
      </mc:AlternateContent>
    </w:r>
    <w:r>
      <w:rPr>
        <w:noProof/>
        <w:lang w:val="pt-BR" w:eastAsia="pt-BR"/>
      </w:rPr>
      <w:drawing>
        <wp:inline distT="0" distB="0" distL="0" distR="0" wp14:anchorId="352D9CE5" wp14:editId="6A9CC48A">
          <wp:extent cx="2581275" cy="857250"/>
          <wp:effectExtent l="0" t="0" r="0" b="0"/>
          <wp:docPr id="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1275" cy="857250"/>
                  </a:xfrm>
                  <a:prstGeom prst="rect">
                    <a:avLst/>
                  </a:prstGeom>
                  <a:noFill/>
                  <a:ln>
                    <a:noFill/>
                  </a:ln>
                </pic:spPr>
              </pic:pic>
            </a:graphicData>
          </a:graphic>
        </wp:inline>
      </w:drawing>
    </w:r>
  </w:p>
  <w:p w:rsidR="002539C1" w:rsidP="006F1E3B" w:rsidRDefault="002539C1" w14:paraId="6D82EF9D" w14:textId="77777777">
    <w:pPr>
      <w:pStyle w:val="Cabealh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75AAF1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D60E02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982E4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360BD2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448BB14"/>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400A5C8"/>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0DAA8D2C"/>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678E4BD8"/>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0C242B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F16EB5A"/>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85855D9"/>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EC6E60"/>
    <w:multiLevelType w:val="multilevel"/>
    <w:tmpl w:val="8CC4E72E"/>
    <w:lvl w:ilvl="0">
      <w:start w:val="1"/>
      <w:numFmt w:val="decimal"/>
      <w:lvlText w:val="%1."/>
      <w:lvlJc w:val="left"/>
      <w:pPr>
        <w:tabs>
          <w:tab w:val="num" w:pos="431"/>
        </w:tabs>
        <w:ind w:left="431" w:hanging="431"/>
      </w:pPr>
      <w:rPr>
        <w:rFonts w:hint="default"/>
      </w:rPr>
    </w:lvl>
    <w:lvl w:ilvl="1">
      <w:start w:val="1"/>
      <w:numFmt w:val="decimal"/>
      <w:lvlText w:val="%1.%2."/>
      <w:lvlJc w:val="left"/>
      <w:pPr>
        <w:tabs>
          <w:tab w:val="num" w:pos="792"/>
        </w:tabs>
        <w:ind w:left="36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09D02B62"/>
    <w:multiLevelType w:val="multilevel"/>
    <w:tmpl w:val="1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C137713"/>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09678FB"/>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6EB782A"/>
    <w:multiLevelType w:val="multilevel"/>
    <w:tmpl w:val="4DC6F82A"/>
    <w:lvl w:ilvl="0">
      <w:start w:val="1"/>
      <w:numFmt w:val="bullet"/>
      <w:lvlText w:val=""/>
      <w:lvlJc w:val="left"/>
      <w:pPr>
        <w:ind w:left="360" w:hanging="360"/>
      </w:pPr>
      <w:rPr>
        <w:rFonts w:hint="default" w:ascii="Symbol" w:hAnsi="Symbol"/>
        <w:color w:val="auto"/>
      </w:rPr>
    </w:lvl>
    <w:lvl w:ilvl="1">
      <w:start w:val="1"/>
      <w:numFmt w:val="bullet"/>
      <w:lvlText w:val="∘"/>
      <w:lvlJc w:val="left"/>
      <w:pPr>
        <w:ind w:left="720" w:hanging="360"/>
      </w:pPr>
      <w:rPr>
        <w:rFonts w:hint="default" w:ascii="Lucida Sans Unicode" w:hAnsi="Lucida Sans Unicode"/>
        <w:color w:val="auto"/>
      </w:rPr>
    </w:lvl>
    <w:lvl w:ilvl="2">
      <w:start w:val="1"/>
      <w:numFmt w:val="bullet"/>
      <w:lvlText w:val="▪"/>
      <w:lvlJc w:val="left"/>
      <w:pPr>
        <w:ind w:left="1080" w:hanging="360"/>
      </w:pPr>
      <w:rPr>
        <w:rFonts w:hint="default" w:ascii="Lucida Sans Unicode" w:hAnsi="Lucida Sans Unicode"/>
        <w:color w:val="auto"/>
      </w:rPr>
    </w:lvl>
    <w:lvl w:ilvl="3">
      <w:start w:val="1"/>
      <w:numFmt w:val="bullet"/>
      <w:lvlText w:val="-"/>
      <w:lvlJc w:val="left"/>
      <w:pPr>
        <w:ind w:left="1440" w:hanging="360"/>
      </w:pPr>
      <w:rPr>
        <w:rFonts w:hint="default" w:ascii="Lucida Sans Unicode" w:hAnsi="Lucida Sans Unicode"/>
        <w:color w:val="auto"/>
      </w:rPr>
    </w:lvl>
    <w:lvl w:ilvl="4">
      <w:start w:val="1"/>
      <w:numFmt w:val="bullet"/>
      <w:lvlText w:val="⋆"/>
      <w:lvlJc w:val="left"/>
      <w:pPr>
        <w:ind w:left="1800" w:hanging="360"/>
      </w:pPr>
      <w:rPr>
        <w:rFonts w:hint="default" w:ascii="Lucida Sans Unicode" w:hAnsi="Lucida Sans Unicode"/>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2497DD8"/>
    <w:multiLevelType w:val="hybridMultilevel"/>
    <w:tmpl w:val="4AE00AB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2DDA4403"/>
    <w:multiLevelType w:val="hybridMultilevel"/>
    <w:tmpl w:val="E5A6AF52"/>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2E7448EC"/>
    <w:multiLevelType w:val="hybridMultilevel"/>
    <w:tmpl w:val="2982C854"/>
    <w:lvl w:ilvl="0" w:tplc="650631AE">
      <w:start w:val="1"/>
      <w:numFmt w:val="decimal"/>
      <w:lvlText w:val="%1."/>
      <w:lvlJc w:val="left"/>
      <w:pPr>
        <w:ind w:left="720" w:hanging="360"/>
      </w:pPr>
    </w:lvl>
    <w:lvl w:ilvl="1" w:tplc="325EC058" w:tentative="1">
      <w:start w:val="1"/>
      <w:numFmt w:val="lowerLetter"/>
      <w:lvlText w:val="%2."/>
      <w:lvlJc w:val="left"/>
      <w:pPr>
        <w:ind w:left="1440" w:hanging="360"/>
      </w:pPr>
    </w:lvl>
    <w:lvl w:ilvl="2" w:tplc="87A4010C" w:tentative="1">
      <w:start w:val="1"/>
      <w:numFmt w:val="lowerRoman"/>
      <w:lvlText w:val="%3."/>
      <w:lvlJc w:val="right"/>
      <w:pPr>
        <w:ind w:left="2160" w:hanging="180"/>
      </w:pPr>
    </w:lvl>
    <w:lvl w:ilvl="3" w:tplc="9B9EABDE" w:tentative="1">
      <w:start w:val="1"/>
      <w:numFmt w:val="decimal"/>
      <w:lvlText w:val="%4."/>
      <w:lvlJc w:val="left"/>
      <w:pPr>
        <w:ind w:left="2880" w:hanging="360"/>
      </w:pPr>
    </w:lvl>
    <w:lvl w:ilvl="4" w:tplc="1402F290" w:tentative="1">
      <w:start w:val="1"/>
      <w:numFmt w:val="lowerLetter"/>
      <w:lvlText w:val="%5."/>
      <w:lvlJc w:val="left"/>
      <w:pPr>
        <w:ind w:left="3600" w:hanging="360"/>
      </w:pPr>
    </w:lvl>
    <w:lvl w:ilvl="5" w:tplc="034CF144" w:tentative="1">
      <w:start w:val="1"/>
      <w:numFmt w:val="lowerRoman"/>
      <w:lvlText w:val="%6."/>
      <w:lvlJc w:val="right"/>
      <w:pPr>
        <w:ind w:left="4320" w:hanging="180"/>
      </w:pPr>
    </w:lvl>
    <w:lvl w:ilvl="6" w:tplc="434C2484" w:tentative="1">
      <w:start w:val="1"/>
      <w:numFmt w:val="decimal"/>
      <w:lvlText w:val="%7."/>
      <w:lvlJc w:val="left"/>
      <w:pPr>
        <w:ind w:left="5040" w:hanging="360"/>
      </w:pPr>
    </w:lvl>
    <w:lvl w:ilvl="7" w:tplc="546C4CAC" w:tentative="1">
      <w:start w:val="1"/>
      <w:numFmt w:val="lowerLetter"/>
      <w:lvlText w:val="%8."/>
      <w:lvlJc w:val="left"/>
      <w:pPr>
        <w:ind w:left="5760" w:hanging="360"/>
      </w:pPr>
    </w:lvl>
    <w:lvl w:ilvl="8" w:tplc="DF648158" w:tentative="1">
      <w:start w:val="1"/>
      <w:numFmt w:val="lowerRoman"/>
      <w:lvlText w:val="%9."/>
      <w:lvlJc w:val="right"/>
      <w:pPr>
        <w:ind w:left="6480" w:hanging="180"/>
      </w:pPr>
    </w:lvl>
  </w:abstractNum>
  <w:abstractNum w:abstractNumId="19" w15:restartNumberingAfterBreak="0">
    <w:nsid w:val="43BD7BDA"/>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8373AC3"/>
    <w:multiLevelType w:val="multilevel"/>
    <w:tmpl w:val="5986E9BC"/>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9627E0C"/>
    <w:multiLevelType w:val="singleLevel"/>
    <w:tmpl w:val="635C59F0"/>
    <w:lvl w:ilvl="0">
      <w:start w:val="1"/>
      <w:numFmt w:val="decimal"/>
      <w:pStyle w:val="Numerada"/>
      <w:lvlText w:val="%1."/>
      <w:lvlJc w:val="left"/>
      <w:pPr>
        <w:tabs>
          <w:tab w:val="num" w:pos="360"/>
        </w:tabs>
        <w:ind w:left="360" w:hanging="360"/>
      </w:pPr>
      <w:rPr>
        <w:rFonts w:cs="Times New Roman"/>
      </w:rPr>
    </w:lvl>
  </w:abstractNum>
  <w:abstractNum w:abstractNumId="22" w15:restartNumberingAfterBreak="0">
    <w:nsid w:val="4D4A43B3"/>
    <w:multiLevelType w:val="multilevel"/>
    <w:tmpl w:val="128CC266"/>
    <w:lvl w:ilvl="0">
      <w:start w:val="1"/>
      <w:numFmt w:val="bullet"/>
      <w:pStyle w:val="Commarcadores"/>
      <w:lvlText w:val=""/>
      <w:lvlJc w:val="left"/>
      <w:pPr>
        <w:ind w:left="60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rPr>
    </w:lvl>
    <w:lvl w:ilvl="8">
      <w:start w:val="1"/>
      <w:numFmt w:val="bullet"/>
      <w:lvlText w:val=""/>
      <w:lvlJc w:val="left"/>
      <w:pPr>
        <w:tabs>
          <w:tab w:val="num" w:pos="6480"/>
        </w:tabs>
        <w:ind w:left="6480" w:hanging="360"/>
      </w:pPr>
      <w:rPr>
        <w:rFonts w:hint="default" w:ascii="Wingdings" w:hAnsi="Wingdings"/>
      </w:rPr>
    </w:lvl>
  </w:abstractNum>
  <w:abstractNum w:abstractNumId="23" w15:restartNumberingAfterBreak="0">
    <w:nsid w:val="58492B5F"/>
    <w:multiLevelType w:val="hybridMultilevel"/>
    <w:tmpl w:val="3B3E1AEA"/>
    <w:lvl w:ilvl="0" w:tplc="04090001">
      <w:start w:val="1"/>
      <w:numFmt w:val="bullet"/>
      <w:lvlText w:val=""/>
      <w:lvlJc w:val="left"/>
      <w:pPr>
        <w:ind w:left="765" w:hanging="360"/>
      </w:pPr>
      <w:rPr>
        <w:rFonts w:hint="default" w:ascii="Symbol" w:hAnsi="Symbol"/>
      </w:rPr>
    </w:lvl>
    <w:lvl w:ilvl="1" w:tplc="04090003" w:tentative="1">
      <w:start w:val="1"/>
      <w:numFmt w:val="bullet"/>
      <w:lvlText w:val="o"/>
      <w:lvlJc w:val="left"/>
      <w:pPr>
        <w:ind w:left="1485" w:hanging="360"/>
      </w:pPr>
      <w:rPr>
        <w:rFonts w:hint="default" w:ascii="Courier New" w:hAnsi="Courier New" w:cs="Courier New"/>
      </w:rPr>
    </w:lvl>
    <w:lvl w:ilvl="2" w:tplc="04090005" w:tentative="1">
      <w:start w:val="1"/>
      <w:numFmt w:val="bullet"/>
      <w:lvlText w:val=""/>
      <w:lvlJc w:val="left"/>
      <w:pPr>
        <w:ind w:left="2205" w:hanging="360"/>
      </w:pPr>
      <w:rPr>
        <w:rFonts w:hint="default" w:ascii="Wingdings" w:hAnsi="Wingdings"/>
      </w:rPr>
    </w:lvl>
    <w:lvl w:ilvl="3" w:tplc="04090001" w:tentative="1">
      <w:start w:val="1"/>
      <w:numFmt w:val="bullet"/>
      <w:lvlText w:val=""/>
      <w:lvlJc w:val="left"/>
      <w:pPr>
        <w:ind w:left="2925" w:hanging="360"/>
      </w:pPr>
      <w:rPr>
        <w:rFonts w:hint="default" w:ascii="Symbol" w:hAnsi="Symbol"/>
      </w:rPr>
    </w:lvl>
    <w:lvl w:ilvl="4" w:tplc="04090003" w:tentative="1">
      <w:start w:val="1"/>
      <w:numFmt w:val="bullet"/>
      <w:lvlText w:val="o"/>
      <w:lvlJc w:val="left"/>
      <w:pPr>
        <w:ind w:left="3645" w:hanging="360"/>
      </w:pPr>
      <w:rPr>
        <w:rFonts w:hint="default" w:ascii="Courier New" w:hAnsi="Courier New" w:cs="Courier New"/>
      </w:rPr>
    </w:lvl>
    <w:lvl w:ilvl="5" w:tplc="04090005" w:tentative="1">
      <w:start w:val="1"/>
      <w:numFmt w:val="bullet"/>
      <w:lvlText w:val=""/>
      <w:lvlJc w:val="left"/>
      <w:pPr>
        <w:ind w:left="4365" w:hanging="360"/>
      </w:pPr>
      <w:rPr>
        <w:rFonts w:hint="default" w:ascii="Wingdings" w:hAnsi="Wingdings"/>
      </w:rPr>
    </w:lvl>
    <w:lvl w:ilvl="6" w:tplc="04090001" w:tentative="1">
      <w:start w:val="1"/>
      <w:numFmt w:val="bullet"/>
      <w:lvlText w:val=""/>
      <w:lvlJc w:val="left"/>
      <w:pPr>
        <w:ind w:left="5085" w:hanging="360"/>
      </w:pPr>
      <w:rPr>
        <w:rFonts w:hint="default" w:ascii="Symbol" w:hAnsi="Symbol"/>
      </w:rPr>
    </w:lvl>
    <w:lvl w:ilvl="7" w:tplc="04090003" w:tentative="1">
      <w:start w:val="1"/>
      <w:numFmt w:val="bullet"/>
      <w:lvlText w:val="o"/>
      <w:lvlJc w:val="left"/>
      <w:pPr>
        <w:ind w:left="5805" w:hanging="360"/>
      </w:pPr>
      <w:rPr>
        <w:rFonts w:hint="default" w:ascii="Courier New" w:hAnsi="Courier New" w:cs="Courier New"/>
      </w:rPr>
    </w:lvl>
    <w:lvl w:ilvl="8" w:tplc="04090005" w:tentative="1">
      <w:start w:val="1"/>
      <w:numFmt w:val="bullet"/>
      <w:lvlText w:val=""/>
      <w:lvlJc w:val="left"/>
      <w:pPr>
        <w:ind w:left="6525" w:hanging="360"/>
      </w:pPr>
      <w:rPr>
        <w:rFonts w:hint="default" w:ascii="Wingdings" w:hAnsi="Wingdings"/>
      </w:rPr>
    </w:lvl>
  </w:abstractNum>
  <w:abstractNum w:abstractNumId="24" w15:restartNumberingAfterBreak="0">
    <w:nsid w:val="638F3F75"/>
    <w:multiLevelType w:val="hybridMultilevel"/>
    <w:tmpl w:val="451CCA86"/>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6D937E2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17"/>
  </w:num>
  <w:num w:numId="7">
    <w:abstractNumId w:val="8"/>
  </w:num>
  <w:num w:numId="8">
    <w:abstractNumId w:val="3"/>
  </w:num>
  <w:num w:numId="9">
    <w:abstractNumId w:val="2"/>
  </w:num>
  <w:num w:numId="10">
    <w:abstractNumId w:val="1"/>
  </w:num>
  <w:num w:numId="11">
    <w:abstractNumId w:val="0"/>
  </w:num>
  <w:num w:numId="12">
    <w:abstractNumId w:val="20"/>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num>
  <w:num w:numId="15">
    <w:abstractNumId w:val="23"/>
  </w:num>
  <w:num w:numId="16">
    <w:abstractNumId w:val="16"/>
  </w:num>
  <w:num w:numId="17">
    <w:abstractNumId w:val="15"/>
  </w:num>
  <w:num w:numId="18">
    <w:abstractNumId w:val="11"/>
  </w:num>
  <w:num w:numId="19">
    <w:abstractNumId w:val="18"/>
    <w:lvlOverride w:ilvl="0">
      <w:startOverride w:val="1"/>
    </w:lvlOverride>
  </w:num>
  <w:num w:numId="20">
    <w:abstractNumId w:val="18"/>
    <w:lvlOverride w:ilvl="0">
      <w:startOverride w:val="1"/>
    </w:lvlOverride>
  </w:num>
  <w:num w:numId="21">
    <w:abstractNumId w:val="22"/>
  </w:num>
  <w:num w:numId="22">
    <w:abstractNumId w:val="21"/>
  </w:num>
  <w:num w:numId="23">
    <w:abstractNumId w:val="22"/>
  </w:num>
  <w:num w:numId="24">
    <w:abstractNumId w:val="21"/>
  </w:num>
  <w:num w:numId="25">
    <w:abstractNumId w:val="25"/>
  </w:num>
  <w:num w:numId="26">
    <w:abstractNumId w:val="19"/>
  </w:num>
  <w:num w:numId="27">
    <w:abstractNumId w:val="14"/>
  </w:num>
  <w:num w:numId="28">
    <w:abstractNumId w:val="13"/>
  </w:num>
  <w:num w:numId="29">
    <w:abstractNumId w:val="10"/>
  </w:num>
  <w:num w:numId="30">
    <w:abstractNumId w:val="12"/>
  </w:num>
  <w:num w:numId="31">
    <w:abstractNumId w:val="2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7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QyszAyMDU3NjE0MDNQ0lEKTi0uzszPAykwrAUAIswX0iwAAAA="/>
  </w:docVars>
  <w:rsids>
    <w:rsidRoot w:val="00FD6C4E"/>
    <w:rsid w:val="00001986"/>
    <w:rsid w:val="00004DA8"/>
    <w:rsid w:val="000057CD"/>
    <w:rsid w:val="000060FD"/>
    <w:rsid w:val="00006632"/>
    <w:rsid w:val="00017426"/>
    <w:rsid w:val="00017834"/>
    <w:rsid w:val="00017D88"/>
    <w:rsid w:val="00020C9E"/>
    <w:rsid w:val="0002479B"/>
    <w:rsid w:val="00030855"/>
    <w:rsid w:val="00031822"/>
    <w:rsid w:val="00031981"/>
    <w:rsid w:val="00032EE9"/>
    <w:rsid w:val="00034C8F"/>
    <w:rsid w:val="00035112"/>
    <w:rsid w:val="000436F9"/>
    <w:rsid w:val="000437A7"/>
    <w:rsid w:val="0004396A"/>
    <w:rsid w:val="00046D29"/>
    <w:rsid w:val="00054B66"/>
    <w:rsid w:val="00054C32"/>
    <w:rsid w:val="000568DF"/>
    <w:rsid w:val="0005726C"/>
    <w:rsid w:val="0005741C"/>
    <w:rsid w:val="00057F1B"/>
    <w:rsid w:val="00062E67"/>
    <w:rsid w:val="000639F4"/>
    <w:rsid w:val="00064EC8"/>
    <w:rsid w:val="00065C4E"/>
    <w:rsid w:val="00065F00"/>
    <w:rsid w:val="00070104"/>
    <w:rsid w:val="00070BCB"/>
    <w:rsid w:val="00070F40"/>
    <w:rsid w:val="00072B1F"/>
    <w:rsid w:val="000735B2"/>
    <w:rsid w:val="000740E1"/>
    <w:rsid w:val="00074AC2"/>
    <w:rsid w:val="00075672"/>
    <w:rsid w:val="00076369"/>
    <w:rsid w:val="00076858"/>
    <w:rsid w:val="000776DD"/>
    <w:rsid w:val="00081629"/>
    <w:rsid w:val="000830E7"/>
    <w:rsid w:val="000835E0"/>
    <w:rsid w:val="00084862"/>
    <w:rsid w:val="0008795A"/>
    <w:rsid w:val="00090673"/>
    <w:rsid w:val="00090F34"/>
    <w:rsid w:val="00092217"/>
    <w:rsid w:val="00093649"/>
    <w:rsid w:val="00094329"/>
    <w:rsid w:val="00094F90"/>
    <w:rsid w:val="0009651D"/>
    <w:rsid w:val="000972EF"/>
    <w:rsid w:val="00097525"/>
    <w:rsid w:val="000A010B"/>
    <w:rsid w:val="000A028F"/>
    <w:rsid w:val="000A2729"/>
    <w:rsid w:val="000A29BF"/>
    <w:rsid w:val="000B05B6"/>
    <w:rsid w:val="000B0745"/>
    <w:rsid w:val="000B15D6"/>
    <w:rsid w:val="000B2112"/>
    <w:rsid w:val="000B5CE5"/>
    <w:rsid w:val="000B6751"/>
    <w:rsid w:val="000B7CD4"/>
    <w:rsid w:val="000C191C"/>
    <w:rsid w:val="000C2D42"/>
    <w:rsid w:val="000C5268"/>
    <w:rsid w:val="000C5F52"/>
    <w:rsid w:val="000D59D5"/>
    <w:rsid w:val="000D5A07"/>
    <w:rsid w:val="000D67E6"/>
    <w:rsid w:val="000D6DF3"/>
    <w:rsid w:val="000E0C3E"/>
    <w:rsid w:val="000E3121"/>
    <w:rsid w:val="000E46DC"/>
    <w:rsid w:val="000E5739"/>
    <w:rsid w:val="000E632A"/>
    <w:rsid w:val="000E70BE"/>
    <w:rsid w:val="000F00E7"/>
    <w:rsid w:val="000F3259"/>
    <w:rsid w:val="000F4E10"/>
    <w:rsid w:val="00100B7F"/>
    <w:rsid w:val="001023EB"/>
    <w:rsid w:val="00102ED9"/>
    <w:rsid w:val="001070EF"/>
    <w:rsid w:val="0011061D"/>
    <w:rsid w:val="001106DD"/>
    <w:rsid w:val="00110F49"/>
    <w:rsid w:val="001112BD"/>
    <w:rsid w:val="00112B7C"/>
    <w:rsid w:val="0011447B"/>
    <w:rsid w:val="0012153B"/>
    <w:rsid w:val="001220E7"/>
    <w:rsid w:val="00124134"/>
    <w:rsid w:val="001245E7"/>
    <w:rsid w:val="00126806"/>
    <w:rsid w:val="00127D36"/>
    <w:rsid w:val="00130B9D"/>
    <w:rsid w:val="00130CBE"/>
    <w:rsid w:val="0013199B"/>
    <w:rsid w:val="00132907"/>
    <w:rsid w:val="00132BDE"/>
    <w:rsid w:val="00132DB8"/>
    <w:rsid w:val="00132E4A"/>
    <w:rsid w:val="00133178"/>
    <w:rsid w:val="00134CD3"/>
    <w:rsid w:val="00134E7D"/>
    <w:rsid w:val="00135345"/>
    <w:rsid w:val="00136B93"/>
    <w:rsid w:val="00141C59"/>
    <w:rsid w:val="00143870"/>
    <w:rsid w:val="00145745"/>
    <w:rsid w:val="00146AD3"/>
    <w:rsid w:val="00150876"/>
    <w:rsid w:val="00152E74"/>
    <w:rsid w:val="00153AA3"/>
    <w:rsid w:val="00154238"/>
    <w:rsid w:val="00154958"/>
    <w:rsid w:val="00155044"/>
    <w:rsid w:val="001565DC"/>
    <w:rsid w:val="001616B5"/>
    <w:rsid w:val="001621D8"/>
    <w:rsid w:val="00163974"/>
    <w:rsid w:val="00164115"/>
    <w:rsid w:val="00167551"/>
    <w:rsid w:val="00170332"/>
    <w:rsid w:val="0018005E"/>
    <w:rsid w:val="00183C5D"/>
    <w:rsid w:val="0018459E"/>
    <w:rsid w:val="001848E8"/>
    <w:rsid w:val="0018544D"/>
    <w:rsid w:val="001858A5"/>
    <w:rsid w:val="00196483"/>
    <w:rsid w:val="001A04DD"/>
    <w:rsid w:val="001A0D9D"/>
    <w:rsid w:val="001A1D4D"/>
    <w:rsid w:val="001A4035"/>
    <w:rsid w:val="001A5311"/>
    <w:rsid w:val="001A7BD6"/>
    <w:rsid w:val="001B01DA"/>
    <w:rsid w:val="001B0E1F"/>
    <w:rsid w:val="001B10CF"/>
    <w:rsid w:val="001B13AC"/>
    <w:rsid w:val="001B1D3E"/>
    <w:rsid w:val="001B3686"/>
    <w:rsid w:val="001C0FBA"/>
    <w:rsid w:val="001C3274"/>
    <w:rsid w:val="001C3422"/>
    <w:rsid w:val="001C3441"/>
    <w:rsid w:val="001C51D5"/>
    <w:rsid w:val="001D15C3"/>
    <w:rsid w:val="001D2CCD"/>
    <w:rsid w:val="001D3F23"/>
    <w:rsid w:val="001D5822"/>
    <w:rsid w:val="001E2A3A"/>
    <w:rsid w:val="001E5AE0"/>
    <w:rsid w:val="001F4A49"/>
    <w:rsid w:val="001F6E2B"/>
    <w:rsid w:val="001F7042"/>
    <w:rsid w:val="001F79FE"/>
    <w:rsid w:val="001F7B12"/>
    <w:rsid w:val="002022CC"/>
    <w:rsid w:val="00203743"/>
    <w:rsid w:val="002044A8"/>
    <w:rsid w:val="0021027E"/>
    <w:rsid w:val="00212C73"/>
    <w:rsid w:val="002131CB"/>
    <w:rsid w:val="00216E57"/>
    <w:rsid w:val="002209B6"/>
    <w:rsid w:val="00222B83"/>
    <w:rsid w:val="0022421F"/>
    <w:rsid w:val="00227C6D"/>
    <w:rsid w:val="00230769"/>
    <w:rsid w:val="00232B12"/>
    <w:rsid w:val="00235228"/>
    <w:rsid w:val="00235F56"/>
    <w:rsid w:val="002363C6"/>
    <w:rsid w:val="0023694E"/>
    <w:rsid w:val="00237D43"/>
    <w:rsid w:val="00242296"/>
    <w:rsid w:val="00246290"/>
    <w:rsid w:val="00247E87"/>
    <w:rsid w:val="002508BF"/>
    <w:rsid w:val="00251D0C"/>
    <w:rsid w:val="00252ECD"/>
    <w:rsid w:val="00253112"/>
    <w:rsid w:val="002539C1"/>
    <w:rsid w:val="00253D3A"/>
    <w:rsid w:val="00254A62"/>
    <w:rsid w:val="002603DA"/>
    <w:rsid w:val="00261F1A"/>
    <w:rsid w:val="00262FAF"/>
    <w:rsid w:val="00265B4F"/>
    <w:rsid w:val="002702C3"/>
    <w:rsid w:val="00270A80"/>
    <w:rsid w:val="00271ECA"/>
    <w:rsid w:val="0027311C"/>
    <w:rsid w:val="00274207"/>
    <w:rsid w:val="0027454E"/>
    <w:rsid w:val="00276EAE"/>
    <w:rsid w:val="00280CE1"/>
    <w:rsid w:val="0028521C"/>
    <w:rsid w:val="00285249"/>
    <w:rsid w:val="00285CE0"/>
    <w:rsid w:val="00286B50"/>
    <w:rsid w:val="00292ABE"/>
    <w:rsid w:val="00293D60"/>
    <w:rsid w:val="00296767"/>
    <w:rsid w:val="002969F5"/>
    <w:rsid w:val="002A0591"/>
    <w:rsid w:val="002A2865"/>
    <w:rsid w:val="002A34EC"/>
    <w:rsid w:val="002A552E"/>
    <w:rsid w:val="002B0170"/>
    <w:rsid w:val="002B1C8A"/>
    <w:rsid w:val="002B22A0"/>
    <w:rsid w:val="002B2C5F"/>
    <w:rsid w:val="002B3025"/>
    <w:rsid w:val="002B6C2E"/>
    <w:rsid w:val="002B731F"/>
    <w:rsid w:val="002B7605"/>
    <w:rsid w:val="002C0E7E"/>
    <w:rsid w:val="002C404D"/>
    <w:rsid w:val="002C40F4"/>
    <w:rsid w:val="002C5509"/>
    <w:rsid w:val="002D3BAF"/>
    <w:rsid w:val="002D7302"/>
    <w:rsid w:val="002D7A07"/>
    <w:rsid w:val="002D7C99"/>
    <w:rsid w:val="002D7D3C"/>
    <w:rsid w:val="002E0667"/>
    <w:rsid w:val="002E12C2"/>
    <w:rsid w:val="002E1FDE"/>
    <w:rsid w:val="002E2873"/>
    <w:rsid w:val="002E57ED"/>
    <w:rsid w:val="002F15FA"/>
    <w:rsid w:val="002F3331"/>
    <w:rsid w:val="002F6BC7"/>
    <w:rsid w:val="002F7123"/>
    <w:rsid w:val="002F71FF"/>
    <w:rsid w:val="002F7B2F"/>
    <w:rsid w:val="00301532"/>
    <w:rsid w:val="0030451E"/>
    <w:rsid w:val="0031010A"/>
    <w:rsid w:val="00311B4A"/>
    <w:rsid w:val="003122E5"/>
    <w:rsid w:val="0031330D"/>
    <w:rsid w:val="00313B9C"/>
    <w:rsid w:val="00315090"/>
    <w:rsid w:val="00315F3A"/>
    <w:rsid w:val="00316E6A"/>
    <w:rsid w:val="0032026D"/>
    <w:rsid w:val="00321C25"/>
    <w:rsid w:val="00324B88"/>
    <w:rsid w:val="00326192"/>
    <w:rsid w:val="0032645E"/>
    <w:rsid w:val="0033333A"/>
    <w:rsid w:val="00333614"/>
    <w:rsid w:val="00334118"/>
    <w:rsid w:val="00335517"/>
    <w:rsid w:val="003372B4"/>
    <w:rsid w:val="0034413A"/>
    <w:rsid w:val="003456F9"/>
    <w:rsid w:val="0034686C"/>
    <w:rsid w:val="003479C7"/>
    <w:rsid w:val="00355655"/>
    <w:rsid w:val="0035703F"/>
    <w:rsid w:val="00361836"/>
    <w:rsid w:val="00362354"/>
    <w:rsid w:val="0036243F"/>
    <w:rsid w:val="00362B99"/>
    <w:rsid w:val="00364048"/>
    <w:rsid w:val="00365BE9"/>
    <w:rsid w:val="00366BEB"/>
    <w:rsid w:val="00370C64"/>
    <w:rsid w:val="00372111"/>
    <w:rsid w:val="003800A9"/>
    <w:rsid w:val="00380BBB"/>
    <w:rsid w:val="0038312D"/>
    <w:rsid w:val="00386912"/>
    <w:rsid w:val="00387D77"/>
    <w:rsid w:val="00391086"/>
    <w:rsid w:val="003911B8"/>
    <w:rsid w:val="00392398"/>
    <w:rsid w:val="0039594B"/>
    <w:rsid w:val="003973D3"/>
    <w:rsid w:val="003A01CF"/>
    <w:rsid w:val="003A0FEA"/>
    <w:rsid w:val="003A1115"/>
    <w:rsid w:val="003A350F"/>
    <w:rsid w:val="003A7494"/>
    <w:rsid w:val="003B65F7"/>
    <w:rsid w:val="003C0D65"/>
    <w:rsid w:val="003C33D4"/>
    <w:rsid w:val="003C5AF7"/>
    <w:rsid w:val="003C5C60"/>
    <w:rsid w:val="003D16CF"/>
    <w:rsid w:val="003D16E8"/>
    <w:rsid w:val="003D1FFC"/>
    <w:rsid w:val="003D3145"/>
    <w:rsid w:val="003D336E"/>
    <w:rsid w:val="003D34C0"/>
    <w:rsid w:val="003D352E"/>
    <w:rsid w:val="003D681F"/>
    <w:rsid w:val="003D7DAF"/>
    <w:rsid w:val="003E0170"/>
    <w:rsid w:val="003E3564"/>
    <w:rsid w:val="003E3601"/>
    <w:rsid w:val="003E57FD"/>
    <w:rsid w:val="003F2FC3"/>
    <w:rsid w:val="003F348A"/>
    <w:rsid w:val="003F3969"/>
    <w:rsid w:val="003F5676"/>
    <w:rsid w:val="003F57A9"/>
    <w:rsid w:val="003F6EC0"/>
    <w:rsid w:val="00400FCC"/>
    <w:rsid w:val="00401973"/>
    <w:rsid w:val="004039D4"/>
    <w:rsid w:val="00404836"/>
    <w:rsid w:val="00405E6D"/>
    <w:rsid w:val="00406D7C"/>
    <w:rsid w:val="00411BB0"/>
    <w:rsid w:val="00412DBF"/>
    <w:rsid w:val="00416A4E"/>
    <w:rsid w:val="004202A0"/>
    <w:rsid w:val="004211E9"/>
    <w:rsid w:val="004220C5"/>
    <w:rsid w:val="004257C6"/>
    <w:rsid w:val="00430A16"/>
    <w:rsid w:val="004310BA"/>
    <w:rsid w:val="004311DF"/>
    <w:rsid w:val="00431BE1"/>
    <w:rsid w:val="0043315A"/>
    <w:rsid w:val="00433924"/>
    <w:rsid w:val="00434711"/>
    <w:rsid w:val="00435460"/>
    <w:rsid w:val="00436B1F"/>
    <w:rsid w:val="00437644"/>
    <w:rsid w:val="00437994"/>
    <w:rsid w:val="0044178C"/>
    <w:rsid w:val="00443490"/>
    <w:rsid w:val="00446BF8"/>
    <w:rsid w:val="00451145"/>
    <w:rsid w:val="00451957"/>
    <w:rsid w:val="00454033"/>
    <w:rsid w:val="004553FB"/>
    <w:rsid w:val="00457A5C"/>
    <w:rsid w:val="004618EE"/>
    <w:rsid w:val="0046246E"/>
    <w:rsid w:val="00462F70"/>
    <w:rsid w:val="0046445B"/>
    <w:rsid w:val="00464501"/>
    <w:rsid w:val="00467015"/>
    <w:rsid w:val="00470D0C"/>
    <w:rsid w:val="00471863"/>
    <w:rsid w:val="004733FE"/>
    <w:rsid w:val="00473D51"/>
    <w:rsid w:val="00477331"/>
    <w:rsid w:val="00477827"/>
    <w:rsid w:val="00480154"/>
    <w:rsid w:val="0048190E"/>
    <w:rsid w:val="004819CA"/>
    <w:rsid w:val="00481AFF"/>
    <w:rsid w:val="00483038"/>
    <w:rsid w:val="004847DE"/>
    <w:rsid w:val="00484D27"/>
    <w:rsid w:val="0048524C"/>
    <w:rsid w:val="0048641A"/>
    <w:rsid w:val="004922AE"/>
    <w:rsid w:val="00492B1E"/>
    <w:rsid w:val="0049300D"/>
    <w:rsid w:val="00493C12"/>
    <w:rsid w:val="00493D1D"/>
    <w:rsid w:val="004950EB"/>
    <w:rsid w:val="004950FB"/>
    <w:rsid w:val="0049730C"/>
    <w:rsid w:val="00497A7E"/>
    <w:rsid w:val="004A0CCC"/>
    <w:rsid w:val="004A39A1"/>
    <w:rsid w:val="004A509E"/>
    <w:rsid w:val="004A6544"/>
    <w:rsid w:val="004A699F"/>
    <w:rsid w:val="004A6E36"/>
    <w:rsid w:val="004B0650"/>
    <w:rsid w:val="004B0C1D"/>
    <w:rsid w:val="004B122E"/>
    <w:rsid w:val="004B7653"/>
    <w:rsid w:val="004C08A7"/>
    <w:rsid w:val="004C3CC2"/>
    <w:rsid w:val="004C5095"/>
    <w:rsid w:val="004C5816"/>
    <w:rsid w:val="004C6A82"/>
    <w:rsid w:val="004C72E2"/>
    <w:rsid w:val="004C7748"/>
    <w:rsid w:val="004C78FF"/>
    <w:rsid w:val="004C7B8F"/>
    <w:rsid w:val="004C7D4A"/>
    <w:rsid w:val="004C7F9F"/>
    <w:rsid w:val="004D1BD8"/>
    <w:rsid w:val="004D24FF"/>
    <w:rsid w:val="004D5037"/>
    <w:rsid w:val="004E021C"/>
    <w:rsid w:val="004E0EE7"/>
    <w:rsid w:val="004E23FE"/>
    <w:rsid w:val="004E4BAB"/>
    <w:rsid w:val="004E5628"/>
    <w:rsid w:val="004E6569"/>
    <w:rsid w:val="004E7AAA"/>
    <w:rsid w:val="004F256C"/>
    <w:rsid w:val="004F2F13"/>
    <w:rsid w:val="004F3813"/>
    <w:rsid w:val="004F39CB"/>
    <w:rsid w:val="004F436F"/>
    <w:rsid w:val="004F5832"/>
    <w:rsid w:val="004F626C"/>
    <w:rsid w:val="005022DC"/>
    <w:rsid w:val="00502B27"/>
    <w:rsid w:val="00505243"/>
    <w:rsid w:val="00505989"/>
    <w:rsid w:val="00512668"/>
    <w:rsid w:val="00512A24"/>
    <w:rsid w:val="005137BE"/>
    <w:rsid w:val="00513FC2"/>
    <w:rsid w:val="005167F4"/>
    <w:rsid w:val="00517448"/>
    <w:rsid w:val="00520FDC"/>
    <w:rsid w:val="0052167C"/>
    <w:rsid w:val="00521958"/>
    <w:rsid w:val="005234FC"/>
    <w:rsid w:val="0052525E"/>
    <w:rsid w:val="00526521"/>
    <w:rsid w:val="005265DC"/>
    <w:rsid w:val="00527471"/>
    <w:rsid w:val="005304C1"/>
    <w:rsid w:val="005349C8"/>
    <w:rsid w:val="0053726A"/>
    <w:rsid w:val="00540DB1"/>
    <w:rsid w:val="00543BAB"/>
    <w:rsid w:val="00545626"/>
    <w:rsid w:val="005461C3"/>
    <w:rsid w:val="00551E6B"/>
    <w:rsid w:val="00551EAA"/>
    <w:rsid w:val="00552394"/>
    <w:rsid w:val="0055501C"/>
    <w:rsid w:val="00557608"/>
    <w:rsid w:val="00561C5B"/>
    <w:rsid w:val="00562468"/>
    <w:rsid w:val="00562C44"/>
    <w:rsid w:val="00564CEE"/>
    <w:rsid w:val="005670E4"/>
    <w:rsid w:val="00571226"/>
    <w:rsid w:val="00571556"/>
    <w:rsid w:val="0057162B"/>
    <w:rsid w:val="00572024"/>
    <w:rsid w:val="005727F6"/>
    <w:rsid w:val="005748E9"/>
    <w:rsid w:val="00575233"/>
    <w:rsid w:val="00576447"/>
    <w:rsid w:val="00577F0C"/>
    <w:rsid w:val="0058064C"/>
    <w:rsid w:val="00581470"/>
    <w:rsid w:val="0058395F"/>
    <w:rsid w:val="005840A6"/>
    <w:rsid w:val="00584A19"/>
    <w:rsid w:val="00585E99"/>
    <w:rsid w:val="005862AE"/>
    <w:rsid w:val="00587730"/>
    <w:rsid w:val="00587BF0"/>
    <w:rsid w:val="00590FEF"/>
    <w:rsid w:val="00591010"/>
    <w:rsid w:val="005918A4"/>
    <w:rsid w:val="00593BAD"/>
    <w:rsid w:val="00594003"/>
    <w:rsid w:val="00594117"/>
    <w:rsid w:val="00594428"/>
    <w:rsid w:val="00595DC6"/>
    <w:rsid w:val="005A0798"/>
    <w:rsid w:val="005A09CD"/>
    <w:rsid w:val="005A1E9E"/>
    <w:rsid w:val="005A38FF"/>
    <w:rsid w:val="005A3FD1"/>
    <w:rsid w:val="005A5CC4"/>
    <w:rsid w:val="005A7490"/>
    <w:rsid w:val="005B0123"/>
    <w:rsid w:val="005B0878"/>
    <w:rsid w:val="005B0918"/>
    <w:rsid w:val="005B1716"/>
    <w:rsid w:val="005B19AB"/>
    <w:rsid w:val="005B6053"/>
    <w:rsid w:val="005C2C52"/>
    <w:rsid w:val="005C3727"/>
    <w:rsid w:val="005C7F76"/>
    <w:rsid w:val="005D018F"/>
    <w:rsid w:val="005D0697"/>
    <w:rsid w:val="005D1E86"/>
    <w:rsid w:val="005D24CA"/>
    <w:rsid w:val="005D7451"/>
    <w:rsid w:val="005D7947"/>
    <w:rsid w:val="005E12A8"/>
    <w:rsid w:val="005E3348"/>
    <w:rsid w:val="005E471D"/>
    <w:rsid w:val="005E4D18"/>
    <w:rsid w:val="005E5DD8"/>
    <w:rsid w:val="005E6D7D"/>
    <w:rsid w:val="005E743D"/>
    <w:rsid w:val="005E7CB4"/>
    <w:rsid w:val="005F3CAD"/>
    <w:rsid w:val="005F4EC3"/>
    <w:rsid w:val="005F57EA"/>
    <w:rsid w:val="005F5AE9"/>
    <w:rsid w:val="005F6344"/>
    <w:rsid w:val="006026A0"/>
    <w:rsid w:val="0060490A"/>
    <w:rsid w:val="0061077A"/>
    <w:rsid w:val="00613C85"/>
    <w:rsid w:val="006148FE"/>
    <w:rsid w:val="00614E15"/>
    <w:rsid w:val="006200F9"/>
    <w:rsid w:val="00620F4E"/>
    <w:rsid w:val="00622D34"/>
    <w:rsid w:val="00623147"/>
    <w:rsid w:val="0062648C"/>
    <w:rsid w:val="00626B80"/>
    <w:rsid w:val="00626EB4"/>
    <w:rsid w:val="00627A0B"/>
    <w:rsid w:val="00630072"/>
    <w:rsid w:val="006312B4"/>
    <w:rsid w:val="006318F4"/>
    <w:rsid w:val="00631964"/>
    <w:rsid w:val="00631B67"/>
    <w:rsid w:val="00633C8F"/>
    <w:rsid w:val="00637E8B"/>
    <w:rsid w:val="006404BC"/>
    <w:rsid w:val="006405E8"/>
    <w:rsid w:val="00640954"/>
    <w:rsid w:val="0064357A"/>
    <w:rsid w:val="00644419"/>
    <w:rsid w:val="0064465D"/>
    <w:rsid w:val="006477CE"/>
    <w:rsid w:val="00651EDB"/>
    <w:rsid w:val="006524D9"/>
    <w:rsid w:val="0066518A"/>
    <w:rsid w:val="00666E44"/>
    <w:rsid w:val="00667708"/>
    <w:rsid w:val="00667CF4"/>
    <w:rsid w:val="0067118E"/>
    <w:rsid w:val="00671615"/>
    <w:rsid w:val="006727EB"/>
    <w:rsid w:val="00673A2A"/>
    <w:rsid w:val="0067546C"/>
    <w:rsid w:val="00675EFF"/>
    <w:rsid w:val="00676653"/>
    <w:rsid w:val="006820D5"/>
    <w:rsid w:val="00682FC1"/>
    <w:rsid w:val="006856B5"/>
    <w:rsid w:val="00686992"/>
    <w:rsid w:val="00687E0F"/>
    <w:rsid w:val="0069358D"/>
    <w:rsid w:val="00694DE4"/>
    <w:rsid w:val="00696808"/>
    <w:rsid w:val="00696EA5"/>
    <w:rsid w:val="00697BB6"/>
    <w:rsid w:val="00697F6C"/>
    <w:rsid w:val="006A1975"/>
    <w:rsid w:val="006A407B"/>
    <w:rsid w:val="006A504F"/>
    <w:rsid w:val="006A6E4E"/>
    <w:rsid w:val="006A6F8C"/>
    <w:rsid w:val="006A701A"/>
    <w:rsid w:val="006B0A01"/>
    <w:rsid w:val="006B1031"/>
    <w:rsid w:val="006B20DA"/>
    <w:rsid w:val="006B5852"/>
    <w:rsid w:val="006B606B"/>
    <w:rsid w:val="006B6793"/>
    <w:rsid w:val="006B70E2"/>
    <w:rsid w:val="006C01F5"/>
    <w:rsid w:val="006C02FF"/>
    <w:rsid w:val="006C09EE"/>
    <w:rsid w:val="006C42A1"/>
    <w:rsid w:val="006D2A9E"/>
    <w:rsid w:val="006D4504"/>
    <w:rsid w:val="006D502D"/>
    <w:rsid w:val="006E06ED"/>
    <w:rsid w:val="006E1CE5"/>
    <w:rsid w:val="006E201A"/>
    <w:rsid w:val="006E25C0"/>
    <w:rsid w:val="006E5354"/>
    <w:rsid w:val="006E5561"/>
    <w:rsid w:val="006F0B98"/>
    <w:rsid w:val="006F169B"/>
    <w:rsid w:val="006F1E3B"/>
    <w:rsid w:val="006F1F84"/>
    <w:rsid w:val="006F439B"/>
    <w:rsid w:val="006F6839"/>
    <w:rsid w:val="007005DB"/>
    <w:rsid w:val="007017A0"/>
    <w:rsid w:val="00703D1A"/>
    <w:rsid w:val="007046E8"/>
    <w:rsid w:val="0070527C"/>
    <w:rsid w:val="00710FDF"/>
    <w:rsid w:val="007119D6"/>
    <w:rsid w:val="00712874"/>
    <w:rsid w:val="007129CB"/>
    <w:rsid w:val="00712DAB"/>
    <w:rsid w:val="00712E9B"/>
    <w:rsid w:val="007148D7"/>
    <w:rsid w:val="0071525D"/>
    <w:rsid w:val="0071693B"/>
    <w:rsid w:val="00717774"/>
    <w:rsid w:val="00720296"/>
    <w:rsid w:val="007245B9"/>
    <w:rsid w:val="00725FA4"/>
    <w:rsid w:val="00726D35"/>
    <w:rsid w:val="0072717E"/>
    <w:rsid w:val="00727FCB"/>
    <w:rsid w:val="007310C9"/>
    <w:rsid w:val="0073257E"/>
    <w:rsid w:val="00733C73"/>
    <w:rsid w:val="0073475E"/>
    <w:rsid w:val="00734F83"/>
    <w:rsid w:val="00735647"/>
    <w:rsid w:val="007359BB"/>
    <w:rsid w:val="00736D6F"/>
    <w:rsid w:val="00741B53"/>
    <w:rsid w:val="00743926"/>
    <w:rsid w:val="0074486F"/>
    <w:rsid w:val="007461D3"/>
    <w:rsid w:val="007461F4"/>
    <w:rsid w:val="00746567"/>
    <w:rsid w:val="00746724"/>
    <w:rsid w:val="00747DA8"/>
    <w:rsid w:val="0075000F"/>
    <w:rsid w:val="00751A58"/>
    <w:rsid w:val="00754ECC"/>
    <w:rsid w:val="00760F23"/>
    <w:rsid w:val="00763367"/>
    <w:rsid w:val="007649E1"/>
    <w:rsid w:val="00765746"/>
    <w:rsid w:val="007670D5"/>
    <w:rsid w:val="0077123E"/>
    <w:rsid w:val="0077259D"/>
    <w:rsid w:val="00773165"/>
    <w:rsid w:val="0077537D"/>
    <w:rsid w:val="0077618E"/>
    <w:rsid w:val="007772B3"/>
    <w:rsid w:val="007774F4"/>
    <w:rsid w:val="00780822"/>
    <w:rsid w:val="00780C41"/>
    <w:rsid w:val="00781455"/>
    <w:rsid w:val="007814E3"/>
    <w:rsid w:val="00784925"/>
    <w:rsid w:val="00784A7B"/>
    <w:rsid w:val="00791C9B"/>
    <w:rsid w:val="007923DE"/>
    <w:rsid w:val="00796A2B"/>
    <w:rsid w:val="0079723F"/>
    <w:rsid w:val="00797866"/>
    <w:rsid w:val="007A2374"/>
    <w:rsid w:val="007A25FE"/>
    <w:rsid w:val="007A27BB"/>
    <w:rsid w:val="007A2D8B"/>
    <w:rsid w:val="007A3435"/>
    <w:rsid w:val="007A3984"/>
    <w:rsid w:val="007B0D4A"/>
    <w:rsid w:val="007B1252"/>
    <w:rsid w:val="007B1ADC"/>
    <w:rsid w:val="007B1BA2"/>
    <w:rsid w:val="007B1E54"/>
    <w:rsid w:val="007B3A76"/>
    <w:rsid w:val="007B6A34"/>
    <w:rsid w:val="007B6BA2"/>
    <w:rsid w:val="007C178F"/>
    <w:rsid w:val="007C3716"/>
    <w:rsid w:val="007C726E"/>
    <w:rsid w:val="007C7362"/>
    <w:rsid w:val="007D0554"/>
    <w:rsid w:val="007D0B72"/>
    <w:rsid w:val="007D3416"/>
    <w:rsid w:val="007D7B77"/>
    <w:rsid w:val="007E478D"/>
    <w:rsid w:val="007E5C6C"/>
    <w:rsid w:val="007E7258"/>
    <w:rsid w:val="007E7584"/>
    <w:rsid w:val="007E7757"/>
    <w:rsid w:val="007F0D1A"/>
    <w:rsid w:val="007F104D"/>
    <w:rsid w:val="007F3451"/>
    <w:rsid w:val="007F60E7"/>
    <w:rsid w:val="008045DC"/>
    <w:rsid w:val="0080584B"/>
    <w:rsid w:val="0080647E"/>
    <w:rsid w:val="00810497"/>
    <w:rsid w:val="008111E3"/>
    <w:rsid w:val="00813C4B"/>
    <w:rsid w:val="00815BD1"/>
    <w:rsid w:val="00815C84"/>
    <w:rsid w:val="00816381"/>
    <w:rsid w:val="00816F71"/>
    <w:rsid w:val="00821A61"/>
    <w:rsid w:val="00822AF4"/>
    <w:rsid w:val="00822DB3"/>
    <w:rsid w:val="008232A2"/>
    <w:rsid w:val="00823E0A"/>
    <w:rsid w:val="00824B78"/>
    <w:rsid w:val="00827898"/>
    <w:rsid w:val="0082797A"/>
    <w:rsid w:val="00827DCA"/>
    <w:rsid w:val="00830074"/>
    <w:rsid w:val="00831906"/>
    <w:rsid w:val="00831FA6"/>
    <w:rsid w:val="008335D1"/>
    <w:rsid w:val="00834189"/>
    <w:rsid w:val="008346D0"/>
    <w:rsid w:val="00835EBC"/>
    <w:rsid w:val="00836AE6"/>
    <w:rsid w:val="00837453"/>
    <w:rsid w:val="00837E57"/>
    <w:rsid w:val="008423C3"/>
    <w:rsid w:val="0084296C"/>
    <w:rsid w:val="008440B5"/>
    <w:rsid w:val="008455E5"/>
    <w:rsid w:val="00847FF5"/>
    <w:rsid w:val="0085127A"/>
    <w:rsid w:val="00852B18"/>
    <w:rsid w:val="008543D1"/>
    <w:rsid w:val="00854A1B"/>
    <w:rsid w:val="008560D4"/>
    <w:rsid w:val="008565D8"/>
    <w:rsid w:val="00856713"/>
    <w:rsid w:val="008576B4"/>
    <w:rsid w:val="00857CCE"/>
    <w:rsid w:val="00860C4D"/>
    <w:rsid w:val="008617A5"/>
    <w:rsid w:val="00863802"/>
    <w:rsid w:val="008650DC"/>
    <w:rsid w:val="00865272"/>
    <w:rsid w:val="00866E9A"/>
    <w:rsid w:val="0086726B"/>
    <w:rsid w:val="00867947"/>
    <w:rsid w:val="008720CB"/>
    <w:rsid w:val="008732F0"/>
    <w:rsid w:val="00876927"/>
    <w:rsid w:val="00876B5C"/>
    <w:rsid w:val="00880BCE"/>
    <w:rsid w:val="0088648D"/>
    <w:rsid w:val="00887D3C"/>
    <w:rsid w:val="00890872"/>
    <w:rsid w:val="00893398"/>
    <w:rsid w:val="008958F9"/>
    <w:rsid w:val="008968EE"/>
    <w:rsid w:val="00897914"/>
    <w:rsid w:val="00897DB1"/>
    <w:rsid w:val="008A1184"/>
    <w:rsid w:val="008A2789"/>
    <w:rsid w:val="008A372A"/>
    <w:rsid w:val="008A5683"/>
    <w:rsid w:val="008A5F6E"/>
    <w:rsid w:val="008B1695"/>
    <w:rsid w:val="008B2B91"/>
    <w:rsid w:val="008B4204"/>
    <w:rsid w:val="008B587C"/>
    <w:rsid w:val="008B5CBA"/>
    <w:rsid w:val="008B6A8A"/>
    <w:rsid w:val="008B7DCE"/>
    <w:rsid w:val="008C0118"/>
    <w:rsid w:val="008C0C43"/>
    <w:rsid w:val="008C1A3D"/>
    <w:rsid w:val="008C31E9"/>
    <w:rsid w:val="008C5BB3"/>
    <w:rsid w:val="008C6FD8"/>
    <w:rsid w:val="008C74EF"/>
    <w:rsid w:val="008D0979"/>
    <w:rsid w:val="008D0B06"/>
    <w:rsid w:val="008D22E7"/>
    <w:rsid w:val="008D382B"/>
    <w:rsid w:val="008D6200"/>
    <w:rsid w:val="008E0AD0"/>
    <w:rsid w:val="008E2E1E"/>
    <w:rsid w:val="008E5FC6"/>
    <w:rsid w:val="008E6CA8"/>
    <w:rsid w:val="008E6FED"/>
    <w:rsid w:val="008E73D3"/>
    <w:rsid w:val="008F074D"/>
    <w:rsid w:val="008F37EF"/>
    <w:rsid w:val="008F4B88"/>
    <w:rsid w:val="008F5A7D"/>
    <w:rsid w:val="009029C6"/>
    <w:rsid w:val="00904049"/>
    <w:rsid w:val="00904DEF"/>
    <w:rsid w:val="00904FF9"/>
    <w:rsid w:val="00905E37"/>
    <w:rsid w:val="009072EE"/>
    <w:rsid w:val="00907560"/>
    <w:rsid w:val="00907881"/>
    <w:rsid w:val="00916C20"/>
    <w:rsid w:val="00917AF7"/>
    <w:rsid w:val="00920F63"/>
    <w:rsid w:val="0092151B"/>
    <w:rsid w:val="00921F46"/>
    <w:rsid w:val="009253E3"/>
    <w:rsid w:val="00926635"/>
    <w:rsid w:val="00926D08"/>
    <w:rsid w:val="009303E0"/>
    <w:rsid w:val="009307BB"/>
    <w:rsid w:val="00931034"/>
    <w:rsid w:val="009341F9"/>
    <w:rsid w:val="009352F1"/>
    <w:rsid w:val="009358DD"/>
    <w:rsid w:val="009378DF"/>
    <w:rsid w:val="00937C4B"/>
    <w:rsid w:val="00937C7D"/>
    <w:rsid w:val="009403F6"/>
    <w:rsid w:val="00941218"/>
    <w:rsid w:val="00941A50"/>
    <w:rsid w:val="00943213"/>
    <w:rsid w:val="00944162"/>
    <w:rsid w:val="00945377"/>
    <w:rsid w:val="009460E0"/>
    <w:rsid w:val="00946E28"/>
    <w:rsid w:val="009534C0"/>
    <w:rsid w:val="00954309"/>
    <w:rsid w:val="009605C2"/>
    <w:rsid w:val="00961900"/>
    <w:rsid w:val="00965D84"/>
    <w:rsid w:val="00970897"/>
    <w:rsid w:val="00971CC0"/>
    <w:rsid w:val="00975A77"/>
    <w:rsid w:val="00976E59"/>
    <w:rsid w:val="00977E2C"/>
    <w:rsid w:val="00980520"/>
    <w:rsid w:val="009813DB"/>
    <w:rsid w:val="009820D3"/>
    <w:rsid w:val="00985EE1"/>
    <w:rsid w:val="009864D0"/>
    <w:rsid w:val="00990BCF"/>
    <w:rsid w:val="009958CD"/>
    <w:rsid w:val="00995C3E"/>
    <w:rsid w:val="00995D35"/>
    <w:rsid w:val="0099617B"/>
    <w:rsid w:val="009968AA"/>
    <w:rsid w:val="009969CF"/>
    <w:rsid w:val="00996F16"/>
    <w:rsid w:val="009A03D1"/>
    <w:rsid w:val="009A17C9"/>
    <w:rsid w:val="009A1CC4"/>
    <w:rsid w:val="009A229D"/>
    <w:rsid w:val="009A322C"/>
    <w:rsid w:val="009A3F2F"/>
    <w:rsid w:val="009A4840"/>
    <w:rsid w:val="009B073F"/>
    <w:rsid w:val="009B0FC3"/>
    <w:rsid w:val="009B3C48"/>
    <w:rsid w:val="009B4932"/>
    <w:rsid w:val="009B4AC1"/>
    <w:rsid w:val="009B7273"/>
    <w:rsid w:val="009B7E07"/>
    <w:rsid w:val="009C04C1"/>
    <w:rsid w:val="009C0A24"/>
    <w:rsid w:val="009D14E3"/>
    <w:rsid w:val="009D1CAE"/>
    <w:rsid w:val="009D2BC5"/>
    <w:rsid w:val="009D301A"/>
    <w:rsid w:val="009D3281"/>
    <w:rsid w:val="009D4F7D"/>
    <w:rsid w:val="009D5AB8"/>
    <w:rsid w:val="009D6BCC"/>
    <w:rsid w:val="009E19E6"/>
    <w:rsid w:val="009E2E46"/>
    <w:rsid w:val="009E2FBD"/>
    <w:rsid w:val="009E4BA2"/>
    <w:rsid w:val="009E5A9F"/>
    <w:rsid w:val="009E73B5"/>
    <w:rsid w:val="009F077A"/>
    <w:rsid w:val="009F1EDE"/>
    <w:rsid w:val="009F2C60"/>
    <w:rsid w:val="009F3DF1"/>
    <w:rsid w:val="00A02E7E"/>
    <w:rsid w:val="00A0332D"/>
    <w:rsid w:val="00A0583A"/>
    <w:rsid w:val="00A05D62"/>
    <w:rsid w:val="00A077CA"/>
    <w:rsid w:val="00A104B3"/>
    <w:rsid w:val="00A10B27"/>
    <w:rsid w:val="00A131F8"/>
    <w:rsid w:val="00A13A20"/>
    <w:rsid w:val="00A16CEA"/>
    <w:rsid w:val="00A20474"/>
    <w:rsid w:val="00A215DB"/>
    <w:rsid w:val="00A230FB"/>
    <w:rsid w:val="00A2375A"/>
    <w:rsid w:val="00A248C8"/>
    <w:rsid w:val="00A259C8"/>
    <w:rsid w:val="00A27EFC"/>
    <w:rsid w:val="00A31275"/>
    <w:rsid w:val="00A31D9D"/>
    <w:rsid w:val="00A33D35"/>
    <w:rsid w:val="00A347DC"/>
    <w:rsid w:val="00A3686B"/>
    <w:rsid w:val="00A3720A"/>
    <w:rsid w:val="00A446CF"/>
    <w:rsid w:val="00A51286"/>
    <w:rsid w:val="00A51506"/>
    <w:rsid w:val="00A5155B"/>
    <w:rsid w:val="00A51FDC"/>
    <w:rsid w:val="00A52B73"/>
    <w:rsid w:val="00A53291"/>
    <w:rsid w:val="00A537F1"/>
    <w:rsid w:val="00A55138"/>
    <w:rsid w:val="00A55357"/>
    <w:rsid w:val="00A57173"/>
    <w:rsid w:val="00A57734"/>
    <w:rsid w:val="00A61DF1"/>
    <w:rsid w:val="00A652CC"/>
    <w:rsid w:val="00A659E6"/>
    <w:rsid w:val="00A719F4"/>
    <w:rsid w:val="00A724F4"/>
    <w:rsid w:val="00A729BD"/>
    <w:rsid w:val="00A72B68"/>
    <w:rsid w:val="00A7414B"/>
    <w:rsid w:val="00A74F6D"/>
    <w:rsid w:val="00A769E0"/>
    <w:rsid w:val="00A8206F"/>
    <w:rsid w:val="00A82A18"/>
    <w:rsid w:val="00A83F9F"/>
    <w:rsid w:val="00A875BD"/>
    <w:rsid w:val="00A875FC"/>
    <w:rsid w:val="00A9027A"/>
    <w:rsid w:val="00A91093"/>
    <w:rsid w:val="00A92F51"/>
    <w:rsid w:val="00A92FFC"/>
    <w:rsid w:val="00A93324"/>
    <w:rsid w:val="00A943D4"/>
    <w:rsid w:val="00A950F2"/>
    <w:rsid w:val="00A9579F"/>
    <w:rsid w:val="00A97A75"/>
    <w:rsid w:val="00AA0495"/>
    <w:rsid w:val="00AA1BFE"/>
    <w:rsid w:val="00AA424F"/>
    <w:rsid w:val="00AA6F03"/>
    <w:rsid w:val="00AA77A8"/>
    <w:rsid w:val="00AB4762"/>
    <w:rsid w:val="00AB6AF6"/>
    <w:rsid w:val="00AB713C"/>
    <w:rsid w:val="00AB72CD"/>
    <w:rsid w:val="00AC484D"/>
    <w:rsid w:val="00AD0207"/>
    <w:rsid w:val="00AD1078"/>
    <w:rsid w:val="00AD1361"/>
    <w:rsid w:val="00AD3D57"/>
    <w:rsid w:val="00AD42A4"/>
    <w:rsid w:val="00AD45DF"/>
    <w:rsid w:val="00AD5D95"/>
    <w:rsid w:val="00AD6C3E"/>
    <w:rsid w:val="00AD77AC"/>
    <w:rsid w:val="00AE04E3"/>
    <w:rsid w:val="00AE24BF"/>
    <w:rsid w:val="00AE3E59"/>
    <w:rsid w:val="00AF030D"/>
    <w:rsid w:val="00AF11C8"/>
    <w:rsid w:val="00AF154B"/>
    <w:rsid w:val="00AF1B25"/>
    <w:rsid w:val="00AF2E51"/>
    <w:rsid w:val="00AF3F6F"/>
    <w:rsid w:val="00AF6199"/>
    <w:rsid w:val="00AF74E2"/>
    <w:rsid w:val="00B00E52"/>
    <w:rsid w:val="00B01E2E"/>
    <w:rsid w:val="00B02A27"/>
    <w:rsid w:val="00B03167"/>
    <w:rsid w:val="00B05683"/>
    <w:rsid w:val="00B0652E"/>
    <w:rsid w:val="00B06B95"/>
    <w:rsid w:val="00B070C7"/>
    <w:rsid w:val="00B10CE7"/>
    <w:rsid w:val="00B11B78"/>
    <w:rsid w:val="00B123B4"/>
    <w:rsid w:val="00B14244"/>
    <w:rsid w:val="00B144E6"/>
    <w:rsid w:val="00B2391E"/>
    <w:rsid w:val="00B239C9"/>
    <w:rsid w:val="00B23B5F"/>
    <w:rsid w:val="00B240D1"/>
    <w:rsid w:val="00B249AE"/>
    <w:rsid w:val="00B31502"/>
    <w:rsid w:val="00B34153"/>
    <w:rsid w:val="00B37F71"/>
    <w:rsid w:val="00B405FA"/>
    <w:rsid w:val="00B412BE"/>
    <w:rsid w:val="00B41FE6"/>
    <w:rsid w:val="00B44787"/>
    <w:rsid w:val="00B4505B"/>
    <w:rsid w:val="00B4734F"/>
    <w:rsid w:val="00B4763B"/>
    <w:rsid w:val="00B50550"/>
    <w:rsid w:val="00B548E6"/>
    <w:rsid w:val="00B55A18"/>
    <w:rsid w:val="00B5730D"/>
    <w:rsid w:val="00B605F7"/>
    <w:rsid w:val="00B6554C"/>
    <w:rsid w:val="00B65724"/>
    <w:rsid w:val="00B70D93"/>
    <w:rsid w:val="00B75718"/>
    <w:rsid w:val="00B81B5F"/>
    <w:rsid w:val="00B835A7"/>
    <w:rsid w:val="00B83FE0"/>
    <w:rsid w:val="00B851D2"/>
    <w:rsid w:val="00B924BD"/>
    <w:rsid w:val="00BA0425"/>
    <w:rsid w:val="00BA0D5D"/>
    <w:rsid w:val="00BA1306"/>
    <w:rsid w:val="00BB13DC"/>
    <w:rsid w:val="00BB241B"/>
    <w:rsid w:val="00BB506D"/>
    <w:rsid w:val="00BB5B2F"/>
    <w:rsid w:val="00BB65BD"/>
    <w:rsid w:val="00BB73D7"/>
    <w:rsid w:val="00BC299B"/>
    <w:rsid w:val="00BC79A4"/>
    <w:rsid w:val="00BD10F9"/>
    <w:rsid w:val="00BD437D"/>
    <w:rsid w:val="00BD44CC"/>
    <w:rsid w:val="00BD60F2"/>
    <w:rsid w:val="00BE01BF"/>
    <w:rsid w:val="00BE177A"/>
    <w:rsid w:val="00BE1F2D"/>
    <w:rsid w:val="00BE3667"/>
    <w:rsid w:val="00BE4A88"/>
    <w:rsid w:val="00BE70C8"/>
    <w:rsid w:val="00BF212E"/>
    <w:rsid w:val="00BF23C6"/>
    <w:rsid w:val="00BF48B6"/>
    <w:rsid w:val="00BF51BF"/>
    <w:rsid w:val="00BF5C3A"/>
    <w:rsid w:val="00C00C21"/>
    <w:rsid w:val="00C0507D"/>
    <w:rsid w:val="00C057A9"/>
    <w:rsid w:val="00C05B50"/>
    <w:rsid w:val="00C066D5"/>
    <w:rsid w:val="00C06816"/>
    <w:rsid w:val="00C1040E"/>
    <w:rsid w:val="00C10BD4"/>
    <w:rsid w:val="00C11B02"/>
    <w:rsid w:val="00C13F84"/>
    <w:rsid w:val="00C14E9A"/>
    <w:rsid w:val="00C15BA1"/>
    <w:rsid w:val="00C16432"/>
    <w:rsid w:val="00C16B4B"/>
    <w:rsid w:val="00C16F66"/>
    <w:rsid w:val="00C1725D"/>
    <w:rsid w:val="00C216C5"/>
    <w:rsid w:val="00C234F6"/>
    <w:rsid w:val="00C356DD"/>
    <w:rsid w:val="00C35D8A"/>
    <w:rsid w:val="00C36606"/>
    <w:rsid w:val="00C36978"/>
    <w:rsid w:val="00C405DB"/>
    <w:rsid w:val="00C42DFD"/>
    <w:rsid w:val="00C43752"/>
    <w:rsid w:val="00C45001"/>
    <w:rsid w:val="00C45996"/>
    <w:rsid w:val="00C464B6"/>
    <w:rsid w:val="00C46BF8"/>
    <w:rsid w:val="00C46F19"/>
    <w:rsid w:val="00C47B8E"/>
    <w:rsid w:val="00C5091B"/>
    <w:rsid w:val="00C50B08"/>
    <w:rsid w:val="00C52EC9"/>
    <w:rsid w:val="00C57FA9"/>
    <w:rsid w:val="00C60B72"/>
    <w:rsid w:val="00C63536"/>
    <w:rsid w:val="00C6358B"/>
    <w:rsid w:val="00C655F6"/>
    <w:rsid w:val="00C65B86"/>
    <w:rsid w:val="00C71E5A"/>
    <w:rsid w:val="00C73B58"/>
    <w:rsid w:val="00C744FC"/>
    <w:rsid w:val="00C749E3"/>
    <w:rsid w:val="00C74C47"/>
    <w:rsid w:val="00C752B8"/>
    <w:rsid w:val="00C7543A"/>
    <w:rsid w:val="00C75BC7"/>
    <w:rsid w:val="00C767D0"/>
    <w:rsid w:val="00C833B0"/>
    <w:rsid w:val="00C83BD5"/>
    <w:rsid w:val="00C83E7C"/>
    <w:rsid w:val="00C8405A"/>
    <w:rsid w:val="00C85063"/>
    <w:rsid w:val="00C87B94"/>
    <w:rsid w:val="00C90EB8"/>
    <w:rsid w:val="00C92304"/>
    <w:rsid w:val="00C92AA9"/>
    <w:rsid w:val="00C932E0"/>
    <w:rsid w:val="00C93CDE"/>
    <w:rsid w:val="00C93E4C"/>
    <w:rsid w:val="00C93F91"/>
    <w:rsid w:val="00C94369"/>
    <w:rsid w:val="00C958CD"/>
    <w:rsid w:val="00C964A5"/>
    <w:rsid w:val="00C96A11"/>
    <w:rsid w:val="00C97F06"/>
    <w:rsid w:val="00CA0A13"/>
    <w:rsid w:val="00CA137B"/>
    <w:rsid w:val="00CA140E"/>
    <w:rsid w:val="00CA5BDC"/>
    <w:rsid w:val="00CA6FAE"/>
    <w:rsid w:val="00CB1A1B"/>
    <w:rsid w:val="00CB2ACB"/>
    <w:rsid w:val="00CB2E9C"/>
    <w:rsid w:val="00CB56FB"/>
    <w:rsid w:val="00CB5BE1"/>
    <w:rsid w:val="00CB7521"/>
    <w:rsid w:val="00CC0C2F"/>
    <w:rsid w:val="00CC0C97"/>
    <w:rsid w:val="00CC467C"/>
    <w:rsid w:val="00CC4AE4"/>
    <w:rsid w:val="00CC5092"/>
    <w:rsid w:val="00CC522A"/>
    <w:rsid w:val="00CC58FC"/>
    <w:rsid w:val="00CC5B22"/>
    <w:rsid w:val="00CC6A86"/>
    <w:rsid w:val="00CD261C"/>
    <w:rsid w:val="00CD3497"/>
    <w:rsid w:val="00CD4296"/>
    <w:rsid w:val="00CD4F2A"/>
    <w:rsid w:val="00CE25E3"/>
    <w:rsid w:val="00CE3E01"/>
    <w:rsid w:val="00CE53EF"/>
    <w:rsid w:val="00CE5658"/>
    <w:rsid w:val="00CF3687"/>
    <w:rsid w:val="00CF4F6E"/>
    <w:rsid w:val="00CF60E6"/>
    <w:rsid w:val="00CF67A8"/>
    <w:rsid w:val="00D0391F"/>
    <w:rsid w:val="00D05C73"/>
    <w:rsid w:val="00D05E59"/>
    <w:rsid w:val="00D06B0C"/>
    <w:rsid w:val="00D11BAB"/>
    <w:rsid w:val="00D12048"/>
    <w:rsid w:val="00D12772"/>
    <w:rsid w:val="00D137FD"/>
    <w:rsid w:val="00D14182"/>
    <w:rsid w:val="00D157A4"/>
    <w:rsid w:val="00D163F2"/>
    <w:rsid w:val="00D202E7"/>
    <w:rsid w:val="00D26730"/>
    <w:rsid w:val="00D27044"/>
    <w:rsid w:val="00D274FA"/>
    <w:rsid w:val="00D31179"/>
    <w:rsid w:val="00D31678"/>
    <w:rsid w:val="00D3476F"/>
    <w:rsid w:val="00D357A7"/>
    <w:rsid w:val="00D362C2"/>
    <w:rsid w:val="00D37399"/>
    <w:rsid w:val="00D37F5D"/>
    <w:rsid w:val="00D40684"/>
    <w:rsid w:val="00D430B7"/>
    <w:rsid w:val="00D4737F"/>
    <w:rsid w:val="00D515C8"/>
    <w:rsid w:val="00D5183F"/>
    <w:rsid w:val="00D53499"/>
    <w:rsid w:val="00D53E82"/>
    <w:rsid w:val="00D55792"/>
    <w:rsid w:val="00D566E9"/>
    <w:rsid w:val="00D65830"/>
    <w:rsid w:val="00D67218"/>
    <w:rsid w:val="00D67794"/>
    <w:rsid w:val="00D67CF2"/>
    <w:rsid w:val="00D725A7"/>
    <w:rsid w:val="00D730ED"/>
    <w:rsid w:val="00D75F4C"/>
    <w:rsid w:val="00D778F6"/>
    <w:rsid w:val="00D779F1"/>
    <w:rsid w:val="00D82F91"/>
    <w:rsid w:val="00D84DC1"/>
    <w:rsid w:val="00D85F26"/>
    <w:rsid w:val="00D9023B"/>
    <w:rsid w:val="00D9084D"/>
    <w:rsid w:val="00D926F7"/>
    <w:rsid w:val="00D930A0"/>
    <w:rsid w:val="00D9367C"/>
    <w:rsid w:val="00D96471"/>
    <w:rsid w:val="00DA0F0E"/>
    <w:rsid w:val="00DA44DF"/>
    <w:rsid w:val="00DA716D"/>
    <w:rsid w:val="00DA75B9"/>
    <w:rsid w:val="00DA7D2A"/>
    <w:rsid w:val="00DB00C4"/>
    <w:rsid w:val="00DB01F3"/>
    <w:rsid w:val="00DB0CAF"/>
    <w:rsid w:val="00DB11DC"/>
    <w:rsid w:val="00DB1550"/>
    <w:rsid w:val="00DB22BE"/>
    <w:rsid w:val="00DB24E6"/>
    <w:rsid w:val="00DB2DC7"/>
    <w:rsid w:val="00DB424B"/>
    <w:rsid w:val="00DB4941"/>
    <w:rsid w:val="00DB5619"/>
    <w:rsid w:val="00DB7CDC"/>
    <w:rsid w:val="00DC286E"/>
    <w:rsid w:val="00DC50F8"/>
    <w:rsid w:val="00DC6945"/>
    <w:rsid w:val="00DD3274"/>
    <w:rsid w:val="00DD45C5"/>
    <w:rsid w:val="00DD51A5"/>
    <w:rsid w:val="00DD582D"/>
    <w:rsid w:val="00DD59D1"/>
    <w:rsid w:val="00DD70C3"/>
    <w:rsid w:val="00DE02AD"/>
    <w:rsid w:val="00DE0591"/>
    <w:rsid w:val="00DE26AB"/>
    <w:rsid w:val="00DE351A"/>
    <w:rsid w:val="00DE3F1F"/>
    <w:rsid w:val="00DE489E"/>
    <w:rsid w:val="00DE49D6"/>
    <w:rsid w:val="00DE5A9A"/>
    <w:rsid w:val="00DE5F50"/>
    <w:rsid w:val="00DF1F82"/>
    <w:rsid w:val="00DF2560"/>
    <w:rsid w:val="00DF5F58"/>
    <w:rsid w:val="00DF7F28"/>
    <w:rsid w:val="00E00467"/>
    <w:rsid w:val="00E02489"/>
    <w:rsid w:val="00E02B17"/>
    <w:rsid w:val="00E070EE"/>
    <w:rsid w:val="00E14D42"/>
    <w:rsid w:val="00E21230"/>
    <w:rsid w:val="00E250A9"/>
    <w:rsid w:val="00E251DC"/>
    <w:rsid w:val="00E27FA2"/>
    <w:rsid w:val="00E30B46"/>
    <w:rsid w:val="00E317FA"/>
    <w:rsid w:val="00E32651"/>
    <w:rsid w:val="00E3668F"/>
    <w:rsid w:val="00E37AE6"/>
    <w:rsid w:val="00E37BED"/>
    <w:rsid w:val="00E410C3"/>
    <w:rsid w:val="00E41473"/>
    <w:rsid w:val="00E41947"/>
    <w:rsid w:val="00E423D8"/>
    <w:rsid w:val="00E435A5"/>
    <w:rsid w:val="00E436BF"/>
    <w:rsid w:val="00E45731"/>
    <w:rsid w:val="00E47A75"/>
    <w:rsid w:val="00E52788"/>
    <w:rsid w:val="00E527C3"/>
    <w:rsid w:val="00E53230"/>
    <w:rsid w:val="00E538EC"/>
    <w:rsid w:val="00E55E35"/>
    <w:rsid w:val="00E57A6B"/>
    <w:rsid w:val="00E61324"/>
    <w:rsid w:val="00E62A45"/>
    <w:rsid w:val="00E653DE"/>
    <w:rsid w:val="00E71282"/>
    <w:rsid w:val="00E71731"/>
    <w:rsid w:val="00E738AD"/>
    <w:rsid w:val="00E75086"/>
    <w:rsid w:val="00E75141"/>
    <w:rsid w:val="00E7699D"/>
    <w:rsid w:val="00E76A0B"/>
    <w:rsid w:val="00E77D6E"/>
    <w:rsid w:val="00E800F4"/>
    <w:rsid w:val="00E806F6"/>
    <w:rsid w:val="00E80A4E"/>
    <w:rsid w:val="00E8710A"/>
    <w:rsid w:val="00E9057F"/>
    <w:rsid w:val="00E9268E"/>
    <w:rsid w:val="00E940F7"/>
    <w:rsid w:val="00E94853"/>
    <w:rsid w:val="00E9563B"/>
    <w:rsid w:val="00E95C9D"/>
    <w:rsid w:val="00EA3CE0"/>
    <w:rsid w:val="00EB3BBC"/>
    <w:rsid w:val="00EB43EE"/>
    <w:rsid w:val="00EB4647"/>
    <w:rsid w:val="00EB500C"/>
    <w:rsid w:val="00EB6986"/>
    <w:rsid w:val="00EC4D33"/>
    <w:rsid w:val="00EC6DD4"/>
    <w:rsid w:val="00ED1A34"/>
    <w:rsid w:val="00ED2E06"/>
    <w:rsid w:val="00ED473E"/>
    <w:rsid w:val="00ED4BF7"/>
    <w:rsid w:val="00ED53FB"/>
    <w:rsid w:val="00ED5668"/>
    <w:rsid w:val="00ED5AE7"/>
    <w:rsid w:val="00ED6073"/>
    <w:rsid w:val="00ED630F"/>
    <w:rsid w:val="00ED7DD8"/>
    <w:rsid w:val="00EE1C33"/>
    <w:rsid w:val="00EF0276"/>
    <w:rsid w:val="00EF4189"/>
    <w:rsid w:val="00EF66F0"/>
    <w:rsid w:val="00EF73F9"/>
    <w:rsid w:val="00EF7D29"/>
    <w:rsid w:val="00F018B5"/>
    <w:rsid w:val="00F01ED0"/>
    <w:rsid w:val="00F02626"/>
    <w:rsid w:val="00F103D5"/>
    <w:rsid w:val="00F11C9A"/>
    <w:rsid w:val="00F132B0"/>
    <w:rsid w:val="00F155B3"/>
    <w:rsid w:val="00F1612C"/>
    <w:rsid w:val="00F17C07"/>
    <w:rsid w:val="00F2121B"/>
    <w:rsid w:val="00F242BA"/>
    <w:rsid w:val="00F31F2C"/>
    <w:rsid w:val="00F35E6F"/>
    <w:rsid w:val="00F37F2E"/>
    <w:rsid w:val="00F4135A"/>
    <w:rsid w:val="00F43FDA"/>
    <w:rsid w:val="00F477EC"/>
    <w:rsid w:val="00F47F17"/>
    <w:rsid w:val="00F50185"/>
    <w:rsid w:val="00F514C3"/>
    <w:rsid w:val="00F57AEB"/>
    <w:rsid w:val="00F613E9"/>
    <w:rsid w:val="00F63109"/>
    <w:rsid w:val="00F63D95"/>
    <w:rsid w:val="00F64053"/>
    <w:rsid w:val="00F65317"/>
    <w:rsid w:val="00F67726"/>
    <w:rsid w:val="00F724DF"/>
    <w:rsid w:val="00F7294C"/>
    <w:rsid w:val="00F73EC7"/>
    <w:rsid w:val="00F80FF4"/>
    <w:rsid w:val="00F810F3"/>
    <w:rsid w:val="00F81443"/>
    <w:rsid w:val="00F81DED"/>
    <w:rsid w:val="00F828E5"/>
    <w:rsid w:val="00F83B9D"/>
    <w:rsid w:val="00F8406E"/>
    <w:rsid w:val="00F86C28"/>
    <w:rsid w:val="00F910F0"/>
    <w:rsid w:val="00F92809"/>
    <w:rsid w:val="00F933AA"/>
    <w:rsid w:val="00F93BB6"/>
    <w:rsid w:val="00F93E68"/>
    <w:rsid w:val="00F952C7"/>
    <w:rsid w:val="00F95467"/>
    <w:rsid w:val="00F96DD5"/>
    <w:rsid w:val="00F970F6"/>
    <w:rsid w:val="00F97F06"/>
    <w:rsid w:val="00FA0BDF"/>
    <w:rsid w:val="00FA1D82"/>
    <w:rsid w:val="00FA302A"/>
    <w:rsid w:val="00FA42C1"/>
    <w:rsid w:val="00FA5A57"/>
    <w:rsid w:val="00FB1664"/>
    <w:rsid w:val="00FB2893"/>
    <w:rsid w:val="00FB317D"/>
    <w:rsid w:val="00FB3548"/>
    <w:rsid w:val="00FB5170"/>
    <w:rsid w:val="00FB5BD0"/>
    <w:rsid w:val="00FB7E69"/>
    <w:rsid w:val="00FC0D94"/>
    <w:rsid w:val="00FC7120"/>
    <w:rsid w:val="00FC7F6C"/>
    <w:rsid w:val="00FD470D"/>
    <w:rsid w:val="00FD478C"/>
    <w:rsid w:val="00FD6C4E"/>
    <w:rsid w:val="00FD7FEA"/>
    <w:rsid w:val="00FE162B"/>
    <w:rsid w:val="00FE1EB3"/>
    <w:rsid w:val="00FE231D"/>
    <w:rsid w:val="00FE2C09"/>
    <w:rsid w:val="00FE429C"/>
    <w:rsid w:val="00FE4C45"/>
    <w:rsid w:val="00FE5478"/>
    <w:rsid w:val="00FE7C89"/>
    <w:rsid w:val="00FF0F93"/>
    <w:rsid w:val="00FF1EBB"/>
    <w:rsid w:val="00FF27D8"/>
    <w:rsid w:val="00FF3870"/>
    <w:rsid w:val="00FF6B3B"/>
    <w:rsid w:val="0222D4BA"/>
    <w:rsid w:val="02508B13"/>
    <w:rsid w:val="05C3C429"/>
    <w:rsid w:val="09789A62"/>
    <w:rsid w:val="0DB73366"/>
    <w:rsid w:val="1591D587"/>
    <w:rsid w:val="19A239C1"/>
    <w:rsid w:val="1F7B2E7B"/>
    <w:rsid w:val="1FBC764B"/>
    <w:rsid w:val="21168707"/>
    <w:rsid w:val="228BBA11"/>
    <w:rsid w:val="24FDA5A4"/>
    <w:rsid w:val="2686B0D8"/>
    <w:rsid w:val="27B2C780"/>
    <w:rsid w:val="290B7B1F"/>
    <w:rsid w:val="2A8272D9"/>
    <w:rsid w:val="2EC9C580"/>
    <w:rsid w:val="2F2A5879"/>
    <w:rsid w:val="30F83B97"/>
    <w:rsid w:val="33DBD83A"/>
    <w:rsid w:val="3457D291"/>
    <w:rsid w:val="350050D6"/>
    <w:rsid w:val="382D3ABF"/>
    <w:rsid w:val="388645E2"/>
    <w:rsid w:val="399BF5DF"/>
    <w:rsid w:val="3F3EE2B6"/>
    <w:rsid w:val="43017D12"/>
    <w:rsid w:val="44C5C48A"/>
    <w:rsid w:val="4687A837"/>
    <w:rsid w:val="4687A837"/>
    <w:rsid w:val="48871C73"/>
    <w:rsid w:val="49102E70"/>
    <w:rsid w:val="4BC76745"/>
    <w:rsid w:val="4E59A808"/>
    <w:rsid w:val="4ED71DC8"/>
    <w:rsid w:val="56E86A9E"/>
    <w:rsid w:val="5B0A70B0"/>
    <w:rsid w:val="5F650F8B"/>
    <w:rsid w:val="6637D5EC"/>
    <w:rsid w:val="681668BF"/>
    <w:rsid w:val="683826F7"/>
    <w:rsid w:val="694DDA79"/>
    <w:rsid w:val="6B328891"/>
    <w:rsid w:val="701A38E9"/>
    <w:rsid w:val="7278A2A5"/>
    <w:rsid w:val="74CEEA95"/>
    <w:rsid w:val="76BD852A"/>
    <w:rsid w:val="77E9BEEF"/>
    <w:rsid w:val="7A998962"/>
    <w:rsid w:val="7D0167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078AB"/>
  <w15:docId w15:val="{9B95C0D5-8AA1-45F9-BF7B-CC31FD90E2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Calibri" w:hAnsi="Calibri" w:eastAsia="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locked="1"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locked="1"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B2DC7"/>
    <w:pPr>
      <w:widowControl w:val="0"/>
      <w:tabs>
        <w:tab w:val="center" w:pos="4920"/>
        <w:tab w:val="right" w:pos="9840"/>
      </w:tabs>
      <w:spacing w:line="480" w:lineRule="auto"/>
      <w:ind w:firstLine="240"/>
      <w:jc w:val="both"/>
    </w:pPr>
    <w:rPr>
      <w:rFonts w:ascii="Times New Roman" w:hAnsi="Times New Roman" w:eastAsia="Times New Roman"/>
      <w:kern w:val="2"/>
      <w:lang w:val="en-US" w:eastAsia="en-US"/>
    </w:rPr>
  </w:style>
  <w:style w:type="paragraph" w:styleId="Ttulo1">
    <w:name w:val="heading 1"/>
    <w:basedOn w:val="Normal"/>
    <w:next w:val="Normal"/>
    <w:link w:val="Ttulo1Char"/>
    <w:uiPriority w:val="9"/>
    <w:qFormat/>
    <w:rsid w:val="00F43FDA"/>
    <w:pPr>
      <w:keepNext/>
      <w:widowControl/>
      <w:tabs>
        <w:tab w:val="clear" w:pos="4920"/>
        <w:tab w:val="clear" w:pos="9840"/>
      </w:tabs>
      <w:suppressAutoHyphens/>
      <w:spacing w:before="440" w:after="120" w:line="240" w:lineRule="auto"/>
      <w:ind w:firstLine="0"/>
      <w:jc w:val="left"/>
      <w:outlineLvl w:val="0"/>
    </w:pPr>
    <w:rPr>
      <w:rFonts w:ascii="Times New Roman Bold" w:hAnsi="Times New Roman Bold"/>
      <w:b/>
      <w:smallCaps/>
      <w:noProof/>
      <w:sz w:val="28"/>
      <w:lang w:val="x-none" w:eastAsia="x-none"/>
    </w:rPr>
  </w:style>
  <w:style w:type="paragraph" w:styleId="Ttulo2">
    <w:name w:val="heading 2"/>
    <w:basedOn w:val="Ttulo1"/>
    <w:next w:val="Normal"/>
    <w:link w:val="Ttulo2Char"/>
    <w:uiPriority w:val="99"/>
    <w:qFormat/>
    <w:rsid w:val="005E471D"/>
    <w:pPr>
      <w:spacing w:before="220"/>
      <w:outlineLvl w:val="1"/>
    </w:pPr>
    <w:rPr>
      <w:sz w:val="20"/>
    </w:rPr>
  </w:style>
  <w:style w:type="paragraph" w:styleId="Ttulo3">
    <w:name w:val="heading 3"/>
    <w:basedOn w:val="Ttulo2"/>
    <w:next w:val="Normal"/>
    <w:link w:val="Ttulo3Char"/>
    <w:uiPriority w:val="99"/>
    <w:qFormat/>
    <w:rsid w:val="00735647"/>
    <w:pPr>
      <w:spacing w:before="120" w:line="220" w:lineRule="atLeast"/>
      <w:outlineLvl w:val="2"/>
    </w:pPr>
    <w:rPr>
      <w:i/>
      <w:smallCaps w:val="0"/>
    </w:rPr>
  </w:style>
  <w:style w:type="paragraph" w:styleId="Ttulo4">
    <w:name w:val="heading 4"/>
    <w:basedOn w:val="Normal"/>
    <w:next w:val="Normal"/>
    <w:link w:val="Ttulo4Char"/>
    <w:uiPriority w:val="99"/>
    <w:qFormat/>
    <w:rsid w:val="00DB2DC7"/>
    <w:pPr>
      <w:keepNext/>
      <w:spacing w:before="120"/>
      <w:ind w:firstLine="0"/>
      <w:outlineLvl w:val="3"/>
    </w:pPr>
    <w:rPr>
      <w:rFonts w:ascii="Times New Roman Italic" w:hAnsi="Times New Roman Italic"/>
      <w:i/>
      <w:lang w:val="x-none" w:eastAsia="x-none"/>
    </w:rPr>
  </w:style>
  <w:style w:type="paragraph" w:styleId="Ttulo5">
    <w:name w:val="heading 5"/>
    <w:basedOn w:val="Ttulo4"/>
    <w:next w:val="Normal"/>
    <w:link w:val="Ttulo5Char"/>
    <w:uiPriority w:val="99"/>
    <w:qFormat/>
    <w:rsid w:val="00DB2DC7"/>
    <w:pPr>
      <w:spacing w:before="240" w:after="60"/>
      <w:outlineLvl w:val="4"/>
    </w:pPr>
  </w:style>
  <w:style w:type="paragraph" w:styleId="Ttulo6">
    <w:name w:val="heading 6"/>
    <w:basedOn w:val="Ttulo4"/>
    <w:next w:val="Normal"/>
    <w:link w:val="Ttulo6Char"/>
    <w:uiPriority w:val="99"/>
    <w:qFormat/>
    <w:rsid w:val="00DB2DC7"/>
    <w:pPr>
      <w:spacing w:before="240" w:after="60"/>
      <w:outlineLvl w:val="5"/>
    </w:pPr>
    <w:rPr>
      <w:i w:val="0"/>
    </w:rPr>
  </w:style>
  <w:style w:type="paragraph" w:styleId="Ttulo7">
    <w:name w:val="heading 7"/>
    <w:basedOn w:val="Ttulo4"/>
    <w:next w:val="Normal"/>
    <w:link w:val="Ttulo7Char"/>
    <w:uiPriority w:val="99"/>
    <w:qFormat/>
    <w:rsid w:val="00DB2DC7"/>
    <w:pPr>
      <w:spacing w:before="240" w:after="60"/>
      <w:outlineLvl w:val="6"/>
    </w:pPr>
  </w:style>
  <w:style w:type="paragraph" w:styleId="Ttulo8">
    <w:name w:val="heading 8"/>
    <w:basedOn w:val="Ttulo4"/>
    <w:next w:val="Normal"/>
    <w:link w:val="Ttulo8Char"/>
    <w:uiPriority w:val="99"/>
    <w:qFormat/>
    <w:rsid w:val="00DB2DC7"/>
    <w:pPr>
      <w:spacing w:before="240" w:after="60"/>
      <w:outlineLvl w:val="7"/>
    </w:pPr>
    <w:rPr>
      <w:i w:val="0"/>
    </w:rPr>
  </w:style>
  <w:style w:type="paragraph" w:styleId="Ttulo9">
    <w:name w:val="heading 9"/>
    <w:basedOn w:val="Ttulo4"/>
    <w:next w:val="Normal"/>
    <w:link w:val="Ttulo9Char"/>
    <w:uiPriority w:val="99"/>
    <w:qFormat/>
    <w:rsid w:val="00DB2DC7"/>
    <w:pPr>
      <w:spacing w:before="240" w:after="60"/>
      <w:outlineLvl w:val="8"/>
    </w:pPr>
    <w:rPr>
      <w:i w:val="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link w:val="Ttulo1"/>
    <w:uiPriority w:val="9"/>
    <w:rsid w:val="00F43FDA"/>
    <w:rPr>
      <w:rFonts w:ascii="Times New Roman Bold" w:hAnsi="Times New Roman Bold" w:eastAsia="Times New Roman"/>
      <w:b/>
      <w:smallCaps/>
      <w:noProof/>
      <w:kern w:val="2"/>
      <w:sz w:val="28"/>
      <w:lang w:val="x-none" w:eastAsia="x-none"/>
    </w:rPr>
  </w:style>
  <w:style w:type="character" w:styleId="Ttulo2Char" w:customStyle="1">
    <w:name w:val="Título 2 Char"/>
    <w:link w:val="Ttulo2"/>
    <w:uiPriority w:val="99"/>
    <w:rsid w:val="005E471D"/>
    <w:rPr>
      <w:rFonts w:ascii="Times New Roman Bold" w:hAnsi="Times New Roman Bold" w:eastAsia="Times New Roman"/>
      <w:b/>
      <w:smallCaps/>
      <w:noProof/>
      <w:kern w:val="2"/>
      <w:lang w:val="x-none" w:eastAsia="x-none"/>
    </w:rPr>
  </w:style>
  <w:style w:type="character" w:styleId="Ttulo3Char" w:customStyle="1">
    <w:name w:val="Título 3 Char"/>
    <w:link w:val="Ttulo3"/>
    <w:uiPriority w:val="99"/>
    <w:rsid w:val="00735647"/>
    <w:rPr>
      <w:rFonts w:ascii="Times New Roman Bold" w:hAnsi="Times New Roman Bold" w:eastAsia="Times New Roman"/>
      <w:b/>
      <w:i/>
      <w:noProof/>
      <w:kern w:val="2"/>
      <w:lang w:val="x-none" w:eastAsia="x-none"/>
    </w:rPr>
  </w:style>
  <w:style w:type="character" w:styleId="Ttulo4Char" w:customStyle="1">
    <w:name w:val="Título 4 Char"/>
    <w:link w:val="Ttulo4"/>
    <w:uiPriority w:val="99"/>
    <w:rsid w:val="00DB2DC7"/>
    <w:rPr>
      <w:rFonts w:ascii="Times New Roman Italic" w:hAnsi="Times New Roman Italic" w:eastAsia="Times New Roman"/>
      <w:i/>
      <w:kern w:val="2"/>
      <w:lang w:val="x-none" w:eastAsia="x-none"/>
    </w:rPr>
  </w:style>
  <w:style w:type="character" w:styleId="Ttulo5Char" w:customStyle="1">
    <w:name w:val="Título 5 Char"/>
    <w:link w:val="Ttulo5"/>
    <w:uiPriority w:val="99"/>
    <w:rsid w:val="00DB2DC7"/>
    <w:rPr>
      <w:rFonts w:ascii="Times New Roman Italic" w:hAnsi="Times New Roman Italic" w:eastAsia="Times New Roman"/>
      <w:i/>
      <w:kern w:val="2"/>
      <w:lang w:val="x-none" w:eastAsia="x-none"/>
    </w:rPr>
  </w:style>
  <w:style w:type="character" w:styleId="Ttulo6Char" w:customStyle="1">
    <w:name w:val="Título 6 Char"/>
    <w:link w:val="Ttulo6"/>
    <w:uiPriority w:val="99"/>
    <w:rsid w:val="00DB2DC7"/>
    <w:rPr>
      <w:rFonts w:ascii="Times New Roman Italic" w:hAnsi="Times New Roman Italic" w:eastAsia="Times New Roman"/>
      <w:kern w:val="2"/>
      <w:lang w:val="x-none" w:eastAsia="x-none"/>
    </w:rPr>
  </w:style>
  <w:style w:type="character" w:styleId="Ttulo7Char" w:customStyle="1">
    <w:name w:val="Título 7 Char"/>
    <w:link w:val="Ttulo7"/>
    <w:uiPriority w:val="99"/>
    <w:rsid w:val="00DB2DC7"/>
    <w:rPr>
      <w:rFonts w:ascii="Times New Roman Italic" w:hAnsi="Times New Roman Italic" w:eastAsia="Times New Roman"/>
      <w:i/>
      <w:kern w:val="2"/>
      <w:lang w:val="x-none" w:eastAsia="x-none"/>
    </w:rPr>
  </w:style>
  <w:style w:type="character" w:styleId="Ttulo8Char" w:customStyle="1">
    <w:name w:val="Título 8 Char"/>
    <w:link w:val="Ttulo8"/>
    <w:uiPriority w:val="99"/>
    <w:rsid w:val="00DB2DC7"/>
    <w:rPr>
      <w:rFonts w:ascii="Times New Roman Italic" w:hAnsi="Times New Roman Italic" w:eastAsia="Times New Roman"/>
      <w:kern w:val="2"/>
      <w:lang w:val="x-none" w:eastAsia="x-none"/>
    </w:rPr>
  </w:style>
  <w:style w:type="character" w:styleId="Ttulo9Char" w:customStyle="1">
    <w:name w:val="Título 9 Char"/>
    <w:link w:val="Ttulo9"/>
    <w:uiPriority w:val="99"/>
    <w:rsid w:val="00DB2DC7"/>
    <w:rPr>
      <w:rFonts w:ascii="Times New Roman Italic" w:hAnsi="Times New Roman Italic" w:eastAsia="Times New Roman"/>
      <w:kern w:val="2"/>
      <w:lang w:val="x-none" w:eastAsia="x-none"/>
    </w:rPr>
  </w:style>
  <w:style w:type="paragraph" w:styleId="Numerada">
    <w:name w:val="List Number"/>
    <w:basedOn w:val="Normal"/>
    <w:uiPriority w:val="99"/>
    <w:rsid w:val="00301532"/>
    <w:pPr>
      <w:numPr>
        <w:numId w:val="24"/>
      </w:numPr>
      <w:ind w:left="480" w:hanging="240"/>
    </w:pPr>
  </w:style>
  <w:style w:type="paragraph" w:styleId="Commarcadores">
    <w:name w:val="List Bullet"/>
    <w:basedOn w:val="Normal"/>
    <w:autoRedefine/>
    <w:uiPriority w:val="99"/>
    <w:rsid w:val="00735647"/>
    <w:pPr>
      <w:widowControl/>
      <w:numPr>
        <w:numId w:val="23"/>
      </w:numPr>
      <w:tabs>
        <w:tab w:val="clear" w:pos="4920"/>
        <w:tab w:val="clear" w:pos="9840"/>
        <w:tab w:val="num" w:pos="720"/>
        <w:tab w:val="center" w:pos="4800"/>
        <w:tab w:val="right" w:pos="9360"/>
      </w:tabs>
      <w:suppressAutoHyphens/>
      <w:ind w:left="720"/>
      <w:jc w:val="left"/>
    </w:pPr>
  </w:style>
  <w:style w:type="paragraph" w:styleId="Textodenotaderodap">
    <w:name w:val="footnote text"/>
    <w:basedOn w:val="Normal"/>
    <w:link w:val="TextodenotaderodapChar"/>
    <w:uiPriority w:val="99"/>
    <w:rsid w:val="00F910F0"/>
    <w:pPr>
      <w:spacing w:line="240" w:lineRule="auto"/>
    </w:pPr>
    <w:rPr>
      <w:lang w:val="x-none" w:eastAsia="x-none"/>
    </w:rPr>
  </w:style>
  <w:style w:type="character" w:styleId="TextodenotaderodapChar" w:customStyle="1">
    <w:name w:val="Texto de nota de rodapé Char"/>
    <w:link w:val="Textodenotaderodap"/>
    <w:uiPriority w:val="99"/>
    <w:rsid w:val="00F910F0"/>
    <w:rPr>
      <w:rFonts w:ascii="Times New Roman" w:hAnsi="Times New Roman" w:eastAsia="Times New Roman"/>
    </w:rPr>
  </w:style>
  <w:style w:type="character" w:styleId="Refdenotaderodap">
    <w:name w:val="footnote reference"/>
    <w:uiPriority w:val="99"/>
    <w:rsid w:val="00F910F0"/>
    <w:rPr>
      <w:rFonts w:cs="Times New Roman"/>
      <w:vertAlign w:val="superscript"/>
    </w:rPr>
  </w:style>
  <w:style w:type="paragraph" w:styleId="Textodenotadefim">
    <w:name w:val="endnote text"/>
    <w:basedOn w:val="Normal"/>
    <w:link w:val="TextodenotadefimChar"/>
    <w:uiPriority w:val="99"/>
    <w:semiHidden/>
    <w:unhideWhenUsed/>
    <w:rsid w:val="00F910F0"/>
    <w:pPr>
      <w:spacing w:line="240" w:lineRule="auto"/>
    </w:pPr>
    <w:rPr>
      <w:lang w:val="x-none" w:eastAsia="x-none"/>
    </w:rPr>
  </w:style>
  <w:style w:type="character" w:styleId="TextodenotadefimChar" w:customStyle="1">
    <w:name w:val="Texto de nota de fim Char"/>
    <w:link w:val="Textodenotadefim"/>
    <w:uiPriority w:val="99"/>
    <w:semiHidden/>
    <w:rsid w:val="00F910F0"/>
    <w:rPr>
      <w:rFonts w:ascii="Times New Roman" w:hAnsi="Times New Roman" w:eastAsia="Times New Roman"/>
    </w:rPr>
  </w:style>
  <w:style w:type="character" w:styleId="Refdenotadefim">
    <w:name w:val="endnote reference"/>
    <w:uiPriority w:val="99"/>
    <w:semiHidden/>
    <w:unhideWhenUsed/>
    <w:rsid w:val="00F910F0"/>
    <w:rPr>
      <w:vertAlign w:val="superscript"/>
    </w:rPr>
  </w:style>
  <w:style w:type="paragraph" w:styleId="Cabealho">
    <w:name w:val="header"/>
    <w:basedOn w:val="Normal"/>
    <w:link w:val="CabealhoChar"/>
    <w:uiPriority w:val="99"/>
    <w:rsid w:val="001A04DD"/>
    <w:pPr>
      <w:spacing w:line="240" w:lineRule="auto"/>
    </w:pPr>
    <w:rPr>
      <w:lang w:val="x-none" w:eastAsia="x-none"/>
    </w:rPr>
  </w:style>
  <w:style w:type="character" w:styleId="CabealhoChar" w:customStyle="1">
    <w:name w:val="Cabeçalho Char"/>
    <w:link w:val="Cabealho"/>
    <w:uiPriority w:val="99"/>
    <w:rsid w:val="001A04DD"/>
    <w:rPr>
      <w:rFonts w:ascii="Times New Roman" w:hAnsi="Times New Roman" w:eastAsia="Times New Roman"/>
      <w:kern w:val="2"/>
      <w:lang w:val="x-none" w:eastAsia="x-none"/>
    </w:rPr>
  </w:style>
  <w:style w:type="paragraph" w:styleId="Rodap">
    <w:name w:val="footer"/>
    <w:basedOn w:val="Normal"/>
    <w:link w:val="RodapChar"/>
    <w:uiPriority w:val="99"/>
    <w:rsid w:val="001A04DD"/>
    <w:pPr>
      <w:spacing w:before="60" w:line="200" w:lineRule="atLeast"/>
      <w:ind w:firstLine="0"/>
    </w:pPr>
    <w:rPr>
      <w:sz w:val="16"/>
      <w:lang w:val="x-none" w:eastAsia="x-none"/>
    </w:rPr>
  </w:style>
  <w:style w:type="character" w:styleId="RodapChar" w:customStyle="1">
    <w:name w:val="Rodapé Char"/>
    <w:link w:val="Rodap"/>
    <w:uiPriority w:val="99"/>
    <w:rsid w:val="001A04DD"/>
    <w:rPr>
      <w:rFonts w:ascii="Times New Roman" w:hAnsi="Times New Roman" w:eastAsia="Times New Roman"/>
      <w:kern w:val="2"/>
      <w:sz w:val="16"/>
      <w:lang w:val="x-none" w:eastAsia="x-none"/>
    </w:rPr>
  </w:style>
  <w:style w:type="character" w:styleId="Hyperlink">
    <w:name w:val="Hyperlink"/>
    <w:uiPriority w:val="99"/>
    <w:rsid w:val="00DB2DC7"/>
    <w:rPr>
      <w:rFonts w:ascii="Times New Roman" w:hAnsi="Times New Roman" w:cs="Times New Roman"/>
      <w:color w:val="0000FF"/>
      <w:sz w:val="20"/>
      <w:u w:val="single"/>
    </w:rPr>
  </w:style>
  <w:style w:type="paragraph" w:styleId="Ttulo">
    <w:name w:val="Title"/>
    <w:basedOn w:val="Ttulo1"/>
    <w:link w:val="TtuloChar"/>
    <w:qFormat/>
    <w:rsid w:val="00F910F0"/>
    <w:pPr>
      <w:spacing w:before="0" w:after="240"/>
      <w:jc w:val="center"/>
    </w:pPr>
    <w:rPr>
      <w:b w:val="0"/>
      <w:noProof w:val="0"/>
      <w:kern w:val="24"/>
      <w:sz w:val="36"/>
    </w:rPr>
  </w:style>
  <w:style w:type="character" w:styleId="TtuloChar" w:customStyle="1">
    <w:name w:val="Título Char"/>
    <w:link w:val="Ttulo"/>
    <w:uiPriority w:val="99"/>
    <w:rsid w:val="00F910F0"/>
    <w:rPr>
      <w:rFonts w:ascii="Times New Roman" w:hAnsi="Times New Roman" w:eastAsia="Times New Roman"/>
      <w:smallCaps/>
      <w:kern w:val="24"/>
      <w:sz w:val="36"/>
    </w:rPr>
  </w:style>
  <w:style w:type="paragraph" w:styleId="Sumrio3">
    <w:name w:val="toc 3"/>
    <w:basedOn w:val="Normal"/>
    <w:next w:val="Normal"/>
    <w:autoRedefine/>
    <w:uiPriority w:val="39"/>
    <w:semiHidden/>
    <w:unhideWhenUsed/>
    <w:qFormat/>
    <w:rsid w:val="00627A0B"/>
    <w:pPr>
      <w:spacing w:after="100"/>
      <w:ind w:left="440"/>
    </w:pPr>
    <w:rPr>
      <w:rFonts w:ascii="Calibri" w:hAnsi="Calibri" w:eastAsia="SimSun"/>
    </w:rPr>
  </w:style>
  <w:style w:type="table" w:styleId="Tabelacomgrade">
    <w:name w:val="Table Grid"/>
    <w:basedOn w:val="Tabelanormal"/>
    <w:uiPriority w:val="99"/>
    <w:rsid w:val="00F910F0"/>
    <w:rPr>
      <w:rFonts w:ascii="Times New Roman" w:hAnsi="Times New Roman"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rpodetexto">
    <w:name w:val="Body Text"/>
    <w:basedOn w:val="Normal"/>
    <w:link w:val="CorpodetextoChar"/>
    <w:uiPriority w:val="99"/>
    <w:semiHidden/>
    <w:unhideWhenUsed/>
    <w:rsid w:val="00996F16"/>
    <w:pPr>
      <w:spacing w:after="120"/>
    </w:pPr>
    <w:rPr>
      <w:rFonts w:eastAsia="Calibri"/>
      <w:lang w:val="x-none" w:eastAsia="x-none"/>
    </w:rPr>
  </w:style>
  <w:style w:type="character" w:styleId="CorpodetextoChar" w:customStyle="1">
    <w:name w:val="Corpo de texto Char"/>
    <w:link w:val="Corpodetexto"/>
    <w:uiPriority w:val="99"/>
    <w:semiHidden/>
    <w:rsid w:val="00996F16"/>
    <w:rPr>
      <w:rFonts w:ascii="Times New Roman" w:hAnsi="Times New Roman"/>
    </w:rPr>
  </w:style>
  <w:style w:type="paragraph" w:styleId="Textodecomentrio">
    <w:name w:val="annotation text"/>
    <w:basedOn w:val="Normal"/>
    <w:link w:val="TextodecomentrioChar"/>
    <w:semiHidden/>
    <w:locked/>
    <w:rsid w:val="00017834"/>
    <w:pPr>
      <w:ind w:firstLine="360"/>
    </w:pPr>
    <w:rPr>
      <w:kern w:val="24"/>
      <w:lang w:val="x-none" w:eastAsia="x-none"/>
    </w:rPr>
  </w:style>
  <w:style w:type="character" w:styleId="TextodecomentrioChar" w:customStyle="1">
    <w:name w:val="Texto de comentário Char"/>
    <w:link w:val="Textodecomentrio"/>
    <w:semiHidden/>
    <w:rsid w:val="00C6358B"/>
    <w:rPr>
      <w:rFonts w:ascii="Times New Roman" w:hAnsi="Times New Roman" w:eastAsia="Times New Roman" w:cs="Times New Roman"/>
      <w:kern w:val="24"/>
      <w:sz w:val="20"/>
      <w:szCs w:val="20"/>
    </w:rPr>
  </w:style>
  <w:style w:type="paragraph" w:styleId="Abstract" w:customStyle="1">
    <w:name w:val="Abstract"/>
    <w:basedOn w:val="Normal"/>
    <w:rsid w:val="00735647"/>
    <w:pPr>
      <w:ind w:firstLine="0"/>
    </w:pPr>
    <w:rPr>
      <w:rFonts w:ascii="Times New Roman Italic" w:hAnsi="Times New Roman Italic"/>
      <w:bCs/>
      <w:i/>
    </w:rPr>
  </w:style>
  <w:style w:type="paragraph" w:styleId="Affiliation" w:customStyle="1">
    <w:name w:val="Affiliation"/>
    <w:basedOn w:val="Authors"/>
    <w:next w:val="Normal"/>
    <w:rsid w:val="00765746"/>
  </w:style>
  <w:style w:type="paragraph" w:styleId="Authors" w:customStyle="1">
    <w:name w:val="Authors"/>
    <w:basedOn w:val="Ttulo"/>
    <w:next w:val="Affiliation"/>
    <w:rsid w:val="00765746"/>
    <w:pPr>
      <w:spacing w:before="240" w:after="120"/>
    </w:pPr>
    <w:rPr>
      <w:b/>
      <w:smallCaps w:val="0"/>
      <w:sz w:val="24"/>
    </w:rPr>
  </w:style>
  <w:style w:type="paragraph" w:styleId="Appendix" w:customStyle="1">
    <w:name w:val="Appendix"/>
    <w:basedOn w:val="Ttulo1"/>
    <w:next w:val="Normal"/>
    <w:rsid w:val="00F910F0"/>
  </w:style>
  <w:style w:type="character" w:styleId="Refdecomentrio">
    <w:name w:val="annotation reference"/>
    <w:semiHidden/>
    <w:rsid w:val="00017834"/>
    <w:rPr>
      <w:sz w:val="16"/>
      <w:szCs w:val="16"/>
    </w:rPr>
  </w:style>
  <w:style w:type="paragraph" w:styleId="Assuntodocomentrio">
    <w:name w:val="annotation subject"/>
    <w:basedOn w:val="Textodecomentrio"/>
    <w:next w:val="Textodecomentrio"/>
    <w:link w:val="AssuntodocomentrioChar"/>
    <w:semiHidden/>
    <w:rsid w:val="00017834"/>
    <w:rPr>
      <w:b/>
      <w:bCs/>
    </w:rPr>
  </w:style>
  <w:style w:type="character" w:styleId="AssuntodocomentrioChar" w:customStyle="1">
    <w:name w:val="Assunto do comentário Char"/>
    <w:link w:val="Assuntodocomentrio"/>
    <w:semiHidden/>
    <w:rsid w:val="00017834"/>
    <w:rPr>
      <w:rFonts w:ascii="Times New Roman" w:hAnsi="Times New Roman" w:eastAsia="Times New Roman" w:cs="Times New Roman"/>
      <w:b/>
      <w:bCs/>
      <w:kern w:val="24"/>
      <w:sz w:val="20"/>
      <w:szCs w:val="20"/>
    </w:rPr>
  </w:style>
  <w:style w:type="paragraph" w:styleId="MapadoDocumento">
    <w:name w:val="Document Map"/>
    <w:basedOn w:val="Normal"/>
    <w:link w:val="MapadoDocumentoChar"/>
    <w:semiHidden/>
    <w:rsid w:val="00017834"/>
    <w:pPr>
      <w:ind w:firstLine="360"/>
    </w:pPr>
    <w:rPr>
      <w:rFonts w:ascii="Tahoma" w:hAnsi="Tahoma"/>
      <w:kern w:val="24"/>
      <w:sz w:val="16"/>
      <w:szCs w:val="16"/>
      <w:lang w:val="x-none" w:eastAsia="x-none"/>
    </w:rPr>
  </w:style>
  <w:style w:type="character" w:styleId="MapadoDocumentoChar" w:customStyle="1">
    <w:name w:val="Mapa do Documento Char"/>
    <w:link w:val="MapadoDocumento"/>
    <w:semiHidden/>
    <w:rsid w:val="00017834"/>
    <w:rPr>
      <w:rFonts w:ascii="Tahoma" w:hAnsi="Tahoma" w:eastAsia="Times New Roman" w:cs="Tahoma"/>
      <w:kern w:val="24"/>
      <w:sz w:val="16"/>
      <w:szCs w:val="16"/>
    </w:rPr>
  </w:style>
  <w:style w:type="paragraph" w:styleId="Figure" w:customStyle="1">
    <w:name w:val="Figure"/>
    <w:basedOn w:val="Normal"/>
    <w:next w:val="FigureCaption"/>
    <w:rsid w:val="001A04DD"/>
    <w:pPr>
      <w:keepNext/>
      <w:keepLines/>
      <w:spacing w:line="240" w:lineRule="auto"/>
      <w:ind w:firstLine="0"/>
      <w:jc w:val="center"/>
    </w:pPr>
    <w:rPr>
      <w:rFonts w:ascii="Times New Roman Bold" w:hAnsi="Times New Roman Bold"/>
      <w:b/>
      <w:sz w:val="16"/>
    </w:rPr>
  </w:style>
  <w:style w:type="paragraph" w:styleId="FigureCaption" w:customStyle="1">
    <w:name w:val="Figure Caption"/>
    <w:basedOn w:val="Normal"/>
    <w:next w:val="Normal"/>
    <w:rsid w:val="00457A5C"/>
    <w:pPr>
      <w:keepLines/>
      <w:spacing w:before="120" w:line="180" w:lineRule="atLeast"/>
      <w:ind w:firstLine="0"/>
      <w:jc w:val="center"/>
    </w:pPr>
    <w:rPr>
      <w:rFonts w:ascii="Times New Roman Bold" w:hAnsi="Times New Roman Bold"/>
      <w:bCs/>
      <w:kern w:val="24"/>
      <w:sz w:val="16"/>
    </w:rPr>
  </w:style>
  <w:style w:type="paragraph" w:styleId="Authors0" w:customStyle="1">
    <w:name w:val="Author(s)"/>
    <w:basedOn w:val="Ttulo"/>
    <w:next w:val="Normal"/>
    <w:uiPriority w:val="99"/>
    <w:rsid w:val="003F2FC3"/>
    <w:pPr>
      <w:spacing w:before="240" w:after="600"/>
    </w:pPr>
    <w:rPr>
      <w:smallCaps w:val="0"/>
      <w:kern w:val="2"/>
      <w:sz w:val="22"/>
      <w:szCs w:val="22"/>
    </w:rPr>
  </w:style>
  <w:style w:type="paragraph" w:styleId="Footnote" w:customStyle="1">
    <w:name w:val="Footnote"/>
    <w:basedOn w:val="Normal"/>
    <w:uiPriority w:val="99"/>
    <w:rsid w:val="00735647"/>
    <w:pPr>
      <w:keepNext/>
      <w:widowControl/>
      <w:tabs>
        <w:tab w:val="clear" w:pos="4920"/>
        <w:tab w:val="clear" w:pos="9840"/>
      </w:tabs>
      <w:suppressAutoHyphens/>
      <w:spacing w:after="120"/>
      <w:outlineLvl w:val="0"/>
    </w:pPr>
    <w:rPr>
      <w:sz w:val="16"/>
      <w:szCs w:val="16"/>
      <w:lang w:val="x-none" w:eastAsia="x-none"/>
    </w:rPr>
  </w:style>
  <w:style w:type="paragraph" w:styleId="Keywords" w:customStyle="1">
    <w:name w:val="Keywords"/>
    <w:basedOn w:val="Abstract"/>
    <w:rsid w:val="00301532"/>
    <w:pPr>
      <w:spacing w:before="60" w:after="560"/>
    </w:pPr>
    <w:rPr>
      <w:bCs w:val="0"/>
    </w:rPr>
  </w:style>
  <w:style w:type="paragraph" w:styleId="ListCustom" w:customStyle="1">
    <w:name w:val="List Custom"/>
    <w:basedOn w:val="Normal"/>
    <w:rsid w:val="00F910F0"/>
    <w:pPr>
      <w:ind w:left="480" w:hanging="240"/>
    </w:pPr>
  </w:style>
  <w:style w:type="character" w:styleId="Nmerodepgina">
    <w:name w:val="page number"/>
    <w:uiPriority w:val="99"/>
    <w:rsid w:val="00F910F0"/>
    <w:rPr>
      <w:rFonts w:cs="Times New Roman"/>
    </w:rPr>
  </w:style>
  <w:style w:type="paragraph" w:styleId="PubInfo" w:customStyle="1">
    <w:name w:val="PubInfo"/>
    <w:basedOn w:val="Affiliation"/>
    <w:next w:val="Ttulo"/>
    <w:uiPriority w:val="99"/>
    <w:rsid w:val="00F910F0"/>
  </w:style>
  <w:style w:type="paragraph" w:styleId="RefTitle" w:customStyle="1">
    <w:name w:val="Ref Title"/>
    <w:basedOn w:val="Ttulo1"/>
    <w:next w:val="Normal"/>
    <w:rsid w:val="00F910F0"/>
  </w:style>
  <w:style w:type="paragraph" w:styleId="TableCaption" w:customStyle="1">
    <w:name w:val="Table Caption"/>
    <w:basedOn w:val="Normal"/>
    <w:next w:val="Tablecontents"/>
    <w:rsid w:val="00457A5C"/>
    <w:pPr>
      <w:keepNext/>
      <w:suppressAutoHyphens/>
      <w:spacing w:line="180" w:lineRule="atLeast"/>
      <w:ind w:firstLine="0"/>
      <w:jc w:val="center"/>
    </w:pPr>
    <w:rPr>
      <w:rFonts w:ascii="Times New Roman Bold" w:hAnsi="Times New Roman Bold"/>
      <w:bCs/>
      <w:sz w:val="16"/>
    </w:rPr>
  </w:style>
  <w:style w:type="paragraph" w:styleId="Tablecontents" w:customStyle="1">
    <w:name w:val="Table contents"/>
    <w:basedOn w:val="Normal"/>
    <w:rsid w:val="00F952C7"/>
    <w:pPr>
      <w:tabs>
        <w:tab w:val="right" w:pos="192"/>
      </w:tabs>
      <w:spacing w:line="180" w:lineRule="atLeast"/>
      <w:ind w:firstLine="0"/>
      <w:jc w:val="center"/>
    </w:pPr>
    <w:rPr>
      <w:sz w:val="16"/>
    </w:rPr>
  </w:style>
  <w:style w:type="character" w:styleId="AbstractTitle" w:customStyle="1">
    <w:name w:val="Abstract Title"/>
    <w:uiPriority w:val="1"/>
    <w:qFormat/>
    <w:rsid w:val="003B65F7"/>
    <w:rPr>
      <w:rFonts w:ascii="Times New Roman Bold" w:hAnsi="Times New Roman Bold"/>
      <w:b/>
      <w:i/>
      <w:caps w:val="0"/>
      <w:smallCaps/>
    </w:rPr>
  </w:style>
  <w:style w:type="paragraph" w:styleId="AppendixBody" w:customStyle="1">
    <w:name w:val="Appendix Body"/>
    <w:basedOn w:val="Normal"/>
    <w:rsid w:val="00735647"/>
  </w:style>
  <w:style w:type="paragraph" w:styleId="Abstract2ndpara" w:customStyle="1">
    <w:name w:val="Abstract 2nd para"/>
    <w:basedOn w:val="Abstract"/>
    <w:uiPriority w:val="99"/>
    <w:qFormat/>
    <w:rsid w:val="00F910F0"/>
    <w:pPr>
      <w:ind w:firstLine="240"/>
    </w:pPr>
  </w:style>
  <w:style w:type="paragraph" w:styleId="Equation" w:customStyle="1">
    <w:name w:val="Equation"/>
    <w:basedOn w:val="Normal"/>
    <w:next w:val="Normal"/>
    <w:uiPriority w:val="99"/>
    <w:rsid w:val="00B03167"/>
    <w:pPr>
      <w:spacing w:before="120" w:after="120"/>
      <w:ind w:firstLine="0"/>
    </w:pPr>
  </w:style>
  <w:style w:type="character" w:styleId="Nmerodelinha">
    <w:name w:val="line number"/>
    <w:uiPriority w:val="99"/>
    <w:rsid w:val="00301532"/>
    <w:rPr>
      <w:rFonts w:ascii="Arial" w:hAnsi="Arial" w:cs="Times New Roman"/>
      <w:caps w:val="0"/>
      <w:smallCaps w:val="0"/>
      <w:strike w:val="0"/>
      <w:dstrike w:val="0"/>
      <w:vanish w:val="0"/>
      <w:color w:val="auto"/>
      <w:sz w:val="20"/>
      <w:vertAlign w:val="baseline"/>
    </w:rPr>
  </w:style>
  <w:style w:type="paragraph" w:styleId="Normalnoindent" w:customStyle="1">
    <w:name w:val="Normal no indent"/>
    <w:basedOn w:val="Normal"/>
    <w:next w:val="Normal"/>
    <w:uiPriority w:val="99"/>
    <w:rsid w:val="00F910F0"/>
    <w:pPr>
      <w:ind w:firstLine="0"/>
    </w:pPr>
  </w:style>
  <w:style w:type="table" w:styleId="Tabelacomefeitos3D1">
    <w:name w:val="Table 3D effects 1"/>
    <w:basedOn w:val="Tabelanormal"/>
    <w:uiPriority w:val="99"/>
    <w:rsid w:val="00F910F0"/>
    <w:pPr>
      <w:widowControl w:val="0"/>
      <w:tabs>
        <w:tab w:val="center" w:pos="2400"/>
        <w:tab w:val="right" w:pos="4800"/>
        <w:tab w:val="center" w:pos="4920"/>
        <w:tab w:val="right" w:pos="9840"/>
      </w:tabs>
      <w:spacing w:line="240" w:lineRule="atLeast"/>
      <w:ind w:firstLine="240"/>
      <w:jc w:val="both"/>
    </w:pPr>
    <w:rPr>
      <w:rFonts w:ascii="Times New Roman" w:hAnsi="Times New Roman" w:eastAsia="Times New Roman"/>
    </w:rPr>
    <w:tblPr/>
    <w:tcPr>
      <w:shd w:val="solid" w:color="C0C0C0" w:fill="FFFFFF"/>
    </w:tcPr>
    <w:tblStylePr w:type="firstRow">
      <w:rPr>
        <w:rFonts w:cs="Times New Roman"/>
        <w:b/>
        <w:bCs/>
        <w:color w:val="800080"/>
      </w:rPr>
      <w:tblPr/>
      <w:tcPr>
        <w:tcBorders>
          <w:bottom w:val="single" w:color="808080" w:sz="6" w:space="0"/>
          <w:tl2br w:val="none" w:color="auto" w:sz="0" w:space="0"/>
          <w:tr2bl w:val="none" w:color="auto" w:sz="0" w:space="0"/>
        </w:tcBorders>
      </w:tcPr>
    </w:tblStylePr>
    <w:tblStylePr w:type="lastRow">
      <w:rPr>
        <w:rFonts w:cs="Times New Roman"/>
      </w:rPr>
      <w:tblPr/>
      <w:tcPr>
        <w:tcBorders>
          <w:top w:val="single" w:color="FFFFFF" w:sz="6" w:space="0"/>
          <w:tl2br w:val="none" w:color="auto" w:sz="0" w:space="0"/>
          <w:tr2bl w:val="none" w:color="auto" w:sz="0" w:space="0"/>
        </w:tcBorders>
      </w:tcPr>
    </w:tblStylePr>
    <w:tblStylePr w:type="firstCol">
      <w:rPr>
        <w:rFonts w:cs="Times New Roman"/>
        <w:b/>
        <w:bCs/>
      </w:rPr>
      <w:tblPr/>
      <w:tcPr>
        <w:tcBorders>
          <w:right w:val="single" w:color="808080" w:sz="6" w:space="0"/>
          <w:tl2br w:val="none" w:color="auto" w:sz="0" w:space="0"/>
          <w:tr2bl w:val="none" w:color="auto" w:sz="0" w:space="0"/>
        </w:tcBorders>
      </w:tcPr>
    </w:tblStylePr>
    <w:tblStylePr w:type="lastCol">
      <w:rPr>
        <w:rFonts w:cs="Times New Roman"/>
      </w:rPr>
      <w:tblPr/>
      <w:tcPr>
        <w:tcBorders>
          <w:left w:val="single" w:color="FFFFFF" w:sz="6" w:space="0"/>
          <w:tl2br w:val="none" w:color="auto" w:sz="0" w:space="0"/>
          <w:tr2bl w:val="none" w:color="auto" w:sz="0" w:space="0"/>
        </w:tcBorders>
      </w:tcPr>
    </w:tblStylePr>
    <w:tblStylePr w:type="neCell">
      <w:rPr>
        <w:rFonts w:cs="Times New Roman"/>
      </w:rPr>
      <w:tblPr/>
      <w:tcPr>
        <w:tcBorders>
          <w:left w:val="none" w:color="auto" w:sz="0" w:space="0"/>
          <w:bottom w:val="none" w:color="auto" w:sz="0" w:space="0"/>
          <w:tl2br w:val="none" w:color="auto" w:sz="0" w:space="0"/>
          <w:tr2bl w:val="none" w:color="auto" w:sz="0" w:space="0"/>
        </w:tcBorders>
      </w:tcPr>
    </w:tblStylePr>
    <w:tblStylePr w:type="nwCell">
      <w:rPr>
        <w:rFonts w:cs="Times New Roman"/>
      </w:rPr>
      <w:tblPr/>
      <w:tcPr>
        <w:tcBorders>
          <w:bottom w:val="none" w:color="auto" w:sz="0" w:space="0"/>
          <w:right w:val="none" w:color="auto" w:sz="0" w:space="0"/>
          <w:tl2br w:val="none" w:color="auto" w:sz="0" w:space="0"/>
          <w:tr2bl w:val="none" w:color="auto" w:sz="0" w:space="0"/>
        </w:tcBorders>
      </w:tcPr>
    </w:tblStylePr>
    <w:tblStylePr w:type="seCell">
      <w:rPr>
        <w:rFonts w:cs="Times New Roman"/>
      </w:rPr>
      <w:tblPr/>
      <w:tcPr>
        <w:tcBorders>
          <w:top w:val="none" w:color="auto" w:sz="0" w:space="0"/>
          <w:left w:val="none" w:color="auto" w:sz="0" w:space="0"/>
          <w:tl2br w:val="none" w:color="auto" w:sz="0" w:space="0"/>
          <w:tr2bl w:val="none" w:color="auto" w:sz="0" w:space="0"/>
        </w:tcBorders>
      </w:tcPr>
    </w:tblStylePr>
    <w:tblStylePr w:type="swCell">
      <w:rPr>
        <w:rFonts w:cs="Times New Roman"/>
        <w:color w:val="000080"/>
      </w:rPr>
      <w:tblPr/>
      <w:tcPr>
        <w:tcBorders>
          <w:top w:val="none" w:color="auto" w:sz="0" w:space="0"/>
          <w:right w:val="none" w:color="auto" w:sz="0" w:space="0"/>
          <w:tl2br w:val="none" w:color="auto" w:sz="0" w:space="0"/>
          <w:tr2bl w:val="none" w:color="auto" w:sz="0" w:space="0"/>
        </w:tcBorders>
      </w:tcPr>
    </w:tblStylePr>
  </w:style>
  <w:style w:type="table" w:styleId="Tabelacomefeitos3D3">
    <w:name w:val="Table 3D effects 3"/>
    <w:basedOn w:val="Tabelanormal"/>
    <w:uiPriority w:val="99"/>
    <w:rsid w:val="00F910F0"/>
    <w:pPr>
      <w:widowControl w:val="0"/>
      <w:tabs>
        <w:tab w:val="center" w:pos="2400"/>
        <w:tab w:val="right" w:pos="4800"/>
        <w:tab w:val="center" w:pos="4920"/>
        <w:tab w:val="right" w:pos="9840"/>
      </w:tabs>
      <w:spacing w:line="240" w:lineRule="atLeast"/>
      <w:ind w:firstLine="240"/>
      <w:jc w:val="both"/>
    </w:pPr>
    <w:rPr>
      <w:rFonts w:ascii="Times New Roman" w:hAnsi="Times New Roman" w:eastAsia="Times New Roman"/>
    </w:rPr>
    <w:tblPr>
      <w:tblStyleRowBandSize w:val="1"/>
      <w:tblStyleColBandSize w:val="1"/>
    </w:tblPr>
    <w:tblStylePr w:type="firstRow">
      <w:rPr>
        <w:rFonts w:cs="Times New Roman"/>
        <w:b/>
        <w:bCs/>
      </w:rPr>
      <w:tblPr/>
      <w:tcPr>
        <w:tcBorders>
          <w:tl2br w:val="none" w:color="auto" w:sz="0" w:space="0"/>
          <w:tr2bl w:val="none" w:color="auto" w:sz="0" w:space="0"/>
        </w:tcBorders>
      </w:tcPr>
    </w:tblStylePr>
    <w:tblStylePr w:type="firstCol">
      <w:rPr>
        <w:rFonts w:cs="Times New Roman"/>
      </w:rPr>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rPr>
        <w:rFonts w:cs="Times New Roman"/>
      </w:rPr>
      <w:tblPr/>
      <w:tcPr>
        <w:tcBorders>
          <w:right w:val="single" w:color="FFFFFF" w:sz="6" w:space="0"/>
          <w:tl2br w:val="none" w:color="auto" w:sz="0" w:space="0"/>
          <w:tr2bl w:val="none" w:color="auto" w:sz="0" w:space="0"/>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color="808080" w:sz="6" w:space="0"/>
          <w:bottom w:val="single" w:color="FFFFFF" w:sz="6" w:space="0"/>
          <w:tl2br w:val="none" w:color="auto" w:sz="0" w:space="0"/>
          <w:tr2bl w:val="none" w:color="auto" w:sz="0" w:space="0"/>
        </w:tcBorders>
      </w:tcPr>
    </w:tblStylePr>
    <w:tblStylePr w:type="swCell">
      <w:rPr>
        <w:rFonts w:cs="Times New Roman"/>
        <w:b/>
        <w:bCs/>
      </w:rPr>
      <w:tblPr/>
      <w:tcPr>
        <w:tcBorders>
          <w:tl2br w:val="none" w:color="auto" w:sz="0" w:space="0"/>
          <w:tr2bl w:val="none" w:color="auto" w:sz="0" w:space="0"/>
        </w:tcBorders>
      </w:tcPr>
    </w:tblStylePr>
  </w:style>
  <w:style w:type="paragraph" w:styleId="RefListing" w:customStyle="1">
    <w:name w:val="Ref Listing"/>
    <w:basedOn w:val="Normal"/>
    <w:qFormat/>
    <w:rsid w:val="006A407B"/>
    <w:pPr>
      <w:suppressAutoHyphens/>
      <w:ind w:left="240" w:hanging="240"/>
      <w:jc w:val="left"/>
    </w:pPr>
    <w:rPr>
      <w:spacing w:val="-2"/>
      <w:sz w:val="18"/>
      <w:szCs w:val="18"/>
    </w:rPr>
  </w:style>
  <w:style w:type="paragraph" w:styleId="Destinatrio">
    <w:name w:val="envelope address"/>
    <w:basedOn w:val="Normal"/>
    <w:uiPriority w:val="99"/>
    <w:semiHidden/>
    <w:unhideWhenUsed/>
    <w:rsid w:val="00235F56"/>
    <w:pPr>
      <w:ind w:left="2880"/>
    </w:pPr>
    <w:rPr>
      <w:rFonts w:ascii="Cambria" w:hAnsi="Cambria"/>
      <w:sz w:val="24"/>
      <w:szCs w:val="24"/>
    </w:rPr>
  </w:style>
  <w:style w:type="paragraph" w:styleId="Textodebalo">
    <w:name w:val="Balloon Text"/>
    <w:basedOn w:val="Normal"/>
    <w:link w:val="TextodebaloChar"/>
    <w:uiPriority w:val="99"/>
    <w:semiHidden/>
    <w:unhideWhenUsed/>
    <w:rsid w:val="008650DC"/>
    <w:pPr>
      <w:spacing w:line="240" w:lineRule="auto"/>
    </w:pPr>
    <w:rPr>
      <w:rFonts w:ascii="Tahoma" w:hAnsi="Tahoma" w:cs="Tahoma"/>
      <w:sz w:val="16"/>
      <w:szCs w:val="16"/>
    </w:rPr>
  </w:style>
  <w:style w:type="character" w:styleId="TextodebaloChar" w:customStyle="1">
    <w:name w:val="Texto de balão Char"/>
    <w:link w:val="Textodebalo"/>
    <w:uiPriority w:val="99"/>
    <w:semiHidden/>
    <w:rsid w:val="008650DC"/>
    <w:rPr>
      <w:rFonts w:ascii="Tahoma" w:hAnsi="Tahoma" w:eastAsia="Times New Roman" w:cs="Tahoma"/>
      <w:kern w:val="2"/>
      <w:sz w:val="16"/>
      <w:szCs w:val="16"/>
    </w:rPr>
  </w:style>
  <w:style w:type="character" w:styleId="HiperlinkVisitado">
    <w:name w:val="FollowedHyperlink"/>
    <w:uiPriority w:val="99"/>
    <w:semiHidden/>
    <w:unhideWhenUsed/>
    <w:rsid w:val="00AD1078"/>
    <w:rPr>
      <w:color w:val="800080"/>
      <w:u w:val="single"/>
    </w:rPr>
  </w:style>
  <w:style w:type="paragraph" w:styleId="Pat" w:customStyle="1">
    <w:name w:val="Pat"/>
    <w:basedOn w:val="Normal"/>
    <w:rsid w:val="00C14E9A"/>
    <w:pPr>
      <w:widowControl/>
      <w:tabs>
        <w:tab w:val="clear" w:pos="4920"/>
        <w:tab w:val="clear" w:pos="9840"/>
      </w:tabs>
      <w:spacing w:line="240" w:lineRule="auto"/>
      <w:ind w:firstLine="0"/>
      <w:jc w:val="left"/>
    </w:pPr>
    <w:rPr>
      <w:kern w:val="0"/>
      <w:sz w:val="24"/>
      <w:szCs w:val="24"/>
    </w:rPr>
  </w:style>
  <w:style w:type="paragraph" w:styleId="MainBody" w:customStyle="1">
    <w:name w:val="Main Body"/>
    <w:basedOn w:val="Normal"/>
    <w:rsid w:val="00F43FDA"/>
    <w:pPr>
      <w:tabs>
        <w:tab w:val="center" w:pos="2400"/>
        <w:tab w:val="right" w:pos="4800"/>
      </w:tabs>
      <w:spacing w:line="240" w:lineRule="atLeast"/>
      <w:ind w:firstLine="0"/>
    </w:pPr>
  </w:style>
  <w:style w:type="table" w:styleId="TabelaSimples21" w:customStyle="1">
    <w:name w:val="Tabela Simples 21"/>
    <w:basedOn w:val="Tabelanormal"/>
    <w:uiPriority w:val="42"/>
    <w:rsid w:val="00CA6FAE"/>
    <w:tblPr>
      <w:tblStyleRowBandSize w:val="1"/>
      <w:tblStyleColBandSize w:val="1"/>
      <w:tblBorders>
        <w:top w:val="single" w:color="7F7F7F" w:sz="4" w:space="0"/>
        <w:bottom w:val="single" w:color="7F7F7F" w:sz="4" w:space="0"/>
      </w:tblBorders>
    </w:tblPr>
    <w:tblStylePr w:type="firstRow">
      <w:rPr>
        <w:b/>
        <w:bCs/>
      </w:rPr>
      <w:tblPr/>
      <w:tcPr>
        <w:tcBorders>
          <w:bottom w:val="single" w:color="7F7F7F" w:sz="4" w:space="0"/>
        </w:tcBorders>
      </w:tcPr>
    </w:tblStylePr>
    <w:tblStylePr w:type="lastRow">
      <w:rPr>
        <w:b/>
        <w:bCs/>
      </w:rPr>
      <w:tblPr/>
      <w:tcPr>
        <w:tcBorders>
          <w:top w:val="single" w:color="7F7F7F" w:sz="4" w:space="0"/>
        </w:tcBorders>
      </w:tcPr>
    </w:tblStylePr>
    <w:tblStylePr w:type="firstCol">
      <w:rPr>
        <w:b/>
        <w:bCs/>
      </w:rPr>
    </w:tblStylePr>
    <w:tblStylePr w:type="lastCol">
      <w:rPr>
        <w:b/>
        <w:bCs/>
      </w:rPr>
    </w:tblStylePr>
    <w:tblStylePr w:type="band1Vert">
      <w:tblPr/>
      <w:tcPr>
        <w:tcBorders>
          <w:left w:val="single" w:color="7F7F7F" w:sz="4" w:space="0"/>
          <w:right w:val="single" w:color="7F7F7F" w:sz="4" w:space="0"/>
        </w:tcBorders>
      </w:tcPr>
    </w:tblStylePr>
    <w:tblStylePr w:type="band2Vert">
      <w:tblPr/>
      <w:tcPr>
        <w:tcBorders>
          <w:left w:val="single" w:color="7F7F7F" w:sz="4" w:space="0"/>
          <w:right w:val="single" w:color="7F7F7F" w:sz="4" w:space="0"/>
        </w:tcBorders>
      </w:tcPr>
    </w:tblStylePr>
    <w:tblStylePr w:type="band1Horz">
      <w:tblPr/>
      <w:tcPr>
        <w:tcBorders>
          <w:top w:val="single" w:color="7F7F7F" w:sz="4" w:space="0"/>
          <w:bottom w:val="single" w:color="7F7F7F" w:sz="4" w:space="0"/>
        </w:tcBorders>
      </w:tcPr>
    </w:tblStylePr>
  </w:style>
  <w:style w:type="table" w:styleId="TabeladeGradeClara1" w:customStyle="1">
    <w:name w:val="Tabela de Grade Clara1"/>
    <w:basedOn w:val="Tabelanormal"/>
    <w:uiPriority w:val="40"/>
    <w:rsid w:val="00CA6FAE"/>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character" w:styleId="TextodoEspaoReservado">
    <w:name w:val="Placeholder Text"/>
    <w:uiPriority w:val="99"/>
    <w:semiHidden/>
    <w:rsid w:val="008F074D"/>
    <w:rPr>
      <w:color w:val="808080"/>
    </w:rPr>
  </w:style>
  <w:style w:type="paragraph" w:styleId="Bibliografia">
    <w:name w:val="Bibliography"/>
    <w:basedOn w:val="Normal"/>
    <w:next w:val="Normal"/>
    <w:uiPriority w:val="37"/>
    <w:unhideWhenUsed/>
    <w:rsid w:val="00D67794"/>
  </w:style>
  <w:style w:type="character" w:styleId="nfaseIntensa">
    <w:name w:val="Intense Emphasis"/>
    <w:uiPriority w:val="21"/>
    <w:qFormat/>
    <w:rsid w:val="00673A2A"/>
    <w:rPr>
      <w:i/>
      <w:iCs/>
      <w:color w:val="2E74B5"/>
    </w:rPr>
  </w:style>
  <w:style w:type="character" w:styleId="ts-alignment-element" w:customStyle="1">
    <w:name w:val="ts-alignment-element"/>
    <w:basedOn w:val="Fontepargpadro"/>
    <w:rsid w:val="00673A2A"/>
  </w:style>
  <w:style w:type="paragraph" w:styleId="TpicosABNT" w:customStyle="1">
    <w:name w:val="Tópicos ABNT"/>
    <w:basedOn w:val="Ttulo3"/>
    <w:link w:val="TpicosABNTChar"/>
    <w:qFormat/>
    <w:rsid w:val="00370C64"/>
    <w:pPr>
      <w:keepLines/>
      <w:suppressAutoHyphens w:val="0"/>
      <w:spacing w:before="0" w:after="0" w:line="360" w:lineRule="auto"/>
      <w:ind w:firstLine="709"/>
      <w:jc w:val="both"/>
    </w:pPr>
    <w:rPr>
      <w:rFonts w:ascii="Arial" w:hAnsi="Arial" w:eastAsia="MS Gothic"/>
      <w:b w:val="0"/>
      <w:i w:val="0"/>
      <w:noProof w:val="0"/>
      <w:color w:val="000000"/>
      <w:kern w:val="0"/>
      <w:sz w:val="24"/>
      <w:szCs w:val="24"/>
      <w:lang w:val="pt-BR" w:eastAsia="en-US"/>
    </w:rPr>
  </w:style>
  <w:style w:type="character" w:styleId="TpicosABNTChar" w:customStyle="1">
    <w:name w:val="Tópicos ABNT Char"/>
    <w:link w:val="TpicosABNT"/>
    <w:rsid w:val="00370C64"/>
    <w:rPr>
      <w:rFonts w:ascii="Arial" w:hAnsi="Arial" w:eastAsia="MS Gothic"/>
      <w:color w:val="000000"/>
      <w:sz w:val="24"/>
      <w:szCs w:val="24"/>
      <w:lang w:eastAsia="en-US"/>
    </w:rPr>
  </w:style>
  <w:style w:type="paragraph" w:styleId="paragraph" w:customStyle="1">
    <w:name w:val="paragraph"/>
    <w:basedOn w:val="Normal"/>
    <w:rsid w:val="00DB01F3"/>
    <w:pPr>
      <w:widowControl/>
      <w:tabs>
        <w:tab w:val="clear" w:pos="4920"/>
        <w:tab w:val="clear" w:pos="9840"/>
      </w:tabs>
      <w:spacing w:before="100" w:beforeAutospacing="1" w:after="100" w:afterAutospacing="1" w:line="240" w:lineRule="auto"/>
      <w:ind w:firstLine="0"/>
      <w:jc w:val="left"/>
    </w:pPr>
    <w:rPr>
      <w:kern w:val="0"/>
      <w:sz w:val="24"/>
      <w:szCs w:val="24"/>
      <w:lang w:val="pt-BR" w:eastAsia="pt-BR"/>
    </w:rPr>
  </w:style>
  <w:style w:type="character" w:styleId="normaltextrun" w:customStyle="1">
    <w:name w:val="normaltextrun"/>
    <w:basedOn w:val="Fontepargpadro"/>
    <w:rsid w:val="00DB01F3"/>
  </w:style>
  <w:style w:type="character" w:styleId="eop" w:customStyle="1">
    <w:name w:val="eop"/>
    <w:basedOn w:val="Fontepargpadro"/>
    <w:rsid w:val="00DB0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01192">
      <w:bodyDiv w:val="1"/>
      <w:marLeft w:val="0"/>
      <w:marRight w:val="0"/>
      <w:marTop w:val="0"/>
      <w:marBottom w:val="0"/>
      <w:divBdr>
        <w:top w:val="none" w:sz="0" w:space="0" w:color="auto"/>
        <w:left w:val="none" w:sz="0" w:space="0" w:color="auto"/>
        <w:bottom w:val="none" w:sz="0" w:space="0" w:color="auto"/>
        <w:right w:val="none" w:sz="0" w:space="0" w:color="auto"/>
      </w:divBdr>
    </w:div>
    <w:div w:id="247350800">
      <w:bodyDiv w:val="1"/>
      <w:marLeft w:val="0"/>
      <w:marRight w:val="0"/>
      <w:marTop w:val="0"/>
      <w:marBottom w:val="0"/>
      <w:divBdr>
        <w:top w:val="none" w:sz="0" w:space="0" w:color="auto"/>
        <w:left w:val="none" w:sz="0" w:space="0" w:color="auto"/>
        <w:bottom w:val="none" w:sz="0" w:space="0" w:color="auto"/>
        <w:right w:val="none" w:sz="0" w:space="0" w:color="auto"/>
      </w:divBdr>
    </w:div>
    <w:div w:id="452677989">
      <w:bodyDiv w:val="1"/>
      <w:marLeft w:val="0"/>
      <w:marRight w:val="0"/>
      <w:marTop w:val="0"/>
      <w:marBottom w:val="0"/>
      <w:divBdr>
        <w:top w:val="none" w:sz="0" w:space="0" w:color="auto"/>
        <w:left w:val="none" w:sz="0" w:space="0" w:color="auto"/>
        <w:bottom w:val="none" w:sz="0" w:space="0" w:color="auto"/>
        <w:right w:val="none" w:sz="0" w:space="0" w:color="auto"/>
      </w:divBdr>
    </w:div>
    <w:div w:id="526065338">
      <w:bodyDiv w:val="1"/>
      <w:marLeft w:val="0"/>
      <w:marRight w:val="0"/>
      <w:marTop w:val="0"/>
      <w:marBottom w:val="0"/>
      <w:divBdr>
        <w:top w:val="none" w:sz="0" w:space="0" w:color="auto"/>
        <w:left w:val="none" w:sz="0" w:space="0" w:color="auto"/>
        <w:bottom w:val="none" w:sz="0" w:space="0" w:color="auto"/>
        <w:right w:val="none" w:sz="0" w:space="0" w:color="auto"/>
      </w:divBdr>
    </w:div>
    <w:div w:id="607661564">
      <w:bodyDiv w:val="1"/>
      <w:marLeft w:val="0"/>
      <w:marRight w:val="0"/>
      <w:marTop w:val="0"/>
      <w:marBottom w:val="0"/>
      <w:divBdr>
        <w:top w:val="none" w:sz="0" w:space="0" w:color="auto"/>
        <w:left w:val="none" w:sz="0" w:space="0" w:color="auto"/>
        <w:bottom w:val="none" w:sz="0" w:space="0" w:color="auto"/>
        <w:right w:val="none" w:sz="0" w:space="0" w:color="auto"/>
      </w:divBdr>
    </w:div>
    <w:div w:id="646058362">
      <w:bodyDiv w:val="1"/>
      <w:marLeft w:val="0"/>
      <w:marRight w:val="0"/>
      <w:marTop w:val="0"/>
      <w:marBottom w:val="0"/>
      <w:divBdr>
        <w:top w:val="none" w:sz="0" w:space="0" w:color="auto"/>
        <w:left w:val="none" w:sz="0" w:space="0" w:color="auto"/>
        <w:bottom w:val="none" w:sz="0" w:space="0" w:color="auto"/>
        <w:right w:val="none" w:sz="0" w:space="0" w:color="auto"/>
      </w:divBdr>
    </w:div>
    <w:div w:id="657536476">
      <w:bodyDiv w:val="1"/>
      <w:marLeft w:val="0"/>
      <w:marRight w:val="0"/>
      <w:marTop w:val="0"/>
      <w:marBottom w:val="0"/>
      <w:divBdr>
        <w:top w:val="none" w:sz="0" w:space="0" w:color="auto"/>
        <w:left w:val="none" w:sz="0" w:space="0" w:color="auto"/>
        <w:bottom w:val="none" w:sz="0" w:space="0" w:color="auto"/>
        <w:right w:val="none" w:sz="0" w:space="0" w:color="auto"/>
      </w:divBdr>
    </w:div>
    <w:div w:id="676349989">
      <w:bodyDiv w:val="1"/>
      <w:marLeft w:val="0"/>
      <w:marRight w:val="0"/>
      <w:marTop w:val="0"/>
      <w:marBottom w:val="0"/>
      <w:divBdr>
        <w:top w:val="none" w:sz="0" w:space="0" w:color="auto"/>
        <w:left w:val="none" w:sz="0" w:space="0" w:color="auto"/>
        <w:bottom w:val="none" w:sz="0" w:space="0" w:color="auto"/>
        <w:right w:val="none" w:sz="0" w:space="0" w:color="auto"/>
      </w:divBdr>
    </w:div>
    <w:div w:id="764035280">
      <w:bodyDiv w:val="1"/>
      <w:marLeft w:val="0"/>
      <w:marRight w:val="0"/>
      <w:marTop w:val="0"/>
      <w:marBottom w:val="0"/>
      <w:divBdr>
        <w:top w:val="none" w:sz="0" w:space="0" w:color="auto"/>
        <w:left w:val="none" w:sz="0" w:space="0" w:color="auto"/>
        <w:bottom w:val="none" w:sz="0" w:space="0" w:color="auto"/>
        <w:right w:val="none" w:sz="0" w:space="0" w:color="auto"/>
      </w:divBdr>
    </w:div>
    <w:div w:id="815873029">
      <w:bodyDiv w:val="1"/>
      <w:marLeft w:val="0"/>
      <w:marRight w:val="0"/>
      <w:marTop w:val="0"/>
      <w:marBottom w:val="0"/>
      <w:divBdr>
        <w:top w:val="none" w:sz="0" w:space="0" w:color="auto"/>
        <w:left w:val="none" w:sz="0" w:space="0" w:color="auto"/>
        <w:bottom w:val="none" w:sz="0" w:space="0" w:color="auto"/>
        <w:right w:val="none" w:sz="0" w:space="0" w:color="auto"/>
      </w:divBdr>
    </w:div>
    <w:div w:id="1059668295">
      <w:bodyDiv w:val="1"/>
      <w:marLeft w:val="0"/>
      <w:marRight w:val="0"/>
      <w:marTop w:val="0"/>
      <w:marBottom w:val="0"/>
      <w:divBdr>
        <w:top w:val="none" w:sz="0" w:space="0" w:color="auto"/>
        <w:left w:val="none" w:sz="0" w:space="0" w:color="auto"/>
        <w:bottom w:val="none" w:sz="0" w:space="0" w:color="auto"/>
        <w:right w:val="none" w:sz="0" w:space="0" w:color="auto"/>
      </w:divBdr>
    </w:div>
    <w:div w:id="1081953845">
      <w:bodyDiv w:val="1"/>
      <w:marLeft w:val="0"/>
      <w:marRight w:val="0"/>
      <w:marTop w:val="0"/>
      <w:marBottom w:val="0"/>
      <w:divBdr>
        <w:top w:val="none" w:sz="0" w:space="0" w:color="auto"/>
        <w:left w:val="none" w:sz="0" w:space="0" w:color="auto"/>
        <w:bottom w:val="none" w:sz="0" w:space="0" w:color="auto"/>
        <w:right w:val="none" w:sz="0" w:space="0" w:color="auto"/>
      </w:divBdr>
    </w:div>
    <w:div w:id="1255438228">
      <w:bodyDiv w:val="1"/>
      <w:marLeft w:val="0"/>
      <w:marRight w:val="0"/>
      <w:marTop w:val="0"/>
      <w:marBottom w:val="0"/>
      <w:divBdr>
        <w:top w:val="none" w:sz="0" w:space="0" w:color="auto"/>
        <w:left w:val="none" w:sz="0" w:space="0" w:color="auto"/>
        <w:bottom w:val="none" w:sz="0" w:space="0" w:color="auto"/>
        <w:right w:val="none" w:sz="0" w:space="0" w:color="auto"/>
      </w:divBdr>
    </w:div>
    <w:div w:id="1500462627">
      <w:bodyDiv w:val="1"/>
      <w:marLeft w:val="0"/>
      <w:marRight w:val="0"/>
      <w:marTop w:val="0"/>
      <w:marBottom w:val="0"/>
      <w:divBdr>
        <w:top w:val="none" w:sz="0" w:space="0" w:color="auto"/>
        <w:left w:val="none" w:sz="0" w:space="0" w:color="auto"/>
        <w:bottom w:val="none" w:sz="0" w:space="0" w:color="auto"/>
        <w:right w:val="none" w:sz="0" w:space="0" w:color="auto"/>
      </w:divBdr>
      <w:divsChild>
        <w:div w:id="666636190">
          <w:marLeft w:val="0"/>
          <w:marRight w:val="0"/>
          <w:marTop w:val="0"/>
          <w:marBottom w:val="0"/>
          <w:divBdr>
            <w:top w:val="none" w:sz="0" w:space="0" w:color="auto"/>
            <w:left w:val="none" w:sz="0" w:space="0" w:color="auto"/>
            <w:bottom w:val="none" w:sz="0" w:space="0" w:color="auto"/>
            <w:right w:val="none" w:sz="0" w:space="0" w:color="auto"/>
          </w:divBdr>
        </w:div>
        <w:div w:id="796026316">
          <w:marLeft w:val="0"/>
          <w:marRight w:val="0"/>
          <w:marTop w:val="0"/>
          <w:marBottom w:val="0"/>
          <w:divBdr>
            <w:top w:val="none" w:sz="0" w:space="0" w:color="auto"/>
            <w:left w:val="none" w:sz="0" w:space="0" w:color="auto"/>
            <w:bottom w:val="none" w:sz="0" w:space="0" w:color="auto"/>
            <w:right w:val="none" w:sz="0" w:space="0" w:color="auto"/>
          </w:divBdr>
        </w:div>
        <w:div w:id="1452170334">
          <w:marLeft w:val="0"/>
          <w:marRight w:val="0"/>
          <w:marTop w:val="0"/>
          <w:marBottom w:val="0"/>
          <w:divBdr>
            <w:top w:val="none" w:sz="0" w:space="0" w:color="auto"/>
            <w:left w:val="none" w:sz="0" w:space="0" w:color="auto"/>
            <w:bottom w:val="none" w:sz="0" w:space="0" w:color="auto"/>
            <w:right w:val="none" w:sz="0" w:space="0" w:color="auto"/>
          </w:divBdr>
        </w:div>
        <w:div w:id="450246584">
          <w:marLeft w:val="0"/>
          <w:marRight w:val="0"/>
          <w:marTop w:val="0"/>
          <w:marBottom w:val="0"/>
          <w:divBdr>
            <w:top w:val="none" w:sz="0" w:space="0" w:color="auto"/>
            <w:left w:val="none" w:sz="0" w:space="0" w:color="auto"/>
            <w:bottom w:val="none" w:sz="0" w:space="0" w:color="auto"/>
            <w:right w:val="none" w:sz="0" w:space="0" w:color="auto"/>
          </w:divBdr>
        </w:div>
        <w:div w:id="665864971">
          <w:marLeft w:val="0"/>
          <w:marRight w:val="0"/>
          <w:marTop w:val="0"/>
          <w:marBottom w:val="0"/>
          <w:divBdr>
            <w:top w:val="none" w:sz="0" w:space="0" w:color="auto"/>
            <w:left w:val="none" w:sz="0" w:space="0" w:color="auto"/>
            <w:bottom w:val="none" w:sz="0" w:space="0" w:color="auto"/>
            <w:right w:val="none" w:sz="0" w:space="0" w:color="auto"/>
          </w:divBdr>
        </w:div>
        <w:div w:id="179860724">
          <w:marLeft w:val="0"/>
          <w:marRight w:val="0"/>
          <w:marTop w:val="0"/>
          <w:marBottom w:val="0"/>
          <w:divBdr>
            <w:top w:val="none" w:sz="0" w:space="0" w:color="auto"/>
            <w:left w:val="none" w:sz="0" w:space="0" w:color="auto"/>
            <w:bottom w:val="none" w:sz="0" w:space="0" w:color="auto"/>
            <w:right w:val="none" w:sz="0" w:space="0" w:color="auto"/>
          </w:divBdr>
        </w:div>
        <w:div w:id="1514801675">
          <w:marLeft w:val="0"/>
          <w:marRight w:val="0"/>
          <w:marTop w:val="0"/>
          <w:marBottom w:val="0"/>
          <w:divBdr>
            <w:top w:val="none" w:sz="0" w:space="0" w:color="auto"/>
            <w:left w:val="none" w:sz="0" w:space="0" w:color="auto"/>
            <w:bottom w:val="none" w:sz="0" w:space="0" w:color="auto"/>
            <w:right w:val="none" w:sz="0" w:space="0" w:color="auto"/>
          </w:divBdr>
        </w:div>
        <w:div w:id="1515802926">
          <w:marLeft w:val="0"/>
          <w:marRight w:val="0"/>
          <w:marTop w:val="0"/>
          <w:marBottom w:val="0"/>
          <w:divBdr>
            <w:top w:val="none" w:sz="0" w:space="0" w:color="auto"/>
            <w:left w:val="none" w:sz="0" w:space="0" w:color="auto"/>
            <w:bottom w:val="none" w:sz="0" w:space="0" w:color="auto"/>
            <w:right w:val="none" w:sz="0" w:space="0" w:color="auto"/>
          </w:divBdr>
        </w:div>
        <w:div w:id="1804762007">
          <w:marLeft w:val="0"/>
          <w:marRight w:val="0"/>
          <w:marTop w:val="0"/>
          <w:marBottom w:val="0"/>
          <w:divBdr>
            <w:top w:val="none" w:sz="0" w:space="0" w:color="auto"/>
            <w:left w:val="none" w:sz="0" w:space="0" w:color="auto"/>
            <w:bottom w:val="none" w:sz="0" w:space="0" w:color="auto"/>
            <w:right w:val="none" w:sz="0" w:space="0" w:color="auto"/>
          </w:divBdr>
        </w:div>
        <w:div w:id="260182116">
          <w:marLeft w:val="0"/>
          <w:marRight w:val="0"/>
          <w:marTop w:val="0"/>
          <w:marBottom w:val="0"/>
          <w:divBdr>
            <w:top w:val="none" w:sz="0" w:space="0" w:color="auto"/>
            <w:left w:val="none" w:sz="0" w:space="0" w:color="auto"/>
            <w:bottom w:val="none" w:sz="0" w:space="0" w:color="auto"/>
            <w:right w:val="none" w:sz="0" w:space="0" w:color="auto"/>
          </w:divBdr>
        </w:div>
        <w:div w:id="1552232795">
          <w:marLeft w:val="0"/>
          <w:marRight w:val="0"/>
          <w:marTop w:val="0"/>
          <w:marBottom w:val="0"/>
          <w:divBdr>
            <w:top w:val="none" w:sz="0" w:space="0" w:color="auto"/>
            <w:left w:val="none" w:sz="0" w:space="0" w:color="auto"/>
            <w:bottom w:val="none" w:sz="0" w:space="0" w:color="auto"/>
            <w:right w:val="none" w:sz="0" w:space="0" w:color="auto"/>
          </w:divBdr>
        </w:div>
        <w:div w:id="383254566">
          <w:marLeft w:val="0"/>
          <w:marRight w:val="0"/>
          <w:marTop w:val="0"/>
          <w:marBottom w:val="0"/>
          <w:divBdr>
            <w:top w:val="none" w:sz="0" w:space="0" w:color="auto"/>
            <w:left w:val="none" w:sz="0" w:space="0" w:color="auto"/>
            <w:bottom w:val="none" w:sz="0" w:space="0" w:color="auto"/>
            <w:right w:val="none" w:sz="0" w:space="0" w:color="auto"/>
          </w:divBdr>
        </w:div>
        <w:div w:id="780808001">
          <w:marLeft w:val="0"/>
          <w:marRight w:val="0"/>
          <w:marTop w:val="0"/>
          <w:marBottom w:val="0"/>
          <w:divBdr>
            <w:top w:val="none" w:sz="0" w:space="0" w:color="auto"/>
            <w:left w:val="none" w:sz="0" w:space="0" w:color="auto"/>
            <w:bottom w:val="none" w:sz="0" w:space="0" w:color="auto"/>
            <w:right w:val="none" w:sz="0" w:space="0" w:color="auto"/>
          </w:divBdr>
        </w:div>
      </w:divsChild>
    </w:div>
    <w:div w:id="1536118028">
      <w:bodyDiv w:val="1"/>
      <w:marLeft w:val="0"/>
      <w:marRight w:val="0"/>
      <w:marTop w:val="0"/>
      <w:marBottom w:val="0"/>
      <w:divBdr>
        <w:top w:val="none" w:sz="0" w:space="0" w:color="auto"/>
        <w:left w:val="none" w:sz="0" w:space="0" w:color="auto"/>
        <w:bottom w:val="none" w:sz="0" w:space="0" w:color="auto"/>
        <w:right w:val="none" w:sz="0" w:space="0" w:color="auto"/>
      </w:divBdr>
      <w:divsChild>
        <w:div w:id="1148398623">
          <w:marLeft w:val="0"/>
          <w:marRight w:val="0"/>
          <w:marTop w:val="0"/>
          <w:marBottom w:val="0"/>
          <w:divBdr>
            <w:top w:val="none" w:sz="0" w:space="0" w:color="auto"/>
            <w:left w:val="none" w:sz="0" w:space="0" w:color="auto"/>
            <w:bottom w:val="none" w:sz="0" w:space="0" w:color="auto"/>
            <w:right w:val="none" w:sz="0" w:space="0" w:color="auto"/>
          </w:divBdr>
        </w:div>
        <w:div w:id="928126635">
          <w:marLeft w:val="0"/>
          <w:marRight w:val="0"/>
          <w:marTop w:val="0"/>
          <w:marBottom w:val="0"/>
          <w:divBdr>
            <w:top w:val="none" w:sz="0" w:space="0" w:color="auto"/>
            <w:left w:val="none" w:sz="0" w:space="0" w:color="auto"/>
            <w:bottom w:val="none" w:sz="0" w:space="0" w:color="auto"/>
            <w:right w:val="none" w:sz="0" w:space="0" w:color="auto"/>
          </w:divBdr>
        </w:div>
        <w:div w:id="858200428">
          <w:marLeft w:val="0"/>
          <w:marRight w:val="0"/>
          <w:marTop w:val="0"/>
          <w:marBottom w:val="0"/>
          <w:divBdr>
            <w:top w:val="none" w:sz="0" w:space="0" w:color="auto"/>
            <w:left w:val="none" w:sz="0" w:space="0" w:color="auto"/>
            <w:bottom w:val="none" w:sz="0" w:space="0" w:color="auto"/>
            <w:right w:val="none" w:sz="0" w:space="0" w:color="auto"/>
          </w:divBdr>
        </w:div>
        <w:div w:id="1336567571">
          <w:marLeft w:val="0"/>
          <w:marRight w:val="0"/>
          <w:marTop w:val="0"/>
          <w:marBottom w:val="0"/>
          <w:divBdr>
            <w:top w:val="none" w:sz="0" w:space="0" w:color="auto"/>
            <w:left w:val="none" w:sz="0" w:space="0" w:color="auto"/>
            <w:bottom w:val="none" w:sz="0" w:space="0" w:color="auto"/>
            <w:right w:val="none" w:sz="0" w:space="0" w:color="auto"/>
          </w:divBdr>
        </w:div>
        <w:div w:id="1487747722">
          <w:marLeft w:val="0"/>
          <w:marRight w:val="0"/>
          <w:marTop w:val="0"/>
          <w:marBottom w:val="0"/>
          <w:divBdr>
            <w:top w:val="none" w:sz="0" w:space="0" w:color="auto"/>
            <w:left w:val="none" w:sz="0" w:space="0" w:color="auto"/>
            <w:bottom w:val="none" w:sz="0" w:space="0" w:color="auto"/>
            <w:right w:val="none" w:sz="0" w:space="0" w:color="auto"/>
          </w:divBdr>
        </w:div>
        <w:div w:id="1384334450">
          <w:marLeft w:val="0"/>
          <w:marRight w:val="0"/>
          <w:marTop w:val="0"/>
          <w:marBottom w:val="0"/>
          <w:divBdr>
            <w:top w:val="none" w:sz="0" w:space="0" w:color="auto"/>
            <w:left w:val="none" w:sz="0" w:space="0" w:color="auto"/>
            <w:bottom w:val="none" w:sz="0" w:space="0" w:color="auto"/>
            <w:right w:val="none" w:sz="0" w:space="0" w:color="auto"/>
          </w:divBdr>
        </w:div>
        <w:div w:id="1953704115">
          <w:marLeft w:val="0"/>
          <w:marRight w:val="0"/>
          <w:marTop w:val="0"/>
          <w:marBottom w:val="0"/>
          <w:divBdr>
            <w:top w:val="none" w:sz="0" w:space="0" w:color="auto"/>
            <w:left w:val="none" w:sz="0" w:space="0" w:color="auto"/>
            <w:bottom w:val="none" w:sz="0" w:space="0" w:color="auto"/>
            <w:right w:val="none" w:sz="0" w:space="0" w:color="auto"/>
          </w:divBdr>
        </w:div>
        <w:div w:id="1595701213">
          <w:marLeft w:val="0"/>
          <w:marRight w:val="0"/>
          <w:marTop w:val="0"/>
          <w:marBottom w:val="0"/>
          <w:divBdr>
            <w:top w:val="none" w:sz="0" w:space="0" w:color="auto"/>
            <w:left w:val="none" w:sz="0" w:space="0" w:color="auto"/>
            <w:bottom w:val="none" w:sz="0" w:space="0" w:color="auto"/>
            <w:right w:val="none" w:sz="0" w:space="0" w:color="auto"/>
          </w:divBdr>
        </w:div>
        <w:div w:id="403989684">
          <w:marLeft w:val="0"/>
          <w:marRight w:val="0"/>
          <w:marTop w:val="0"/>
          <w:marBottom w:val="0"/>
          <w:divBdr>
            <w:top w:val="none" w:sz="0" w:space="0" w:color="auto"/>
            <w:left w:val="none" w:sz="0" w:space="0" w:color="auto"/>
            <w:bottom w:val="none" w:sz="0" w:space="0" w:color="auto"/>
            <w:right w:val="none" w:sz="0" w:space="0" w:color="auto"/>
          </w:divBdr>
        </w:div>
        <w:div w:id="1706365246">
          <w:marLeft w:val="0"/>
          <w:marRight w:val="0"/>
          <w:marTop w:val="0"/>
          <w:marBottom w:val="0"/>
          <w:divBdr>
            <w:top w:val="none" w:sz="0" w:space="0" w:color="auto"/>
            <w:left w:val="none" w:sz="0" w:space="0" w:color="auto"/>
            <w:bottom w:val="none" w:sz="0" w:space="0" w:color="auto"/>
            <w:right w:val="none" w:sz="0" w:space="0" w:color="auto"/>
          </w:divBdr>
        </w:div>
        <w:div w:id="1976596050">
          <w:marLeft w:val="0"/>
          <w:marRight w:val="0"/>
          <w:marTop w:val="0"/>
          <w:marBottom w:val="0"/>
          <w:divBdr>
            <w:top w:val="none" w:sz="0" w:space="0" w:color="auto"/>
            <w:left w:val="none" w:sz="0" w:space="0" w:color="auto"/>
            <w:bottom w:val="none" w:sz="0" w:space="0" w:color="auto"/>
            <w:right w:val="none" w:sz="0" w:space="0" w:color="auto"/>
          </w:divBdr>
        </w:div>
        <w:div w:id="1694069593">
          <w:marLeft w:val="0"/>
          <w:marRight w:val="0"/>
          <w:marTop w:val="0"/>
          <w:marBottom w:val="0"/>
          <w:divBdr>
            <w:top w:val="none" w:sz="0" w:space="0" w:color="auto"/>
            <w:left w:val="none" w:sz="0" w:space="0" w:color="auto"/>
            <w:bottom w:val="none" w:sz="0" w:space="0" w:color="auto"/>
            <w:right w:val="none" w:sz="0" w:space="0" w:color="auto"/>
          </w:divBdr>
        </w:div>
        <w:div w:id="967663181">
          <w:marLeft w:val="0"/>
          <w:marRight w:val="0"/>
          <w:marTop w:val="0"/>
          <w:marBottom w:val="0"/>
          <w:divBdr>
            <w:top w:val="none" w:sz="0" w:space="0" w:color="auto"/>
            <w:left w:val="none" w:sz="0" w:space="0" w:color="auto"/>
            <w:bottom w:val="none" w:sz="0" w:space="0" w:color="auto"/>
            <w:right w:val="none" w:sz="0" w:space="0" w:color="auto"/>
          </w:divBdr>
        </w:div>
      </w:divsChild>
    </w:div>
    <w:div w:id="1589383926">
      <w:bodyDiv w:val="1"/>
      <w:marLeft w:val="0"/>
      <w:marRight w:val="0"/>
      <w:marTop w:val="0"/>
      <w:marBottom w:val="0"/>
      <w:divBdr>
        <w:top w:val="none" w:sz="0" w:space="0" w:color="auto"/>
        <w:left w:val="none" w:sz="0" w:space="0" w:color="auto"/>
        <w:bottom w:val="none" w:sz="0" w:space="0" w:color="auto"/>
        <w:right w:val="none" w:sz="0" w:space="0" w:color="auto"/>
      </w:divBdr>
    </w:div>
    <w:div w:id="1603340705">
      <w:bodyDiv w:val="1"/>
      <w:marLeft w:val="0"/>
      <w:marRight w:val="0"/>
      <w:marTop w:val="0"/>
      <w:marBottom w:val="0"/>
      <w:divBdr>
        <w:top w:val="none" w:sz="0" w:space="0" w:color="auto"/>
        <w:left w:val="none" w:sz="0" w:space="0" w:color="auto"/>
        <w:bottom w:val="none" w:sz="0" w:space="0" w:color="auto"/>
        <w:right w:val="none" w:sz="0" w:space="0" w:color="auto"/>
      </w:divBdr>
    </w:div>
    <w:div w:id="1625426843">
      <w:bodyDiv w:val="1"/>
      <w:marLeft w:val="0"/>
      <w:marRight w:val="0"/>
      <w:marTop w:val="0"/>
      <w:marBottom w:val="0"/>
      <w:divBdr>
        <w:top w:val="none" w:sz="0" w:space="0" w:color="auto"/>
        <w:left w:val="none" w:sz="0" w:space="0" w:color="auto"/>
        <w:bottom w:val="none" w:sz="0" w:space="0" w:color="auto"/>
        <w:right w:val="none" w:sz="0" w:space="0" w:color="auto"/>
      </w:divBdr>
    </w:div>
    <w:div w:id="1640458931">
      <w:bodyDiv w:val="1"/>
      <w:marLeft w:val="0"/>
      <w:marRight w:val="0"/>
      <w:marTop w:val="0"/>
      <w:marBottom w:val="0"/>
      <w:divBdr>
        <w:top w:val="none" w:sz="0" w:space="0" w:color="auto"/>
        <w:left w:val="none" w:sz="0" w:space="0" w:color="auto"/>
        <w:bottom w:val="none" w:sz="0" w:space="0" w:color="auto"/>
        <w:right w:val="none" w:sz="0" w:space="0" w:color="auto"/>
      </w:divBdr>
    </w:div>
    <w:div w:id="1722946995">
      <w:bodyDiv w:val="1"/>
      <w:marLeft w:val="0"/>
      <w:marRight w:val="0"/>
      <w:marTop w:val="0"/>
      <w:marBottom w:val="0"/>
      <w:divBdr>
        <w:top w:val="none" w:sz="0" w:space="0" w:color="auto"/>
        <w:left w:val="none" w:sz="0" w:space="0" w:color="auto"/>
        <w:bottom w:val="none" w:sz="0" w:space="0" w:color="auto"/>
        <w:right w:val="none" w:sz="0" w:space="0" w:color="auto"/>
      </w:divBdr>
    </w:div>
    <w:div w:id="1891842407">
      <w:bodyDiv w:val="1"/>
      <w:marLeft w:val="0"/>
      <w:marRight w:val="0"/>
      <w:marTop w:val="0"/>
      <w:marBottom w:val="0"/>
      <w:divBdr>
        <w:top w:val="none" w:sz="0" w:space="0" w:color="auto"/>
        <w:left w:val="none" w:sz="0" w:space="0" w:color="auto"/>
        <w:bottom w:val="none" w:sz="0" w:space="0" w:color="auto"/>
        <w:right w:val="none" w:sz="0" w:space="0" w:color="auto"/>
      </w:divBdr>
    </w:div>
    <w:div w:id="212745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8"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header" Target="header2.xml" Id="rId21" /><Relationship Type="http://schemas.openxmlformats.org/officeDocument/2006/relationships/numbering" Target="numbering.xml" Id="rId7" /><Relationship Type="http://schemas.openxmlformats.org/officeDocument/2006/relationships/endnotes" Target="endnotes.xml" Id="rId12" /><Relationship Type="http://schemas.openxmlformats.org/officeDocument/2006/relationships/hyperlink" Target="https://easychair.org/conferences/?conf=2engetec" TargetMode="External" Id="rId17" /><Relationship Type="http://schemas.openxmlformats.org/officeDocument/2006/relationships/customXml" Target="../customXml/item2.xml" Id="rId2" /><Relationship Type="http://schemas.openxmlformats.org/officeDocument/2006/relationships/image" Target="media/image4.png" Id="rId16" /><Relationship Type="http://schemas.openxmlformats.org/officeDocument/2006/relationships/footer" Target="footer2.xml" Id="rId20"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footnotes" Target="footnotes.xml" Id="rId11" /><Relationship Type="http://schemas.openxmlformats.org/officeDocument/2006/relationships/theme" Target="theme/theme1.xml" Id="rId24" /><Relationship Type="http://schemas.openxmlformats.org/officeDocument/2006/relationships/customXml" Target="../customXml/item5.xml" Id="rId5" /><Relationship Type="http://schemas.openxmlformats.org/officeDocument/2006/relationships/fontTable" Target="fontTable.xml" Id="rId23" /><Relationship Type="http://schemas.openxmlformats.org/officeDocument/2006/relationships/webSettings" Target="webSetting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settings" Target="settings.xml" Id="rId9" /><Relationship Type="http://schemas.openxmlformats.org/officeDocument/2006/relationships/footer" Target="footer3.xml" Id="rId22" /></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0b4d658-9f62-4785-bd5a-a775022202ea">
      <Terms xmlns="http://schemas.microsoft.com/office/infopath/2007/PartnerControls"/>
    </lcf76f155ced4ddcb4097134ff3c332f>
    <TaxCatchAll xmlns="cadd5f20-ddf6-4d1c-a16e-d2034369b1e3" xsi:nil="true"/>
    <SharedWithUsers xmlns="cadd5f20-ddf6-4d1c-a16e-d2034369b1e3">
      <UserInfo>
        <DisplayName>Simulacao em Logistica-A-M-LOGISTICA AEROPORTUARIA-167-20212 Members</DisplayName>
        <AccountId>25</AccountId>
        <AccountType/>
      </UserInfo>
    </SharedWithUsers>
  </documentManagement>
</p:properties>
</file>

<file path=customXml/item2.xml><?xml version="1.0" encoding="utf-8"?>
<x4w:xml xmlns:x4w="http://www.i4i.com/ns/x4w/ccxml">
  <ccs/>
</x4w:xml>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CE71548F2751A84F820647FEF6C389B0" ma:contentTypeVersion="13" ma:contentTypeDescription="Crie um novo documento." ma:contentTypeScope="" ma:versionID="2bc4f1266f561e35a23c17bbe14c5903">
  <xsd:schema xmlns:xsd="http://www.w3.org/2001/XMLSchema" xmlns:xs="http://www.w3.org/2001/XMLSchema" xmlns:p="http://schemas.microsoft.com/office/2006/metadata/properties" xmlns:ns2="80b4d658-9f62-4785-bd5a-a775022202ea" xmlns:ns3="cadd5f20-ddf6-4d1c-a16e-d2034369b1e3" targetNamespace="http://schemas.microsoft.com/office/2006/metadata/properties" ma:root="true" ma:fieldsID="a14b1b5d7bdcc904b3099421c810bc1b" ns2:_="" ns3:_="">
    <xsd:import namespace="80b4d658-9f62-4785-bd5a-a775022202ea"/>
    <xsd:import namespace="cadd5f20-ddf6-4d1c-a16e-d2034369b1e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b4d658-9f62-4785-bd5a-a775022202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dd5f20-ddf6-4d1c-a16e-d2034369b1e3" elementFormDefault="qualified">
    <xsd:import namespace="http://schemas.microsoft.com/office/2006/documentManagement/types"/>
    <xsd:import namespace="http://schemas.microsoft.com/office/infopath/2007/PartnerControls"/>
    <xsd:element name="SharedWithUsers" ma:index="12"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c5a26de0-4389-4768-b2fb-509f86ea6879}" ma:internalName="TaxCatchAll" ma:showField="CatchAllData" ma:web="cadd5f20-ddf6-4d1c-a16e-d2034369b1e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BNT_Author.XSL.XSL" StyleName="ABNT NBR 6023:2002*" Version="10">
  <b:Source>
    <b:Tag>Ful18</b:Tag>
    <b:SourceType>Book</b:SourceType>
    <b:Guid>{83BC7756-C581-4BB5-89FC-881A68692008}</b:Guid>
    <b:Author>
      <b:Author>
        <b:NameList>
          <b:Person>
            <b:Last>Silva</b:Last>
            <b:First>Fulano</b:First>
            <b:Middle>da</b:Middle>
          </b:Person>
        </b:NameList>
      </b:Author>
    </b:Author>
    <b:Title>Trabalhos científicos</b:Title>
    <b:Year>2018</b:Year>
    <b:City>São Paulo</b:City>
    <b:Publisher>Genérica</b:Publisher>
    <b:Volume>1</b:Volume>
    <b:Edition>2</b:Edition>
    <b:RefOrder>2</b:RefOrder>
  </b:Source>
  <b:Source>
    <b:Tag>Jos07</b:Tag>
    <b:SourceType>ArticleInAPeriodical</b:SourceType>
    <b:Guid>{4743367B-9B5C-4D70-8103-5FCFC5D55CDA}</b:Guid>
    <b:Title>Metodologia científica</b:Title>
    <b:Year>2107</b:Year>
    <b:City>São Paulo</b:City>
    <b:Author>
      <b:Author>
        <b:NameList>
          <b:Person>
            <b:Last>Silva</b:Last>
            <b:First>José</b:First>
            <b:Middle>da</b:Middle>
          </b:Person>
        </b:NameList>
      </b:Author>
    </b:Author>
    <b:PeriodicalTitle>Fatec Zona Leste em debate</b:PeriodicalTitle>
    <b:Month>janeiro</b:Month>
    <b:Day>25</b:Day>
    <b:Pages>1 - 20</b:Pages>
    <b:RefOrder>3</b:RefOrder>
  </b:Source>
  <b:Source>
    <b:Tag>Sev18</b:Tag>
    <b:SourceType>ConferenceProceedings</b:SourceType>
    <b:Guid>{EC5EAE98-0DD8-432C-B744-1B6CF109780E}</b:Guid>
    <b:Title>Congressos cientíicos e revistas</b:Title>
    <b:City>São Paulo</b:City>
    <b:Year>2018</b:Year>
    <b:Pages>150</b:Pages>
    <b:Author>
      <b:Author>
        <b:NameList>
          <b:Person>
            <b:Last>Santos</b:Last>
            <b:First>Severino</b:First>
            <b:Middle>dos</b:Middle>
          </b:Person>
        </b:NameList>
      </b:Author>
    </b:Author>
    <b:ConferenceName>Anais do I Engetec</b:ConferenceName>
    <b:Publisher>Editora da fatec Zona Leste</b:Publisher>
    <b:RefOrder>4</b:RefOrder>
  </b:Source>
  <b:Source>
    <b:Tag>ASC18</b:Tag>
    <b:SourceType>InternetSite</b:SourceType>
    <b:Guid>{D14C645B-ADA9-46FF-AFDD-D6257FDFF03F}</b:Guid>
    <b:Title>ANTT</b:Title>
    <b:Year>2018</b:Year>
    <b:Author>
      <b:Author>
        <b:NameList>
          <b:Person>
            <b:Last>ANTT</b:Last>
            <b:First>ASCOM</b:First>
            <b:Middle>-</b:Middle>
          </b:Person>
        </b:NameList>
      </b:Author>
    </b:Author>
    <b:InternetSiteTitle>ANTT - Agência Nacional de Transportes Terrestres</b:InternetSiteTitle>
    <b:YearAccessed>2018</b:YearAccessed>
    <b:MonthAccessed>setembro</b:MonthAccessed>
    <b:DayAccessed>18</b:DayAccessed>
    <b:URL>http://www.antt.gov.br/salaImprensa/noticias/arquivos/2018/09/BR163MS_tem_novos_valores_de_pedagio.html</b:URL>
    <b:RefOrder>1</b:RefOrder>
  </b:Source>
</b:Sources>
</file>

<file path=customXml/itemProps1.xml><?xml version="1.0" encoding="utf-8"?>
<ds:datastoreItem xmlns:ds="http://schemas.openxmlformats.org/officeDocument/2006/customXml" ds:itemID="{BFD0D8ED-B314-4443-86F4-81CBEAD12178}">
  <ds:schemaRefs>
    <ds:schemaRef ds:uri="http://schemas.microsoft.com/office/2006/metadata/properties"/>
    <ds:schemaRef ds:uri="http://schemas.microsoft.com/office/infopath/2007/PartnerControls"/>
    <ds:schemaRef ds:uri="f7225787-f629-4101-b45a-50b535ae4374"/>
  </ds:schemaRefs>
</ds:datastoreItem>
</file>

<file path=customXml/itemProps2.xml><?xml version="1.0" encoding="utf-8"?>
<ds:datastoreItem xmlns:ds="http://schemas.openxmlformats.org/officeDocument/2006/customXml" ds:itemID="{14BD52B0-E6CF-4E8F-9A89-85E92E6C2E27}">
  <ds:schemaRefs>
    <ds:schemaRef ds:uri="http://www.i4i.com/ns/x4w/ccxml"/>
  </ds:schemaRefs>
</ds:datastoreItem>
</file>

<file path=customXml/itemProps3.xml><?xml version="1.0" encoding="utf-8"?>
<ds:datastoreItem xmlns:ds="http://schemas.openxmlformats.org/officeDocument/2006/customXml" ds:itemID="{058A64AD-8BF0-4591-A8DA-D75B80991F4D}">
  <ds:schemaRefs>
    <ds:schemaRef ds:uri="http://schemas.microsoft.com/office/2006/metadata/longProperties"/>
  </ds:schemaRefs>
</ds:datastoreItem>
</file>

<file path=customXml/itemProps4.xml><?xml version="1.0" encoding="utf-8"?>
<ds:datastoreItem xmlns:ds="http://schemas.openxmlformats.org/officeDocument/2006/customXml" ds:itemID="{E92B9490-B466-403D-B72C-F66FD8782792}">
  <ds:schemaRefs>
    <ds:schemaRef ds:uri="http://schemas.microsoft.com/sharepoint/v3/contenttype/forms"/>
  </ds:schemaRefs>
</ds:datastoreItem>
</file>

<file path=customXml/itemProps5.xml><?xml version="1.0" encoding="utf-8"?>
<ds:datastoreItem xmlns:ds="http://schemas.openxmlformats.org/officeDocument/2006/customXml" ds:itemID="{8E710A2D-AF11-4166-A44C-C1866046B93A}"/>
</file>

<file path=customXml/itemProps6.xml><?xml version="1.0" encoding="utf-8"?>
<ds:datastoreItem xmlns:ds="http://schemas.openxmlformats.org/officeDocument/2006/customXml" ds:itemID="{A4005F81-359D-4A07-83CA-422867A600E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ASABE Book Template</dc:title>
  <dc:subject/>
  <dc:creator>ASABE Publications</dc:creator>
  <keywords/>
  <lastModifiedBy>ENDRIGO GUSTAVO BRANDAO DE OLIVEIRA</lastModifiedBy>
  <revision>13</revision>
  <dcterms:created xsi:type="dcterms:W3CDTF">2024-09-02T01:41:00.0000000Z</dcterms:created>
  <dcterms:modified xsi:type="dcterms:W3CDTF">2024-09-04T19:25:57.1143618Z</dcterms:modified>
  <category>Article</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id="LhMw20YO"/&gt;&lt;style id="http://www.zotero.org/styles/chicago-author-date" locale="pt-BR" hasBibliography="1" bibliographyStyleHasBeenSet="0"/&gt;&lt;prefs&gt;&lt;pref name="fieldType" value="Field"/&gt;&lt;pref name</vt:lpwstr>
  </property>
  <property fmtid="{D5CDD505-2E9C-101B-9397-08002B2CF9AE}" pid="3" name="ZOTERO_PREF_2">
    <vt:lpwstr>="automaticJournalAbbreviations" value="true"/&gt;&lt;pref name="noteType" value="0"/&gt;&lt;/prefs&gt;&lt;/data&gt;</vt:lpwstr>
  </property>
  <property fmtid="{D5CDD505-2E9C-101B-9397-08002B2CF9AE}" pid="4" name="display_urn:schemas-microsoft-com:office:office#SharedWithUsers">
    <vt:lpwstr>Simulacao em Logistica-A-M-LOGISTICA AEROPORTUARIA-167-20212 Members</vt:lpwstr>
  </property>
  <property fmtid="{D5CDD505-2E9C-101B-9397-08002B2CF9AE}" pid="5" name="SharedWithUsers">
    <vt:lpwstr>25;#Simulacao em Logistica-A-M-LOGISTICA AEROPORTUARIA-167-20212 Members</vt:lpwstr>
  </property>
  <property fmtid="{D5CDD505-2E9C-101B-9397-08002B2CF9AE}" pid="6" name="ContentTypeId">
    <vt:lpwstr>0x010100CE71548F2751A84F820647FEF6C389B0</vt:lpwstr>
  </property>
  <property fmtid="{D5CDD505-2E9C-101B-9397-08002B2CF9AE}" pid="7" name="MediaServiceImageTags">
    <vt:lpwstr/>
  </property>
</Properties>
</file>