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5730" w14:textId="77777777" w:rsidR="0013653B" w:rsidRDefault="0035410B">
      <w:pPr>
        <w:spacing w:after="435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198C3" wp14:editId="4F8E5279">
                <wp:extent cx="6997700" cy="1204392"/>
                <wp:effectExtent l="0" t="0" r="0" b="0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04392"/>
                          <a:chOff x="0" y="0"/>
                          <a:chExt cx="6997700" cy="12043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172845"/>
                            <a:ext cx="699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0">
                                <a:moveTo>
                                  <a:pt x="0" y="0"/>
                                </a:moveTo>
                                <a:lnTo>
                                  <a:pt x="6997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172845"/>
                            <a:ext cx="699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0">
                                <a:moveTo>
                                  <a:pt x="0" y="0"/>
                                </a:moveTo>
                                <a:lnTo>
                                  <a:pt x="6997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0"/>
                            <a:ext cx="948055" cy="1096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2533396" y="151587"/>
                            <a:ext cx="25681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73617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GOVERNO DO ESTADO DE SÃO PAULO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08354" y="303987"/>
                            <a:ext cx="5826720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0E5C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SECRETARIA DE DESENVOLVIMENTO ECONÔMICO, CIÊNCIA, TECNOLOGIA E INOVAÇÃO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13305" y="456387"/>
                            <a:ext cx="315361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64B25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JUNTA COMERCIAL DO ESTADO DE SÃO PAULO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82975" y="599669"/>
                            <a:ext cx="422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8D6D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82975" y="771119"/>
                            <a:ext cx="422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5AF39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530602" y="942569"/>
                            <a:ext cx="257565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3FF8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FICHA CADASTRAL SIMPLIFICADA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1063421"/>
                            <a:ext cx="5634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F3B04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5" style="width:551pt;height:94.834pt;mso-position-horizontal-relative:char;mso-position-vertical-relative:line" coordsize="69977,12043">
                <v:shape id="Shape 6" style="position:absolute;width:69977;height:0;left:0;top:11728;" coordsize="6997700,0" path="m0,0l6997700,0">
                  <v:stroke weight="1pt" endcap="flat" joinstyle="miter" miterlimit="10" on="true" color="#000000"/>
                  <v:fill on="false" color="#000000" opacity="0"/>
                </v:shape>
                <v:shape id="Shape 7" style="position:absolute;width:69977;height:0;left:0;top:11728;" coordsize="6997700,0" path="m0,0l6997700,0">
                  <v:stroke weight="1pt" endcap="flat" joinstyle="miter" miterlimit="10" on="true" color="#000000"/>
                  <v:fill on="false" color="#000000" opacity="0"/>
                </v:shape>
                <v:shape id="Picture 56" style="position:absolute;width:9480;height:10966;left:508;top:0;" filled="f">
                  <v:imagedata r:id="rId5"/>
                </v:shape>
                <v:rect id="Rectangle 57" style="position:absolute;width:25681;height:1249;left:25333;top:1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GOVERNO DO ESTADO DE SÃO PAULO</w:t>
                        </w:r>
                      </w:p>
                    </w:txbxContent>
                  </v:textbox>
                </v:rect>
                <v:rect id="Rectangle 58" style="position:absolute;width:58267;height:1249;left:13083;top:3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SECRETARIA DE DESENVOLVIMENTO ECONÔMICO, CIÊNCIA, TECNOLOGIA E INOVAÇÃO</w:t>
                        </w:r>
                      </w:p>
                    </w:txbxContent>
                  </v:textbox>
                </v:rect>
                <v:rect id="Rectangle 59" style="position:absolute;width:31536;height:1249;left:23133;top:4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JUNTA COMERCIAL DO ESTADO DE SÃO PAULO</w:t>
                        </w:r>
                      </w:p>
                    </w:txbxContent>
                  </v:textbox>
                </v:rect>
                <v:rect id="Rectangle 60" style="position:absolute;width:422;height:1406;left:34829;top:5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22;height:1406;left:34829;top: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25756;height:1406;left:25306;top:9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FICHA CADASTRAL SIMPLIFICADA</w:t>
                        </w:r>
                      </w:p>
                    </w:txbxContent>
                  </v:textbox>
                </v:rect>
                <v:rect id="Rectangle 63" style="position:absolute;width:563;height:1874;left:0;top:10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5A0914C" w14:textId="77777777" w:rsidR="0013653B" w:rsidRDefault="0035410B">
      <w:pPr>
        <w:ind w:left="-5"/>
      </w:pPr>
      <w:r>
        <w:t>NESTA FICHA CADASTRAL SIMPLIFICADA, AS INFORMAÇÕES DOS QUADROS “EMPRESA”, “CAPITAL”, “ENDEREÇO”, “OBJETO SOCIAL” E “TITULAR/SÓCIOS/DIRETORIA” REFEREM-SE À SITUAÇÃO ATUAL DA EMPRESA, NA DATA DE EMISSÃO DESTE DOCUMENTO.</w:t>
      </w:r>
    </w:p>
    <w:p w14:paraId="0BF2E7AE" w14:textId="77777777" w:rsidR="0013653B" w:rsidRDefault="0035410B">
      <w:pPr>
        <w:spacing w:after="41"/>
        <w:ind w:left="0" w:firstLine="0"/>
      </w:pPr>
      <w:r>
        <w:t xml:space="preserve"> </w:t>
      </w:r>
    </w:p>
    <w:p w14:paraId="00AEB43D" w14:textId="77777777" w:rsidR="0013653B" w:rsidRDefault="0035410B">
      <w:pPr>
        <w:ind w:left="-5"/>
      </w:pPr>
      <w:r>
        <w:t>A SEGUIR, SÃO INFORMADOS OS EXTRATOS DOS CINCO ÚLTIMOS ARQUIVAMENTOS REALIZADOS, SE HOUVER.</w:t>
      </w:r>
    </w:p>
    <w:p w14:paraId="49453A36" w14:textId="77777777" w:rsidR="0013653B" w:rsidRDefault="0035410B">
      <w:pPr>
        <w:spacing w:after="41"/>
        <w:ind w:left="0" w:firstLine="0"/>
      </w:pPr>
      <w:r>
        <w:t xml:space="preserve"> </w:t>
      </w:r>
    </w:p>
    <w:p w14:paraId="7FD71057" w14:textId="77777777" w:rsidR="0013653B" w:rsidRDefault="0035410B">
      <w:pPr>
        <w:ind w:left="-5"/>
      </w:pPr>
      <w:r>
        <w:t xml:space="preserve">A AUTENTICIDADE DESTA FICHA CADASTRAL SIMPLIFICADA PODERÁ SER CONSULTADA NO SITE </w:t>
      </w:r>
      <w:hyperlink r:id="rId6">
        <w:r>
          <w:t>WWW.JUCESPONLINE.SP.GOV.BR</w:t>
        </w:r>
      </w:hyperlink>
      <w:r>
        <w:t>, MEDIANTE O CÓDIGO DE AUTENTICIDADE INFORMADO AO FINAL DESTE DOCUMENTO.</w:t>
      </w:r>
    </w:p>
    <w:p w14:paraId="789AE665" w14:textId="77777777" w:rsidR="0013653B" w:rsidRDefault="0035410B">
      <w:pPr>
        <w:spacing w:after="41"/>
        <w:ind w:left="0" w:firstLine="0"/>
      </w:pPr>
      <w:r>
        <w:t xml:space="preserve"> </w:t>
      </w:r>
    </w:p>
    <w:p w14:paraId="69859638" w14:textId="77777777" w:rsidR="0013653B" w:rsidRDefault="0035410B">
      <w:pPr>
        <w:spacing w:after="161"/>
        <w:ind w:left="-5"/>
      </w:pPr>
      <w:r>
        <w:t>PARA OBTER O HISTÓRICO COMPLETO DA EMPRESA, CONSULTE A FICHA CADASTRAL COMPLETA.</w:t>
      </w:r>
    </w:p>
    <w:p w14:paraId="44E0C0FA" w14:textId="77777777" w:rsidR="0013653B" w:rsidRDefault="0035410B">
      <w:pPr>
        <w:spacing w:after="0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11020" w:type="dxa"/>
        <w:tblInd w:w="0" w:type="dxa"/>
        <w:tblCellMar>
          <w:top w:w="0" w:type="dxa"/>
          <w:left w:w="0" w:type="dxa"/>
          <w:bottom w:w="47" w:type="dxa"/>
          <w:right w:w="40" w:type="dxa"/>
        </w:tblCellMar>
        <w:tblLook w:val="04A0" w:firstRow="1" w:lastRow="0" w:firstColumn="1" w:lastColumn="0" w:noHBand="0" w:noVBand="1"/>
      </w:tblPr>
      <w:tblGrid>
        <w:gridCol w:w="3673"/>
        <w:gridCol w:w="677"/>
        <w:gridCol w:w="106"/>
        <w:gridCol w:w="2890"/>
        <w:gridCol w:w="368"/>
        <w:gridCol w:w="2204"/>
        <w:gridCol w:w="1102"/>
      </w:tblGrid>
      <w:tr w:rsidR="0013653B" w14:paraId="751D918D" w14:textId="77777777">
        <w:trPr>
          <w:trHeight w:val="360"/>
        </w:trPr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7D582077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3673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vAlign w:val="bottom"/>
          </w:tcPr>
          <w:p w14:paraId="38E279C8" w14:textId="77777777" w:rsidR="0013653B" w:rsidRDefault="0035410B">
            <w:pPr>
              <w:spacing w:after="0"/>
              <w:ind w:left="0" w:firstLine="0"/>
              <w:jc w:val="center"/>
            </w:pPr>
            <w:r>
              <w:rPr>
                <w:b/>
              </w:rPr>
              <w:t>EMPRESA</w:t>
            </w:r>
          </w:p>
        </w:tc>
        <w:tc>
          <w:tcPr>
            <w:tcW w:w="3673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14:paraId="6366AD91" w14:textId="77777777" w:rsidR="0013653B" w:rsidRDefault="0013653B">
            <w:pPr>
              <w:spacing w:after="160"/>
              <w:ind w:left="0" w:firstLine="0"/>
            </w:pPr>
          </w:p>
        </w:tc>
      </w:tr>
      <w:tr w:rsidR="0013653B" w14:paraId="4965E5FE" w14:textId="77777777">
        <w:trPr>
          <w:trHeight w:val="720"/>
        </w:trPr>
        <w:tc>
          <w:tcPr>
            <w:tcW w:w="3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A65D46C" w14:textId="6C9B09ED" w:rsidR="0013653B" w:rsidRDefault="0035410B">
            <w:pPr>
              <w:spacing w:after="0"/>
              <w:ind w:left="0" w:firstLine="0"/>
              <w:jc w:val="both"/>
            </w:pPr>
            <w:proofErr w:type="spellStart"/>
            <w:r>
              <w:rPr>
                <w:b/>
              </w:rPr>
              <w:t>Safenepidex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92F2FF" w14:textId="12D8BA64" w:rsidR="0013653B" w:rsidRDefault="0013653B">
            <w:pPr>
              <w:spacing w:after="160"/>
              <w:ind w:left="0" w:firstLine="0"/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43811094" w14:textId="77777777" w:rsidR="0013653B" w:rsidRDefault="0035410B">
            <w:pPr>
              <w:spacing w:after="0"/>
              <w:ind w:left="0" w:firstLine="0"/>
              <w:jc w:val="right"/>
            </w:pPr>
            <w:r>
              <w:t>TIPO: SOCIEDADE LIMITADA (M.E.)</w:t>
            </w:r>
          </w:p>
        </w:tc>
      </w:tr>
      <w:tr w:rsidR="0013653B" w14:paraId="47BA3816" w14:textId="77777777">
        <w:trPr>
          <w:trHeight w:val="360"/>
        </w:trPr>
        <w:tc>
          <w:tcPr>
            <w:tcW w:w="3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50E26" w14:textId="77777777" w:rsidR="0013653B" w:rsidRDefault="0035410B">
            <w:pPr>
              <w:spacing w:after="0"/>
              <w:ind w:left="0" w:firstLine="0"/>
              <w:jc w:val="center"/>
            </w:pPr>
            <w:r>
              <w:t>NIRE MATRIZ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CAF95" w14:textId="77777777" w:rsidR="0013653B" w:rsidRDefault="0035410B">
            <w:pPr>
              <w:spacing w:after="0"/>
              <w:ind w:left="0" w:firstLine="0"/>
              <w:jc w:val="center"/>
            </w:pPr>
            <w:r>
              <w:t>DATA DA CONSTITUIÇÃO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798B08F" w14:textId="77777777" w:rsidR="0013653B" w:rsidRDefault="0035410B">
            <w:pPr>
              <w:spacing w:after="0"/>
              <w:ind w:left="0" w:firstLine="0"/>
              <w:jc w:val="center"/>
            </w:pPr>
            <w:r>
              <w:t>EMISSÃO</w:t>
            </w:r>
          </w:p>
        </w:tc>
      </w:tr>
      <w:tr w:rsidR="0013653B" w14:paraId="04917E18" w14:textId="77777777">
        <w:trPr>
          <w:trHeight w:val="360"/>
        </w:trPr>
        <w:tc>
          <w:tcPr>
            <w:tcW w:w="3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69189" w14:textId="77777777" w:rsidR="0013653B" w:rsidRDefault="0035410B">
            <w:pPr>
              <w:spacing w:after="0"/>
              <w:ind w:left="0" w:firstLine="0"/>
              <w:jc w:val="center"/>
            </w:pPr>
            <w:r>
              <w:t>35228934884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A2409" w14:textId="46FB3DAA" w:rsidR="0013653B" w:rsidRDefault="0035410B">
            <w:pPr>
              <w:spacing w:after="0"/>
              <w:ind w:left="0" w:firstLine="0"/>
              <w:jc w:val="center"/>
            </w:pPr>
            <w:r>
              <w:t>25/09/2023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915635B" w14:textId="71C212FD" w:rsidR="0013653B" w:rsidRDefault="0035410B">
            <w:pPr>
              <w:spacing w:after="0"/>
              <w:ind w:left="0" w:firstLine="0"/>
              <w:jc w:val="center"/>
            </w:pPr>
            <w:r>
              <w:t>20/11/2023</w:t>
            </w:r>
            <w:r>
              <w:t xml:space="preserve"> 12</w:t>
            </w:r>
            <w:r>
              <w:t>:50</w:t>
            </w:r>
            <w:r>
              <w:t>:45</w:t>
            </w:r>
          </w:p>
        </w:tc>
      </w:tr>
      <w:tr w:rsidR="0013653B" w14:paraId="65E7E1A7" w14:textId="77777777">
        <w:trPr>
          <w:trHeight w:val="120"/>
        </w:trPr>
        <w:tc>
          <w:tcPr>
            <w:tcW w:w="3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C9EFEA3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B9B97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EACCAAC" w14:textId="77777777" w:rsidR="0013653B" w:rsidRDefault="0013653B">
            <w:pPr>
              <w:spacing w:after="160"/>
              <w:ind w:left="0" w:firstLine="0"/>
            </w:pPr>
          </w:p>
        </w:tc>
      </w:tr>
      <w:tr w:rsidR="0013653B" w14:paraId="1D9ECC94" w14:textId="77777777">
        <w:trPr>
          <w:trHeight w:val="360"/>
        </w:trPr>
        <w:tc>
          <w:tcPr>
            <w:tcW w:w="3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8B437" w14:textId="77777777" w:rsidR="0013653B" w:rsidRDefault="0035410B">
            <w:pPr>
              <w:spacing w:after="0"/>
              <w:ind w:left="0" w:firstLine="0"/>
              <w:jc w:val="center"/>
            </w:pPr>
            <w:r>
              <w:t>INÍCIO DE ATIVIDADE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64EB7" w14:textId="77777777" w:rsidR="0013653B" w:rsidRDefault="0035410B">
            <w:pPr>
              <w:spacing w:after="0"/>
              <w:ind w:left="0" w:firstLine="0"/>
              <w:jc w:val="center"/>
            </w:pPr>
            <w:r>
              <w:t>CNPJ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5F686D1" w14:textId="77777777" w:rsidR="0013653B" w:rsidRDefault="0035410B">
            <w:pPr>
              <w:spacing w:after="0"/>
              <w:ind w:left="0" w:firstLine="0"/>
              <w:jc w:val="center"/>
            </w:pPr>
            <w:r>
              <w:t>INSCRIÇÃO ESTADUAL</w:t>
            </w:r>
          </w:p>
        </w:tc>
      </w:tr>
      <w:tr w:rsidR="0013653B" w14:paraId="2490C2A5" w14:textId="77777777">
        <w:trPr>
          <w:trHeight w:val="360"/>
        </w:trPr>
        <w:tc>
          <w:tcPr>
            <w:tcW w:w="36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01B1CA2" w14:textId="77777777" w:rsidR="0013653B" w:rsidRDefault="0035410B">
            <w:pPr>
              <w:spacing w:after="0"/>
              <w:ind w:left="0" w:firstLine="0"/>
              <w:jc w:val="center"/>
            </w:pPr>
            <w:r>
              <w:t>17/01/2013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B266F02" w14:textId="7B0F07AB" w:rsidR="0013653B" w:rsidRDefault="0035410B">
            <w:pPr>
              <w:spacing w:after="0"/>
              <w:ind w:left="0" w:firstLine="0"/>
              <w:jc w:val="center"/>
            </w:pPr>
            <w:r>
              <w:t>96.963.121/0001-08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7D78D0" w14:textId="77777777" w:rsidR="0013653B" w:rsidRDefault="0013653B">
            <w:pPr>
              <w:spacing w:after="160"/>
              <w:ind w:left="0" w:firstLine="0"/>
            </w:pPr>
          </w:p>
        </w:tc>
      </w:tr>
      <w:tr w:rsidR="0013653B" w14:paraId="5921C167" w14:textId="77777777">
        <w:trPr>
          <w:trHeight w:val="360"/>
        </w:trPr>
        <w:tc>
          <w:tcPr>
            <w:tcW w:w="11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vAlign w:val="bottom"/>
          </w:tcPr>
          <w:p w14:paraId="6087E9D0" w14:textId="77777777" w:rsidR="0013653B" w:rsidRDefault="0035410B">
            <w:pPr>
              <w:spacing w:after="0"/>
              <w:ind w:left="0" w:firstLine="0"/>
              <w:jc w:val="center"/>
            </w:pPr>
            <w:r>
              <w:rPr>
                <w:b/>
              </w:rPr>
              <w:t>CAPITAL</w:t>
            </w:r>
          </w:p>
        </w:tc>
      </w:tr>
      <w:tr w:rsidR="0013653B" w14:paraId="105B5F2F" w14:textId="77777777">
        <w:trPr>
          <w:trHeight w:val="360"/>
        </w:trPr>
        <w:tc>
          <w:tcPr>
            <w:tcW w:w="11020" w:type="dxa"/>
            <w:gridSpan w:val="7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57B62" w14:textId="4220E5AE" w:rsidR="0013653B" w:rsidRDefault="0035410B">
            <w:pPr>
              <w:spacing w:after="0"/>
              <w:ind w:left="0" w:firstLine="0"/>
              <w:jc w:val="center"/>
            </w:pPr>
            <w:r>
              <w:t>R$</w:t>
            </w:r>
            <w:r>
              <w:t xml:space="preserve"> 20</w:t>
            </w:r>
            <w:r>
              <w:t>.000,00 (VINTE</w:t>
            </w:r>
            <w:r>
              <w:t xml:space="preserve"> MIL REAIS)</w:t>
            </w:r>
          </w:p>
        </w:tc>
      </w:tr>
      <w:tr w:rsidR="0013653B" w14:paraId="4395503F" w14:textId="77777777">
        <w:trPr>
          <w:trHeight w:val="360"/>
        </w:trPr>
        <w:tc>
          <w:tcPr>
            <w:tcW w:w="445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1C5F35DD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3258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  <w:vAlign w:val="bottom"/>
          </w:tcPr>
          <w:p w14:paraId="0BA22413" w14:textId="77777777" w:rsidR="0013653B" w:rsidRDefault="0035410B">
            <w:pPr>
              <w:spacing w:after="0"/>
              <w:ind w:left="560" w:firstLine="0"/>
            </w:pPr>
            <w:r>
              <w:rPr>
                <w:b/>
              </w:rPr>
              <w:t>ENDEREÇO</w:t>
            </w:r>
          </w:p>
        </w:tc>
        <w:tc>
          <w:tcPr>
            <w:tcW w:w="2204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664E96A3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11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14:paraId="6FF5CBB8" w14:textId="77777777" w:rsidR="0013653B" w:rsidRDefault="0013653B">
            <w:pPr>
              <w:spacing w:after="160"/>
              <w:ind w:left="0" w:firstLine="0"/>
            </w:pPr>
          </w:p>
        </w:tc>
      </w:tr>
      <w:tr w:rsidR="0013653B" w14:paraId="240C4BBB" w14:textId="77777777">
        <w:trPr>
          <w:trHeight w:val="360"/>
        </w:trPr>
        <w:tc>
          <w:tcPr>
            <w:tcW w:w="445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bottom"/>
          </w:tcPr>
          <w:p w14:paraId="52346B36" w14:textId="77777777" w:rsidR="0013653B" w:rsidRDefault="0035410B">
            <w:pPr>
              <w:spacing w:after="0"/>
              <w:ind w:left="0" w:firstLine="0"/>
            </w:pPr>
            <w:r>
              <w:t>LOGRADOURO: AVENIDA AFRANIO PEIXOTO</w:t>
            </w:r>
          </w:p>
        </w:tc>
        <w:tc>
          <w:tcPr>
            <w:tcW w:w="32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1C6CA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341ADC" w14:textId="77777777" w:rsidR="0013653B" w:rsidRDefault="0035410B">
            <w:pPr>
              <w:spacing w:after="0"/>
              <w:ind w:left="0" w:firstLine="0"/>
            </w:pPr>
            <w:r>
              <w:t>NÚMERO: 180</w:t>
            </w:r>
          </w:p>
        </w:tc>
        <w:tc>
          <w:tcPr>
            <w:tcW w:w="1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CF73DD8" w14:textId="77777777" w:rsidR="0013653B" w:rsidRDefault="0013653B">
            <w:pPr>
              <w:spacing w:after="160"/>
              <w:ind w:left="0" w:firstLine="0"/>
            </w:pPr>
          </w:p>
        </w:tc>
      </w:tr>
      <w:tr w:rsidR="0013653B" w14:paraId="13EECA17" w14:textId="77777777">
        <w:trPr>
          <w:trHeight w:val="360"/>
        </w:trPr>
        <w:tc>
          <w:tcPr>
            <w:tcW w:w="445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bottom"/>
          </w:tcPr>
          <w:p w14:paraId="06C20A9F" w14:textId="77777777" w:rsidR="0013653B" w:rsidRDefault="0035410B">
            <w:pPr>
              <w:spacing w:after="0"/>
              <w:ind w:left="0" w:firstLine="0"/>
            </w:pPr>
            <w:r>
              <w:t>BAIRRO: BUTANTA</w:t>
            </w:r>
          </w:p>
        </w:tc>
        <w:tc>
          <w:tcPr>
            <w:tcW w:w="32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1E2664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8B39FBF" w14:textId="77777777" w:rsidR="0013653B" w:rsidRDefault="0035410B">
            <w:pPr>
              <w:spacing w:after="0"/>
              <w:ind w:left="0" w:firstLine="0"/>
            </w:pPr>
            <w:r>
              <w:t xml:space="preserve">COMPLEMENTO: </w:t>
            </w:r>
          </w:p>
        </w:tc>
        <w:tc>
          <w:tcPr>
            <w:tcW w:w="11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E043EEC" w14:textId="77777777" w:rsidR="0013653B" w:rsidRDefault="0013653B">
            <w:pPr>
              <w:spacing w:after="160"/>
              <w:ind w:left="0" w:firstLine="0"/>
            </w:pPr>
          </w:p>
        </w:tc>
      </w:tr>
      <w:tr w:rsidR="0013653B" w14:paraId="0C3BEF58" w14:textId="77777777">
        <w:trPr>
          <w:trHeight w:val="360"/>
        </w:trPr>
        <w:tc>
          <w:tcPr>
            <w:tcW w:w="445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4ACB8C7A" w14:textId="77777777" w:rsidR="0013653B" w:rsidRDefault="0035410B">
            <w:pPr>
              <w:spacing w:after="0"/>
              <w:ind w:left="0" w:firstLine="0"/>
            </w:pPr>
            <w:r>
              <w:t>MUNICÍPIO: SAO PAULO</w:t>
            </w:r>
          </w:p>
        </w:tc>
        <w:tc>
          <w:tcPr>
            <w:tcW w:w="3258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7DD90007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8E31956" w14:textId="77777777" w:rsidR="0013653B" w:rsidRDefault="0035410B">
            <w:pPr>
              <w:spacing w:after="0"/>
              <w:ind w:left="0" w:firstLine="0"/>
            </w:pPr>
            <w:r>
              <w:t>CEP: 05507-000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FB769" w14:textId="77777777" w:rsidR="0013653B" w:rsidRDefault="0035410B">
            <w:pPr>
              <w:spacing w:after="0"/>
              <w:ind w:left="0" w:firstLine="0"/>
            </w:pPr>
            <w:r>
              <w:t>UF: SP</w:t>
            </w:r>
          </w:p>
        </w:tc>
      </w:tr>
      <w:tr w:rsidR="0013653B" w14:paraId="780C35D3" w14:textId="77777777">
        <w:trPr>
          <w:trHeight w:val="360"/>
        </w:trPr>
        <w:tc>
          <w:tcPr>
            <w:tcW w:w="11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vAlign w:val="bottom"/>
          </w:tcPr>
          <w:p w14:paraId="7259BF49" w14:textId="77777777" w:rsidR="0013653B" w:rsidRDefault="0035410B">
            <w:pPr>
              <w:spacing w:after="0"/>
              <w:ind w:left="0" w:firstLine="0"/>
              <w:jc w:val="center"/>
            </w:pPr>
            <w:r>
              <w:rPr>
                <w:b/>
              </w:rPr>
              <w:t>OBJETO SOCIAL</w:t>
            </w:r>
          </w:p>
        </w:tc>
      </w:tr>
      <w:tr w:rsidR="0013653B" w14:paraId="5960452E" w14:textId="77777777">
        <w:trPr>
          <w:trHeight w:val="600"/>
        </w:trPr>
        <w:tc>
          <w:tcPr>
            <w:tcW w:w="11020" w:type="dxa"/>
            <w:gridSpan w:val="7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9C57C" w14:textId="77777777" w:rsidR="0013653B" w:rsidRDefault="0035410B">
            <w:pPr>
              <w:spacing w:after="41"/>
              <w:ind w:left="0" w:firstLine="0"/>
              <w:jc w:val="center"/>
            </w:pPr>
            <w:r>
              <w:t>SUPORTE TÉCNICO, MANUTENÇÃO E OUTROS SERVIÇOS EM TECNOLOGIA DA INFORMAÇÃO</w:t>
            </w:r>
          </w:p>
          <w:p w14:paraId="6599D3D3" w14:textId="77777777" w:rsidR="0013653B" w:rsidRDefault="0035410B">
            <w:pPr>
              <w:spacing w:after="0"/>
              <w:ind w:left="0" w:firstLine="0"/>
              <w:jc w:val="center"/>
            </w:pPr>
            <w:r>
              <w:t>DESENVOLVIMENTO E LICENCIAMENTO DE PROGRAMAS DE COMPUTADOR CUSTOMIZÁVEIS</w:t>
            </w:r>
          </w:p>
        </w:tc>
      </w:tr>
      <w:tr w:rsidR="0013653B" w14:paraId="1AE95BCF" w14:textId="77777777">
        <w:trPr>
          <w:trHeight w:val="360"/>
        </w:trPr>
        <w:tc>
          <w:tcPr>
            <w:tcW w:w="11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vAlign w:val="bottom"/>
          </w:tcPr>
          <w:p w14:paraId="5D4AD565" w14:textId="77777777" w:rsidR="0013653B" w:rsidRDefault="0035410B">
            <w:pPr>
              <w:spacing w:after="0"/>
              <w:ind w:left="12" w:firstLine="0"/>
              <w:jc w:val="center"/>
            </w:pPr>
            <w:r>
              <w:rPr>
                <w:b/>
              </w:rPr>
              <w:t>TITULAR / SÓCIOS / DIRETORIA</w:t>
            </w:r>
          </w:p>
        </w:tc>
      </w:tr>
      <w:tr w:rsidR="0013653B" w14:paraId="516666F9" w14:textId="77777777">
        <w:trPr>
          <w:trHeight w:val="1800"/>
        </w:trPr>
        <w:tc>
          <w:tcPr>
            <w:tcW w:w="11020" w:type="dxa"/>
            <w:gridSpan w:val="7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3DF0E" w14:textId="77777777" w:rsidR="0013653B" w:rsidRDefault="0035410B">
            <w:pPr>
              <w:spacing w:after="0" w:line="313" w:lineRule="auto"/>
              <w:ind w:left="0" w:firstLine="0"/>
            </w:pPr>
            <w:r>
              <w:t>JEHANN CAMARA RODRIGUES, NACIONALIDADE BRASILEIRA, CPF: 028.456.773-67, RG/RNE: 2004010002573 - CE, RESIDENTE À AVENIDA AFRANIO PEIXOTO, 180, BUTANTA, SAO PAULO - SP, CEP 05507-000, NA SITUAÇÃO DE SÓCIO E ADMINISTRADOR, ASSINANDO PELA EMPRESA. COM VALOR DE PARTICIPAÇÃO NA SOCIEDADE DE $ 950,00.</w:t>
            </w:r>
          </w:p>
          <w:p w14:paraId="4940E12B" w14:textId="77777777" w:rsidR="0013653B" w:rsidRDefault="0035410B">
            <w:pPr>
              <w:spacing w:after="41"/>
              <w:ind w:left="0" w:firstLine="0"/>
            </w:pPr>
            <w:r>
              <w:t xml:space="preserve"> </w:t>
            </w:r>
          </w:p>
          <w:p w14:paraId="590B1A97" w14:textId="77777777" w:rsidR="0013653B" w:rsidRDefault="0035410B">
            <w:pPr>
              <w:spacing w:after="41"/>
              <w:ind w:left="0" w:firstLine="0"/>
            </w:pPr>
            <w:r>
              <w:t>SUERLLEN CAMARA RODRIGUES, NACIONALIDADE BRASILEIRA, CPF: 010.910.223-13, RG/RNE: 2001010543740 - CE, RESIDENTE À RUA</w:t>
            </w:r>
          </w:p>
          <w:p w14:paraId="1A08093F" w14:textId="77777777" w:rsidR="0013653B" w:rsidRDefault="0035410B">
            <w:pPr>
              <w:spacing w:after="41"/>
              <w:ind w:left="0" w:firstLine="0"/>
              <w:jc w:val="both"/>
            </w:pPr>
            <w:r>
              <w:t>CRISTINA DE VASCONCELOS CECCATO, 108, JARDIM SAO NICOLAU, SAO PAULO - SP, CEP 04802-080, NA SITUAÇÃO DE SÓCIO. COM VALOR</w:t>
            </w:r>
          </w:p>
          <w:p w14:paraId="41576910" w14:textId="77777777" w:rsidR="0013653B" w:rsidRDefault="0035410B">
            <w:pPr>
              <w:spacing w:after="0"/>
              <w:ind w:left="0" w:firstLine="0"/>
            </w:pPr>
            <w:r>
              <w:t>DE PARTICIPAÇÃO NA SOCIEDADE DE $ 50,00</w:t>
            </w:r>
          </w:p>
        </w:tc>
      </w:tr>
      <w:tr w:rsidR="0013653B" w14:paraId="1BB26126" w14:textId="77777777">
        <w:trPr>
          <w:trHeight w:val="360"/>
        </w:trPr>
        <w:tc>
          <w:tcPr>
            <w:tcW w:w="4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60894854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6670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  <w:vAlign w:val="bottom"/>
          </w:tcPr>
          <w:p w14:paraId="0DA8B19C" w14:textId="77777777" w:rsidR="0013653B" w:rsidRDefault="0035410B">
            <w:pPr>
              <w:spacing w:after="0"/>
              <w:ind w:left="0" w:firstLine="0"/>
            </w:pPr>
            <w:r>
              <w:rPr>
                <w:b/>
              </w:rPr>
              <w:t>5 ÚLTIMOS ARQUIVAMENTOS</w:t>
            </w:r>
          </w:p>
        </w:tc>
      </w:tr>
      <w:tr w:rsidR="0013653B" w14:paraId="16E0D158" w14:textId="77777777">
        <w:trPr>
          <w:trHeight w:val="360"/>
        </w:trPr>
        <w:tc>
          <w:tcPr>
            <w:tcW w:w="43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bottom"/>
          </w:tcPr>
          <w:p w14:paraId="2545C07A" w14:textId="77777777" w:rsidR="0013653B" w:rsidRDefault="0035410B">
            <w:pPr>
              <w:spacing w:after="0"/>
              <w:ind w:left="40" w:firstLine="0"/>
            </w:pPr>
            <w:r>
              <w:rPr>
                <w:b/>
              </w:rPr>
              <w:t xml:space="preserve">SESSÃO: 19/01/2015     </w:t>
            </w:r>
          </w:p>
        </w:tc>
        <w:tc>
          <w:tcPr>
            <w:tcW w:w="66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FF5E1B5" w14:textId="77777777" w:rsidR="0013653B" w:rsidRDefault="0013653B">
            <w:pPr>
              <w:spacing w:after="160"/>
              <w:ind w:left="0" w:firstLine="0"/>
            </w:pPr>
          </w:p>
        </w:tc>
      </w:tr>
      <w:tr w:rsidR="0013653B" w14:paraId="0FEB64F6" w14:textId="77777777">
        <w:trPr>
          <w:trHeight w:val="173"/>
        </w:trPr>
        <w:tc>
          <w:tcPr>
            <w:tcW w:w="435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CBE8B9" w14:textId="77777777" w:rsidR="0013653B" w:rsidRDefault="0013653B">
            <w:pPr>
              <w:spacing w:after="160"/>
              <w:ind w:left="0" w:firstLine="0"/>
            </w:pPr>
          </w:p>
        </w:tc>
        <w:tc>
          <w:tcPr>
            <w:tcW w:w="6670" w:type="dxa"/>
            <w:gridSpan w:val="5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ABCD30" w14:textId="77777777" w:rsidR="0013653B" w:rsidRDefault="0013653B">
            <w:pPr>
              <w:spacing w:after="160"/>
              <w:ind w:left="0" w:firstLine="0"/>
            </w:pPr>
          </w:p>
        </w:tc>
      </w:tr>
    </w:tbl>
    <w:p w14:paraId="548CDF86" w14:textId="77777777" w:rsidR="0013653B" w:rsidRDefault="0035410B">
      <w:pPr>
        <w:tabs>
          <w:tab w:val="right" w:pos="11038"/>
        </w:tabs>
        <w:spacing w:after="7"/>
        <w:ind w:left="-15" w:firstLine="0"/>
      </w:pPr>
      <w:r>
        <w:t>Documento Gratuito</w:t>
      </w:r>
      <w:r>
        <w:tab/>
        <w:t>Página 1 de 2</w:t>
      </w:r>
    </w:p>
    <w:p w14:paraId="3B67ED53" w14:textId="77777777" w:rsidR="0013653B" w:rsidRDefault="0035410B">
      <w:pPr>
        <w:ind w:left="-5"/>
      </w:pPr>
      <w:r>
        <w:t>Proibida a Comercialização</w:t>
      </w:r>
    </w:p>
    <w:p w14:paraId="1D08543C" w14:textId="77777777" w:rsidR="0013653B" w:rsidRDefault="003541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7" w:line="265" w:lineRule="auto"/>
        <w:ind w:right="18"/>
        <w:jc w:val="center"/>
      </w:pPr>
      <w:r>
        <w:t>FIM DAS INFORMAÇÕES PARA NIRE: 35228934884</w:t>
      </w:r>
    </w:p>
    <w:tbl>
      <w:tblPr>
        <w:tblStyle w:val="TableGrid"/>
        <w:tblpPr w:vertAnchor="page" w:horzAnchor="page" w:tblpX="440" w:tblpY="300"/>
        <w:tblOverlap w:val="never"/>
        <w:tblW w:w="11020" w:type="dxa"/>
        <w:tblInd w:w="0" w:type="dxa"/>
        <w:tblCellMar>
          <w:top w:w="0" w:type="dxa"/>
          <w:left w:w="40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020"/>
      </w:tblGrid>
      <w:tr w:rsidR="0013653B" w14:paraId="47D24FD8" w14:textId="77777777">
        <w:trPr>
          <w:trHeight w:val="416"/>
        </w:trPr>
        <w:tc>
          <w:tcPr>
            <w:tcW w:w="110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394356C" w14:textId="77777777" w:rsidR="0013653B" w:rsidRDefault="0035410B">
            <w:pPr>
              <w:spacing w:after="0"/>
              <w:ind w:left="1102" w:firstLine="0"/>
            </w:pPr>
            <w:r>
              <w:lastRenderedPageBreak/>
              <w:t>TRANSFORMADA DE NIRE 35128564350.</w:t>
            </w:r>
          </w:p>
        </w:tc>
      </w:tr>
      <w:tr w:rsidR="0013653B" w14:paraId="48FB965F" w14:textId="77777777">
        <w:trPr>
          <w:trHeight w:val="360"/>
        </w:trPr>
        <w:tc>
          <w:tcPr>
            <w:tcW w:w="110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A4DE29D" w14:textId="77777777" w:rsidR="0013653B" w:rsidRDefault="0035410B">
            <w:pPr>
              <w:spacing w:after="0"/>
              <w:ind w:left="0" w:firstLine="0"/>
            </w:pPr>
            <w:r>
              <w:rPr>
                <w:b/>
              </w:rPr>
              <w:t xml:space="preserve">NUM.DOC: 700.710/15-2     SESSÃO: 19/01/2015     </w:t>
            </w:r>
          </w:p>
        </w:tc>
      </w:tr>
      <w:tr w:rsidR="0013653B" w14:paraId="7111349F" w14:textId="77777777">
        <w:trPr>
          <w:trHeight w:val="360"/>
        </w:trPr>
        <w:tc>
          <w:tcPr>
            <w:tcW w:w="110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C4A595" w14:textId="77777777" w:rsidR="0013653B" w:rsidRDefault="0035410B">
            <w:pPr>
              <w:spacing w:after="0"/>
              <w:ind w:left="1102" w:firstLine="0"/>
            </w:pPr>
            <w:r>
              <w:t>REGISTRO DA DECLARAÇÃO DE ENQUADRAMENTO DE MICROEMPRESA (ME).</w:t>
            </w:r>
          </w:p>
        </w:tc>
      </w:tr>
    </w:tbl>
    <w:p w14:paraId="3C1C9C64" w14:textId="77777777" w:rsidR="0013653B" w:rsidRDefault="003541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24" w:line="265" w:lineRule="auto"/>
        <w:ind w:right="18"/>
        <w:jc w:val="center"/>
      </w:pPr>
      <w:r>
        <w:t>DATA DA ÚLTIMA ATUALIZAÇÃO DA BASE DE DADOS: 16/05/2017</w:t>
      </w:r>
    </w:p>
    <w:p w14:paraId="30A88012" w14:textId="77777777" w:rsidR="0013653B" w:rsidRDefault="0035410B">
      <w:pPr>
        <w:spacing w:after="12323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B96F" wp14:editId="441CAA1F">
                <wp:extent cx="6997700" cy="461391"/>
                <wp:effectExtent l="0" t="0" r="0" b="0"/>
                <wp:docPr id="1814" name="Group 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461391"/>
                          <a:chOff x="0" y="0"/>
                          <a:chExt cx="6997700" cy="461391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461391"/>
                            <a:ext cx="699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0">
                                <a:moveTo>
                                  <a:pt x="0" y="0"/>
                                </a:moveTo>
                                <a:lnTo>
                                  <a:pt x="6997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461391"/>
                            <a:ext cx="699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0">
                                <a:moveTo>
                                  <a:pt x="0" y="0"/>
                                </a:moveTo>
                                <a:lnTo>
                                  <a:pt x="6997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0"/>
                            <a:ext cx="799084" cy="385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951484" y="128701"/>
                            <a:ext cx="463938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78C4D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Ficha Cadastral Simplificada certificada para PAULO VICENTE DA SILVA:03180546808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951484" y="262051"/>
                            <a:ext cx="32870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3E54C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976198" y="262051"/>
                            <a:ext cx="5244403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AE64" w14:textId="77777777" w:rsidR="0013653B" w:rsidRDefault="003541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Autenticidade: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85876502 ]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- Junta Comercial do Estado de São Paulo - www.jucesponline.sp.gov.br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4" style="width:551pt;height:36.33pt;mso-position-horizontal-relative:char;mso-position-vertical-relative:line" coordsize="69977,4613">
                <v:shape id="Shape 130" style="position:absolute;width:69977;height:0;left:0;top:4613;" coordsize="6997700,0" path="m0,0l6997700,0">
                  <v:stroke weight="1pt" endcap="flat" joinstyle="miter" miterlimit="10" on="true" color="#000000"/>
                  <v:fill on="false" color="#000000" opacity="0"/>
                </v:shape>
                <v:shape id="Shape 131" style="position:absolute;width:69977;height:0;left:0;top:4613;" coordsize="6997700,0" path="m0,0l6997700,0">
                  <v:stroke weight="1pt" endcap="flat" joinstyle="miter" miterlimit="10" on="true" color="#000000"/>
                  <v:fill on="false" color="#000000" opacity="0"/>
                </v:shape>
                <v:shape id="Picture 133" style="position:absolute;width:7990;height:3851;left:508;top:0;" filled="f">
                  <v:imagedata r:id="rId8"/>
                </v:shape>
                <v:rect id="Rectangle 139" style="position:absolute;width:46393;height:1093;left:9514;top: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Ficha Cadastral Simplificada certificada para PAULO VICENTE DA SILVA:03180546808</w:t>
                        </w:r>
                      </w:p>
                    </w:txbxContent>
                  </v:textbox>
                </v:rect>
                <v:rect id="Rectangle 1722" style="position:absolute;width:328;height:1093;left:9514;top:2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723" style="position:absolute;width:52444;height:1093;left:9761;top:2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Autenticidade: 85876502 ] - Junta Comercial do Estado de São Paulo - www.jucesponline.sp.gov.br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B4600EA" w14:textId="77777777" w:rsidR="0013653B" w:rsidRDefault="0035410B">
      <w:pPr>
        <w:tabs>
          <w:tab w:val="center" w:pos="5225"/>
          <w:tab w:val="right" w:pos="11038"/>
        </w:tabs>
        <w:spacing w:after="7"/>
        <w:ind w:left="-15" w:firstLine="0"/>
      </w:pPr>
      <w:r>
        <w:t>Documento Gratuito</w:t>
      </w:r>
      <w:r>
        <w:tab/>
        <w:t>NIRE: 35228934884</w:t>
      </w:r>
      <w:r>
        <w:tab/>
        <w:t>Página 2 de 2</w:t>
      </w:r>
    </w:p>
    <w:p w14:paraId="579DEAB2" w14:textId="77777777" w:rsidR="0013653B" w:rsidRDefault="0035410B">
      <w:pPr>
        <w:ind w:left="-5"/>
      </w:pPr>
      <w:r>
        <w:t>Proibida a Comercialização</w:t>
      </w:r>
    </w:p>
    <w:sectPr w:rsidR="0013653B">
      <w:pgSz w:w="11900" w:h="16840"/>
      <w:pgMar w:top="300" w:right="422" w:bottom="567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3B"/>
    <w:rsid w:val="0013653B"/>
    <w:rsid w:val="0035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FB89"/>
  <w15:docId w15:val="{543845EB-5E8B-49DE-BCB2-A83E1456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cesponline.sp.gov.br/" TargetMode="External"/><Relationship Id="rId5" Type="http://schemas.openxmlformats.org/officeDocument/2006/relationships/image" Target="media/image0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Cadastral Atualizada do NIRE: 35228934884</dc:title>
  <dc:subject>Documento solicitado por PAULO VICENTE DA SILVA:03180546808</dc:subject>
  <dc:creator>Imprensa Oficial do Estado de São Paulo</dc:creator>
  <cp:keywords>35228934884,17.526.186/0001-10,J. CAMARA RODRIGUES INFORMATICA LTDA.</cp:keywords>
  <cp:lastModifiedBy>Endrigo</cp:lastModifiedBy>
  <cp:revision>2</cp:revision>
  <dcterms:created xsi:type="dcterms:W3CDTF">2023-11-20T13:47:00Z</dcterms:created>
  <dcterms:modified xsi:type="dcterms:W3CDTF">2023-11-20T13:47:00Z</dcterms:modified>
</cp:coreProperties>
</file>