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ARTICOLO CHE VA SUL BLOG RERAISE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MAIN: Il gioco d’azzardo è dannoso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SUB: Conseguenze della dipendenza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I Danni del Gioco d'Azzardo e i Pericoli delle Dipendenze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Il gioco d'azzardo rappresenta una delle forme di intrattenimento più diffuse al mondo, ma nasconde un lato oscuro: il rischio di dipendenza. Milioni di persone ogni anno subiscono gravi conseguenze economiche, sociali e psicologiche a causa di un comportamento patologico legato al gioco. Questo articolo esplora i principali danni del gioco d'azzardo e i pericoli associati alle dipendenze, offrendo informazioni utili per prevenire e affrontare il problema.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 cos'è il gioco d'azzardo patologico?</w:t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Il gioco d'azzardo patologico, noto anche come </w:t>
      </w:r>
      <w:r w:rsidDel="00000000" w:rsidR="00000000" w:rsidRPr="00000000">
        <w:rPr>
          <w:b w:val="1"/>
          <w:i w:val="1"/>
          <w:rtl w:val="0"/>
        </w:rPr>
        <w:t xml:space="preserve">ludopatia</w:t>
      </w:r>
      <w:r w:rsidDel="00000000" w:rsidR="00000000" w:rsidRPr="00000000">
        <w:rPr>
          <w:rtl w:val="0"/>
        </w:rPr>
        <w:t xml:space="preserve">, è una condizione caratterizzata da un comportamento compulsivo e incontrollabile verso il gioco. Si tratta di una vera e propria dipendenza che può compromettere gravemente la vita dell'individuo e dei suoi cari. </w:t>
      </w:r>
      <w:r w:rsidDel="00000000" w:rsidR="00000000" w:rsidRPr="00000000">
        <w:rPr>
          <w:b w:val="1"/>
          <w:i w:val="1"/>
          <w:rtl w:val="0"/>
        </w:rPr>
        <w:t xml:space="preserve">Secondo l'Organizzazione Mondiale della Sanità (OMS), la ludopatia è riconosciuta come un disturbo mentale.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Le caratteristiche principali del gioco d'azzardo patologico includono: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rtl w:val="0"/>
        </w:rPr>
        <w:t xml:space="preserve">Perdita di controllo:</w:t>
      </w:r>
      <w:r w:rsidDel="00000000" w:rsidR="00000000" w:rsidRPr="00000000">
        <w:rPr>
          <w:rtl w:val="0"/>
        </w:rPr>
        <w:t xml:space="preserve"> l'incapacità di limitare il tempo e il denaro spesi nel gioco.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Ossessione:</w:t>
      </w:r>
      <w:r w:rsidDel="00000000" w:rsidR="00000000" w:rsidRPr="00000000">
        <w:rPr>
          <w:rtl w:val="0"/>
        </w:rPr>
        <w:t xml:space="preserve"> pensieri costanti legati al gioco, anche durante attività quotidiane.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Comportamenti rischiosi: </w:t>
      </w:r>
      <w:r w:rsidDel="00000000" w:rsidR="00000000" w:rsidRPr="00000000">
        <w:rPr>
          <w:rtl w:val="0"/>
        </w:rPr>
        <w:t xml:space="preserve">mentire, prendere prestiti o commettere reati per ottenere denaro da giocare.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I Danni Economici, una problematica reale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Uno dei principali effetti negativi del gioco d'azzardo patologico riguarda l'aspetto economico. Le persone dipendenti dal gioco spesso sperperano ingenti somme di denaro, mettendo a rischio il proprio patrimonio e quello della famiglia.</w:t>
      </w:r>
    </w:p>
    <w:p w:rsidR="00000000" w:rsidDel="00000000" w:rsidP="00000000" w:rsidRDefault="00000000" w:rsidRPr="00000000" w14:paraId="00000016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Esempi di conseguenze economiche: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b w:val="1"/>
          <w:rtl w:val="0"/>
        </w:rPr>
        <w:t xml:space="preserve">Debiti:</w:t>
      </w:r>
      <w:r w:rsidDel="00000000" w:rsidR="00000000" w:rsidRPr="00000000">
        <w:rPr>
          <w:rtl w:val="0"/>
        </w:rPr>
        <w:t xml:space="preserve"> Molti giocatori compulsivi accumulano debiti ingenti con banche, finanziarie o prestiti informali.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b w:val="1"/>
          <w:rtl w:val="0"/>
        </w:rPr>
        <w:t xml:space="preserve">Perdita di beni:</w:t>
      </w:r>
      <w:r w:rsidDel="00000000" w:rsidR="00000000" w:rsidRPr="00000000">
        <w:rPr>
          <w:rtl w:val="0"/>
        </w:rPr>
        <w:t xml:space="preserve"> In casi estremi, la dipendenza può portare alla vendita di beni personali, come la casa o l'auto.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b w:val="1"/>
          <w:rtl w:val="0"/>
        </w:rPr>
        <w:t xml:space="preserve">Disoccupazione:</w:t>
      </w:r>
      <w:r w:rsidDel="00000000" w:rsidR="00000000" w:rsidRPr="00000000">
        <w:rPr>
          <w:rtl w:val="0"/>
        </w:rPr>
        <w:t xml:space="preserve"> La perdita del lavoro è una conseguenza comune, causata dall'incapacità di concentrarsi e dall'assenteismo.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i w:val="1"/>
          <w:rtl w:val="0"/>
        </w:rPr>
        <w:t xml:space="preserve">econdo una ricerca condotta in Europa, circa il 60% dei giocatori patologici si trova ad affrontare problemi finanziari gravi.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rtl w:val="0"/>
        </w:rPr>
        <w:t xml:space="preserve">Impatti Psicologici e Social</w:t>
      </w: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Il gioco d'azzardo non colpisce solo le finanze. Gli effetti psicologici e sociali possono essere devastanti, influenzando il benessere generale dell'individuo.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Conseguenze Psicologiche: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b w:val="1"/>
          <w:rtl w:val="0"/>
        </w:rPr>
        <w:t xml:space="preserve">Ansia e Depressione:</w:t>
      </w:r>
      <w:r w:rsidDel="00000000" w:rsidR="00000000" w:rsidRPr="00000000">
        <w:rPr>
          <w:rtl w:val="0"/>
        </w:rPr>
        <w:t xml:space="preserve"> L'incertezza economica e il senso di colpa legati al gioco portano spesso a stati di ansia e depressione.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b w:val="1"/>
          <w:rtl w:val="0"/>
        </w:rPr>
        <w:t xml:space="preserve">Isolamento Sociale:</w:t>
      </w:r>
      <w:r w:rsidDel="00000000" w:rsidR="00000000" w:rsidRPr="00000000">
        <w:rPr>
          <w:rtl w:val="0"/>
        </w:rPr>
        <w:t xml:space="preserve"> I giocatori patologici tendono a isolarsi dalla famiglia e dagli amici, peggiorando la loro situazione emotiva.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b w:val="1"/>
          <w:rtl w:val="0"/>
        </w:rPr>
        <w:t xml:space="preserve">Comportamenti Autolesionisti:</w:t>
      </w:r>
      <w:r w:rsidDel="00000000" w:rsidR="00000000" w:rsidRPr="00000000">
        <w:rPr>
          <w:rtl w:val="0"/>
        </w:rPr>
        <w:t xml:space="preserve"> Nei casi più gravi, il senso di disperazione può sfociare in pensieri suicidari.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Conseguenze Sociali: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b w:val="1"/>
          <w:rtl w:val="0"/>
        </w:rPr>
        <w:t xml:space="preserve">Problemi Relazionali:</w:t>
      </w:r>
      <w:r w:rsidDel="00000000" w:rsidR="00000000" w:rsidRPr="00000000">
        <w:rPr>
          <w:rtl w:val="0"/>
        </w:rPr>
        <w:t xml:space="preserve"> Le famiglie dei giocatori sono spesso segnate da conflitti, separazioni e divorzi.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b w:val="1"/>
          <w:rtl w:val="0"/>
        </w:rPr>
        <w:t xml:space="preserve">Perdita di Fiducia</w:t>
      </w:r>
      <w:r w:rsidDel="00000000" w:rsidR="00000000" w:rsidRPr="00000000">
        <w:rPr>
          <w:rtl w:val="0"/>
        </w:rPr>
        <w:t xml:space="preserve">: Mentire e nascondere il problema mina le relazioni interpersonali.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t xml:space="preserve">Stigma Sociale: </w:t>
      </w:r>
      <w:r w:rsidDel="00000000" w:rsidR="00000000" w:rsidRPr="00000000">
        <w:rPr>
          <w:rtl w:val="0"/>
        </w:rPr>
        <w:t xml:space="preserve">Chi soffre di ludopatia è spesso etichettato negativamente dalla società, aumentando il senso di vergogna.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 Pericoli delle Dipendenze: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La dipendenza da gioco d'azzardo è simile ad altre forme di dipendenza, come quella da sostanze o alcol. Essa modifica i circuiti cerebrali legati al piacere e alla ricompensa, rendendo difficile interrompere il comportamento.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Segni di Dipendenza: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rtl w:val="0"/>
        </w:rPr>
        <w:t xml:space="preserve">Tolleranza:</w:t>
      </w:r>
      <w:r w:rsidDel="00000000" w:rsidR="00000000" w:rsidRPr="00000000">
        <w:rPr>
          <w:rtl w:val="0"/>
        </w:rPr>
        <w:t xml:space="preserve">  Bisogno di giocare somme sempre maggiori per ottenere lo stesso livello di eccitazione.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b w:val="1"/>
          <w:rtl w:val="0"/>
        </w:rPr>
        <w:t xml:space="preserve">Astinenza:</w:t>
      </w:r>
      <w:r w:rsidDel="00000000" w:rsidR="00000000" w:rsidRPr="00000000">
        <w:rPr>
          <w:rtl w:val="0"/>
        </w:rPr>
        <w:t xml:space="preserve"> Disagio emotivo e fisico quando non si gioca.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b w:val="1"/>
          <w:rtl w:val="0"/>
        </w:rPr>
        <w:t xml:space="preserve">Persistenza:</w:t>
      </w:r>
      <w:r w:rsidDel="00000000" w:rsidR="00000000" w:rsidRPr="00000000">
        <w:rPr>
          <w:rtl w:val="0"/>
        </w:rPr>
        <w:t xml:space="preserve"> Continuare a giocare nonostante le conseguenze negative.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La dipendenza può manifestarsi a qualsiasi età, ma è particolarmente comune tra i giovani e le persone con vulnerabilità psicologiche.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 Dimensione Online del Gioco d'Azzardo: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Con l'avvento della tecnologia, il gioco d'azzardo online ha reso ancora più facile l'accesso a questa attività. Siti web e app mobili offrono giochi come scommesse sportive, poker e slot machine virtuali, spesso senza limiti di tempo o di luogo.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Pericoli del Gioco Online: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b w:val="1"/>
          <w:rtl w:val="0"/>
        </w:rPr>
        <w:t xml:space="preserve">Anonimità:</w:t>
      </w:r>
      <w:r w:rsidDel="00000000" w:rsidR="00000000" w:rsidRPr="00000000">
        <w:rPr>
          <w:rtl w:val="0"/>
        </w:rPr>
        <w:t xml:space="preserve"> Giocare online permette di nascondere il problema agli altri, rendendo più difficile chiedere aiuto.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b w:val="1"/>
          <w:rtl w:val="0"/>
        </w:rPr>
        <w:t xml:space="preserve">Accessibilità:</w:t>
      </w:r>
      <w:r w:rsidDel="00000000" w:rsidR="00000000" w:rsidRPr="00000000">
        <w:rPr>
          <w:rtl w:val="0"/>
        </w:rPr>
        <w:t xml:space="preserve"> La possibilità di giocare 24/7 aumenta il rischio di sviluppare una dipendenza.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rtl w:val="0"/>
        </w:rPr>
        <w:t xml:space="preserve">Pubblicità Aggressiva: </w:t>
      </w:r>
      <w:r w:rsidDel="00000000" w:rsidR="00000000" w:rsidRPr="00000000">
        <w:rPr>
          <w:rtl w:val="0"/>
        </w:rPr>
        <w:t xml:space="preserve">Molti siti utilizzano strategie di marketing per attirare giocatori, come bonus e promozioni.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Secondo uno studio del 2022, il gioco d'azzardo online rappresenta una delle principali cause di ludopatia nei giovani adulti.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Prevenire e Affrontare il Problema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La prevenzione è fondamentale per ridurre il rischio di dipendenza da gioco d'azzardo. Ecco alcune strategie utili: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Educazione e Consapevolezza: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b w:val="1"/>
          <w:rtl w:val="0"/>
        </w:rPr>
        <w:t xml:space="preserve">- Informazione:</w:t>
      </w:r>
      <w:r w:rsidDel="00000000" w:rsidR="00000000" w:rsidRPr="00000000">
        <w:rPr>
          <w:rtl w:val="0"/>
        </w:rPr>
        <w:t xml:space="preserve"> Sensibilizzare le persone sui rischi del gioco d'azzardo attraverso campagne pubblicitarie e programmi educativi.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b w:val="1"/>
          <w:rtl w:val="0"/>
        </w:rPr>
        <w:t xml:space="preserve">- Educazione Finanziaria:</w:t>
      </w:r>
      <w:r w:rsidDel="00000000" w:rsidR="00000000" w:rsidRPr="00000000">
        <w:rPr>
          <w:rtl w:val="0"/>
        </w:rPr>
        <w:t xml:space="preserve"> Insegnare a gestire il denaro in modo responsabile può ridurre la probabilità di sviluppare comportamenti di gioco eccessivi.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Supporto Familiare: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b w:val="1"/>
          <w:rtl w:val="0"/>
        </w:rPr>
        <w:t xml:space="preserve">- Dialogo Aperto: </w:t>
      </w:r>
      <w:r w:rsidDel="00000000" w:rsidR="00000000" w:rsidRPr="00000000">
        <w:rPr>
          <w:rtl w:val="0"/>
        </w:rPr>
        <w:t xml:space="preserve">Parlarne in famiglia aiuta a individuare il problema precocemente.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b w:val="1"/>
          <w:rtl w:val="0"/>
        </w:rPr>
        <w:t xml:space="preserve">- Sostegno Emotivo:</w:t>
      </w:r>
      <w:r w:rsidDel="00000000" w:rsidR="00000000" w:rsidRPr="00000000">
        <w:rPr>
          <w:rtl w:val="0"/>
        </w:rPr>
        <w:t xml:space="preserve"> Offrire un ambiente sicuro e comprensivo può aiutare chi soffre di ludopatia a cercare aiuto.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Trattamenti Disponibili: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b w:val="1"/>
          <w:rtl w:val="0"/>
        </w:rPr>
        <w:t xml:space="preserve">- Terapia Cognitivo-Comportamentale (CBT):</w:t>
      </w:r>
      <w:r w:rsidDel="00000000" w:rsidR="00000000" w:rsidRPr="00000000">
        <w:rPr>
          <w:rtl w:val="0"/>
        </w:rPr>
        <w:t xml:space="preserve"> Aiuta a modificare i pensieri e i comportamenti legati al gioco.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b w:val="1"/>
          <w:rtl w:val="0"/>
        </w:rPr>
        <w:t xml:space="preserve">- Gruppi di Auto-Aiuto:</w:t>
      </w:r>
      <w:r w:rsidDel="00000000" w:rsidR="00000000" w:rsidRPr="00000000">
        <w:rPr>
          <w:rtl w:val="0"/>
        </w:rPr>
        <w:t xml:space="preserve"> Organizzazioni come Giocatori Anonimi offrono supporto emotivo e pratico.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b w:val="1"/>
          <w:rtl w:val="0"/>
        </w:rPr>
        <w:t xml:space="preserve">- Farmaci:</w:t>
      </w:r>
      <w:r w:rsidDel="00000000" w:rsidR="00000000" w:rsidRPr="00000000">
        <w:rPr>
          <w:rtl w:val="0"/>
        </w:rPr>
        <w:t xml:space="preserve"> In alcuni casi, possono essere prescritti farmaci per trattare sintomi come ansia e depressione.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Il gioco d'azzardo può trasformarsi rapidamente da una forma di svago innocua a una dipendenza distruttiva. I danni economici, psicologici e sociali associati alla ludopatia sono profondi e richiedono un approccio multifattoriale per essere affrontati. La prevenzione, l'educazione e il supporto sono elementi chiave per combattere questo problema e aiutare le persone a ritrovare il controllo della propria vita.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Se tu o qualcuno che conosci soffrite di dipendenza da gioco d'azzardo, è importante sapere che esistono risorse e aiuti disponibili. Rivolgersi a un professionista può fare la differenza.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