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CF7DCD" w14:paraId="1977900C" w14:textId="77777777" w:rsidTr="00466D2C">
        <w:tc>
          <w:tcPr>
            <w:tcW w:w="1809" w:type="dxa"/>
          </w:tcPr>
          <w:p w14:paraId="7A422FB8" w14:textId="77777777" w:rsidR="00CF7DCD" w:rsidRDefault="00CF7DCD" w:rsidP="00466D2C">
            <w:pPr>
              <w:jc w:val="center"/>
              <w:rPr>
                <w:rFonts w:ascii="Arial" w:hAnsi="Arial"/>
                <w:b/>
                <w:sz w:val="28"/>
                <w:szCs w:val="28"/>
              </w:rPr>
            </w:pPr>
            <w:r>
              <w:rPr>
                <w:rFonts w:ascii="Arial" w:hAnsi="Arial"/>
                <w:b/>
                <w:noProof/>
                <w:sz w:val="28"/>
                <w:szCs w:val="28"/>
                <w:lang w:eastAsia="en-GB"/>
              </w:rPr>
              <w:drawing>
                <wp:inline distT="0" distB="0" distL="0" distR="0" wp14:anchorId="6169DBAB" wp14:editId="351D134D">
                  <wp:extent cx="1068705" cy="971550"/>
                  <wp:effectExtent l="19050" t="0" r="0" b="0"/>
                  <wp:docPr id="53" name="Picture 5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582D9543" w14:textId="77777777" w:rsidR="00CF7DCD" w:rsidRDefault="00CF7DCD" w:rsidP="00466D2C">
            <w:pPr>
              <w:jc w:val="center"/>
              <w:rPr>
                <w:rFonts w:ascii="Arial" w:hAnsi="Arial"/>
                <w:b/>
                <w:sz w:val="28"/>
                <w:szCs w:val="28"/>
              </w:rPr>
            </w:pPr>
          </w:p>
          <w:sdt>
            <w:sdtPr>
              <w:rPr>
                <w:rFonts w:ascii="Arial" w:hAnsi="Arial"/>
                <w:b/>
                <w:szCs w:val="28"/>
              </w:rPr>
              <w:alias w:val="faculty"/>
              <w:tag w:val="faculty"/>
              <w:id w:val="-755823229"/>
              <w:placeholder>
                <w:docPart w:val="4E2C748D0BBB4175BED3A73880E900FA"/>
              </w:placeholder>
            </w:sdtPr>
            <w:sdtContent>
              <w:p w14:paraId="67C40913" w14:textId="77777777" w:rsidR="00CF7DCD" w:rsidRDefault="00CF7DCD" w:rsidP="00466D2C">
                <w:pPr>
                  <w:jc w:val="center"/>
                  <w:rPr>
                    <w:rFonts w:ascii="Arial" w:hAnsi="Arial"/>
                    <w:b/>
                    <w:sz w:val="28"/>
                    <w:szCs w:val="28"/>
                  </w:rPr>
                </w:pPr>
                <w:r>
                  <w:t>Faculty of Computing, Engineering and Science</w:t>
                </w:r>
              </w:p>
            </w:sdtContent>
          </w:sdt>
          <w:p w14:paraId="669D00A8" w14:textId="77777777" w:rsidR="00CF7DCD" w:rsidRDefault="00CF7DCD" w:rsidP="00466D2C">
            <w:pPr>
              <w:jc w:val="center"/>
              <w:rPr>
                <w:rFonts w:ascii="Arial" w:hAnsi="Arial"/>
              </w:rPr>
            </w:pPr>
          </w:p>
        </w:tc>
        <w:tc>
          <w:tcPr>
            <w:tcW w:w="1871" w:type="dxa"/>
          </w:tcPr>
          <w:p w14:paraId="302F164F" w14:textId="77777777" w:rsidR="00CF7DCD" w:rsidRDefault="00CF7DCD" w:rsidP="00466D2C">
            <w:pPr>
              <w:rPr>
                <w:rFonts w:ascii="Arial" w:hAnsi="Arial"/>
              </w:rPr>
            </w:pPr>
          </w:p>
        </w:tc>
      </w:tr>
    </w:tbl>
    <w:p w14:paraId="1ADDCA71" w14:textId="77777777" w:rsidR="00CF7DCD" w:rsidRDefault="00CF7DCD" w:rsidP="00CF7DCD">
      <w:pPr>
        <w:jc w:val="center"/>
        <w:rPr>
          <w:rFonts w:ascii="Arial" w:hAnsi="Arial"/>
          <w:b/>
        </w:rPr>
      </w:pPr>
      <w:r>
        <w:rPr>
          <w:rFonts w:ascii="Arial" w:hAnsi="Arial"/>
          <w:b/>
        </w:rPr>
        <w:t xml:space="preserve">Assessment Cover </w:t>
      </w:r>
      <w:r w:rsidRPr="00F044E0">
        <w:rPr>
          <w:rFonts w:ascii="Arial" w:hAnsi="Arial" w:cs="Arial"/>
          <w:b/>
        </w:rPr>
        <w:t xml:space="preserve">Sheet </w:t>
      </w:r>
      <w:sdt>
        <w:sdtPr>
          <w:rPr>
            <w:rFonts w:ascii="Arial" w:hAnsi="Arial" w:cs="Arial"/>
            <w:b/>
          </w:rPr>
          <w:alias w:val="academic_year"/>
          <w:tag w:val="academic_year"/>
          <w:id w:val="-1775542421"/>
          <w:placeholder>
            <w:docPart w:val="4E2C748D0BBB4175BED3A73880E900FA"/>
          </w:placeholder>
          <w:text/>
        </w:sdtPr>
        <w:sdtContent>
          <w:r w:rsidRPr="00F044E0">
            <w:rPr>
              <w:rFonts w:ascii="Arial" w:hAnsi="Arial" w:cs="Arial"/>
              <w:b/>
            </w:rPr>
            <w:t>202</w:t>
          </w:r>
          <w:r>
            <w:rPr>
              <w:rFonts w:ascii="Arial" w:hAnsi="Arial" w:cs="Arial"/>
              <w:b/>
            </w:rPr>
            <w:t>2</w:t>
          </w:r>
          <w:r w:rsidRPr="00F044E0">
            <w:rPr>
              <w:rFonts w:ascii="Arial" w:hAnsi="Arial" w:cs="Arial"/>
              <w:b/>
            </w:rPr>
            <w:t>-2</w:t>
          </w:r>
          <w:r>
            <w:rPr>
              <w:rFonts w:ascii="Arial" w:hAnsi="Arial" w:cs="Arial"/>
              <w:b/>
            </w:rPr>
            <w:t>3</w:t>
          </w:r>
        </w:sdtContent>
      </w:sdt>
    </w:p>
    <w:tbl>
      <w:tblPr>
        <w:tblStyle w:val="TableGrid"/>
        <w:tblW w:w="5000" w:type="pct"/>
        <w:tblLook w:val="04A0" w:firstRow="1" w:lastRow="0" w:firstColumn="1" w:lastColumn="0" w:noHBand="0" w:noVBand="1"/>
      </w:tblPr>
      <w:tblGrid>
        <w:gridCol w:w="1929"/>
        <w:gridCol w:w="700"/>
        <w:gridCol w:w="2662"/>
        <w:gridCol w:w="3725"/>
      </w:tblGrid>
      <w:tr w:rsidR="00CF7DCD" w14:paraId="4395826E" w14:textId="77777777" w:rsidTr="00466D2C">
        <w:trPr>
          <w:trHeight w:val="565"/>
        </w:trPr>
        <w:tc>
          <w:tcPr>
            <w:tcW w:w="1070" w:type="pct"/>
          </w:tcPr>
          <w:p w14:paraId="49AC1FBA" w14:textId="77777777" w:rsidR="00CF7DCD" w:rsidRDefault="00CF7DCD" w:rsidP="00466D2C">
            <w:pPr>
              <w:jc w:val="center"/>
              <w:rPr>
                <w:rFonts w:ascii="Arial" w:hAnsi="Arial"/>
              </w:rPr>
            </w:pPr>
            <w:r>
              <w:rPr>
                <w:rFonts w:ascii="Arial" w:hAnsi="Arial"/>
              </w:rPr>
              <w:t>Module Code:</w:t>
            </w:r>
          </w:p>
          <w:p w14:paraId="6B49F1C4" w14:textId="77777777" w:rsidR="00CF7DCD" w:rsidRDefault="00CF7DCD" w:rsidP="00466D2C">
            <w:pPr>
              <w:jc w:val="center"/>
              <w:rPr>
                <w:rFonts w:ascii="Arial" w:hAnsi="Arial"/>
              </w:rPr>
            </w:pPr>
          </w:p>
          <w:sdt>
            <w:sdtPr>
              <w:rPr>
                <w:rFonts w:ascii="Arial" w:hAnsi="Arial"/>
              </w:rPr>
              <w:alias w:val="module_code"/>
              <w:tag w:val="module_code"/>
              <w:id w:val="-1794501911"/>
              <w:placeholder>
                <w:docPart w:val="C236D15A902348EAA2FF20C2BF80E6C1"/>
              </w:placeholder>
            </w:sdtPr>
            <w:sdtContent>
              <w:p w14:paraId="0ECCEC2F" w14:textId="77777777" w:rsidR="00CF7DCD" w:rsidRDefault="00CF7DCD" w:rsidP="00466D2C">
                <w:pPr>
                  <w:jc w:val="center"/>
                  <w:rPr>
                    <w:rFonts w:ascii="Arial" w:hAnsi="Arial"/>
                  </w:rPr>
                </w:pPr>
                <w:r>
                  <w:rPr>
                    <w:rFonts w:ascii="Arial" w:hAnsi="Arial"/>
                  </w:rPr>
                  <w:t>MS4S09</w:t>
                </w:r>
              </w:p>
            </w:sdtContent>
          </w:sdt>
          <w:p w14:paraId="668D83D7" w14:textId="77777777" w:rsidR="00CF7DCD" w:rsidRDefault="00CF7DCD" w:rsidP="00466D2C">
            <w:pPr>
              <w:jc w:val="center"/>
              <w:rPr>
                <w:rFonts w:ascii="Arial" w:hAnsi="Arial"/>
              </w:rPr>
            </w:pPr>
          </w:p>
        </w:tc>
        <w:tc>
          <w:tcPr>
            <w:tcW w:w="1864" w:type="pct"/>
            <w:gridSpan w:val="2"/>
          </w:tcPr>
          <w:p w14:paraId="5E07B4DB" w14:textId="77777777" w:rsidR="00CF7DCD" w:rsidRDefault="00CF7DCD" w:rsidP="00466D2C">
            <w:pPr>
              <w:jc w:val="center"/>
              <w:rPr>
                <w:rFonts w:ascii="Arial" w:hAnsi="Arial"/>
              </w:rPr>
            </w:pPr>
            <w:r>
              <w:rPr>
                <w:rFonts w:ascii="Arial" w:hAnsi="Arial"/>
              </w:rPr>
              <w:t>Module Title:</w:t>
            </w:r>
          </w:p>
          <w:p w14:paraId="68B22905" w14:textId="77777777" w:rsidR="00CF7DCD" w:rsidRDefault="00CF7DCD" w:rsidP="00466D2C">
            <w:pPr>
              <w:jc w:val="center"/>
              <w:rPr>
                <w:rFonts w:ascii="Arial" w:hAnsi="Arial"/>
              </w:rPr>
            </w:pPr>
          </w:p>
          <w:sdt>
            <w:sdtPr>
              <w:rPr>
                <w:rFonts w:ascii="Arial" w:hAnsi="Arial"/>
              </w:rPr>
              <w:alias w:val="module_title"/>
              <w:tag w:val="module_title"/>
              <w:id w:val="1390844463"/>
              <w:placeholder>
                <w:docPart w:val="4F21F719B890449CAF8B7CBE72847628"/>
              </w:placeholder>
            </w:sdtPr>
            <w:sdtContent>
              <w:p w14:paraId="15DCA180" w14:textId="77777777" w:rsidR="00CF7DCD" w:rsidRDefault="00CF7DCD" w:rsidP="00466D2C">
                <w:pPr>
                  <w:jc w:val="center"/>
                  <w:rPr>
                    <w:rFonts w:ascii="Arial" w:hAnsi="Arial"/>
                  </w:rPr>
                </w:pPr>
                <w:r>
                  <w:rPr>
                    <w:rStyle w:val="normaltextrun"/>
                    <w:rFonts w:ascii="Arial" w:hAnsi="Arial" w:cs="Arial"/>
                    <w:color w:val="000000"/>
                    <w:shd w:val="clear" w:color="auto" w:fill="FFFFFF"/>
                    <w:lang w:val="en-US"/>
                  </w:rPr>
                  <w:t>Data Mining and Statistical Modelling</w:t>
                </w:r>
                <w:r>
                  <w:rPr>
                    <w:rStyle w:val="eop"/>
                    <w:rFonts w:ascii="Arial" w:hAnsi="Arial" w:cs="Arial"/>
                    <w:color w:val="000000"/>
                    <w:shd w:val="clear" w:color="auto" w:fill="FFFFFF"/>
                  </w:rPr>
                  <w:t> </w:t>
                </w:r>
              </w:p>
            </w:sdtContent>
          </w:sdt>
          <w:p w14:paraId="4C2C6891" w14:textId="77777777" w:rsidR="00CF7DCD" w:rsidRDefault="00CF7DCD" w:rsidP="00466D2C">
            <w:pPr>
              <w:jc w:val="center"/>
              <w:rPr>
                <w:rFonts w:ascii="Arial" w:hAnsi="Arial"/>
              </w:rPr>
            </w:pPr>
          </w:p>
        </w:tc>
        <w:tc>
          <w:tcPr>
            <w:tcW w:w="2066" w:type="pct"/>
          </w:tcPr>
          <w:p w14:paraId="5EB45DF0" w14:textId="77777777" w:rsidR="00CF7DCD" w:rsidRDefault="00CF7DCD" w:rsidP="00466D2C">
            <w:pPr>
              <w:jc w:val="center"/>
              <w:rPr>
                <w:rFonts w:ascii="Arial" w:hAnsi="Arial"/>
              </w:rPr>
            </w:pPr>
            <w:r>
              <w:rPr>
                <w:rFonts w:ascii="Arial" w:hAnsi="Arial"/>
              </w:rPr>
              <w:t>Module Team:</w:t>
            </w:r>
          </w:p>
          <w:p w14:paraId="4884A32B" w14:textId="77777777" w:rsidR="00CF7DCD" w:rsidRDefault="00CF7DCD" w:rsidP="00466D2C">
            <w:pPr>
              <w:jc w:val="center"/>
              <w:rPr>
                <w:rFonts w:ascii="Arial" w:hAnsi="Arial"/>
              </w:rPr>
            </w:pPr>
          </w:p>
          <w:sdt>
            <w:sdtPr>
              <w:rPr>
                <w:rFonts w:ascii="Arial" w:hAnsi="Arial"/>
              </w:rPr>
              <w:alias w:val="module_lecturer"/>
              <w:tag w:val="module_lecturer"/>
              <w:id w:val="566615434"/>
              <w:placeholder>
                <w:docPart w:val="45019D9CF5AB46A99E2C8A5362FF0E18"/>
              </w:placeholder>
            </w:sdtPr>
            <w:sdtContent>
              <w:p w14:paraId="23748070" w14:textId="77777777" w:rsidR="00CF7DCD" w:rsidRDefault="00CF7DCD" w:rsidP="00466D2C">
                <w:pPr>
                  <w:jc w:val="center"/>
                  <w:rPr>
                    <w:rFonts w:ascii="Arial" w:hAnsi="Arial"/>
                  </w:rPr>
                </w:pPr>
                <w:r>
                  <w:rPr>
                    <w:rFonts w:ascii="Arial" w:hAnsi="Arial"/>
                  </w:rPr>
                  <w:t>Rebecca Peters/Angelica Pachon</w:t>
                </w:r>
              </w:p>
            </w:sdtContent>
          </w:sdt>
          <w:p w14:paraId="47701E08" w14:textId="77777777" w:rsidR="00CF7DCD" w:rsidRDefault="00CF7DCD" w:rsidP="00466D2C">
            <w:pPr>
              <w:jc w:val="center"/>
              <w:rPr>
                <w:rFonts w:ascii="Arial" w:hAnsi="Arial"/>
              </w:rPr>
            </w:pPr>
          </w:p>
          <w:p w14:paraId="333CEE7A" w14:textId="77777777" w:rsidR="00CF7DCD" w:rsidRDefault="00CF7DCD" w:rsidP="00466D2C">
            <w:pPr>
              <w:jc w:val="center"/>
              <w:rPr>
                <w:rFonts w:ascii="Arial" w:hAnsi="Arial"/>
              </w:rPr>
            </w:pPr>
          </w:p>
        </w:tc>
      </w:tr>
      <w:tr w:rsidR="00CF7DCD" w14:paraId="2B0756D4" w14:textId="77777777" w:rsidTr="00466D2C">
        <w:trPr>
          <w:trHeight w:val="559"/>
        </w:trPr>
        <w:tc>
          <w:tcPr>
            <w:tcW w:w="2934" w:type="pct"/>
            <w:gridSpan w:val="3"/>
          </w:tcPr>
          <w:p w14:paraId="59B99412" w14:textId="77777777" w:rsidR="00CF7DCD" w:rsidRDefault="00CF7DCD" w:rsidP="00466D2C">
            <w:pPr>
              <w:rPr>
                <w:rFonts w:ascii="Arial" w:hAnsi="Arial"/>
              </w:rPr>
            </w:pPr>
            <w:r>
              <w:rPr>
                <w:rFonts w:ascii="Arial" w:hAnsi="Arial"/>
              </w:rPr>
              <w:t xml:space="preserve">Assessment Title and Tasks: </w:t>
            </w:r>
          </w:p>
          <w:p w14:paraId="3F7255C6" w14:textId="77777777" w:rsidR="00CF7DCD" w:rsidRDefault="00CF7DCD" w:rsidP="00466D2C">
            <w:pPr>
              <w:rPr>
                <w:rFonts w:ascii="Arial" w:hAnsi="Arial"/>
              </w:rPr>
            </w:pPr>
          </w:p>
          <w:sdt>
            <w:sdtPr>
              <w:rPr>
                <w:rFonts w:ascii="Arial" w:hAnsi="Arial"/>
              </w:rPr>
              <w:alias w:val="assessment_title"/>
              <w:tag w:val="assessment_title"/>
              <w:id w:val="-229854070"/>
              <w:placeholder>
                <w:docPart w:val="F02257B171304024ACD1BE698909E3ED"/>
              </w:placeholder>
            </w:sdtPr>
            <w:sdtContent>
              <w:p w14:paraId="2051619A" w14:textId="77777777" w:rsidR="00CF7DCD" w:rsidRDefault="00CF7DCD" w:rsidP="00466D2C">
                <w:pPr>
                  <w:jc w:val="center"/>
                  <w:rPr>
                    <w:rFonts w:ascii="Arial" w:hAnsi="Arial"/>
                  </w:rPr>
                </w:pPr>
                <w:r>
                  <w:rPr>
                    <w:rFonts w:ascii="Arial" w:hAnsi="Arial"/>
                  </w:rPr>
                  <w:t xml:space="preserve">Assessment </w:t>
                </w:r>
              </w:p>
            </w:sdtContent>
          </w:sdt>
          <w:p w14:paraId="6D1A0E29" w14:textId="77777777" w:rsidR="00CF7DCD" w:rsidRDefault="00CF7DCD" w:rsidP="00466D2C">
            <w:pPr>
              <w:rPr>
                <w:rFonts w:ascii="Arial" w:hAnsi="Arial"/>
              </w:rPr>
            </w:pPr>
          </w:p>
        </w:tc>
        <w:tc>
          <w:tcPr>
            <w:tcW w:w="2066" w:type="pct"/>
          </w:tcPr>
          <w:p w14:paraId="1B9E2419" w14:textId="77777777" w:rsidR="00CF7DCD" w:rsidRDefault="00CF7DCD" w:rsidP="00466D2C">
            <w:pPr>
              <w:rPr>
                <w:rFonts w:ascii="Arial" w:hAnsi="Arial"/>
              </w:rPr>
            </w:pPr>
            <w:r>
              <w:rPr>
                <w:rFonts w:ascii="Arial" w:hAnsi="Arial"/>
              </w:rPr>
              <w:t xml:space="preserve">Assessment No. </w:t>
            </w:r>
          </w:p>
          <w:p w14:paraId="1CDB8776" w14:textId="77777777" w:rsidR="00CF7DCD" w:rsidRDefault="00CF7DCD" w:rsidP="00466D2C">
            <w:pPr>
              <w:rPr>
                <w:rFonts w:ascii="Arial" w:hAnsi="Arial"/>
              </w:rPr>
            </w:pPr>
          </w:p>
          <w:sdt>
            <w:sdtPr>
              <w:rPr>
                <w:rFonts w:ascii="Arial" w:hAnsi="Arial"/>
              </w:rPr>
              <w:alias w:val="assessment_number"/>
              <w:tag w:val="assessment_number"/>
              <w:id w:val="1364246507"/>
              <w:placeholder>
                <w:docPart w:val="00F5C9C8A0BC42499D66239C9957CB58"/>
              </w:placeholder>
            </w:sdtPr>
            <w:sdtContent>
              <w:p w14:paraId="2CE86C12" w14:textId="77777777" w:rsidR="00CF7DCD" w:rsidRDefault="00CF7DCD" w:rsidP="00466D2C">
                <w:pPr>
                  <w:jc w:val="center"/>
                  <w:rPr>
                    <w:rFonts w:ascii="Arial" w:hAnsi="Arial"/>
                  </w:rPr>
                </w:pPr>
                <w:r>
                  <w:rPr>
                    <w:rFonts w:ascii="Arial" w:hAnsi="Arial"/>
                  </w:rPr>
                  <w:t>1</w:t>
                </w:r>
              </w:p>
            </w:sdtContent>
          </w:sdt>
          <w:p w14:paraId="6B86BCD6" w14:textId="77777777" w:rsidR="00CF7DCD" w:rsidRDefault="00CF7DCD" w:rsidP="00466D2C">
            <w:pPr>
              <w:rPr>
                <w:rFonts w:ascii="Arial" w:hAnsi="Arial"/>
              </w:rPr>
            </w:pPr>
          </w:p>
        </w:tc>
      </w:tr>
      <w:tr w:rsidR="00CF7DCD" w14:paraId="726DC5EE" w14:textId="77777777" w:rsidTr="00466D2C">
        <w:trPr>
          <w:trHeight w:val="561"/>
        </w:trPr>
        <w:tc>
          <w:tcPr>
            <w:tcW w:w="1458" w:type="pct"/>
            <w:gridSpan w:val="2"/>
          </w:tcPr>
          <w:p w14:paraId="539ACADF" w14:textId="77777777" w:rsidR="00CF7DCD" w:rsidRDefault="00CF7DCD" w:rsidP="00466D2C">
            <w:pPr>
              <w:jc w:val="center"/>
              <w:rPr>
                <w:rFonts w:ascii="Arial" w:hAnsi="Arial"/>
              </w:rPr>
            </w:pPr>
            <w:r>
              <w:rPr>
                <w:rFonts w:ascii="Arial" w:hAnsi="Arial"/>
              </w:rPr>
              <w:t>Date Set:</w:t>
            </w:r>
          </w:p>
          <w:p w14:paraId="7465AE44" w14:textId="77777777" w:rsidR="00CF7DCD" w:rsidRDefault="00CF7DCD" w:rsidP="00466D2C">
            <w:pPr>
              <w:jc w:val="center"/>
              <w:rPr>
                <w:rFonts w:ascii="Arial" w:hAnsi="Arial"/>
              </w:rPr>
            </w:pPr>
          </w:p>
          <w:sdt>
            <w:sdtPr>
              <w:rPr>
                <w:rFonts w:ascii="Arial" w:hAnsi="Arial"/>
                <w:b/>
              </w:rPr>
              <w:alias w:val="date_set"/>
              <w:tag w:val="date_set"/>
              <w:id w:val="1539542409"/>
              <w:placeholder>
                <w:docPart w:val="73691D5A19EF4F1A8E2016A953497FAB"/>
              </w:placeholder>
              <w:showingPlcHdr/>
              <w:date>
                <w:dateFormat w:val="dd-MMM-yy"/>
                <w:lid w:val="en-GB"/>
                <w:storeMappedDataAs w:val="dateTime"/>
                <w:calendar w:val="gregorian"/>
              </w:date>
            </w:sdtPr>
            <w:sdtContent>
              <w:p w14:paraId="7BDB5E10" w14:textId="77777777" w:rsidR="00CF7DCD" w:rsidRDefault="00CF7DCD" w:rsidP="00466D2C">
                <w:pPr>
                  <w:jc w:val="center"/>
                  <w:rPr>
                    <w:rFonts w:ascii="Arial" w:hAnsi="Arial"/>
                    <w:b/>
                  </w:rPr>
                </w:pPr>
                <w:r>
                  <w:rPr>
                    <w:rStyle w:val="PlaceholderText"/>
                  </w:rPr>
                  <w:t>dd-mmm-yyyy</w:t>
                </w:r>
                <w:r w:rsidRPr="007C527C">
                  <w:rPr>
                    <w:rStyle w:val="PlaceholderText"/>
                  </w:rPr>
                  <w:t>.</w:t>
                </w:r>
              </w:p>
            </w:sdtContent>
          </w:sdt>
          <w:p w14:paraId="29B4734A" w14:textId="77777777" w:rsidR="00CF7DCD" w:rsidRDefault="00CF7DCD" w:rsidP="00466D2C">
            <w:pPr>
              <w:jc w:val="center"/>
              <w:rPr>
                <w:rFonts w:ascii="Arial" w:hAnsi="Arial"/>
                <w:b/>
              </w:rPr>
            </w:pPr>
          </w:p>
        </w:tc>
        <w:tc>
          <w:tcPr>
            <w:tcW w:w="1476" w:type="pct"/>
          </w:tcPr>
          <w:p w14:paraId="0AB7B1E2" w14:textId="77777777" w:rsidR="00CF7DCD" w:rsidRDefault="00CF7DCD" w:rsidP="00466D2C">
            <w:pPr>
              <w:jc w:val="center"/>
              <w:rPr>
                <w:rFonts w:ascii="Arial" w:hAnsi="Arial"/>
              </w:rPr>
            </w:pPr>
            <w:r>
              <w:rPr>
                <w:rFonts w:ascii="Arial" w:hAnsi="Arial"/>
              </w:rPr>
              <w:t xml:space="preserve">Submission Date: </w:t>
            </w:r>
          </w:p>
          <w:p w14:paraId="442FCFF7" w14:textId="77777777" w:rsidR="00CF7DCD" w:rsidRDefault="00CF7DCD" w:rsidP="00466D2C">
            <w:pPr>
              <w:jc w:val="center"/>
              <w:rPr>
                <w:rFonts w:ascii="Arial" w:hAnsi="Arial"/>
              </w:rPr>
            </w:pPr>
          </w:p>
          <w:sdt>
            <w:sdtPr>
              <w:rPr>
                <w:b/>
                <w:bCs/>
                <w:sz w:val="32"/>
                <w:szCs w:val="32"/>
              </w:rPr>
              <w:alias w:val="date_submission"/>
              <w:tag w:val="date_submission"/>
              <w:id w:val="1013180865"/>
              <w:placeholder>
                <w:docPart w:val="11A033B0E97D469299EB52A2299A80FB"/>
              </w:placeholder>
              <w:date w:fullDate="2023-02-14T00:00:00Z">
                <w:dateFormat w:val="dd-MMM-yy"/>
                <w:lid w:val="en-GB"/>
                <w:storeMappedDataAs w:val="dateTime"/>
                <w:calendar w:val="gregorian"/>
              </w:date>
            </w:sdtPr>
            <w:sdtContent>
              <w:p w14:paraId="794A1EA7" w14:textId="77777777" w:rsidR="00CF7DCD" w:rsidRDefault="00CF7DCD" w:rsidP="00466D2C">
                <w:pPr>
                  <w:jc w:val="center"/>
                  <w:rPr>
                    <w:rFonts w:ascii="Arial" w:hAnsi="Arial"/>
                    <w:b/>
                  </w:rPr>
                </w:pPr>
                <w:r>
                  <w:rPr>
                    <w:b/>
                    <w:bCs/>
                    <w:sz w:val="32"/>
                    <w:szCs w:val="32"/>
                  </w:rPr>
                  <w:t>14-Feb-23</w:t>
                </w:r>
              </w:p>
            </w:sdtContent>
          </w:sdt>
          <w:p w14:paraId="2B86EA66" w14:textId="77777777" w:rsidR="00CF7DCD" w:rsidRDefault="00CF7DCD" w:rsidP="00466D2C">
            <w:pPr>
              <w:jc w:val="center"/>
              <w:rPr>
                <w:rFonts w:ascii="Arial" w:hAnsi="Arial"/>
                <w:b/>
              </w:rPr>
            </w:pPr>
          </w:p>
        </w:tc>
        <w:tc>
          <w:tcPr>
            <w:tcW w:w="2066" w:type="pct"/>
          </w:tcPr>
          <w:p w14:paraId="71DB1D19" w14:textId="77777777" w:rsidR="00CF7DCD" w:rsidRDefault="00CF7DCD" w:rsidP="00466D2C">
            <w:pPr>
              <w:jc w:val="center"/>
              <w:rPr>
                <w:rFonts w:ascii="Arial" w:hAnsi="Arial"/>
              </w:rPr>
            </w:pPr>
            <w:r>
              <w:rPr>
                <w:rFonts w:ascii="Arial" w:hAnsi="Arial"/>
              </w:rPr>
              <w:t>Return Date:</w:t>
            </w:r>
          </w:p>
          <w:p w14:paraId="7DF8444F" w14:textId="77777777" w:rsidR="00CF7DCD" w:rsidRDefault="00CF7DCD" w:rsidP="00466D2C">
            <w:pPr>
              <w:rPr>
                <w:rFonts w:ascii="Arial" w:hAnsi="Arial"/>
              </w:rPr>
            </w:pPr>
          </w:p>
          <w:sdt>
            <w:sdtPr>
              <w:rPr>
                <w:rFonts w:ascii="Arial" w:hAnsi="Arial"/>
                <w:b/>
              </w:rPr>
              <w:alias w:val="date_feedback"/>
              <w:tag w:val="date_feedback"/>
              <w:id w:val="1561053067"/>
              <w:placeholder>
                <w:docPart w:val="55BC89A140E24EA4B8AB1419AC171AF9"/>
              </w:placeholder>
              <w:showingPlcHdr/>
              <w:date>
                <w:dateFormat w:val="dd-MMM-yy"/>
                <w:lid w:val="en-GB"/>
                <w:storeMappedDataAs w:val="dateTime"/>
                <w:calendar w:val="gregorian"/>
              </w:date>
            </w:sdtPr>
            <w:sdtContent>
              <w:p w14:paraId="38619132" w14:textId="77777777" w:rsidR="00CF7DCD" w:rsidRDefault="00CF7DCD" w:rsidP="00466D2C">
                <w:pPr>
                  <w:jc w:val="center"/>
                  <w:rPr>
                    <w:rFonts w:ascii="Arial" w:hAnsi="Arial"/>
                    <w:b/>
                  </w:rPr>
                </w:pPr>
                <w:r>
                  <w:rPr>
                    <w:rStyle w:val="PlaceholderText"/>
                  </w:rPr>
                  <w:t>dd-mmm-yyyy</w:t>
                </w:r>
                <w:r w:rsidRPr="007C527C">
                  <w:rPr>
                    <w:rStyle w:val="PlaceholderText"/>
                  </w:rPr>
                  <w:t>.</w:t>
                </w:r>
              </w:p>
            </w:sdtContent>
          </w:sdt>
          <w:p w14:paraId="120C06CE" w14:textId="77777777" w:rsidR="00CF7DCD" w:rsidRDefault="00CF7DCD" w:rsidP="00466D2C">
            <w:pPr>
              <w:jc w:val="center"/>
              <w:rPr>
                <w:rFonts w:ascii="Arial" w:hAnsi="Arial"/>
                <w:b/>
              </w:rPr>
            </w:pPr>
          </w:p>
        </w:tc>
      </w:tr>
    </w:tbl>
    <w:p w14:paraId="784F2508" w14:textId="77777777" w:rsidR="00CF7DCD" w:rsidRDefault="00CF7DCD" w:rsidP="00CF7DCD">
      <w:pPr>
        <w:jc w:val="center"/>
        <w:rPr>
          <w:rFonts w:ascii="Arial" w:hAnsi="Arial"/>
        </w:rPr>
      </w:pPr>
    </w:p>
    <w:p w14:paraId="0F4CA190" w14:textId="77777777" w:rsidR="00CF7DCD" w:rsidRDefault="00CF7DCD" w:rsidP="00CF7DCD">
      <w:pPr>
        <w:jc w:val="center"/>
        <w:rPr>
          <w:rFonts w:ascii="Arial" w:hAnsi="Arial"/>
          <w:b/>
        </w:rPr>
      </w:pPr>
      <w:r>
        <w:rPr>
          <w:rFonts w:ascii="Arial" w:hAnsi="Arial"/>
          <w:b/>
        </w:rPr>
        <w:t>IT IS YOUR RESPONSIBILITY TO KEEP RECORDS OF ALL WORK SUBMITTED</w:t>
      </w:r>
    </w:p>
    <w:p w14:paraId="09DEDC52" w14:textId="77777777" w:rsidR="00CF7DCD" w:rsidRDefault="00CF7DCD" w:rsidP="00CF7DCD">
      <w:pPr>
        <w:jc w:val="center"/>
        <w:rPr>
          <w:rFonts w:ascii="Arial" w:hAnsi="Arial"/>
          <w:b/>
        </w:rPr>
      </w:pPr>
    </w:p>
    <w:tbl>
      <w:tblPr>
        <w:tblStyle w:val="TableGrid"/>
        <w:tblW w:w="5000" w:type="pct"/>
        <w:tblLook w:val="04A0" w:firstRow="1" w:lastRow="0" w:firstColumn="1" w:lastColumn="0" w:noHBand="0" w:noVBand="1"/>
      </w:tblPr>
      <w:tblGrid>
        <w:gridCol w:w="9016"/>
      </w:tblGrid>
      <w:tr w:rsidR="00CF7DCD" w14:paraId="141A1326" w14:textId="77777777" w:rsidTr="00466D2C">
        <w:tc>
          <w:tcPr>
            <w:tcW w:w="5000" w:type="pct"/>
          </w:tcPr>
          <w:p w14:paraId="45B6E272" w14:textId="77777777" w:rsidR="00CF7DCD" w:rsidRDefault="00CF7DCD" w:rsidP="00466D2C">
            <w:pPr>
              <w:jc w:val="center"/>
              <w:rPr>
                <w:rFonts w:ascii="Arial" w:hAnsi="Arial"/>
                <w:b/>
              </w:rPr>
            </w:pPr>
            <w:r>
              <w:rPr>
                <w:rFonts w:ascii="Arial" w:hAnsi="Arial"/>
                <w:b/>
              </w:rPr>
              <w:t>Marking and Assessment</w:t>
            </w:r>
          </w:p>
        </w:tc>
      </w:tr>
      <w:tr w:rsidR="00CF7DCD" w14:paraId="5B5DB3DA" w14:textId="77777777" w:rsidTr="00466D2C">
        <w:tc>
          <w:tcPr>
            <w:tcW w:w="5000" w:type="pct"/>
          </w:tcPr>
          <w:p w14:paraId="475D4337" w14:textId="77777777" w:rsidR="00CF7DCD" w:rsidRDefault="00CF7DCD" w:rsidP="00466D2C">
            <w:pPr>
              <w:rPr>
                <w:rFonts w:ascii="Arial" w:eastAsia="Arial" w:hAnsi="Arial" w:cs="Arial"/>
              </w:rPr>
            </w:pPr>
          </w:p>
          <w:p w14:paraId="5FE8677A" w14:textId="77777777" w:rsidR="00CF7DCD" w:rsidRDefault="00CF7DCD" w:rsidP="00466D2C">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placeholder>
                  <w:docPart w:val="B2CF08BFFCBE48A39867C212BD98A7C6"/>
                </w:placeholder>
                <w:showingPlcHdr/>
                <w:text/>
              </w:sdtPr>
              <w:sdtContent>
                <w:r>
                  <w:rPr>
                    <w:rStyle w:val="PlaceholderText"/>
                  </w:rPr>
                  <w:t>100</w:t>
                </w:r>
              </w:sdtContent>
            </w:sdt>
            <w:r>
              <w:rPr>
                <w:rFonts w:ascii="Arial" w:eastAsia="Arial" w:hAnsi="Arial" w:cs="Arial"/>
              </w:rPr>
              <w:t>%</w:t>
            </w:r>
          </w:p>
          <w:p w14:paraId="71D68CA2" w14:textId="77777777" w:rsidR="00CF7DCD" w:rsidRDefault="00CF7DCD" w:rsidP="00466D2C">
            <w:pPr>
              <w:rPr>
                <w:rFonts w:ascii="Arial" w:eastAsia="Arial" w:hAnsi="Arial" w:cs="Arial"/>
              </w:rPr>
            </w:pPr>
          </w:p>
          <w:p w14:paraId="4EDE1079" w14:textId="77777777" w:rsidR="00CF7DCD" w:rsidRDefault="00CF7DCD" w:rsidP="00466D2C">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placeholder>
                  <w:docPart w:val="55F08B9134964091A60B4EE3BEE65864"/>
                </w:placeholder>
                <w:text/>
              </w:sdtPr>
              <w:sdtContent>
                <w:r>
                  <w:rPr>
                    <w:rFonts w:ascii="Arial" w:eastAsia="Arial" w:hAnsi="Arial" w:cs="Arial"/>
                  </w:rPr>
                  <w:t>50</w:t>
                </w:r>
              </w:sdtContent>
            </w:sdt>
            <w:r>
              <w:rPr>
                <w:rFonts w:ascii="Arial" w:eastAsia="Arial" w:hAnsi="Arial" w:cs="Arial"/>
              </w:rPr>
              <w:t>% of the total module marks.</w:t>
            </w:r>
          </w:p>
          <w:p w14:paraId="382AC1E8" w14:textId="77777777" w:rsidR="00CF7DCD" w:rsidRDefault="00CF7DCD" w:rsidP="00466D2C">
            <w:pPr>
              <w:rPr>
                <w:rFonts w:ascii="Arial" w:hAnsi="Arial"/>
                <w:b/>
              </w:rPr>
            </w:pPr>
          </w:p>
        </w:tc>
      </w:tr>
      <w:tr w:rsidR="00CF7DCD" w14:paraId="5AEE9268" w14:textId="77777777" w:rsidTr="00466D2C">
        <w:tc>
          <w:tcPr>
            <w:tcW w:w="5000" w:type="pct"/>
          </w:tcPr>
          <w:p w14:paraId="34C9927B" w14:textId="77777777" w:rsidR="00CF7DCD" w:rsidRDefault="00CF7DCD" w:rsidP="00466D2C">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6" w:history="1">
              <w:r>
                <w:rPr>
                  <w:rStyle w:val="Hyperlink"/>
                </w:rPr>
                <w:t>https://icis.southwales.ac.uk/</w:t>
              </w:r>
            </w:hyperlink>
            <w:r>
              <w:t xml:space="preserve"> </w:t>
            </w:r>
            <w:r>
              <w:rPr>
                <w:rFonts w:ascii="Arial" w:hAnsi="Arial"/>
              </w:rPr>
              <w:t>):</w:t>
            </w:r>
            <w:r>
              <w:rPr>
                <w:rFonts w:ascii="Arial" w:hAnsi="Arial"/>
                <w:b/>
                <w:i/>
              </w:rPr>
              <w:t xml:space="preserve"> </w:t>
            </w:r>
          </w:p>
          <w:p w14:paraId="34053BD2" w14:textId="77777777" w:rsidR="00CF7DCD" w:rsidRDefault="00CF7DCD" w:rsidP="00466D2C">
            <w:pPr>
              <w:rPr>
                <w:rFonts w:ascii="Arial" w:hAnsi="Arial"/>
              </w:rPr>
            </w:pPr>
          </w:p>
          <w:sdt>
            <w:sdtPr>
              <w:rPr>
                <w:rFonts w:ascii="Arial" w:eastAsiaTheme="minorEastAsia" w:hAnsi="Arial" w:cstheme="minorBidi"/>
                <w:lang w:eastAsia="en-US"/>
              </w:rPr>
              <w:alias w:val="learning_outcomes"/>
              <w:tag w:val="learning_outcomes"/>
              <w:id w:val="1722940229"/>
              <w:placeholder>
                <w:docPart w:val="53E2D2C4C6B84CA69DAF37A997E7416F"/>
              </w:placeholder>
            </w:sdtPr>
            <w:sdtEndPr>
              <w:rPr>
                <w:rFonts w:eastAsiaTheme="minorHAnsi"/>
                <w:sz w:val="22"/>
                <w:szCs w:val="22"/>
                <w:lang w:val="en-NG"/>
              </w:rPr>
            </w:sdtEndPr>
            <w:sdtContent>
              <w:p w14:paraId="47D4B78A" w14:textId="77777777" w:rsidR="00CF7DCD" w:rsidRPr="00636D39" w:rsidRDefault="00CF7DCD" w:rsidP="00466D2C">
                <w:pPr>
                  <w:pStyle w:val="NormalWeb"/>
                  <w:shd w:val="clear" w:color="auto" w:fill="FFFFFF"/>
                  <w:spacing w:before="0" w:beforeAutospacing="0" w:after="0" w:afterAutospacing="0"/>
                  <w:rPr>
                    <w:rFonts w:ascii="Open Sans" w:hAnsi="Open Sans" w:cs="Open Sans"/>
                    <w:color w:val="000000"/>
                    <w:sz w:val="19"/>
                    <w:szCs w:val="19"/>
                  </w:rPr>
                </w:pPr>
                <w:r w:rsidRPr="00636D39">
                  <w:rPr>
                    <w:rFonts w:ascii="Open Sans" w:hAnsi="Open Sans" w:cs="Open Sans"/>
                    <w:color w:val="000000"/>
                    <w:sz w:val="19"/>
                    <w:szCs w:val="19"/>
                  </w:rPr>
                  <w:t>Learning Outcome 1:</w:t>
                </w:r>
              </w:p>
              <w:p w14:paraId="4691F137" w14:textId="77777777" w:rsidR="00CF7DCD" w:rsidRDefault="00CF7DCD" w:rsidP="00466D2C">
                <w:pPr>
                  <w:shd w:val="clear" w:color="auto" w:fill="FFFFFF"/>
                  <w:rPr>
                    <w:rFonts w:ascii="Helvetica" w:hAnsi="Helvetica"/>
                    <w:color w:val="333333"/>
                    <w:sz w:val="21"/>
                    <w:szCs w:val="21"/>
                    <w:shd w:val="clear" w:color="auto" w:fill="EDEDED"/>
                  </w:rPr>
                </w:pPr>
                <w:r>
                  <w:rPr>
                    <w:rFonts w:ascii="Helvetica" w:hAnsi="Helvetica"/>
                    <w:color w:val="333333"/>
                    <w:sz w:val="21"/>
                    <w:szCs w:val="21"/>
                    <w:shd w:val="clear" w:color="auto" w:fill="EDEDED"/>
                  </w:rPr>
                  <w:t>To understand techniques for interrogating and evaluating complex datasets, and to design macros for extraction of patterns and relationships</w:t>
                </w:r>
              </w:p>
              <w:p w14:paraId="67DF9AC7" w14:textId="77777777" w:rsidR="00CF7DCD" w:rsidRPr="00636D39" w:rsidRDefault="00CF7DCD" w:rsidP="00466D2C">
                <w:pPr>
                  <w:shd w:val="clear" w:color="auto" w:fill="FFFFFF"/>
                  <w:rPr>
                    <w:rFonts w:ascii="Open Sans" w:eastAsia="Times New Roman" w:hAnsi="Open Sans" w:cs="Open Sans"/>
                    <w:color w:val="000000"/>
                    <w:sz w:val="19"/>
                    <w:szCs w:val="19"/>
                    <w:lang w:eastAsia="en-GB"/>
                  </w:rPr>
                </w:pPr>
                <w:r w:rsidRPr="00636D39">
                  <w:rPr>
                    <w:rFonts w:ascii="Open Sans" w:eastAsia="Times New Roman" w:hAnsi="Open Sans" w:cs="Open Sans"/>
                    <w:color w:val="000000"/>
                    <w:sz w:val="19"/>
                    <w:szCs w:val="19"/>
                    <w:lang w:eastAsia="en-GB"/>
                  </w:rPr>
                  <w:t>Learning Outcome 2:</w:t>
                </w:r>
              </w:p>
              <w:p w14:paraId="0841AF4B" w14:textId="77777777" w:rsidR="00CF7DCD" w:rsidRDefault="00CF7DCD" w:rsidP="00466D2C">
                <w:pPr>
                  <w:rPr>
                    <w:rFonts w:ascii="Arial" w:hAnsi="Arial"/>
                  </w:rPr>
                </w:pPr>
                <w:r>
                  <w:rPr>
                    <w:rFonts w:ascii="Helvetica" w:hAnsi="Helvetica"/>
                    <w:color w:val="333333"/>
                    <w:sz w:val="21"/>
                    <w:szCs w:val="21"/>
                    <w:shd w:val="clear" w:color="auto" w:fill="FFFFFF"/>
                  </w:rPr>
                  <w:t xml:space="preserve">Critically analyse, </w:t>
                </w:r>
                <w:proofErr w:type="gramStart"/>
                <w:r>
                  <w:rPr>
                    <w:rFonts w:ascii="Helvetica" w:hAnsi="Helvetica"/>
                    <w:color w:val="333333"/>
                    <w:sz w:val="21"/>
                    <w:szCs w:val="21"/>
                    <w:shd w:val="clear" w:color="auto" w:fill="FFFFFF"/>
                  </w:rPr>
                  <w:t>interpret</w:t>
                </w:r>
                <w:proofErr w:type="gramEnd"/>
                <w:r>
                  <w:rPr>
                    <w:rFonts w:ascii="Helvetica" w:hAnsi="Helvetica"/>
                    <w:color w:val="333333"/>
                    <w:sz w:val="21"/>
                    <w:szCs w:val="21"/>
                    <w:shd w:val="clear" w:color="auto" w:fill="FFFFFF"/>
                  </w:rPr>
                  <w:t xml:space="preserve"> and evaluate the outputs of statistical modelling techniques to support useful insights from complex datasets.</w:t>
                </w:r>
              </w:p>
            </w:sdtContent>
          </w:sdt>
        </w:tc>
      </w:tr>
      <w:tr w:rsidR="00CF7DCD" w14:paraId="23F0FCF0" w14:textId="77777777" w:rsidTr="00466D2C">
        <w:tc>
          <w:tcPr>
            <w:tcW w:w="5000" w:type="pct"/>
          </w:tcPr>
          <w:p w14:paraId="0D738889" w14:textId="77777777" w:rsidR="00CF7DCD" w:rsidRDefault="00CF7DCD" w:rsidP="00466D2C">
            <w:pPr>
              <w:rPr>
                <w:rFonts w:ascii="Arial" w:hAnsi="Arial"/>
                <w:b/>
                <w:bCs/>
                <w:iCs/>
              </w:rPr>
            </w:pPr>
            <w:r w:rsidRPr="00923DA4">
              <w:rPr>
                <w:rFonts w:ascii="Arial" w:hAnsi="Arial"/>
                <w:b/>
                <w:bCs/>
                <w:iCs/>
              </w:rPr>
              <w:t>Marking Criteria</w:t>
            </w:r>
            <w:r>
              <w:rPr>
                <w:rFonts w:ascii="Arial" w:hAnsi="Arial"/>
                <w:b/>
                <w:bCs/>
                <w:iCs/>
              </w:rPr>
              <w:t>/Marking Scheme</w:t>
            </w:r>
          </w:p>
          <w:p w14:paraId="2449A0B3" w14:textId="77777777" w:rsidR="00CF7DCD" w:rsidRDefault="00CF7DCD" w:rsidP="00466D2C">
            <w:pPr>
              <w:rPr>
                <w:rFonts w:ascii="Arial" w:hAnsi="Arial"/>
                <w:b/>
                <w:bCs/>
                <w:iCs/>
              </w:rPr>
            </w:pPr>
          </w:p>
          <w:p w14:paraId="37A6BDF5" w14:textId="77777777" w:rsidR="00CF7DCD" w:rsidRPr="00AF5D79" w:rsidRDefault="00CF7DCD" w:rsidP="00466D2C">
            <w:pPr>
              <w:rPr>
                <w:rFonts w:ascii="Arial" w:hAnsi="Arial"/>
                <w:iCs/>
              </w:rPr>
            </w:pPr>
            <w:r>
              <w:rPr>
                <w:rFonts w:ascii="Arial" w:hAnsi="Arial"/>
                <w:iCs/>
              </w:rPr>
              <w:t xml:space="preserve">Marking guidelines </w:t>
            </w:r>
          </w:p>
          <w:p w14:paraId="12D22C0F" w14:textId="77777777" w:rsidR="00CF7DCD" w:rsidRPr="00923DA4" w:rsidRDefault="00CF7DCD" w:rsidP="00466D2C">
            <w:pPr>
              <w:rPr>
                <w:rFonts w:ascii="Arial" w:hAnsi="Arial"/>
                <w:b/>
                <w:bCs/>
                <w:iCs/>
              </w:rPr>
            </w:pPr>
          </w:p>
        </w:tc>
      </w:tr>
      <w:tr w:rsidR="00CF7DCD" w14:paraId="07A811EC" w14:textId="77777777" w:rsidTr="00466D2C">
        <w:tc>
          <w:tcPr>
            <w:tcW w:w="5000" w:type="pct"/>
          </w:tcPr>
          <w:p w14:paraId="6F245395" w14:textId="77777777" w:rsidR="00CF7DCD" w:rsidRDefault="00CF7DCD" w:rsidP="00466D2C">
            <w:pPr>
              <w:rPr>
                <w:rFonts w:ascii="Arial" w:hAnsi="Arial"/>
                <w:b/>
                <w:bCs/>
                <w:iCs/>
              </w:rPr>
            </w:pPr>
            <w:r>
              <w:rPr>
                <w:rFonts w:ascii="Arial" w:hAnsi="Arial"/>
                <w:b/>
                <w:bCs/>
                <w:iCs/>
              </w:rPr>
              <w:t>Feedback Method</w:t>
            </w:r>
          </w:p>
          <w:p w14:paraId="5FA77782" w14:textId="77777777" w:rsidR="00CF7DCD" w:rsidRDefault="00CF7DCD" w:rsidP="00466D2C">
            <w:pPr>
              <w:rPr>
                <w:rFonts w:ascii="Arial" w:hAnsi="Arial"/>
                <w:b/>
                <w:bCs/>
                <w:iCs/>
              </w:rPr>
            </w:pPr>
          </w:p>
          <w:p w14:paraId="36A0A426" w14:textId="77777777" w:rsidR="00CF7DCD" w:rsidRPr="00E87309" w:rsidRDefault="00CF7DCD" w:rsidP="00466D2C">
            <w:pPr>
              <w:rPr>
                <w:rFonts w:ascii="Arial" w:hAnsi="Arial"/>
                <w:iCs/>
              </w:rPr>
            </w:pPr>
            <w:r>
              <w:rPr>
                <w:rFonts w:ascii="Arial" w:hAnsi="Arial"/>
                <w:iCs/>
              </w:rPr>
              <w:t>Via Grade Centre on Blackboard</w:t>
            </w:r>
          </w:p>
          <w:p w14:paraId="4BC60B30" w14:textId="77777777" w:rsidR="00CF7DCD" w:rsidRPr="00923DA4" w:rsidRDefault="00CF7DCD" w:rsidP="00466D2C">
            <w:pPr>
              <w:rPr>
                <w:rFonts w:ascii="Arial" w:hAnsi="Arial"/>
                <w:b/>
                <w:bCs/>
                <w:iCs/>
              </w:rPr>
            </w:pPr>
          </w:p>
        </w:tc>
      </w:tr>
      <w:tr w:rsidR="00CF7DCD" w14:paraId="66623A77" w14:textId="77777777" w:rsidTr="00466D2C">
        <w:tc>
          <w:tcPr>
            <w:tcW w:w="5000" w:type="pct"/>
          </w:tcPr>
          <w:p w14:paraId="55C44A46" w14:textId="77777777" w:rsidR="00CF7DCD" w:rsidRDefault="00CF7DCD" w:rsidP="00466D2C">
            <w:pPr>
              <w:jc w:val="center"/>
              <w:rPr>
                <w:rFonts w:ascii="Arial" w:hAnsi="Arial"/>
                <w:i/>
              </w:rPr>
            </w:pPr>
            <w:r>
              <w:rPr>
                <w:rFonts w:ascii="Arial" w:hAnsi="Arial"/>
                <w:i/>
              </w:rPr>
              <w:t>Provisional mark only: subject to change and / or confirmation by the Assessment Board</w:t>
            </w:r>
          </w:p>
        </w:tc>
      </w:tr>
    </w:tbl>
    <w:p w14:paraId="1AED46E1" w14:textId="77777777" w:rsidR="00CF7DCD" w:rsidRDefault="00CF7DCD">
      <w:pPr>
        <w:rPr>
          <w:rFonts w:ascii="Times New Roman" w:hAnsi="Times New Roman" w:cs="Times New Roman"/>
          <w:b/>
          <w:bCs/>
          <w:lang w:val="en-US"/>
        </w:rPr>
      </w:pPr>
    </w:p>
    <w:p w14:paraId="6DAAB829" w14:textId="77777777" w:rsidR="00CF7DCD" w:rsidRDefault="00CF7DCD">
      <w:pPr>
        <w:rPr>
          <w:rFonts w:ascii="Times New Roman" w:hAnsi="Times New Roman" w:cs="Times New Roman"/>
          <w:b/>
          <w:bCs/>
          <w:lang w:val="en-US"/>
        </w:rPr>
      </w:pPr>
      <w:r>
        <w:rPr>
          <w:rFonts w:ascii="Times New Roman" w:hAnsi="Times New Roman" w:cs="Times New Roman"/>
          <w:b/>
          <w:bCs/>
          <w:lang w:val="en-US"/>
        </w:rPr>
        <w:br w:type="page"/>
      </w:r>
    </w:p>
    <w:p w14:paraId="7CD2DFAC" w14:textId="1BC4F2FE" w:rsidR="0079082B" w:rsidRPr="00AD1B6C" w:rsidRDefault="009D3890">
      <w:pPr>
        <w:rPr>
          <w:rFonts w:ascii="Times New Roman" w:hAnsi="Times New Roman" w:cs="Times New Roman"/>
          <w:b/>
          <w:bCs/>
          <w:lang w:val="en-US"/>
        </w:rPr>
      </w:pPr>
      <w:r w:rsidRPr="00AD1B6C">
        <w:rPr>
          <w:rFonts w:ascii="Times New Roman" w:hAnsi="Times New Roman" w:cs="Times New Roman"/>
          <w:b/>
          <w:bCs/>
          <w:lang w:val="en-US"/>
        </w:rPr>
        <w:lastRenderedPageBreak/>
        <w:t>INTRODUCTION</w:t>
      </w:r>
    </w:p>
    <w:p w14:paraId="11566F56" w14:textId="1B9238E1" w:rsidR="007846BF" w:rsidRDefault="007846BF">
      <w:pPr>
        <w:rPr>
          <w:rFonts w:ascii="Times New Roman" w:hAnsi="Times New Roman" w:cs="Times New Roman"/>
          <w:lang w:val="en-US"/>
        </w:rPr>
      </w:pPr>
      <w:r w:rsidRPr="007846BF">
        <w:rPr>
          <w:rFonts w:ascii="Times New Roman" w:hAnsi="Times New Roman" w:cs="Times New Roman"/>
          <w:lang w:val="en-US"/>
        </w:rPr>
        <w:t>In this study, we will examine the unemployment rate in the UK during a 22-year period, from 2000 to 2022, paying particular attention to the impact of the COVID-19 pandemic on the employment rate</w:t>
      </w:r>
      <w:r w:rsidR="001E095A">
        <w:rPr>
          <w:rFonts w:ascii="Times New Roman" w:hAnsi="Times New Roman" w:cs="Times New Roman"/>
          <w:lang w:val="en-US"/>
        </w:rPr>
        <w:t xml:space="preserve">, </w:t>
      </w:r>
      <w:proofErr w:type="gramStart"/>
      <w:r w:rsidR="001E095A">
        <w:rPr>
          <w:rFonts w:ascii="Times New Roman" w:hAnsi="Times New Roman" w:cs="Times New Roman"/>
          <w:lang w:val="en-US"/>
        </w:rPr>
        <w:t>and also</w:t>
      </w:r>
      <w:proofErr w:type="gramEnd"/>
      <w:r w:rsidR="001E095A">
        <w:rPr>
          <w:rFonts w:ascii="Times New Roman" w:hAnsi="Times New Roman" w:cs="Times New Roman"/>
          <w:lang w:val="en-US"/>
        </w:rPr>
        <w:t xml:space="preserve"> forecast the future rates of the unemployment rate.  </w:t>
      </w:r>
      <w:r w:rsidRPr="007846BF">
        <w:rPr>
          <w:rFonts w:ascii="Times New Roman" w:hAnsi="Times New Roman" w:cs="Times New Roman"/>
          <w:lang w:val="en-US"/>
        </w:rPr>
        <w:t xml:space="preserve">The null hypothesis is that since the Covid-19 outbreak, the unemployment rate has </w:t>
      </w:r>
      <w:r>
        <w:rPr>
          <w:rFonts w:ascii="Times New Roman" w:hAnsi="Times New Roman" w:cs="Times New Roman"/>
          <w:lang w:val="en-US"/>
        </w:rPr>
        <w:t>increased</w:t>
      </w:r>
      <w:r w:rsidRPr="007846BF">
        <w:rPr>
          <w:rFonts w:ascii="Times New Roman" w:hAnsi="Times New Roman" w:cs="Times New Roman"/>
          <w:lang w:val="en-US"/>
        </w:rPr>
        <w:t>.</w:t>
      </w:r>
      <w:r>
        <w:rPr>
          <w:rFonts w:ascii="Times New Roman" w:hAnsi="Times New Roman" w:cs="Times New Roman"/>
          <w:lang w:val="en-US"/>
        </w:rPr>
        <w:t xml:space="preserve"> </w:t>
      </w:r>
    </w:p>
    <w:p w14:paraId="3FE10C6E" w14:textId="05FF9D2B" w:rsidR="007846BF" w:rsidRDefault="007846BF">
      <w:pPr>
        <w:rPr>
          <w:rFonts w:ascii="Times New Roman" w:hAnsi="Times New Roman" w:cs="Times New Roman"/>
          <w:lang w:val="en-US"/>
        </w:rPr>
      </w:pPr>
      <w:r>
        <w:rPr>
          <w:rFonts w:ascii="Times New Roman" w:hAnsi="Times New Roman" w:cs="Times New Roman"/>
          <w:lang w:val="en-US"/>
        </w:rPr>
        <w:t>We will be working on a time series dataset. T</w:t>
      </w:r>
      <w:r w:rsidRPr="007846BF">
        <w:rPr>
          <w:rFonts w:ascii="Times New Roman" w:hAnsi="Times New Roman" w:cs="Times New Roman"/>
          <w:lang w:val="en-US"/>
        </w:rPr>
        <w:t xml:space="preserve">ime series is a series of data points listed in the time sequence. Time series analysis is a statistical method of </w:t>
      </w:r>
      <w:r>
        <w:rPr>
          <w:rFonts w:ascii="Times New Roman" w:hAnsi="Times New Roman" w:cs="Times New Roman"/>
          <w:lang w:val="en-US"/>
        </w:rPr>
        <w:t>analyzing</w:t>
      </w:r>
      <w:r w:rsidRPr="007846BF">
        <w:rPr>
          <w:rFonts w:ascii="Times New Roman" w:hAnsi="Times New Roman" w:cs="Times New Roman"/>
          <w:lang w:val="en-US"/>
        </w:rPr>
        <w:t xml:space="preserve"> past data within a given time period to predict the future. It consists of a sequence of data orders at equal intervals.</w:t>
      </w:r>
    </w:p>
    <w:p w14:paraId="14995427" w14:textId="3A3D1BBD" w:rsidR="007846BF" w:rsidRDefault="007846BF">
      <w:pPr>
        <w:rPr>
          <w:rFonts w:ascii="Times New Roman" w:hAnsi="Times New Roman" w:cs="Times New Roman"/>
          <w:lang w:val="en-US"/>
        </w:rPr>
      </w:pPr>
      <w:r>
        <w:rPr>
          <w:rFonts w:ascii="Times New Roman" w:hAnsi="Times New Roman" w:cs="Times New Roman"/>
          <w:lang w:val="en-US"/>
        </w:rPr>
        <w:t xml:space="preserve">The dataset is gotten from the below URL.  </w:t>
      </w:r>
    </w:p>
    <w:p w14:paraId="257D526B" w14:textId="6766F8A2" w:rsidR="009D3890" w:rsidRDefault="007846BF">
      <w:pPr>
        <w:rPr>
          <w:rFonts w:ascii="Times New Roman" w:hAnsi="Times New Roman" w:cs="Times New Roman"/>
        </w:rPr>
      </w:pPr>
      <w:hyperlink r:id="rId7" w:history="1">
        <w:r w:rsidRPr="007846BF">
          <w:rPr>
            <w:rStyle w:val="Hyperlink"/>
            <w:rFonts w:ascii="Times New Roman" w:hAnsi="Times New Roman" w:cs="Times New Roman"/>
          </w:rPr>
          <w:t>https://www.ons.gov.uk/employmentandlabourmarket/peoplenotinwork/unemployment/timeseries/mgsx/lms</w:t>
        </w:r>
      </w:hyperlink>
    </w:p>
    <w:p w14:paraId="5E643ED8" w14:textId="21591ECF" w:rsidR="009D3890" w:rsidRPr="00AD1B6C" w:rsidRDefault="007846BF">
      <w:pPr>
        <w:rPr>
          <w:rFonts w:ascii="Times New Roman" w:hAnsi="Times New Roman" w:cs="Times New Roman"/>
          <w:b/>
          <w:bCs/>
          <w:lang w:val="en-US"/>
        </w:rPr>
      </w:pPr>
      <w:r w:rsidRPr="00AD1B6C">
        <w:rPr>
          <w:rFonts w:ascii="Times New Roman" w:hAnsi="Times New Roman" w:cs="Times New Roman"/>
          <w:b/>
          <w:bCs/>
          <w:lang w:val="en-US"/>
        </w:rPr>
        <w:t>EXPLORATORY DATA ANALYSIS</w:t>
      </w:r>
    </w:p>
    <w:p w14:paraId="48B30F42" w14:textId="2558C36F" w:rsidR="0079082B" w:rsidRPr="0004584D" w:rsidRDefault="0079082B">
      <w:pPr>
        <w:rPr>
          <w:rFonts w:ascii="Times New Roman" w:hAnsi="Times New Roman" w:cs="Times New Roman"/>
          <w:lang w:val="en-US"/>
        </w:rPr>
      </w:pPr>
      <w:r w:rsidRPr="0004584D">
        <w:rPr>
          <w:rFonts w:ascii="Times New Roman" w:hAnsi="Times New Roman" w:cs="Times New Roman"/>
          <w:lang w:val="en-US"/>
        </w:rPr>
        <w:t xml:space="preserve">Firstly, we convert </w:t>
      </w:r>
      <w:r w:rsidR="000F38E4" w:rsidRPr="0004584D">
        <w:rPr>
          <w:rFonts w:ascii="Times New Roman" w:hAnsi="Times New Roman" w:cs="Times New Roman"/>
          <w:lang w:val="en-US"/>
        </w:rPr>
        <w:t xml:space="preserve">the dataset into time series using the </w:t>
      </w:r>
      <w:proofErr w:type="spellStart"/>
      <w:r w:rsidR="000F38E4" w:rsidRPr="0004584D">
        <w:rPr>
          <w:rFonts w:ascii="Times New Roman" w:hAnsi="Times New Roman" w:cs="Times New Roman"/>
          <w:lang w:val="en-US"/>
        </w:rPr>
        <w:t>ts</w:t>
      </w:r>
      <w:proofErr w:type="spellEnd"/>
      <w:r w:rsidR="000F38E4" w:rsidRPr="0004584D">
        <w:rPr>
          <w:rFonts w:ascii="Times New Roman" w:hAnsi="Times New Roman" w:cs="Times New Roman"/>
          <w:lang w:val="en-US"/>
        </w:rPr>
        <w:t>() function and define the start date, end date, and frequency, the data is collected and recorded every 12 months, so we set the frequency value to 12.</w:t>
      </w:r>
    </w:p>
    <w:p w14:paraId="6064C934" w14:textId="5CF048AD" w:rsidR="00221C37" w:rsidRPr="0004584D" w:rsidRDefault="00FF0F1F" w:rsidP="00A523DF">
      <w:pPr>
        <w:spacing w:after="0"/>
        <w:rPr>
          <w:rFonts w:ascii="Times New Roman" w:hAnsi="Times New Roman" w:cs="Times New Roman"/>
        </w:rPr>
      </w:pPr>
      <w:r w:rsidRPr="0004584D">
        <w:rPr>
          <w:rFonts w:ascii="Times New Roman" w:hAnsi="Times New Roman" w:cs="Times New Roman"/>
          <w:noProof/>
        </w:rPr>
        <w:drawing>
          <wp:inline distT="0" distB="0" distL="0" distR="0" wp14:anchorId="50C224FE" wp14:editId="5C2CCCC9">
            <wp:extent cx="5141669" cy="12076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3477" cy="132552"/>
                    </a:xfrm>
                    <a:prstGeom prst="rect">
                      <a:avLst/>
                    </a:prstGeom>
                  </pic:spPr>
                </pic:pic>
              </a:graphicData>
            </a:graphic>
          </wp:inline>
        </w:drawing>
      </w:r>
    </w:p>
    <w:p w14:paraId="092103F8" w14:textId="52A202E1" w:rsidR="00FF0F1F" w:rsidRPr="0004584D" w:rsidRDefault="00FF0F1F" w:rsidP="00A523DF">
      <w:pPr>
        <w:spacing w:after="0"/>
        <w:rPr>
          <w:rFonts w:ascii="Times New Roman" w:hAnsi="Times New Roman" w:cs="Times New Roman"/>
        </w:rPr>
      </w:pPr>
      <w:r w:rsidRPr="0004584D">
        <w:rPr>
          <w:rFonts w:ascii="Times New Roman" w:hAnsi="Times New Roman" w:cs="Times New Roman"/>
          <w:noProof/>
        </w:rPr>
        <w:drawing>
          <wp:inline distT="0" distB="0" distL="0" distR="0" wp14:anchorId="2C555E03" wp14:editId="62045E9F">
            <wp:extent cx="20002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323850"/>
                    </a:xfrm>
                    <a:prstGeom prst="rect">
                      <a:avLst/>
                    </a:prstGeom>
                  </pic:spPr>
                </pic:pic>
              </a:graphicData>
            </a:graphic>
          </wp:inline>
        </w:drawing>
      </w:r>
    </w:p>
    <w:p w14:paraId="3A354023" w14:textId="183E5A4B" w:rsidR="000F38E4" w:rsidRPr="0004584D" w:rsidRDefault="000F38E4" w:rsidP="00A523DF">
      <w:pPr>
        <w:spacing w:after="0"/>
        <w:rPr>
          <w:rFonts w:ascii="Times New Roman" w:hAnsi="Times New Roman" w:cs="Times New Roman"/>
          <w:lang w:val="en-US"/>
        </w:rPr>
      </w:pPr>
      <w:r w:rsidRPr="0004584D">
        <w:rPr>
          <w:rFonts w:ascii="Times New Roman" w:hAnsi="Times New Roman" w:cs="Times New Roman"/>
          <w:sz w:val="18"/>
          <w:szCs w:val="18"/>
          <w:lang w:val="en-US"/>
        </w:rPr>
        <w:t xml:space="preserve">                                                    figure 1: converting dataset to time series.</w:t>
      </w:r>
    </w:p>
    <w:p w14:paraId="1469C28D" w14:textId="77777777" w:rsidR="00A523DF" w:rsidRDefault="00A523DF" w:rsidP="00C20707">
      <w:pPr>
        <w:rPr>
          <w:rFonts w:ascii="Times New Roman" w:hAnsi="Times New Roman" w:cs="Times New Roman"/>
          <w:lang w:val="en-US"/>
        </w:rPr>
      </w:pPr>
    </w:p>
    <w:p w14:paraId="61B9540E" w14:textId="6D5C9916" w:rsidR="00C20707" w:rsidRPr="0004584D" w:rsidRDefault="00C20707" w:rsidP="00C20707">
      <w:pPr>
        <w:rPr>
          <w:rFonts w:ascii="Times New Roman" w:hAnsi="Times New Roman" w:cs="Times New Roman"/>
          <w:lang w:val="en-US"/>
        </w:rPr>
      </w:pPr>
      <w:r w:rsidRPr="0004584D">
        <w:rPr>
          <w:rFonts w:ascii="Times New Roman" w:hAnsi="Times New Roman" w:cs="Times New Roman"/>
          <w:lang w:val="en-US"/>
        </w:rPr>
        <w:t xml:space="preserve">Figure 2 shows the data’s summary statistics, giving a general idea of the distribution of the data. This is achieved using the </w:t>
      </w:r>
      <w:proofErr w:type="gramStart"/>
      <w:r w:rsidRPr="0004584D">
        <w:rPr>
          <w:rFonts w:ascii="Times New Roman" w:hAnsi="Times New Roman" w:cs="Times New Roman"/>
          <w:lang w:val="en-US"/>
        </w:rPr>
        <w:t>summary(</w:t>
      </w:r>
      <w:proofErr w:type="gramEnd"/>
      <w:r w:rsidRPr="0004584D">
        <w:rPr>
          <w:rFonts w:ascii="Times New Roman" w:hAnsi="Times New Roman" w:cs="Times New Roman"/>
          <w:lang w:val="en-US"/>
        </w:rPr>
        <w:t>) function</w:t>
      </w:r>
    </w:p>
    <w:p w14:paraId="0504AF77" w14:textId="5F3F4880" w:rsidR="00C20707" w:rsidRPr="0004584D" w:rsidRDefault="00C20707" w:rsidP="00C20707">
      <w:pPr>
        <w:rPr>
          <w:rFonts w:ascii="Times New Roman" w:hAnsi="Times New Roman" w:cs="Times New Roman"/>
          <w:lang w:val="en-US"/>
        </w:rPr>
      </w:pPr>
      <w:r w:rsidRPr="0004584D">
        <w:rPr>
          <w:rFonts w:ascii="Times New Roman" w:hAnsi="Times New Roman" w:cs="Times New Roman"/>
          <w:lang w:val="en-US"/>
        </w:rPr>
        <w:t xml:space="preserve">                   </w:t>
      </w:r>
      <w:r w:rsidR="00A523DF">
        <w:rPr>
          <w:rFonts w:ascii="Times New Roman" w:hAnsi="Times New Roman" w:cs="Times New Roman"/>
          <w:lang w:val="en-US"/>
        </w:rPr>
        <w:t xml:space="preserve">      </w:t>
      </w:r>
      <w:r w:rsidRPr="0004584D">
        <w:rPr>
          <w:rFonts w:ascii="Times New Roman" w:hAnsi="Times New Roman" w:cs="Times New Roman"/>
          <w:lang w:val="en-US"/>
        </w:rPr>
        <w:t xml:space="preserve">      </w:t>
      </w:r>
      <w:r w:rsidR="00FF0F1F" w:rsidRPr="0004584D">
        <w:rPr>
          <w:rFonts w:ascii="Times New Roman" w:hAnsi="Times New Roman" w:cs="Times New Roman"/>
          <w:noProof/>
        </w:rPr>
        <w:drawing>
          <wp:inline distT="0" distB="0" distL="0" distR="0" wp14:anchorId="76B60A0F" wp14:editId="2071F654">
            <wp:extent cx="2757055" cy="34463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5434" cy="349429"/>
                    </a:xfrm>
                    <a:prstGeom prst="rect">
                      <a:avLst/>
                    </a:prstGeom>
                  </pic:spPr>
                </pic:pic>
              </a:graphicData>
            </a:graphic>
          </wp:inline>
        </w:drawing>
      </w:r>
    </w:p>
    <w:p w14:paraId="1E823A56" w14:textId="7B4F1F4F" w:rsidR="00C20707" w:rsidRPr="0004584D" w:rsidRDefault="00C20707" w:rsidP="00C20707">
      <w:pPr>
        <w:rPr>
          <w:rFonts w:ascii="Times New Roman" w:hAnsi="Times New Roman" w:cs="Times New Roman"/>
          <w:lang w:val="en-US"/>
        </w:rPr>
      </w:pPr>
      <w:r w:rsidRPr="0004584D">
        <w:rPr>
          <w:rFonts w:ascii="Times New Roman" w:hAnsi="Times New Roman" w:cs="Times New Roman"/>
          <w:lang w:val="en-US"/>
        </w:rPr>
        <w:t xml:space="preserve">                                                  </w:t>
      </w:r>
      <w:r w:rsidRPr="0004584D">
        <w:rPr>
          <w:rFonts w:ascii="Times New Roman" w:hAnsi="Times New Roman" w:cs="Times New Roman"/>
          <w:sz w:val="18"/>
          <w:szCs w:val="18"/>
          <w:lang w:val="en-US"/>
        </w:rPr>
        <w:t xml:space="preserve">Figure </w:t>
      </w:r>
      <w:r w:rsidR="00FF0F1F" w:rsidRPr="0004584D">
        <w:rPr>
          <w:rFonts w:ascii="Times New Roman" w:hAnsi="Times New Roman" w:cs="Times New Roman"/>
          <w:sz w:val="18"/>
          <w:szCs w:val="18"/>
          <w:lang w:val="en-US"/>
        </w:rPr>
        <w:t>2</w:t>
      </w:r>
      <w:r w:rsidRPr="0004584D">
        <w:rPr>
          <w:rFonts w:ascii="Times New Roman" w:hAnsi="Times New Roman" w:cs="Times New Roman"/>
          <w:sz w:val="18"/>
          <w:szCs w:val="18"/>
          <w:lang w:val="en-US"/>
        </w:rPr>
        <w:t>: Summary of data</w:t>
      </w:r>
    </w:p>
    <w:p w14:paraId="12B286E8" w14:textId="7D8FE880" w:rsidR="00C20707" w:rsidRPr="0004584D" w:rsidRDefault="000F38E4">
      <w:pPr>
        <w:rPr>
          <w:rFonts w:ascii="Times New Roman" w:hAnsi="Times New Roman" w:cs="Times New Roman"/>
          <w:lang w:val="en-US"/>
        </w:rPr>
      </w:pPr>
      <w:r w:rsidRPr="0004584D">
        <w:rPr>
          <w:rFonts w:ascii="Times New Roman" w:hAnsi="Times New Roman" w:cs="Times New Roman"/>
          <w:lang w:val="en-US"/>
        </w:rPr>
        <w:t xml:space="preserve">The plot </w:t>
      </w:r>
      <w:r w:rsidR="00C20707" w:rsidRPr="0004584D">
        <w:rPr>
          <w:rFonts w:ascii="Times New Roman" w:hAnsi="Times New Roman" w:cs="Times New Roman"/>
          <w:lang w:val="en-US"/>
        </w:rPr>
        <w:t>below shown in figure 3</w:t>
      </w:r>
      <w:r w:rsidRPr="0004584D">
        <w:rPr>
          <w:rFonts w:ascii="Times New Roman" w:hAnsi="Times New Roman" w:cs="Times New Roman"/>
          <w:lang w:val="en-US"/>
        </w:rPr>
        <w:t xml:space="preserve"> shows </w:t>
      </w:r>
      <w:r w:rsidR="000E34F9" w:rsidRPr="0004584D">
        <w:rPr>
          <w:rFonts w:ascii="Times New Roman" w:hAnsi="Times New Roman" w:cs="Times New Roman"/>
          <w:lang w:val="en-US"/>
        </w:rPr>
        <w:t>as the year goes on, the time series shows a substantial degree of fluctuation. It demonstrates a rising trend from 2009 to 2013 and a descending trend from 2013 to 20</w:t>
      </w:r>
      <w:r w:rsidR="00516D63" w:rsidRPr="0004584D">
        <w:rPr>
          <w:rFonts w:ascii="Times New Roman" w:hAnsi="Times New Roman" w:cs="Times New Roman"/>
          <w:lang w:val="en-US"/>
        </w:rPr>
        <w:t>19</w:t>
      </w:r>
      <w:r w:rsidR="000E34F9" w:rsidRPr="0004584D">
        <w:rPr>
          <w:rFonts w:ascii="Times New Roman" w:hAnsi="Times New Roman" w:cs="Times New Roman"/>
          <w:lang w:val="en-US"/>
        </w:rPr>
        <w:t>. Although seasonality is difficult to detect, it is evident that the time series has a trend and is not stationary.</w:t>
      </w:r>
    </w:p>
    <w:p w14:paraId="5760CE56" w14:textId="4680F962" w:rsidR="000E34F9" w:rsidRDefault="00A523DF">
      <w:pPr>
        <w:rPr>
          <w:rFonts w:ascii="Times New Roman" w:hAnsi="Times New Roman" w:cs="Times New Roman"/>
          <w:lang w:val="en-US"/>
        </w:rPr>
      </w:pPr>
      <w:r>
        <w:rPr>
          <w:rFonts w:ascii="Times New Roman" w:hAnsi="Times New Roman" w:cs="Times New Roman"/>
          <w:lang w:val="en-US"/>
        </w:rPr>
        <w:t xml:space="preserve">                           </w:t>
      </w:r>
      <w:r w:rsidRPr="00A523DF">
        <w:drawing>
          <wp:inline distT="0" distB="0" distL="0" distR="0" wp14:anchorId="31D4EE9E" wp14:editId="54F4983B">
            <wp:extent cx="3304309" cy="2520714"/>
            <wp:effectExtent l="0" t="0" r="0" b="0"/>
            <wp:docPr id="48" name="Picture 4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histogram&#10;&#10;Description automatically generated"/>
                    <pic:cNvPicPr/>
                  </pic:nvPicPr>
                  <pic:blipFill>
                    <a:blip r:embed="rId11"/>
                    <a:stretch>
                      <a:fillRect/>
                    </a:stretch>
                  </pic:blipFill>
                  <pic:spPr>
                    <a:xfrm>
                      <a:off x="0" y="0"/>
                      <a:ext cx="3368448" cy="2569643"/>
                    </a:xfrm>
                    <a:prstGeom prst="rect">
                      <a:avLst/>
                    </a:prstGeom>
                  </pic:spPr>
                </pic:pic>
              </a:graphicData>
            </a:graphic>
          </wp:inline>
        </w:drawing>
      </w:r>
    </w:p>
    <w:p w14:paraId="63A15153" w14:textId="3BF73426" w:rsidR="00A523DF" w:rsidRPr="0004584D" w:rsidRDefault="00A523DF" w:rsidP="00A523DF">
      <w:pPr>
        <w:spacing w:after="0"/>
        <w:rPr>
          <w:rFonts w:ascii="Times New Roman" w:hAnsi="Times New Roman" w:cs="Times New Roman"/>
          <w:sz w:val="18"/>
          <w:szCs w:val="18"/>
          <w:lang w:val="en-US"/>
        </w:rPr>
      </w:pPr>
      <w:r>
        <w:rPr>
          <w:rFonts w:ascii="Times New Roman" w:hAnsi="Times New Roman" w:cs="Times New Roman"/>
          <w:sz w:val="18"/>
          <w:szCs w:val="18"/>
          <w:lang w:val="en-US"/>
        </w:rPr>
        <w:lastRenderedPageBreak/>
        <w:t xml:space="preserve">                                     </w:t>
      </w:r>
      <w:r w:rsidRPr="0004584D">
        <w:rPr>
          <w:rFonts w:ascii="Times New Roman" w:hAnsi="Times New Roman" w:cs="Times New Roman"/>
          <w:sz w:val="18"/>
          <w:szCs w:val="18"/>
          <w:lang w:val="en-US"/>
        </w:rPr>
        <w:t>figure 3: Time series of Unemployment rate in the UK (2000 - 2022)</w:t>
      </w:r>
    </w:p>
    <w:p w14:paraId="422976AA" w14:textId="5CBCC03B" w:rsidR="00B943D3" w:rsidRDefault="00B943D3" w:rsidP="00335420">
      <w:pPr>
        <w:rPr>
          <w:rFonts w:ascii="Times New Roman" w:hAnsi="Times New Roman" w:cs="Times New Roman"/>
          <w:lang w:val="en-US"/>
        </w:rPr>
      </w:pPr>
      <w:r w:rsidRPr="0004584D">
        <w:rPr>
          <w:rFonts w:ascii="Times New Roman" w:hAnsi="Times New Roman" w:cs="Times New Roman"/>
          <w:lang w:val="en-US"/>
        </w:rPr>
        <w:t>To get a clearer view of the trend shown in the above plot, the seasonal effect can be removed by aggregating the data to the annual level, which can be achieved by using the aggregate function shown in figure 4.</w:t>
      </w:r>
    </w:p>
    <w:p w14:paraId="50277EAF" w14:textId="11108B05" w:rsidR="00335420" w:rsidRPr="00335420" w:rsidRDefault="00335420" w:rsidP="00335420">
      <w:pPr>
        <w:spacing w:after="0"/>
        <w:rPr>
          <w:rFonts w:ascii="Times New Roman" w:hAnsi="Times New Roman" w:cs="Times New Roman"/>
          <w:noProof/>
        </w:rPr>
      </w:pPr>
      <w:r>
        <w:rPr>
          <w:rFonts w:ascii="Times New Roman" w:hAnsi="Times New Roman" w:cs="Times New Roman"/>
          <w:noProof/>
          <w:lang w:val="en-US"/>
        </w:rPr>
        <w:t xml:space="preserve">                                </w:t>
      </w:r>
      <w:r>
        <w:rPr>
          <w:noProof/>
        </w:rPr>
        <w:drawing>
          <wp:inline distT="0" distB="0" distL="0" distR="0" wp14:anchorId="71000905" wp14:editId="2E3A8E4D">
            <wp:extent cx="3224118" cy="2166505"/>
            <wp:effectExtent l="0" t="0" r="0" b="5715"/>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12"/>
                    <a:stretch>
                      <a:fillRect/>
                    </a:stretch>
                  </pic:blipFill>
                  <pic:spPr>
                    <a:xfrm>
                      <a:off x="0" y="0"/>
                      <a:ext cx="3231592" cy="2171527"/>
                    </a:xfrm>
                    <a:prstGeom prst="rect">
                      <a:avLst/>
                    </a:prstGeom>
                  </pic:spPr>
                </pic:pic>
              </a:graphicData>
            </a:graphic>
          </wp:inline>
        </w:drawing>
      </w:r>
    </w:p>
    <w:p w14:paraId="75453038" w14:textId="011D32B7" w:rsidR="00B943D3" w:rsidRDefault="00EE3AE1" w:rsidP="00335420">
      <w:pPr>
        <w:spacing w:after="0"/>
        <w:rPr>
          <w:rFonts w:ascii="Times New Roman" w:hAnsi="Times New Roman" w:cs="Times New Roman"/>
          <w:sz w:val="18"/>
          <w:szCs w:val="18"/>
          <w:lang w:val="en-US"/>
        </w:rPr>
      </w:pPr>
      <w:r w:rsidRPr="0004584D">
        <w:rPr>
          <w:rFonts w:ascii="Times New Roman" w:hAnsi="Times New Roman" w:cs="Times New Roman"/>
          <w:lang w:val="en-US"/>
        </w:rPr>
        <w:t xml:space="preserve">                                                  </w:t>
      </w:r>
      <w:r w:rsidR="00335420">
        <w:rPr>
          <w:rFonts w:ascii="Times New Roman" w:hAnsi="Times New Roman" w:cs="Times New Roman"/>
          <w:lang w:val="en-US"/>
        </w:rPr>
        <w:t xml:space="preserve">    </w:t>
      </w:r>
      <w:r w:rsidRPr="0004584D">
        <w:rPr>
          <w:rFonts w:ascii="Times New Roman" w:hAnsi="Times New Roman" w:cs="Times New Roman"/>
          <w:lang w:val="en-US"/>
        </w:rPr>
        <w:t xml:space="preserve">  </w:t>
      </w:r>
      <w:r w:rsidR="00335420">
        <w:rPr>
          <w:rFonts w:ascii="Times New Roman" w:hAnsi="Times New Roman" w:cs="Times New Roman"/>
          <w:lang w:val="en-US"/>
        </w:rPr>
        <w:t xml:space="preserve">            </w:t>
      </w:r>
      <w:r w:rsidRPr="0004584D">
        <w:rPr>
          <w:rFonts w:ascii="Times New Roman" w:hAnsi="Times New Roman" w:cs="Times New Roman"/>
          <w:sz w:val="18"/>
          <w:szCs w:val="18"/>
          <w:lang w:val="en-US"/>
        </w:rPr>
        <w:t xml:space="preserve">figure </w:t>
      </w:r>
      <w:r w:rsidR="00335420">
        <w:rPr>
          <w:rFonts w:ascii="Times New Roman" w:hAnsi="Times New Roman" w:cs="Times New Roman"/>
          <w:sz w:val="18"/>
          <w:szCs w:val="18"/>
          <w:lang w:val="en-US"/>
        </w:rPr>
        <w:t>4</w:t>
      </w:r>
      <w:r w:rsidRPr="0004584D">
        <w:rPr>
          <w:rFonts w:ascii="Times New Roman" w:hAnsi="Times New Roman" w:cs="Times New Roman"/>
          <w:sz w:val="18"/>
          <w:szCs w:val="18"/>
          <w:lang w:val="en-US"/>
        </w:rPr>
        <w:t xml:space="preserve">: </w:t>
      </w:r>
      <w:proofErr w:type="gramStart"/>
      <w:r w:rsidRPr="0004584D">
        <w:rPr>
          <w:rFonts w:ascii="Times New Roman" w:hAnsi="Times New Roman" w:cs="Times New Roman"/>
          <w:sz w:val="18"/>
          <w:szCs w:val="18"/>
          <w:lang w:val="en-US"/>
        </w:rPr>
        <w:t>aggregate(</w:t>
      </w:r>
      <w:proofErr w:type="gramEnd"/>
      <w:r w:rsidRPr="0004584D">
        <w:rPr>
          <w:rFonts w:ascii="Times New Roman" w:hAnsi="Times New Roman" w:cs="Times New Roman"/>
          <w:sz w:val="18"/>
          <w:szCs w:val="18"/>
          <w:lang w:val="en-US"/>
        </w:rPr>
        <w:t>)</w:t>
      </w:r>
    </w:p>
    <w:p w14:paraId="582F532C" w14:textId="77777777" w:rsidR="00335420" w:rsidRPr="0004584D" w:rsidRDefault="00335420" w:rsidP="00335420">
      <w:pPr>
        <w:spacing w:after="0"/>
        <w:rPr>
          <w:rFonts w:ascii="Times New Roman" w:hAnsi="Times New Roman" w:cs="Times New Roman"/>
          <w:sz w:val="18"/>
          <w:szCs w:val="18"/>
          <w:lang w:val="en-US"/>
        </w:rPr>
      </w:pPr>
    </w:p>
    <w:p w14:paraId="625AB7EB" w14:textId="09326A8B" w:rsidR="00D10DE4" w:rsidRPr="00335420" w:rsidRDefault="00D10DE4" w:rsidP="00335420">
      <w:pPr>
        <w:rPr>
          <w:rFonts w:ascii="Times New Roman" w:hAnsi="Times New Roman" w:cs="Times New Roman"/>
          <w:i/>
          <w:iCs/>
        </w:rPr>
      </w:pPr>
      <w:r w:rsidRPr="0004584D">
        <w:rPr>
          <w:rFonts w:ascii="Times New Roman" w:hAnsi="Times New Roman" w:cs="Times New Roman"/>
          <w:lang w:val="en-US"/>
        </w:rPr>
        <w:t xml:space="preserve">To provide a clearer picture, the plot in figure </w:t>
      </w:r>
      <w:r w:rsidR="00335420">
        <w:rPr>
          <w:rFonts w:ascii="Times New Roman" w:hAnsi="Times New Roman" w:cs="Times New Roman"/>
          <w:lang w:val="en-US"/>
        </w:rPr>
        <w:t>5</w:t>
      </w:r>
      <w:r w:rsidRPr="0004584D">
        <w:rPr>
          <w:rFonts w:ascii="Times New Roman" w:hAnsi="Times New Roman" w:cs="Times New Roman"/>
          <w:lang w:val="en-US"/>
        </w:rPr>
        <w:t xml:space="preserve"> only displays a fraction of the </w:t>
      </w:r>
      <w:r w:rsidR="003C4EA9" w:rsidRPr="0004584D">
        <w:rPr>
          <w:rFonts w:ascii="Times New Roman" w:hAnsi="Times New Roman" w:cs="Times New Roman"/>
          <w:lang w:val="en-US"/>
        </w:rPr>
        <w:t>period</w:t>
      </w:r>
      <w:r w:rsidRPr="0004584D">
        <w:rPr>
          <w:rFonts w:ascii="Times New Roman" w:hAnsi="Times New Roman" w:cs="Times New Roman"/>
          <w:lang w:val="en-US"/>
        </w:rPr>
        <w:t xml:space="preserve"> from 2008 to 2019. From the plot, we can see the ascending trend indicating that the unemployment rate climbed in 2008, a steady trend until 2011, then an increased variation in 2012, followed by a decreasing trend</w:t>
      </w:r>
      <w:r w:rsidR="003C4EA9" w:rsidRPr="0004584D">
        <w:rPr>
          <w:rFonts w:ascii="Times New Roman" w:hAnsi="Times New Roman" w:cs="Times New Roman"/>
          <w:lang w:val="en-US"/>
        </w:rPr>
        <w:t xml:space="preserve"> </w:t>
      </w:r>
      <w:r w:rsidRPr="0004584D">
        <w:rPr>
          <w:rFonts w:ascii="Times New Roman" w:hAnsi="Times New Roman" w:cs="Times New Roman"/>
          <w:lang w:val="en-US"/>
        </w:rPr>
        <w:t>until 2018, indicating that the unemployment rate fell throughout this time.</w:t>
      </w:r>
      <w:r w:rsidR="0060471A" w:rsidRPr="0004584D">
        <w:rPr>
          <w:rFonts w:ascii="Times New Roman" w:hAnsi="Times New Roman" w:cs="Times New Roman"/>
          <w:lang w:val="en-US"/>
        </w:rPr>
        <w:t xml:space="preserve">          </w:t>
      </w:r>
    </w:p>
    <w:p w14:paraId="5F0AB4F6" w14:textId="6390A1A2" w:rsidR="00D463DE" w:rsidRPr="0004584D" w:rsidRDefault="00D10DE4" w:rsidP="0060471A">
      <w:pPr>
        <w:spacing w:after="0"/>
        <w:rPr>
          <w:rFonts w:ascii="Times New Roman" w:hAnsi="Times New Roman" w:cs="Times New Roman"/>
          <w:lang w:val="en-US"/>
        </w:rPr>
      </w:pPr>
      <w:r w:rsidRPr="0004584D">
        <w:rPr>
          <w:rFonts w:ascii="Times New Roman" w:hAnsi="Times New Roman" w:cs="Times New Roman"/>
          <w:lang w:val="en-US"/>
        </w:rPr>
        <w:t xml:space="preserve">                     </w:t>
      </w:r>
      <w:r w:rsidRPr="0004584D">
        <w:rPr>
          <w:rFonts w:ascii="Times New Roman" w:hAnsi="Times New Roman" w:cs="Times New Roman"/>
          <w:noProof/>
        </w:rPr>
        <w:drawing>
          <wp:inline distT="0" distB="0" distL="0" distR="0" wp14:anchorId="5077C360" wp14:editId="2E3B0EFE">
            <wp:extent cx="4093095" cy="3186768"/>
            <wp:effectExtent l="0" t="0" r="317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stretch>
                      <a:fillRect/>
                    </a:stretch>
                  </pic:blipFill>
                  <pic:spPr>
                    <a:xfrm>
                      <a:off x="0" y="0"/>
                      <a:ext cx="4104877" cy="3195942"/>
                    </a:xfrm>
                    <a:prstGeom prst="rect">
                      <a:avLst/>
                    </a:prstGeom>
                  </pic:spPr>
                </pic:pic>
              </a:graphicData>
            </a:graphic>
          </wp:inline>
        </w:drawing>
      </w:r>
      <w:r w:rsidR="0060471A" w:rsidRPr="0004584D">
        <w:rPr>
          <w:rFonts w:ascii="Times New Roman" w:hAnsi="Times New Roman" w:cs="Times New Roman"/>
          <w:lang w:val="en-US"/>
        </w:rPr>
        <w:t xml:space="preserve">                    </w:t>
      </w:r>
      <w:r w:rsidRPr="0004584D">
        <w:rPr>
          <w:rFonts w:ascii="Times New Roman" w:hAnsi="Times New Roman" w:cs="Times New Roman"/>
          <w:lang w:val="en-US"/>
        </w:rPr>
        <w:t xml:space="preserve">        </w:t>
      </w:r>
      <w:r w:rsidRPr="0004584D">
        <w:rPr>
          <w:rFonts w:ascii="Times New Roman" w:hAnsi="Times New Roman" w:cs="Times New Roman"/>
          <w:noProof/>
          <w:lang w:val="en-US"/>
        </w:rPr>
        <w:t xml:space="preserve">           </w:t>
      </w:r>
    </w:p>
    <w:p w14:paraId="1C68F80B" w14:textId="76B76D55" w:rsidR="001A5891" w:rsidRPr="0004584D" w:rsidRDefault="0060471A" w:rsidP="0060471A">
      <w:pPr>
        <w:spacing w:after="0"/>
        <w:rPr>
          <w:rFonts w:ascii="Times New Roman" w:hAnsi="Times New Roman" w:cs="Times New Roman"/>
          <w:lang w:val="en-US"/>
        </w:rPr>
      </w:pPr>
      <w:r w:rsidRPr="0004584D">
        <w:rPr>
          <w:rFonts w:ascii="Times New Roman" w:hAnsi="Times New Roman" w:cs="Times New Roman"/>
          <w:lang w:val="en-US"/>
        </w:rPr>
        <w:t xml:space="preserve">                                                 </w:t>
      </w:r>
      <w:r w:rsidRPr="0004584D">
        <w:rPr>
          <w:rFonts w:ascii="Times New Roman" w:hAnsi="Times New Roman" w:cs="Times New Roman"/>
          <w:sz w:val="18"/>
          <w:szCs w:val="18"/>
          <w:lang w:val="en-US"/>
        </w:rPr>
        <w:t xml:space="preserve">figure </w:t>
      </w:r>
      <w:r w:rsidR="00335420">
        <w:rPr>
          <w:rFonts w:ascii="Times New Roman" w:hAnsi="Times New Roman" w:cs="Times New Roman"/>
          <w:sz w:val="18"/>
          <w:szCs w:val="18"/>
          <w:lang w:val="en-US"/>
        </w:rPr>
        <w:t>5</w:t>
      </w:r>
      <w:r w:rsidRPr="0004584D">
        <w:rPr>
          <w:rFonts w:ascii="Times New Roman" w:hAnsi="Times New Roman" w:cs="Times New Roman"/>
          <w:sz w:val="18"/>
          <w:szCs w:val="18"/>
          <w:lang w:val="en-US"/>
        </w:rPr>
        <w:t xml:space="preserve">: Plotting a portion of the time </w:t>
      </w:r>
      <w:proofErr w:type="gramStart"/>
      <w:r w:rsidRPr="0004584D">
        <w:rPr>
          <w:rFonts w:ascii="Times New Roman" w:hAnsi="Times New Roman" w:cs="Times New Roman"/>
          <w:sz w:val="18"/>
          <w:szCs w:val="18"/>
          <w:lang w:val="en-US"/>
        </w:rPr>
        <w:t>series</w:t>
      </w:r>
      <w:proofErr w:type="gramEnd"/>
    </w:p>
    <w:p w14:paraId="5B38DC73" w14:textId="77777777" w:rsidR="005371CB" w:rsidRPr="0004584D" w:rsidRDefault="005371CB" w:rsidP="005371CB">
      <w:pPr>
        <w:pStyle w:val="Default"/>
        <w:rPr>
          <w:sz w:val="22"/>
          <w:szCs w:val="22"/>
          <w:lang w:val="en-US"/>
        </w:rPr>
      </w:pPr>
    </w:p>
    <w:p w14:paraId="63BFA64F" w14:textId="77777777" w:rsidR="00335420" w:rsidRDefault="00335420" w:rsidP="005371CB">
      <w:pPr>
        <w:pStyle w:val="Default"/>
        <w:rPr>
          <w:color w:val="auto"/>
          <w:sz w:val="22"/>
          <w:szCs w:val="22"/>
        </w:rPr>
      </w:pPr>
    </w:p>
    <w:p w14:paraId="21352FFF" w14:textId="7E1416E7" w:rsidR="00C63A46" w:rsidRPr="0004584D" w:rsidRDefault="009323AE" w:rsidP="005371CB">
      <w:pPr>
        <w:pStyle w:val="Default"/>
        <w:rPr>
          <w:color w:val="auto"/>
          <w:sz w:val="22"/>
          <w:szCs w:val="22"/>
        </w:rPr>
      </w:pPr>
      <w:r w:rsidRPr="0004584D">
        <w:rPr>
          <w:color w:val="auto"/>
          <w:sz w:val="22"/>
          <w:szCs w:val="22"/>
        </w:rPr>
        <w:t xml:space="preserve">Figure </w:t>
      </w:r>
      <w:r w:rsidR="00335420">
        <w:rPr>
          <w:color w:val="auto"/>
          <w:sz w:val="22"/>
          <w:szCs w:val="22"/>
          <w:lang w:val="en-US"/>
        </w:rPr>
        <w:t>6</w:t>
      </w:r>
      <w:r w:rsidR="00C63A46" w:rsidRPr="0004584D">
        <w:rPr>
          <w:color w:val="auto"/>
          <w:sz w:val="22"/>
          <w:szCs w:val="22"/>
        </w:rPr>
        <w:t xml:space="preserve"> </w:t>
      </w:r>
      <w:r w:rsidR="00C63A46" w:rsidRPr="0004584D">
        <w:rPr>
          <w:sz w:val="22"/>
          <w:szCs w:val="22"/>
          <w:lang w:val="en-US"/>
        </w:rPr>
        <w:t>illustrates</w:t>
      </w:r>
      <w:r w:rsidR="00C63A46" w:rsidRPr="0004584D">
        <w:rPr>
          <w:color w:val="auto"/>
          <w:sz w:val="22"/>
          <w:szCs w:val="22"/>
        </w:rPr>
        <w:t xml:space="preserve"> the trend, seasonal and random </w:t>
      </w:r>
      <w:r w:rsidR="00C63A46" w:rsidRPr="0004584D">
        <w:rPr>
          <w:sz w:val="22"/>
          <w:szCs w:val="22"/>
          <w:lang w:val="en-US"/>
        </w:rPr>
        <w:t>components</w:t>
      </w:r>
      <w:r w:rsidR="00C63A46" w:rsidRPr="0004584D">
        <w:rPr>
          <w:color w:val="auto"/>
          <w:sz w:val="22"/>
          <w:szCs w:val="22"/>
        </w:rPr>
        <w:t xml:space="preserve"> of the time series separately in a graphical manner as above. The underlying time series is a non-stationary time series as it has a trend or a seasonal component and requires differencing to transform it </w:t>
      </w:r>
      <w:r w:rsidR="00C63A46" w:rsidRPr="0004584D">
        <w:rPr>
          <w:sz w:val="22"/>
          <w:szCs w:val="22"/>
          <w:lang w:val="en-US"/>
        </w:rPr>
        <w:t>into</w:t>
      </w:r>
      <w:r w:rsidR="00C63A46" w:rsidRPr="0004584D">
        <w:rPr>
          <w:color w:val="auto"/>
          <w:sz w:val="22"/>
          <w:szCs w:val="22"/>
        </w:rPr>
        <w:t xml:space="preserve"> a stationary time series.</w:t>
      </w:r>
    </w:p>
    <w:p w14:paraId="5C290849" w14:textId="01FF36F7" w:rsidR="005371CB" w:rsidRPr="0004584D" w:rsidRDefault="005371CB" w:rsidP="005371CB">
      <w:pPr>
        <w:pStyle w:val="Default"/>
        <w:rPr>
          <w:color w:val="auto"/>
          <w:sz w:val="22"/>
          <w:szCs w:val="22"/>
        </w:rPr>
      </w:pPr>
    </w:p>
    <w:p w14:paraId="1CC5A379" w14:textId="75EA5BC6" w:rsidR="005371CB" w:rsidRPr="0004584D" w:rsidRDefault="005371CB" w:rsidP="005371CB">
      <w:pPr>
        <w:pStyle w:val="Default"/>
        <w:rPr>
          <w:sz w:val="22"/>
          <w:szCs w:val="22"/>
          <w:lang w:val="en-US"/>
        </w:rPr>
      </w:pPr>
      <w:r w:rsidRPr="0004584D">
        <w:rPr>
          <w:noProof/>
          <w:lang w:val="en-US"/>
        </w:rPr>
        <w:t xml:space="preserve">                                </w:t>
      </w:r>
    </w:p>
    <w:p w14:paraId="63B7FC3A" w14:textId="035D2523" w:rsidR="001A5891" w:rsidRPr="0004584D" w:rsidRDefault="005371CB" w:rsidP="00C20707">
      <w:pPr>
        <w:rPr>
          <w:rFonts w:ascii="Times New Roman" w:hAnsi="Times New Roman" w:cs="Times New Roman"/>
          <w:lang w:val="en-US"/>
        </w:rPr>
      </w:pPr>
      <w:r w:rsidRPr="0004584D">
        <w:rPr>
          <w:rFonts w:ascii="Times New Roman" w:hAnsi="Times New Roman" w:cs="Times New Roman"/>
          <w:lang w:val="en-US"/>
        </w:rPr>
        <w:lastRenderedPageBreak/>
        <w:t xml:space="preserve">              </w:t>
      </w:r>
      <w:r w:rsidR="00335420">
        <w:rPr>
          <w:rFonts w:ascii="Times New Roman" w:hAnsi="Times New Roman" w:cs="Times New Roman"/>
          <w:lang w:val="en-US"/>
        </w:rPr>
        <w:t xml:space="preserve">                  </w:t>
      </w:r>
      <w:r w:rsidRPr="0004584D">
        <w:rPr>
          <w:rFonts w:ascii="Times New Roman" w:hAnsi="Times New Roman" w:cs="Times New Roman"/>
          <w:lang w:val="en-US"/>
        </w:rPr>
        <w:t xml:space="preserve">    </w:t>
      </w:r>
      <w:r w:rsidR="009323AE" w:rsidRPr="0004584D">
        <w:rPr>
          <w:rFonts w:ascii="Times New Roman" w:hAnsi="Times New Roman" w:cs="Times New Roman"/>
          <w:noProof/>
        </w:rPr>
        <w:drawing>
          <wp:inline distT="0" distB="0" distL="0" distR="0" wp14:anchorId="2AAF9DB5" wp14:editId="54AF4DF0">
            <wp:extent cx="3283242" cy="2556238"/>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stretch>
                      <a:fillRect/>
                    </a:stretch>
                  </pic:blipFill>
                  <pic:spPr>
                    <a:xfrm>
                      <a:off x="0" y="0"/>
                      <a:ext cx="3292319" cy="2563305"/>
                    </a:xfrm>
                    <a:prstGeom prst="rect">
                      <a:avLst/>
                    </a:prstGeom>
                  </pic:spPr>
                </pic:pic>
              </a:graphicData>
            </a:graphic>
          </wp:inline>
        </w:drawing>
      </w:r>
      <w:r w:rsidRPr="0004584D">
        <w:rPr>
          <w:rFonts w:ascii="Times New Roman" w:hAnsi="Times New Roman" w:cs="Times New Roman"/>
          <w:lang w:val="en-US"/>
        </w:rPr>
        <w:t xml:space="preserve">   </w:t>
      </w:r>
      <w:r w:rsidR="001A5891" w:rsidRPr="0004584D">
        <w:rPr>
          <w:rFonts w:ascii="Times New Roman" w:hAnsi="Times New Roman" w:cs="Times New Roman"/>
          <w:lang w:val="en-US"/>
        </w:rPr>
        <w:t xml:space="preserve">   </w:t>
      </w:r>
    </w:p>
    <w:p w14:paraId="6CA039C9" w14:textId="5BB9B2FA" w:rsidR="00061AD2" w:rsidRPr="0004584D" w:rsidRDefault="005371CB">
      <w:pPr>
        <w:rPr>
          <w:rFonts w:ascii="Times New Roman" w:hAnsi="Times New Roman" w:cs="Times New Roman"/>
          <w:sz w:val="18"/>
          <w:szCs w:val="18"/>
          <w:lang w:val="en-US"/>
        </w:rPr>
      </w:pPr>
      <w:r w:rsidRPr="0004584D">
        <w:rPr>
          <w:rFonts w:ascii="Times New Roman" w:hAnsi="Times New Roman" w:cs="Times New Roman"/>
          <w:lang w:val="en-US"/>
        </w:rPr>
        <w:t xml:space="preserve">                                            </w:t>
      </w:r>
      <w:r w:rsidRPr="0004584D">
        <w:rPr>
          <w:rFonts w:ascii="Times New Roman" w:hAnsi="Times New Roman" w:cs="Times New Roman"/>
          <w:sz w:val="18"/>
          <w:szCs w:val="18"/>
          <w:lang w:val="en-US"/>
        </w:rPr>
        <w:t xml:space="preserve">Figure </w:t>
      </w:r>
      <w:r w:rsidR="00335420">
        <w:rPr>
          <w:rFonts w:ascii="Times New Roman" w:hAnsi="Times New Roman" w:cs="Times New Roman"/>
          <w:sz w:val="18"/>
          <w:szCs w:val="18"/>
          <w:lang w:val="en-US"/>
        </w:rPr>
        <w:t>6</w:t>
      </w:r>
      <w:r w:rsidRPr="0004584D">
        <w:rPr>
          <w:rFonts w:ascii="Times New Roman" w:hAnsi="Times New Roman" w:cs="Times New Roman"/>
          <w:sz w:val="18"/>
          <w:szCs w:val="18"/>
          <w:lang w:val="en-US"/>
        </w:rPr>
        <w:t>: Decomposition of the Unemployment rate data</w:t>
      </w:r>
    </w:p>
    <w:p w14:paraId="144FE224" w14:textId="1F0ECDF2" w:rsidR="00DB4CA4" w:rsidRPr="000C54BD" w:rsidRDefault="000C54BD">
      <w:pPr>
        <w:rPr>
          <w:rFonts w:ascii="Times New Roman" w:hAnsi="Times New Roman" w:cs="Times New Roman"/>
          <w:b/>
          <w:bCs/>
          <w:lang w:val="en-US"/>
        </w:rPr>
      </w:pPr>
      <w:r w:rsidRPr="000C54BD">
        <w:rPr>
          <w:rFonts w:ascii="Times New Roman" w:hAnsi="Times New Roman" w:cs="Times New Roman"/>
          <w:b/>
          <w:bCs/>
          <w:lang w:val="en-US"/>
        </w:rPr>
        <w:t xml:space="preserve">MODEL FITTING </w:t>
      </w:r>
    </w:p>
    <w:p w14:paraId="428F7CFA" w14:textId="167D581E" w:rsidR="00547FE6" w:rsidRPr="0004584D" w:rsidRDefault="00547FE6" w:rsidP="006B7314">
      <w:pPr>
        <w:rPr>
          <w:rFonts w:ascii="Times New Roman" w:hAnsi="Times New Roman" w:cs="Times New Roman"/>
          <w:lang w:val="en-US"/>
        </w:rPr>
      </w:pPr>
      <w:r w:rsidRPr="0004584D">
        <w:rPr>
          <w:rFonts w:ascii="Times New Roman" w:hAnsi="Times New Roman" w:cs="Times New Roman"/>
          <w:lang w:val="en-US"/>
        </w:rPr>
        <w:t xml:space="preserve">To check for stationarity, the autocorrelation coefficients </w:t>
      </w:r>
      <w:r w:rsidR="00EF6EE8" w:rsidRPr="0004584D">
        <w:rPr>
          <w:rFonts w:ascii="Times New Roman" w:hAnsi="Times New Roman" w:cs="Times New Roman"/>
          <w:lang w:val="en-US"/>
        </w:rPr>
        <w:t xml:space="preserve">are plotted, this shows the autocorrelation function or ACF. </w:t>
      </w:r>
      <w:r w:rsidR="00FD21CD" w:rsidRPr="0004584D">
        <w:rPr>
          <w:rFonts w:ascii="Times New Roman" w:hAnsi="Times New Roman" w:cs="Times New Roman"/>
          <w:lang w:val="en-US"/>
        </w:rPr>
        <w:t xml:space="preserve">This plot is also known as </w:t>
      </w:r>
      <w:r w:rsidR="00D03C2A" w:rsidRPr="0004584D">
        <w:rPr>
          <w:rFonts w:ascii="Times New Roman" w:hAnsi="Times New Roman" w:cs="Times New Roman"/>
          <w:lang w:val="en-US"/>
        </w:rPr>
        <w:t xml:space="preserve">a </w:t>
      </w:r>
      <w:r w:rsidR="00FD21CD" w:rsidRPr="0004584D">
        <w:rPr>
          <w:rFonts w:ascii="Times New Roman" w:hAnsi="Times New Roman" w:cs="Times New Roman"/>
          <w:lang w:val="en-US"/>
        </w:rPr>
        <w:t xml:space="preserve">correlogram, it is plotted in R using the </w:t>
      </w:r>
      <w:proofErr w:type="spellStart"/>
      <w:r w:rsidR="00FD21CD" w:rsidRPr="0004584D">
        <w:rPr>
          <w:rFonts w:ascii="Times New Roman" w:hAnsi="Times New Roman" w:cs="Times New Roman"/>
          <w:lang w:val="en-US"/>
        </w:rPr>
        <w:t>acf</w:t>
      </w:r>
      <w:proofErr w:type="spellEnd"/>
      <w:r w:rsidR="00FD21CD" w:rsidRPr="0004584D">
        <w:rPr>
          <w:rFonts w:ascii="Times New Roman" w:hAnsi="Times New Roman" w:cs="Times New Roman"/>
          <w:lang w:val="en-US"/>
        </w:rPr>
        <w:t xml:space="preserve"> function.</w:t>
      </w:r>
    </w:p>
    <w:p w14:paraId="32D40747" w14:textId="18980BE3" w:rsidR="00BC1C6F" w:rsidRPr="0004584D" w:rsidRDefault="00D2756A" w:rsidP="00BC1C6F">
      <w:pPr>
        <w:rPr>
          <w:rFonts w:ascii="Times New Roman" w:hAnsi="Times New Roman" w:cs="Times New Roman"/>
          <w:lang w:val="en-US"/>
        </w:rPr>
      </w:pPr>
      <w:r w:rsidRPr="0004584D">
        <w:rPr>
          <w:rFonts w:ascii="Times New Roman" w:hAnsi="Times New Roman" w:cs="Times New Roman"/>
          <w:lang w:val="en-US"/>
        </w:rPr>
        <w:t xml:space="preserve">For a stationary time series, the ACF will drop to zero relatively quickly, while the ACF of non-stationary data decreases slowly. </w:t>
      </w:r>
      <w:r w:rsidR="00BC1C6F" w:rsidRPr="0004584D">
        <w:rPr>
          <w:rFonts w:ascii="Times New Roman" w:hAnsi="Times New Roman" w:cs="Times New Roman"/>
          <w:lang w:val="en-US"/>
        </w:rPr>
        <w:t>Also, the ACF plots can be used to observe if the data has a trend and seasonal component. If there is a trend or seasonal component in the time series, then it cannot be stationary.</w:t>
      </w:r>
    </w:p>
    <w:p w14:paraId="0B27F142" w14:textId="77777777" w:rsidR="00BC1C6F" w:rsidRPr="0004584D" w:rsidRDefault="00BC1C6F" w:rsidP="00BC1C6F">
      <w:pPr>
        <w:rPr>
          <w:rFonts w:ascii="Times New Roman" w:hAnsi="Times New Roman" w:cs="Times New Roman"/>
          <w:lang w:val="en-US"/>
        </w:rPr>
      </w:pPr>
      <w:r w:rsidRPr="0004584D">
        <w:rPr>
          <w:rFonts w:ascii="Times New Roman" w:hAnsi="Times New Roman" w:cs="Times New Roman"/>
          <w:lang w:val="en-US"/>
        </w:rPr>
        <w:t xml:space="preserve">When data have a trend, the autocorrelations for small lags tend to be large and positive because observations nearby in time are also nearby in size. So, the ACF of trended time series tend to have positive values that slowly decrease as the lags increase. </w:t>
      </w:r>
    </w:p>
    <w:p w14:paraId="165F28E0" w14:textId="77777777" w:rsidR="00BC1C6F" w:rsidRPr="0004584D" w:rsidRDefault="00BC1C6F" w:rsidP="00BC1C6F">
      <w:pPr>
        <w:rPr>
          <w:rFonts w:ascii="Times New Roman" w:hAnsi="Times New Roman" w:cs="Times New Roman"/>
          <w:lang w:val="en-US"/>
        </w:rPr>
      </w:pPr>
      <w:r w:rsidRPr="0004584D">
        <w:rPr>
          <w:rFonts w:ascii="Times New Roman" w:hAnsi="Times New Roman" w:cs="Times New Roman"/>
          <w:lang w:val="en-US"/>
        </w:rPr>
        <w:t>When data are seasonal, the autocorrelations will be larger for the seasonal lags (at multiples of the seasonal frequency) than for other lags.</w:t>
      </w:r>
    </w:p>
    <w:p w14:paraId="11061EB0" w14:textId="05383781" w:rsidR="00BC1C6F" w:rsidRPr="0004584D" w:rsidRDefault="00BC1C6F" w:rsidP="00D2756A">
      <w:pPr>
        <w:rPr>
          <w:rFonts w:ascii="Times New Roman" w:hAnsi="Times New Roman" w:cs="Times New Roman"/>
          <w:lang w:val="en-US"/>
        </w:rPr>
      </w:pPr>
      <w:r w:rsidRPr="0004584D">
        <w:rPr>
          <w:rFonts w:ascii="Times New Roman" w:hAnsi="Times New Roman" w:cs="Times New Roman"/>
          <w:lang w:val="en-US"/>
        </w:rPr>
        <w:t>When data are both trended and seasonal, you see a combination of these effects.</w:t>
      </w:r>
    </w:p>
    <w:p w14:paraId="49169FDF" w14:textId="486A493E" w:rsidR="00BC1C6F" w:rsidRPr="0004584D" w:rsidRDefault="008B2B2D" w:rsidP="00D2756A">
      <w:pPr>
        <w:rPr>
          <w:rFonts w:ascii="Times New Roman" w:hAnsi="Times New Roman" w:cs="Times New Roman"/>
          <w:lang w:val="en-US"/>
        </w:rPr>
      </w:pPr>
      <w:r w:rsidRPr="0004584D">
        <w:rPr>
          <w:rFonts w:ascii="Times New Roman" w:hAnsi="Times New Roman" w:cs="Times New Roman"/>
          <w:lang w:val="en-US"/>
        </w:rPr>
        <w:t xml:space="preserve">The plot in figure </w:t>
      </w:r>
      <w:r w:rsidR="00335420">
        <w:rPr>
          <w:rFonts w:ascii="Times New Roman" w:hAnsi="Times New Roman" w:cs="Times New Roman"/>
          <w:lang w:val="en-US"/>
        </w:rPr>
        <w:t>7</w:t>
      </w:r>
      <w:r w:rsidRPr="0004584D">
        <w:rPr>
          <w:rFonts w:ascii="Times New Roman" w:hAnsi="Times New Roman" w:cs="Times New Roman"/>
          <w:lang w:val="en-US"/>
        </w:rPr>
        <w:t xml:space="preserve"> shows that the</w:t>
      </w:r>
      <w:r w:rsidR="005D0DCF" w:rsidRPr="0004584D">
        <w:rPr>
          <w:rFonts w:ascii="Times New Roman" w:hAnsi="Times New Roman" w:cs="Times New Roman"/>
          <w:lang w:val="en-US"/>
        </w:rPr>
        <w:t xml:space="preserve"> autocorrelation slowly decreases as the number of lags </w:t>
      </w:r>
      <w:r w:rsidR="00424B26" w:rsidRPr="0004584D">
        <w:rPr>
          <w:rFonts w:ascii="Times New Roman" w:hAnsi="Times New Roman" w:cs="Times New Roman"/>
          <w:lang w:val="en-US"/>
        </w:rPr>
        <w:t>increases</w:t>
      </w:r>
      <w:r w:rsidR="00A73103" w:rsidRPr="0004584D">
        <w:rPr>
          <w:rFonts w:ascii="Times New Roman" w:hAnsi="Times New Roman" w:cs="Times New Roman"/>
          <w:lang w:val="en-US"/>
        </w:rPr>
        <w:t xml:space="preserve">, </w:t>
      </w:r>
      <w:r w:rsidR="00E40BF1" w:rsidRPr="0004584D">
        <w:rPr>
          <w:rFonts w:ascii="Times New Roman" w:hAnsi="Times New Roman" w:cs="Times New Roman"/>
          <w:lang w:val="en-US"/>
        </w:rPr>
        <w:t>this exhibits the trait of non-stationary data</w:t>
      </w:r>
      <w:r w:rsidR="003D7274" w:rsidRPr="0004584D">
        <w:rPr>
          <w:rFonts w:ascii="Times New Roman" w:hAnsi="Times New Roman" w:cs="Times New Roman"/>
          <w:lang w:val="en-US"/>
        </w:rPr>
        <w:t xml:space="preserve">. </w:t>
      </w:r>
    </w:p>
    <w:p w14:paraId="1EBB80CE" w14:textId="46F9025B" w:rsidR="00D734B3" w:rsidRPr="0004584D" w:rsidRDefault="00335420" w:rsidP="00D734B3">
      <w:pPr>
        <w:rPr>
          <w:rFonts w:ascii="Times New Roman" w:hAnsi="Times New Roman" w:cs="Times New Roman"/>
          <w:sz w:val="18"/>
          <w:szCs w:val="18"/>
          <w:lang w:val="en-US"/>
        </w:rPr>
      </w:pPr>
      <w:r>
        <w:rPr>
          <w:rFonts w:ascii="Times New Roman" w:hAnsi="Times New Roman" w:cs="Times New Roman"/>
          <w:noProof/>
          <w:lang w:val="en-US"/>
        </w:rPr>
        <w:t xml:space="preserve">                                        </w:t>
      </w:r>
      <w:r w:rsidR="00D734B3" w:rsidRPr="0004584D">
        <w:rPr>
          <w:rFonts w:ascii="Times New Roman" w:hAnsi="Times New Roman" w:cs="Times New Roman"/>
          <w:noProof/>
        </w:rPr>
        <w:drawing>
          <wp:inline distT="0" distB="0" distL="0" distR="0" wp14:anchorId="0DD01193" wp14:editId="1D8525A6">
            <wp:extent cx="3282776" cy="2105602"/>
            <wp:effectExtent l="0" t="0" r="0" b="952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5"/>
                    <a:stretch>
                      <a:fillRect/>
                    </a:stretch>
                  </pic:blipFill>
                  <pic:spPr>
                    <a:xfrm>
                      <a:off x="0" y="0"/>
                      <a:ext cx="3297169" cy="2114834"/>
                    </a:xfrm>
                    <a:prstGeom prst="rect">
                      <a:avLst/>
                    </a:prstGeom>
                  </pic:spPr>
                </pic:pic>
              </a:graphicData>
            </a:graphic>
          </wp:inline>
        </w:drawing>
      </w:r>
      <w:r w:rsidR="008B24CB" w:rsidRPr="0004584D">
        <w:rPr>
          <w:rFonts w:ascii="Times New Roman" w:hAnsi="Times New Roman" w:cs="Times New Roman"/>
          <w:sz w:val="18"/>
          <w:szCs w:val="18"/>
          <w:lang w:val="en-US"/>
        </w:rPr>
        <w:t xml:space="preserve"> </w:t>
      </w:r>
    </w:p>
    <w:p w14:paraId="59A4D926" w14:textId="04383915" w:rsidR="008B24CB" w:rsidRPr="0004584D" w:rsidRDefault="00D734B3" w:rsidP="00D734B3">
      <w:pPr>
        <w:rPr>
          <w:rFonts w:ascii="Times New Roman" w:hAnsi="Times New Roman" w:cs="Times New Roman"/>
          <w:lang w:val="en-US"/>
        </w:rPr>
      </w:pPr>
      <w:r w:rsidRPr="0004584D">
        <w:rPr>
          <w:rFonts w:ascii="Times New Roman" w:hAnsi="Times New Roman" w:cs="Times New Roman"/>
          <w:sz w:val="18"/>
          <w:szCs w:val="18"/>
          <w:lang w:val="en-US"/>
        </w:rPr>
        <w:t xml:space="preserve">                                                                       </w:t>
      </w:r>
      <w:r w:rsidR="008B24CB" w:rsidRPr="0004584D">
        <w:rPr>
          <w:rFonts w:ascii="Times New Roman" w:hAnsi="Times New Roman" w:cs="Times New Roman"/>
          <w:sz w:val="18"/>
          <w:szCs w:val="18"/>
          <w:lang w:val="en-US"/>
        </w:rPr>
        <w:t xml:space="preserve">Figure </w:t>
      </w:r>
      <w:r w:rsidR="00335420">
        <w:rPr>
          <w:rFonts w:ascii="Times New Roman" w:hAnsi="Times New Roman" w:cs="Times New Roman"/>
          <w:sz w:val="18"/>
          <w:szCs w:val="18"/>
          <w:lang w:val="en-US"/>
        </w:rPr>
        <w:t>7</w:t>
      </w:r>
      <w:r w:rsidR="008B24CB" w:rsidRPr="0004584D">
        <w:rPr>
          <w:rFonts w:ascii="Times New Roman" w:hAnsi="Times New Roman" w:cs="Times New Roman"/>
          <w:sz w:val="18"/>
          <w:szCs w:val="18"/>
          <w:lang w:val="en-US"/>
        </w:rPr>
        <w:t xml:space="preserve">: Correlogram of the unemployment rate      </w:t>
      </w:r>
    </w:p>
    <w:p w14:paraId="4685E5DA" w14:textId="7BF29FA2" w:rsidR="004D6E56" w:rsidRPr="0004584D" w:rsidRDefault="008B24CB" w:rsidP="00BC1C6F">
      <w:pPr>
        <w:spacing w:after="0"/>
        <w:rPr>
          <w:rFonts w:ascii="Times New Roman" w:hAnsi="Times New Roman" w:cs="Times New Roman"/>
          <w:lang w:val="en-US"/>
        </w:rPr>
      </w:pPr>
      <w:r w:rsidRPr="0004584D">
        <w:rPr>
          <w:rFonts w:ascii="Times New Roman" w:hAnsi="Times New Roman" w:cs="Times New Roman"/>
          <w:sz w:val="18"/>
          <w:szCs w:val="18"/>
          <w:lang w:val="en-US"/>
        </w:rPr>
        <w:t xml:space="preserve">                  </w:t>
      </w:r>
      <w:r w:rsidR="003E7190" w:rsidRPr="0004584D">
        <w:rPr>
          <w:rFonts w:ascii="Times New Roman" w:hAnsi="Times New Roman" w:cs="Times New Roman"/>
          <w:lang w:val="en-US"/>
        </w:rPr>
        <w:t xml:space="preserve">                                  </w:t>
      </w:r>
    </w:p>
    <w:p w14:paraId="3916DB3D" w14:textId="07BE3C02" w:rsidR="00DB4CA4" w:rsidRPr="0004584D" w:rsidRDefault="006C7561">
      <w:pPr>
        <w:rPr>
          <w:rFonts w:ascii="Times New Roman" w:hAnsi="Times New Roman" w:cs="Times New Roman"/>
          <w:lang w:val="en-US"/>
        </w:rPr>
      </w:pPr>
      <w:r w:rsidRPr="0004584D">
        <w:rPr>
          <w:rFonts w:ascii="Times New Roman" w:hAnsi="Times New Roman" w:cs="Times New Roman"/>
          <w:lang w:val="en-US"/>
        </w:rPr>
        <w:lastRenderedPageBreak/>
        <w:t>Conducting a statistical test is one approach to determine whether a time series is stationary.</w:t>
      </w:r>
      <w:r w:rsidR="002B44F3" w:rsidRPr="0004584D">
        <w:rPr>
          <w:rFonts w:ascii="Times New Roman" w:hAnsi="Times New Roman" w:cs="Times New Roman"/>
          <w:lang w:val="en-US"/>
        </w:rPr>
        <w:t xml:space="preserve"> The augmented </w:t>
      </w:r>
      <w:r w:rsidR="00736978" w:rsidRPr="0004584D">
        <w:rPr>
          <w:rFonts w:ascii="Times New Roman" w:hAnsi="Times New Roman" w:cs="Times New Roman"/>
          <w:lang w:val="en-US"/>
        </w:rPr>
        <w:t>Dickey-</w:t>
      </w:r>
      <w:r w:rsidR="003A04C9" w:rsidRPr="0004584D">
        <w:rPr>
          <w:rFonts w:ascii="Times New Roman" w:hAnsi="Times New Roman" w:cs="Times New Roman"/>
          <w:lang w:val="en-US"/>
        </w:rPr>
        <w:t>Fuller (</w:t>
      </w:r>
      <w:r w:rsidR="00736978" w:rsidRPr="0004584D">
        <w:rPr>
          <w:rFonts w:ascii="Times New Roman" w:hAnsi="Times New Roman" w:cs="Times New Roman"/>
          <w:lang w:val="en-US"/>
        </w:rPr>
        <w:t xml:space="preserve">ADF) test is one of the statistical </w:t>
      </w:r>
      <w:r w:rsidR="00583318" w:rsidRPr="0004584D">
        <w:rPr>
          <w:rFonts w:ascii="Times New Roman" w:hAnsi="Times New Roman" w:cs="Times New Roman"/>
          <w:lang w:val="en-US"/>
        </w:rPr>
        <w:t xml:space="preserve">tests that </w:t>
      </w:r>
      <w:r w:rsidR="003A04C9" w:rsidRPr="0004584D">
        <w:rPr>
          <w:rFonts w:ascii="Times New Roman" w:hAnsi="Times New Roman" w:cs="Times New Roman"/>
          <w:lang w:val="en-US"/>
        </w:rPr>
        <w:t>check</w:t>
      </w:r>
      <w:r w:rsidR="00583318" w:rsidRPr="0004584D">
        <w:rPr>
          <w:rFonts w:ascii="Times New Roman" w:hAnsi="Times New Roman" w:cs="Times New Roman"/>
          <w:lang w:val="en-US"/>
        </w:rPr>
        <w:t xml:space="preserve"> for stationarity in a time series</w:t>
      </w:r>
      <w:r w:rsidR="00B3459D" w:rsidRPr="0004584D">
        <w:rPr>
          <w:rFonts w:ascii="Times New Roman" w:hAnsi="Times New Roman" w:cs="Times New Roman"/>
          <w:lang w:val="en-US"/>
        </w:rPr>
        <w:t xml:space="preserve">. It is </w:t>
      </w:r>
      <w:r w:rsidR="006A20FB" w:rsidRPr="0004584D">
        <w:rPr>
          <w:rFonts w:ascii="Times New Roman" w:hAnsi="Times New Roman" w:cs="Times New Roman"/>
          <w:lang w:val="en-US"/>
        </w:rPr>
        <w:t>the t-statistic of the estimated coefficient of a from the method of least squares regression.</w:t>
      </w:r>
    </w:p>
    <w:p w14:paraId="2810CDED" w14:textId="6C032202" w:rsidR="006A20FB" w:rsidRPr="0004584D" w:rsidRDefault="006A20FB">
      <w:pPr>
        <w:rPr>
          <w:rFonts w:ascii="Times New Roman" w:hAnsi="Times New Roman" w:cs="Times New Roman"/>
          <w:lang w:val="en-US"/>
        </w:rPr>
      </w:pPr>
      <w:r w:rsidRPr="0004584D">
        <w:rPr>
          <w:rFonts w:ascii="Times New Roman" w:hAnsi="Times New Roman" w:cs="Times New Roman"/>
          <w:lang w:val="en-US"/>
        </w:rPr>
        <w:t>ADF</w:t>
      </w:r>
      <w:r w:rsidR="00F339F2" w:rsidRPr="0004584D">
        <w:rPr>
          <w:rFonts w:ascii="Times New Roman" w:hAnsi="Times New Roman" w:cs="Times New Roman"/>
          <w:lang w:val="en-US"/>
        </w:rPr>
        <w:t xml:space="preserve"> tests the null hypothesis that a unit root is present in an </w:t>
      </w:r>
      <w:r w:rsidR="00EC0D26" w:rsidRPr="0004584D">
        <w:rPr>
          <w:rFonts w:ascii="Times New Roman" w:hAnsi="Times New Roman" w:cs="Times New Roman"/>
          <w:lang w:val="en-US"/>
        </w:rPr>
        <w:t>autoregressive time series model.</w:t>
      </w:r>
    </w:p>
    <w:p w14:paraId="7920DA46" w14:textId="56DB3CE3" w:rsidR="003813B6" w:rsidRPr="0004584D" w:rsidRDefault="003813B6" w:rsidP="003813B6">
      <w:pPr>
        <w:rPr>
          <w:rFonts w:ascii="Times New Roman" w:hAnsi="Times New Roman" w:cs="Times New Roman"/>
          <w:lang w:val="en-US"/>
        </w:rPr>
      </w:pPr>
      <w:r w:rsidRPr="0004584D">
        <w:rPr>
          <w:rFonts w:ascii="Times New Roman" w:hAnsi="Times New Roman" w:cs="Times New Roman"/>
          <w:lang w:val="en-US"/>
        </w:rPr>
        <w:t>(H0): If accepted, it suggests the time series has a unit root, meaning it is non-stationary. It has some time-dependent structure.</w:t>
      </w:r>
    </w:p>
    <w:p w14:paraId="7C6296D4" w14:textId="77777777" w:rsidR="003813B6" w:rsidRPr="0004584D" w:rsidRDefault="003813B6" w:rsidP="003813B6">
      <w:pPr>
        <w:rPr>
          <w:rFonts w:ascii="Times New Roman" w:hAnsi="Times New Roman" w:cs="Times New Roman"/>
          <w:lang w:val="en-US"/>
        </w:rPr>
      </w:pPr>
      <w:r w:rsidRPr="0004584D">
        <w:rPr>
          <w:rFonts w:ascii="Times New Roman" w:hAnsi="Times New Roman" w:cs="Times New Roman"/>
          <w:lang w:val="en-US"/>
        </w:rPr>
        <w:t>(H1): The null hypothesis is rejected; it suggests the time series does not have a unit root, meaning it is stationary.</w:t>
      </w:r>
    </w:p>
    <w:p w14:paraId="6D4141DE" w14:textId="77777777" w:rsidR="003813B6" w:rsidRPr="0004584D" w:rsidRDefault="003813B6" w:rsidP="003813B6">
      <w:pPr>
        <w:rPr>
          <w:rFonts w:ascii="Times New Roman" w:hAnsi="Times New Roman" w:cs="Times New Roman"/>
          <w:lang w:val="en-US"/>
        </w:rPr>
      </w:pPr>
      <w:r w:rsidRPr="0004584D">
        <w:rPr>
          <w:rFonts w:ascii="Times New Roman" w:hAnsi="Times New Roman" w:cs="Times New Roman"/>
          <w:lang w:val="en-US"/>
        </w:rPr>
        <w:t>p-value &gt; 0.05: Accept H0, the data has a unit root and is non-</w:t>
      </w:r>
      <w:proofErr w:type="gramStart"/>
      <w:r w:rsidRPr="0004584D">
        <w:rPr>
          <w:rFonts w:ascii="Times New Roman" w:hAnsi="Times New Roman" w:cs="Times New Roman"/>
          <w:lang w:val="en-US"/>
        </w:rPr>
        <w:t>stationary</w:t>
      </w:r>
      <w:proofErr w:type="gramEnd"/>
    </w:p>
    <w:p w14:paraId="5DE90207" w14:textId="094E293F" w:rsidR="003813B6" w:rsidRPr="0004584D" w:rsidRDefault="003813B6" w:rsidP="003813B6">
      <w:pPr>
        <w:rPr>
          <w:rFonts w:ascii="Times New Roman" w:hAnsi="Times New Roman" w:cs="Times New Roman"/>
          <w:lang w:val="en-US"/>
        </w:rPr>
      </w:pPr>
      <w:r w:rsidRPr="0004584D">
        <w:rPr>
          <w:rFonts w:ascii="Times New Roman" w:hAnsi="Times New Roman" w:cs="Times New Roman"/>
          <w:lang w:val="en-US"/>
        </w:rPr>
        <w:t>p-value ≤ 0.05: Reject H0. the data does not have a unit root and is stationary.</w:t>
      </w:r>
    </w:p>
    <w:p w14:paraId="757B3A50" w14:textId="352FAB3A" w:rsidR="003623A6" w:rsidRPr="0004584D" w:rsidRDefault="00795710">
      <w:pPr>
        <w:rPr>
          <w:rFonts w:ascii="Times New Roman" w:hAnsi="Times New Roman" w:cs="Times New Roman"/>
          <w:lang w:val="en-US"/>
        </w:rPr>
      </w:pPr>
      <w:r w:rsidRPr="0004584D">
        <w:rPr>
          <w:rFonts w:ascii="Times New Roman" w:hAnsi="Times New Roman" w:cs="Times New Roman"/>
          <w:lang w:val="en-US"/>
        </w:rPr>
        <w:t xml:space="preserve">Figure </w:t>
      </w:r>
      <w:r w:rsidR="00B070BE">
        <w:rPr>
          <w:rFonts w:ascii="Times New Roman" w:hAnsi="Times New Roman" w:cs="Times New Roman"/>
          <w:lang w:val="en-US"/>
        </w:rPr>
        <w:t>7</w:t>
      </w:r>
      <w:r w:rsidRPr="0004584D">
        <w:rPr>
          <w:rFonts w:ascii="Times New Roman" w:hAnsi="Times New Roman" w:cs="Times New Roman"/>
          <w:lang w:val="en-US"/>
        </w:rPr>
        <w:t>, shows the result of the ADF test, the p-</w:t>
      </w:r>
      <w:proofErr w:type="gramStart"/>
      <w:r w:rsidRPr="0004584D">
        <w:rPr>
          <w:rFonts w:ascii="Times New Roman" w:hAnsi="Times New Roman" w:cs="Times New Roman"/>
          <w:lang w:val="en-US"/>
        </w:rPr>
        <w:t>va</w:t>
      </w:r>
      <w:r w:rsidR="004546AB" w:rsidRPr="0004584D">
        <w:rPr>
          <w:rFonts w:ascii="Times New Roman" w:hAnsi="Times New Roman" w:cs="Times New Roman"/>
          <w:lang w:val="en-US"/>
        </w:rPr>
        <w:t>lue(</w:t>
      </w:r>
      <w:proofErr w:type="gramEnd"/>
      <w:r w:rsidR="004546AB" w:rsidRPr="0004584D">
        <w:rPr>
          <w:rFonts w:ascii="Times New Roman" w:hAnsi="Times New Roman" w:cs="Times New Roman"/>
          <w:lang w:val="en-US"/>
        </w:rPr>
        <w:t>0.</w:t>
      </w:r>
      <w:r w:rsidR="00BC1C6F" w:rsidRPr="0004584D">
        <w:rPr>
          <w:rFonts w:ascii="Times New Roman" w:hAnsi="Times New Roman" w:cs="Times New Roman"/>
          <w:lang w:val="en-US"/>
        </w:rPr>
        <w:t>761</w:t>
      </w:r>
      <w:r w:rsidR="004546AB" w:rsidRPr="0004584D">
        <w:rPr>
          <w:rFonts w:ascii="Times New Roman" w:hAnsi="Times New Roman" w:cs="Times New Roman"/>
          <w:lang w:val="en-US"/>
        </w:rPr>
        <w:t>) which is</w:t>
      </w:r>
      <w:r w:rsidR="00BC1C6F" w:rsidRPr="0004584D">
        <w:rPr>
          <w:rFonts w:ascii="Times New Roman" w:hAnsi="Times New Roman" w:cs="Times New Roman"/>
          <w:lang w:val="en-US"/>
        </w:rPr>
        <w:t xml:space="preserve"> not</w:t>
      </w:r>
      <w:r w:rsidR="004546AB" w:rsidRPr="0004584D">
        <w:rPr>
          <w:rFonts w:ascii="Times New Roman" w:hAnsi="Times New Roman" w:cs="Times New Roman"/>
          <w:lang w:val="en-US"/>
        </w:rPr>
        <w:t xml:space="preserve"> less than the significance level of 0.05</w:t>
      </w:r>
      <w:r w:rsidR="004D2D16" w:rsidRPr="0004584D">
        <w:rPr>
          <w:rFonts w:ascii="Times New Roman" w:hAnsi="Times New Roman" w:cs="Times New Roman"/>
          <w:lang w:val="en-US"/>
        </w:rPr>
        <w:t xml:space="preserve">. Then we </w:t>
      </w:r>
      <w:r w:rsidR="00BC1C6F" w:rsidRPr="0004584D">
        <w:rPr>
          <w:rFonts w:ascii="Times New Roman" w:hAnsi="Times New Roman" w:cs="Times New Roman"/>
          <w:lang w:val="en-US"/>
        </w:rPr>
        <w:t xml:space="preserve">accept the null hypothesis that the time series is </w:t>
      </w:r>
      <w:r w:rsidR="00FF50FA" w:rsidRPr="0004584D">
        <w:rPr>
          <w:rFonts w:ascii="Times New Roman" w:hAnsi="Times New Roman" w:cs="Times New Roman"/>
          <w:lang w:val="en-US"/>
        </w:rPr>
        <w:t>non-stationary</w:t>
      </w:r>
      <w:r w:rsidR="00BC1C6F" w:rsidRPr="0004584D">
        <w:rPr>
          <w:rFonts w:ascii="Times New Roman" w:hAnsi="Times New Roman" w:cs="Times New Roman"/>
          <w:lang w:val="en-US"/>
        </w:rPr>
        <w:t>.</w:t>
      </w:r>
    </w:p>
    <w:p w14:paraId="2371564D" w14:textId="7F725BC5" w:rsidR="003623A6" w:rsidRPr="0004584D" w:rsidRDefault="00BC1C6F" w:rsidP="00BC1C6F">
      <w:pPr>
        <w:spacing w:after="0"/>
        <w:jc w:val="center"/>
        <w:rPr>
          <w:rFonts w:ascii="Times New Roman" w:hAnsi="Times New Roman" w:cs="Times New Roman"/>
          <w:lang w:val="en-US"/>
        </w:rPr>
      </w:pPr>
      <w:r w:rsidRPr="0004584D">
        <w:rPr>
          <w:rFonts w:ascii="Times New Roman" w:hAnsi="Times New Roman" w:cs="Times New Roman"/>
          <w:noProof/>
        </w:rPr>
        <w:drawing>
          <wp:inline distT="0" distB="0" distL="0" distR="0" wp14:anchorId="613797B0" wp14:editId="2CC33659">
            <wp:extent cx="4295775" cy="110490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4295775" cy="1104900"/>
                    </a:xfrm>
                    <a:prstGeom prst="rect">
                      <a:avLst/>
                    </a:prstGeom>
                  </pic:spPr>
                </pic:pic>
              </a:graphicData>
            </a:graphic>
          </wp:inline>
        </w:drawing>
      </w:r>
    </w:p>
    <w:p w14:paraId="39127E51" w14:textId="0C9CE7F5" w:rsidR="003623A6" w:rsidRDefault="00B02587" w:rsidP="00B070BE">
      <w:pPr>
        <w:spacing w:after="0"/>
        <w:rPr>
          <w:rFonts w:ascii="Times New Roman" w:hAnsi="Times New Roman" w:cs="Times New Roman"/>
          <w:sz w:val="18"/>
          <w:szCs w:val="18"/>
          <w:lang w:val="en-US"/>
        </w:rPr>
      </w:pPr>
      <w:r w:rsidRPr="0004584D">
        <w:rPr>
          <w:rFonts w:ascii="Times New Roman" w:hAnsi="Times New Roman" w:cs="Times New Roman"/>
          <w:sz w:val="18"/>
          <w:szCs w:val="18"/>
          <w:lang w:val="en-US"/>
        </w:rPr>
        <w:t xml:space="preserve">                                                                           </w:t>
      </w:r>
      <w:r w:rsidR="00795710" w:rsidRPr="0004584D">
        <w:rPr>
          <w:rFonts w:ascii="Times New Roman" w:hAnsi="Times New Roman" w:cs="Times New Roman"/>
          <w:sz w:val="18"/>
          <w:szCs w:val="18"/>
          <w:lang w:val="en-US"/>
        </w:rPr>
        <w:t xml:space="preserve">Figure </w:t>
      </w:r>
      <w:r w:rsidR="00B070BE">
        <w:rPr>
          <w:rFonts w:ascii="Times New Roman" w:hAnsi="Times New Roman" w:cs="Times New Roman"/>
          <w:sz w:val="18"/>
          <w:szCs w:val="18"/>
          <w:lang w:val="en-US"/>
        </w:rPr>
        <w:t>7</w:t>
      </w:r>
      <w:r w:rsidR="00795710" w:rsidRPr="0004584D">
        <w:rPr>
          <w:rFonts w:ascii="Times New Roman" w:hAnsi="Times New Roman" w:cs="Times New Roman"/>
          <w:sz w:val="18"/>
          <w:szCs w:val="18"/>
          <w:lang w:val="en-US"/>
        </w:rPr>
        <w:t>: ADF test</w:t>
      </w:r>
    </w:p>
    <w:p w14:paraId="7A7B4A63" w14:textId="77777777" w:rsidR="00B070BE" w:rsidRPr="00B070BE" w:rsidRDefault="00B070BE" w:rsidP="00B070BE">
      <w:pPr>
        <w:spacing w:after="0"/>
        <w:rPr>
          <w:rFonts w:ascii="Times New Roman" w:hAnsi="Times New Roman" w:cs="Times New Roman"/>
          <w:sz w:val="18"/>
          <w:szCs w:val="18"/>
          <w:lang w:val="en-US"/>
        </w:rPr>
      </w:pPr>
    </w:p>
    <w:p w14:paraId="3DB9BF29" w14:textId="478BBE7F" w:rsidR="00D2095F" w:rsidRPr="0004584D" w:rsidRDefault="00E8345C">
      <w:pPr>
        <w:rPr>
          <w:rFonts w:ascii="Times New Roman" w:hAnsi="Times New Roman" w:cs="Times New Roman"/>
          <w:lang w:val="en-US"/>
        </w:rPr>
      </w:pPr>
      <w:r w:rsidRPr="0004584D">
        <w:rPr>
          <w:rFonts w:ascii="Times New Roman" w:hAnsi="Times New Roman" w:cs="Times New Roman"/>
          <w:lang w:val="en-US"/>
        </w:rPr>
        <w:t xml:space="preserve">Another test is the </w:t>
      </w:r>
      <w:r w:rsidR="0068246E" w:rsidRPr="0004584D">
        <w:rPr>
          <w:rFonts w:ascii="Times New Roman" w:hAnsi="Times New Roman" w:cs="Times New Roman"/>
          <w:lang w:val="en-US"/>
        </w:rPr>
        <w:t xml:space="preserve">Kwiatkowski-Phillips-Schmidt-Shin (KPSS) test, </w:t>
      </w:r>
      <w:proofErr w:type="gramStart"/>
      <w:r w:rsidR="0068246E" w:rsidRPr="0004584D">
        <w:rPr>
          <w:rFonts w:ascii="Times New Roman" w:hAnsi="Times New Roman" w:cs="Times New Roman"/>
          <w:lang w:val="en-US"/>
        </w:rPr>
        <w:t>In</w:t>
      </w:r>
      <w:proofErr w:type="gramEnd"/>
      <w:r w:rsidR="0068246E" w:rsidRPr="0004584D">
        <w:rPr>
          <w:rFonts w:ascii="Times New Roman" w:hAnsi="Times New Roman" w:cs="Times New Roman"/>
          <w:lang w:val="en-US"/>
        </w:rPr>
        <w:t xml:space="preserve"> this test, the </w:t>
      </w:r>
      <w:r w:rsidR="00E42BB9" w:rsidRPr="0004584D">
        <w:rPr>
          <w:rFonts w:ascii="Times New Roman" w:hAnsi="Times New Roman" w:cs="Times New Roman"/>
          <w:lang w:val="en-US"/>
        </w:rPr>
        <w:t>null hypothe</w:t>
      </w:r>
      <w:r w:rsidR="0006285B" w:rsidRPr="0004584D">
        <w:rPr>
          <w:rFonts w:ascii="Times New Roman" w:hAnsi="Times New Roman" w:cs="Times New Roman"/>
          <w:lang w:val="en-US"/>
        </w:rPr>
        <w:t>sis is that the data are stationary</w:t>
      </w:r>
      <w:r w:rsidR="00F34FDE" w:rsidRPr="0004584D">
        <w:rPr>
          <w:rFonts w:ascii="Times New Roman" w:hAnsi="Times New Roman" w:cs="Times New Roman"/>
          <w:lang w:val="en-US"/>
        </w:rPr>
        <w:t xml:space="preserve">. </w:t>
      </w:r>
      <w:proofErr w:type="gramStart"/>
      <w:r w:rsidR="00F34FDE" w:rsidRPr="0004584D">
        <w:rPr>
          <w:rFonts w:ascii="Times New Roman" w:hAnsi="Times New Roman" w:cs="Times New Roman"/>
          <w:lang w:val="en-US"/>
        </w:rPr>
        <w:t xml:space="preserve">Figure </w:t>
      </w:r>
      <w:r w:rsidR="00B070BE">
        <w:rPr>
          <w:rFonts w:ascii="Times New Roman" w:hAnsi="Times New Roman" w:cs="Times New Roman"/>
          <w:lang w:val="en-US"/>
        </w:rPr>
        <w:t>8</w:t>
      </w:r>
      <w:r w:rsidR="00F34FDE" w:rsidRPr="0004584D">
        <w:rPr>
          <w:rFonts w:ascii="Times New Roman" w:hAnsi="Times New Roman" w:cs="Times New Roman"/>
          <w:lang w:val="en-US"/>
        </w:rPr>
        <w:t>,</w:t>
      </w:r>
      <w:proofErr w:type="gramEnd"/>
      <w:r w:rsidR="00F34FDE" w:rsidRPr="0004584D">
        <w:rPr>
          <w:rFonts w:ascii="Times New Roman" w:hAnsi="Times New Roman" w:cs="Times New Roman"/>
          <w:lang w:val="en-US"/>
        </w:rPr>
        <w:t xml:space="preserve"> shows the result of the KPSS test with a p-value of 0.01 which means that we accept the null hypothesis that our time series is stationary.</w:t>
      </w:r>
    </w:p>
    <w:p w14:paraId="5D5532B1" w14:textId="19C23B01" w:rsidR="00D2095F" w:rsidRPr="0004584D" w:rsidRDefault="00B070BE" w:rsidP="00B02587">
      <w:pPr>
        <w:spacing w:after="0"/>
        <w:rPr>
          <w:rFonts w:ascii="Times New Roman" w:hAnsi="Times New Roman" w:cs="Times New Roman"/>
          <w:lang w:val="en-US"/>
        </w:rPr>
      </w:pPr>
      <w:r>
        <w:rPr>
          <w:rFonts w:ascii="Times New Roman" w:hAnsi="Times New Roman" w:cs="Times New Roman"/>
          <w:lang w:val="en-US"/>
        </w:rPr>
        <w:t xml:space="preserve">                    </w:t>
      </w:r>
      <w:r w:rsidR="00D2095F" w:rsidRPr="0004584D">
        <w:rPr>
          <w:rFonts w:ascii="Times New Roman" w:hAnsi="Times New Roman" w:cs="Times New Roman"/>
          <w:noProof/>
        </w:rPr>
        <w:drawing>
          <wp:inline distT="0" distB="0" distL="0" distR="0" wp14:anchorId="0927CBE7" wp14:editId="50840423">
            <wp:extent cx="4412673" cy="852448"/>
            <wp:effectExtent l="0" t="0" r="6985" b="508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17"/>
                    <a:stretch>
                      <a:fillRect/>
                    </a:stretch>
                  </pic:blipFill>
                  <pic:spPr>
                    <a:xfrm>
                      <a:off x="0" y="0"/>
                      <a:ext cx="4430734" cy="855937"/>
                    </a:xfrm>
                    <a:prstGeom prst="rect">
                      <a:avLst/>
                    </a:prstGeom>
                  </pic:spPr>
                </pic:pic>
              </a:graphicData>
            </a:graphic>
          </wp:inline>
        </w:drawing>
      </w:r>
    </w:p>
    <w:p w14:paraId="691D7A9E" w14:textId="77777777" w:rsidR="0068660B" w:rsidRPr="0004584D" w:rsidRDefault="00B02587" w:rsidP="00B02587">
      <w:pPr>
        <w:spacing w:after="0"/>
        <w:rPr>
          <w:rFonts w:ascii="Times New Roman" w:hAnsi="Times New Roman" w:cs="Times New Roman"/>
          <w:sz w:val="18"/>
          <w:szCs w:val="18"/>
          <w:lang w:val="en-US"/>
        </w:rPr>
      </w:pPr>
      <w:r w:rsidRPr="0004584D">
        <w:rPr>
          <w:rFonts w:ascii="Times New Roman" w:hAnsi="Times New Roman" w:cs="Times New Roman"/>
          <w:sz w:val="18"/>
          <w:szCs w:val="18"/>
          <w:lang w:val="en-US"/>
        </w:rPr>
        <w:t xml:space="preserve">                                                               </w:t>
      </w:r>
    </w:p>
    <w:p w14:paraId="5177FBBA" w14:textId="7E636336" w:rsidR="0068660B" w:rsidRPr="0004584D" w:rsidRDefault="0068660B" w:rsidP="0068660B">
      <w:pPr>
        <w:spacing w:after="0"/>
        <w:rPr>
          <w:rFonts w:ascii="Times New Roman" w:hAnsi="Times New Roman" w:cs="Times New Roman"/>
          <w:sz w:val="18"/>
          <w:szCs w:val="18"/>
          <w:lang w:val="en-US"/>
        </w:rPr>
      </w:pPr>
      <w:r w:rsidRPr="0004584D">
        <w:rPr>
          <w:rFonts w:ascii="Times New Roman" w:hAnsi="Times New Roman" w:cs="Times New Roman"/>
          <w:sz w:val="18"/>
          <w:szCs w:val="18"/>
          <w:lang w:val="en-US"/>
        </w:rPr>
        <w:t xml:space="preserve">            </w:t>
      </w:r>
      <w:r w:rsidR="00B070BE">
        <w:rPr>
          <w:rFonts w:ascii="Times New Roman" w:hAnsi="Times New Roman" w:cs="Times New Roman"/>
          <w:sz w:val="18"/>
          <w:szCs w:val="18"/>
          <w:lang w:val="en-US"/>
        </w:rPr>
        <w:t xml:space="preserve">                                                        </w:t>
      </w:r>
      <w:r w:rsidRPr="0004584D">
        <w:rPr>
          <w:rFonts w:ascii="Times New Roman" w:hAnsi="Times New Roman" w:cs="Times New Roman"/>
          <w:sz w:val="18"/>
          <w:szCs w:val="18"/>
          <w:lang w:val="en-US"/>
        </w:rPr>
        <w:t xml:space="preserve">  Figure </w:t>
      </w:r>
      <w:r w:rsidR="00B070BE">
        <w:rPr>
          <w:rFonts w:ascii="Times New Roman" w:hAnsi="Times New Roman" w:cs="Times New Roman"/>
          <w:sz w:val="18"/>
          <w:szCs w:val="18"/>
          <w:lang w:val="en-US"/>
        </w:rPr>
        <w:t>8</w:t>
      </w:r>
      <w:r w:rsidRPr="0004584D">
        <w:rPr>
          <w:rFonts w:ascii="Times New Roman" w:hAnsi="Times New Roman" w:cs="Times New Roman"/>
          <w:sz w:val="18"/>
          <w:szCs w:val="18"/>
          <w:lang w:val="en-US"/>
        </w:rPr>
        <w:t xml:space="preserve">: </w:t>
      </w:r>
      <w:proofErr w:type="spellStart"/>
      <w:r w:rsidRPr="0004584D">
        <w:rPr>
          <w:rFonts w:ascii="Times New Roman" w:hAnsi="Times New Roman" w:cs="Times New Roman"/>
          <w:sz w:val="18"/>
          <w:szCs w:val="18"/>
          <w:lang w:val="en-US"/>
        </w:rPr>
        <w:t>Kpss</w:t>
      </w:r>
      <w:proofErr w:type="spellEnd"/>
      <w:r w:rsidRPr="0004584D">
        <w:rPr>
          <w:rFonts w:ascii="Times New Roman" w:hAnsi="Times New Roman" w:cs="Times New Roman"/>
          <w:sz w:val="18"/>
          <w:szCs w:val="18"/>
          <w:lang w:val="en-US"/>
        </w:rPr>
        <w:t xml:space="preserve"> test</w:t>
      </w:r>
    </w:p>
    <w:p w14:paraId="5AAB18D7" w14:textId="1B2088AC" w:rsidR="006A5498" w:rsidRPr="0004584D" w:rsidRDefault="006A5498" w:rsidP="006A5498">
      <w:pPr>
        <w:rPr>
          <w:rFonts w:ascii="Times New Roman" w:hAnsi="Times New Roman" w:cs="Times New Roman"/>
          <w:lang w:val="en-US"/>
        </w:rPr>
      </w:pPr>
    </w:p>
    <w:p w14:paraId="4A27E029" w14:textId="35F1283F" w:rsidR="006A5498" w:rsidRPr="0004584D" w:rsidRDefault="00D2543B" w:rsidP="006A5498">
      <w:pPr>
        <w:rPr>
          <w:rFonts w:ascii="Times New Roman" w:hAnsi="Times New Roman" w:cs="Times New Roman"/>
          <w:lang w:val="en-US"/>
        </w:rPr>
      </w:pPr>
      <w:r w:rsidRPr="0004584D">
        <w:rPr>
          <w:rFonts w:ascii="Times New Roman" w:hAnsi="Times New Roman" w:cs="Times New Roman"/>
          <w:lang w:val="en-US"/>
        </w:rPr>
        <w:t xml:space="preserve">We will use differencing to try and make our non-stationary series into stationary series. The first difference was applied to the time series; figure </w:t>
      </w:r>
      <w:r w:rsidR="00B070BE">
        <w:rPr>
          <w:rFonts w:ascii="Times New Roman" w:hAnsi="Times New Roman" w:cs="Times New Roman"/>
          <w:lang w:val="en-US"/>
        </w:rPr>
        <w:t>9</w:t>
      </w:r>
      <w:r w:rsidRPr="0004584D">
        <w:rPr>
          <w:rFonts w:ascii="Times New Roman" w:hAnsi="Times New Roman" w:cs="Times New Roman"/>
          <w:lang w:val="en-US"/>
        </w:rPr>
        <w:t xml:space="preserve"> displays the first difference's time plot. As can be seen, both the upward and downward trends have been erased, which is a good thing</w:t>
      </w:r>
      <w:r w:rsidR="0086098D" w:rsidRPr="0004584D">
        <w:rPr>
          <w:rFonts w:ascii="Times New Roman" w:hAnsi="Times New Roman" w:cs="Times New Roman"/>
          <w:lang w:val="en-US"/>
        </w:rPr>
        <w:t xml:space="preserve"> as it looks better than the previous plot</w:t>
      </w:r>
      <w:r w:rsidR="00A342AA" w:rsidRPr="0004584D">
        <w:rPr>
          <w:rFonts w:ascii="Times New Roman" w:hAnsi="Times New Roman" w:cs="Times New Roman"/>
          <w:lang w:val="en-US"/>
        </w:rPr>
        <w:t>, but the seasonality is still present</w:t>
      </w:r>
      <w:r w:rsidR="003C77A2" w:rsidRPr="0004584D">
        <w:rPr>
          <w:rFonts w:ascii="Times New Roman" w:hAnsi="Times New Roman" w:cs="Times New Roman"/>
          <w:lang w:val="en-US"/>
        </w:rPr>
        <w:t xml:space="preserve"> this can also be seen in figure 1</w:t>
      </w:r>
      <w:r w:rsidR="00B070BE">
        <w:rPr>
          <w:rFonts w:ascii="Times New Roman" w:hAnsi="Times New Roman" w:cs="Times New Roman"/>
          <w:lang w:val="en-US"/>
        </w:rPr>
        <w:t>0</w:t>
      </w:r>
      <w:r w:rsidR="003C77A2" w:rsidRPr="0004584D">
        <w:rPr>
          <w:rFonts w:ascii="Times New Roman" w:hAnsi="Times New Roman" w:cs="Times New Roman"/>
          <w:lang w:val="en-US"/>
        </w:rPr>
        <w:t>.</w:t>
      </w:r>
    </w:p>
    <w:p w14:paraId="7308E5E2" w14:textId="429D6378" w:rsidR="0068660B" w:rsidRPr="0004584D" w:rsidRDefault="00B070BE" w:rsidP="00FD7542">
      <w:pPr>
        <w:spacing w:after="0"/>
        <w:rPr>
          <w:rFonts w:ascii="Times New Roman" w:hAnsi="Times New Roman" w:cs="Times New Roman"/>
          <w:lang w:val="en-US"/>
        </w:rPr>
      </w:pPr>
      <w:r>
        <w:rPr>
          <w:rFonts w:ascii="Times New Roman" w:hAnsi="Times New Roman" w:cs="Times New Roman"/>
          <w:sz w:val="18"/>
          <w:szCs w:val="18"/>
          <w:lang w:val="en-US"/>
        </w:rPr>
        <w:lastRenderedPageBreak/>
        <w:t xml:space="preserve">                                   </w:t>
      </w:r>
      <w:r w:rsidR="00A342AA" w:rsidRPr="0004584D">
        <w:rPr>
          <w:rFonts w:ascii="Times New Roman" w:hAnsi="Times New Roman" w:cs="Times New Roman"/>
        </w:rPr>
        <w:drawing>
          <wp:inline distT="0" distB="0" distL="0" distR="0" wp14:anchorId="1E006465" wp14:editId="25AF1A8B">
            <wp:extent cx="3354416" cy="2621237"/>
            <wp:effectExtent l="0" t="0" r="0" b="825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8"/>
                    <a:stretch>
                      <a:fillRect/>
                    </a:stretch>
                  </pic:blipFill>
                  <pic:spPr>
                    <a:xfrm>
                      <a:off x="0" y="0"/>
                      <a:ext cx="3357196" cy="2623409"/>
                    </a:xfrm>
                    <a:prstGeom prst="rect">
                      <a:avLst/>
                    </a:prstGeom>
                  </pic:spPr>
                </pic:pic>
              </a:graphicData>
            </a:graphic>
          </wp:inline>
        </w:drawing>
      </w:r>
      <w:r w:rsidR="006A5498" w:rsidRPr="0004584D">
        <w:rPr>
          <w:rFonts w:ascii="Times New Roman" w:hAnsi="Times New Roman" w:cs="Times New Roman"/>
          <w:sz w:val="18"/>
          <w:szCs w:val="18"/>
          <w:lang w:val="en-US"/>
        </w:rPr>
        <w:t xml:space="preserve"> </w:t>
      </w:r>
    </w:p>
    <w:p w14:paraId="2A0F63E6" w14:textId="37DC4189" w:rsidR="0068660B" w:rsidRPr="0004584D" w:rsidRDefault="006A5498" w:rsidP="00FD7542">
      <w:pPr>
        <w:spacing w:after="0"/>
        <w:rPr>
          <w:rFonts w:ascii="Times New Roman" w:hAnsi="Times New Roman" w:cs="Times New Roman"/>
          <w:sz w:val="18"/>
          <w:szCs w:val="18"/>
          <w:lang w:val="en-US"/>
        </w:rPr>
      </w:pPr>
      <w:r w:rsidRPr="0004584D">
        <w:rPr>
          <w:rFonts w:ascii="Times New Roman" w:hAnsi="Times New Roman" w:cs="Times New Roman"/>
          <w:sz w:val="18"/>
          <w:szCs w:val="18"/>
          <w:lang w:val="en-US"/>
        </w:rPr>
        <w:t xml:space="preserve">                                                             Figure </w:t>
      </w:r>
      <w:r w:rsidR="00B070BE">
        <w:rPr>
          <w:rFonts w:ascii="Times New Roman" w:hAnsi="Times New Roman" w:cs="Times New Roman"/>
          <w:sz w:val="18"/>
          <w:szCs w:val="18"/>
          <w:lang w:val="en-US"/>
        </w:rPr>
        <w:t>9</w:t>
      </w:r>
      <w:r w:rsidRPr="0004584D">
        <w:rPr>
          <w:rFonts w:ascii="Times New Roman" w:hAnsi="Times New Roman" w:cs="Times New Roman"/>
          <w:sz w:val="18"/>
          <w:szCs w:val="18"/>
          <w:lang w:val="en-US"/>
        </w:rPr>
        <w:t>: Time plot of the first difference</w:t>
      </w:r>
    </w:p>
    <w:p w14:paraId="0954692D" w14:textId="21B8F601" w:rsidR="006A5498" w:rsidRPr="0004584D" w:rsidRDefault="006A5498" w:rsidP="00B02587">
      <w:pPr>
        <w:spacing w:after="0"/>
        <w:rPr>
          <w:rFonts w:ascii="Times New Roman" w:hAnsi="Times New Roman" w:cs="Times New Roman"/>
          <w:sz w:val="18"/>
          <w:szCs w:val="18"/>
          <w:lang w:val="en-US"/>
        </w:rPr>
      </w:pPr>
    </w:p>
    <w:p w14:paraId="4FC24939" w14:textId="6B7FE6C5" w:rsidR="00D2543B" w:rsidRPr="0004584D" w:rsidRDefault="00D2543B" w:rsidP="00B02587">
      <w:pPr>
        <w:spacing w:after="0"/>
        <w:rPr>
          <w:rFonts w:ascii="Times New Roman" w:hAnsi="Times New Roman" w:cs="Times New Roman"/>
          <w:sz w:val="18"/>
          <w:szCs w:val="18"/>
          <w:lang w:val="en-US"/>
        </w:rPr>
      </w:pPr>
    </w:p>
    <w:p w14:paraId="1E2FA5F7" w14:textId="0007CB7B" w:rsidR="00A342AA" w:rsidRPr="0004584D" w:rsidRDefault="003C77A2" w:rsidP="00B02587">
      <w:pPr>
        <w:spacing w:after="0"/>
        <w:rPr>
          <w:rFonts w:ascii="Times New Roman" w:hAnsi="Times New Roman" w:cs="Times New Roman"/>
          <w:lang w:val="en-US"/>
        </w:rPr>
      </w:pPr>
      <w:r w:rsidRPr="0004584D">
        <w:rPr>
          <w:rFonts w:ascii="Times New Roman" w:hAnsi="Times New Roman" w:cs="Times New Roman"/>
          <w:lang w:val="en-US"/>
        </w:rPr>
        <w:t xml:space="preserve">                      </w:t>
      </w:r>
      <w:r w:rsidR="00B070BE">
        <w:rPr>
          <w:rFonts w:ascii="Times New Roman" w:hAnsi="Times New Roman" w:cs="Times New Roman"/>
          <w:lang w:val="en-US"/>
        </w:rPr>
        <w:t xml:space="preserve">           </w:t>
      </w:r>
      <w:r w:rsidRPr="0004584D">
        <w:rPr>
          <w:rFonts w:ascii="Times New Roman" w:hAnsi="Times New Roman" w:cs="Times New Roman"/>
          <w:lang w:val="en-US"/>
        </w:rPr>
        <w:t xml:space="preserve">  </w:t>
      </w:r>
      <w:r w:rsidR="00A342AA" w:rsidRPr="0004584D">
        <w:rPr>
          <w:rFonts w:ascii="Times New Roman" w:hAnsi="Times New Roman" w:cs="Times New Roman"/>
          <w:noProof/>
          <w:lang w:val="en-US"/>
        </w:rPr>
        <w:drawing>
          <wp:inline distT="0" distB="0" distL="0" distR="0" wp14:anchorId="70F9595F" wp14:editId="4AAD54E4">
            <wp:extent cx="3117504" cy="2436930"/>
            <wp:effectExtent l="0" t="0" r="698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7780" cy="2444962"/>
                    </a:xfrm>
                    <a:prstGeom prst="rect">
                      <a:avLst/>
                    </a:prstGeom>
                    <a:noFill/>
                  </pic:spPr>
                </pic:pic>
              </a:graphicData>
            </a:graphic>
          </wp:inline>
        </w:drawing>
      </w:r>
    </w:p>
    <w:p w14:paraId="308E69CC" w14:textId="609F4377" w:rsidR="003C77A2" w:rsidRPr="0004584D" w:rsidRDefault="00A342AA" w:rsidP="00B02587">
      <w:pPr>
        <w:spacing w:after="0"/>
        <w:rPr>
          <w:rFonts w:ascii="Times New Roman" w:hAnsi="Times New Roman" w:cs="Times New Roman"/>
          <w:sz w:val="18"/>
          <w:szCs w:val="18"/>
          <w:lang w:val="en-US"/>
        </w:rPr>
      </w:pPr>
      <w:r w:rsidRPr="0004584D">
        <w:rPr>
          <w:rFonts w:ascii="Times New Roman" w:hAnsi="Times New Roman" w:cs="Times New Roman"/>
          <w:lang w:val="en-US"/>
        </w:rPr>
        <w:t xml:space="preserve">                                      </w:t>
      </w:r>
      <w:r w:rsidR="003C77A2" w:rsidRPr="0004584D">
        <w:rPr>
          <w:rFonts w:ascii="Times New Roman" w:hAnsi="Times New Roman" w:cs="Times New Roman"/>
          <w:lang w:val="en-US"/>
        </w:rPr>
        <w:t xml:space="preserve">         </w:t>
      </w:r>
      <w:r w:rsidRPr="0004584D">
        <w:rPr>
          <w:rFonts w:ascii="Times New Roman" w:hAnsi="Times New Roman" w:cs="Times New Roman"/>
          <w:lang w:val="en-US"/>
        </w:rPr>
        <w:t xml:space="preserve">   </w:t>
      </w:r>
      <w:r w:rsidRPr="0004584D">
        <w:rPr>
          <w:rFonts w:ascii="Times New Roman" w:hAnsi="Times New Roman" w:cs="Times New Roman"/>
          <w:sz w:val="18"/>
          <w:szCs w:val="18"/>
          <w:lang w:val="en-US"/>
        </w:rPr>
        <w:t>Figure 1</w:t>
      </w:r>
      <w:r w:rsidR="00B070BE">
        <w:rPr>
          <w:rFonts w:ascii="Times New Roman" w:hAnsi="Times New Roman" w:cs="Times New Roman"/>
          <w:sz w:val="18"/>
          <w:szCs w:val="18"/>
          <w:lang w:val="en-US"/>
        </w:rPr>
        <w:t>0</w:t>
      </w:r>
      <w:r w:rsidRPr="0004584D">
        <w:rPr>
          <w:rFonts w:ascii="Times New Roman" w:hAnsi="Times New Roman" w:cs="Times New Roman"/>
          <w:sz w:val="18"/>
          <w:szCs w:val="18"/>
          <w:lang w:val="en-US"/>
        </w:rPr>
        <w:t>: Plot of ACF of the First Differences</w:t>
      </w:r>
    </w:p>
    <w:p w14:paraId="4AB4AA3E" w14:textId="0FF3EE02" w:rsidR="003C77A2" w:rsidRPr="0004584D" w:rsidRDefault="003C77A2" w:rsidP="00B02587">
      <w:pPr>
        <w:spacing w:after="0"/>
        <w:rPr>
          <w:rFonts w:ascii="Times New Roman" w:hAnsi="Times New Roman" w:cs="Times New Roman"/>
          <w:sz w:val="18"/>
          <w:szCs w:val="18"/>
          <w:lang w:val="en-US"/>
        </w:rPr>
      </w:pPr>
    </w:p>
    <w:p w14:paraId="0A1E4ABB" w14:textId="57BD143E" w:rsidR="003C77A2" w:rsidRPr="0004584D" w:rsidRDefault="005B6004" w:rsidP="003C77A2">
      <w:pPr>
        <w:rPr>
          <w:rFonts w:ascii="Times New Roman" w:hAnsi="Times New Roman" w:cs="Times New Roman"/>
          <w:lang w:val="en-US"/>
        </w:rPr>
      </w:pPr>
      <w:r w:rsidRPr="0004584D">
        <w:rPr>
          <w:rFonts w:ascii="Times New Roman" w:hAnsi="Times New Roman" w:cs="Times New Roman"/>
          <w:lang w:val="en-US"/>
        </w:rPr>
        <w:t>Next,</w:t>
      </w:r>
      <w:r w:rsidR="00D86A52" w:rsidRPr="0004584D">
        <w:rPr>
          <w:rFonts w:ascii="Times New Roman" w:hAnsi="Times New Roman" w:cs="Times New Roman"/>
          <w:lang w:val="en-US"/>
        </w:rPr>
        <w:t xml:space="preserve"> we take both a first difference and a seasonal difference</w:t>
      </w:r>
      <w:r w:rsidR="00D86A52" w:rsidRPr="0004584D">
        <w:rPr>
          <w:rFonts w:ascii="Times New Roman" w:hAnsi="Times New Roman" w:cs="Times New Roman"/>
          <w:lang w:val="en-US"/>
        </w:rPr>
        <w:t xml:space="preserve">, </w:t>
      </w:r>
      <w:r w:rsidR="00D86A52" w:rsidRPr="0004584D">
        <w:rPr>
          <w:rFonts w:ascii="Times New Roman" w:hAnsi="Times New Roman" w:cs="Times New Roman"/>
          <w:lang w:val="en-US"/>
        </w:rPr>
        <w:t>figure 1</w:t>
      </w:r>
      <w:r w:rsidR="00FD7542">
        <w:rPr>
          <w:rFonts w:ascii="Times New Roman" w:hAnsi="Times New Roman" w:cs="Times New Roman"/>
          <w:lang w:val="en-US"/>
        </w:rPr>
        <w:t>1</w:t>
      </w:r>
      <w:r w:rsidR="00D86A52" w:rsidRPr="0004584D">
        <w:rPr>
          <w:rFonts w:ascii="Times New Roman" w:hAnsi="Times New Roman" w:cs="Times New Roman"/>
          <w:lang w:val="en-US"/>
        </w:rPr>
        <w:t xml:space="preserve"> shows the time series plot </w:t>
      </w:r>
      <w:r w:rsidR="00D86A52" w:rsidRPr="0004584D">
        <w:rPr>
          <w:rFonts w:ascii="Times New Roman" w:hAnsi="Times New Roman" w:cs="Times New Roman"/>
          <w:lang w:val="en-US"/>
        </w:rPr>
        <w:t>of</w:t>
      </w:r>
      <w:r w:rsidR="00D86A52" w:rsidRPr="0004584D">
        <w:rPr>
          <w:rFonts w:ascii="Times New Roman" w:hAnsi="Times New Roman" w:cs="Times New Roman"/>
          <w:lang w:val="en-US"/>
        </w:rPr>
        <w:t xml:space="preserve"> the first difference and seasonal difference</w:t>
      </w:r>
      <w:r w:rsidR="00D86A52" w:rsidRPr="0004584D">
        <w:rPr>
          <w:rFonts w:ascii="Times New Roman" w:hAnsi="Times New Roman" w:cs="Times New Roman"/>
          <w:lang w:val="en-US"/>
        </w:rPr>
        <w:t>. The seasonality seems to be gone for the most part, if not completely</w:t>
      </w:r>
      <w:r w:rsidR="00D86A52" w:rsidRPr="0004584D">
        <w:rPr>
          <w:rFonts w:ascii="Times New Roman" w:hAnsi="Times New Roman" w:cs="Times New Roman"/>
          <w:lang w:val="en-US"/>
        </w:rPr>
        <w:t>.</w:t>
      </w:r>
    </w:p>
    <w:p w14:paraId="3CF85819" w14:textId="48AF698A" w:rsidR="003C77A2" w:rsidRPr="0004584D" w:rsidRDefault="00484966" w:rsidP="00D86A52">
      <w:pPr>
        <w:spacing w:after="0"/>
        <w:rPr>
          <w:rFonts w:ascii="Times New Roman" w:hAnsi="Times New Roman" w:cs="Times New Roman"/>
        </w:rPr>
      </w:pPr>
      <w:r w:rsidRPr="0004584D">
        <w:rPr>
          <w:rFonts w:ascii="Times New Roman" w:hAnsi="Times New Roman" w:cs="Times New Roman"/>
          <w:lang w:val="en-US"/>
        </w:rPr>
        <w:t xml:space="preserve">                   </w:t>
      </w:r>
      <w:r w:rsidR="00FD7542">
        <w:rPr>
          <w:rFonts w:ascii="Times New Roman" w:hAnsi="Times New Roman" w:cs="Times New Roman"/>
          <w:lang w:val="en-US"/>
        </w:rPr>
        <w:t xml:space="preserve">                      </w:t>
      </w:r>
      <w:r w:rsidRPr="0004584D">
        <w:rPr>
          <w:rFonts w:ascii="Times New Roman" w:hAnsi="Times New Roman" w:cs="Times New Roman"/>
          <w:lang w:val="en-US"/>
        </w:rPr>
        <w:t xml:space="preserve">  </w:t>
      </w:r>
      <w:r w:rsidR="003C77A2" w:rsidRPr="0004584D">
        <w:rPr>
          <w:rFonts w:ascii="Times New Roman" w:hAnsi="Times New Roman" w:cs="Times New Roman"/>
        </w:rPr>
        <w:drawing>
          <wp:inline distT="0" distB="0" distL="0" distR="0" wp14:anchorId="29263729" wp14:editId="0BC72AC3">
            <wp:extent cx="2922905" cy="2284040"/>
            <wp:effectExtent l="0" t="0" r="0" b="2540"/>
            <wp:docPr id="26" name="Picture 2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low confidence"/>
                    <pic:cNvPicPr/>
                  </pic:nvPicPr>
                  <pic:blipFill>
                    <a:blip r:embed="rId20"/>
                    <a:stretch>
                      <a:fillRect/>
                    </a:stretch>
                  </pic:blipFill>
                  <pic:spPr>
                    <a:xfrm>
                      <a:off x="0" y="0"/>
                      <a:ext cx="2955047" cy="2309156"/>
                    </a:xfrm>
                    <a:prstGeom prst="rect">
                      <a:avLst/>
                    </a:prstGeom>
                  </pic:spPr>
                </pic:pic>
              </a:graphicData>
            </a:graphic>
          </wp:inline>
        </w:drawing>
      </w:r>
    </w:p>
    <w:p w14:paraId="622FD88F" w14:textId="24C491CB" w:rsidR="00D86A52" w:rsidRPr="0004584D" w:rsidRDefault="00D86A52" w:rsidP="00D86A52">
      <w:pPr>
        <w:spacing w:after="0"/>
        <w:rPr>
          <w:rFonts w:ascii="Times New Roman" w:hAnsi="Times New Roman" w:cs="Times New Roman"/>
          <w:sz w:val="18"/>
          <w:szCs w:val="18"/>
          <w:lang w:val="en-US"/>
        </w:rPr>
      </w:pPr>
      <w:r w:rsidRPr="0004584D">
        <w:rPr>
          <w:rFonts w:ascii="Times New Roman" w:hAnsi="Times New Roman" w:cs="Times New Roman"/>
          <w:sz w:val="18"/>
          <w:szCs w:val="18"/>
          <w:lang w:val="en-US"/>
        </w:rPr>
        <w:t xml:space="preserve">                                 Figure 1</w:t>
      </w:r>
      <w:r w:rsidR="00FD7542">
        <w:rPr>
          <w:rFonts w:ascii="Times New Roman" w:hAnsi="Times New Roman" w:cs="Times New Roman"/>
          <w:sz w:val="18"/>
          <w:szCs w:val="18"/>
          <w:lang w:val="en-US"/>
        </w:rPr>
        <w:t>1</w:t>
      </w:r>
      <w:r w:rsidRPr="0004584D">
        <w:rPr>
          <w:rFonts w:ascii="Times New Roman" w:hAnsi="Times New Roman" w:cs="Times New Roman"/>
          <w:sz w:val="18"/>
          <w:szCs w:val="18"/>
          <w:lang w:val="en-US"/>
        </w:rPr>
        <w:t>: Time Series Plot of First and Seasonal Differences of the Unemployment rate</w:t>
      </w:r>
    </w:p>
    <w:p w14:paraId="0BEFBE43" w14:textId="0EA24287" w:rsidR="00607384" w:rsidRPr="0004584D" w:rsidRDefault="00730079" w:rsidP="00730079">
      <w:pPr>
        <w:rPr>
          <w:rFonts w:ascii="Times New Roman" w:hAnsi="Times New Roman" w:cs="Times New Roman"/>
          <w:lang w:val="en-US"/>
        </w:rPr>
      </w:pPr>
      <w:r w:rsidRPr="0004584D">
        <w:rPr>
          <w:rFonts w:ascii="Times New Roman" w:hAnsi="Times New Roman" w:cs="Times New Roman"/>
          <w:lang w:val="en-US"/>
        </w:rPr>
        <w:lastRenderedPageBreak/>
        <w:t xml:space="preserve">The </w:t>
      </w:r>
      <w:r w:rsidR="00CA47DC" w:rsidRPr="0004584D">
        <w:rPr>
          <w:rFonts w:ascii="Times New Roman" w:hAnsi="Times New Roman" w:cs="Times New Roman"/>
          <w:lang w:val="en-US"/>
        </w:rPr>
        <w:t xml:space="preserve">following </w:t>
      </w:r>
      <w:r w:rsidRPr="0004584D">
        <w:rPr>
          <w:rFonts w:ascii="Times New Roman" w:hAnsi="Times New Roman" w:cs="Times New Roman"/>
          <w:lang w:val="en-US"/>
        </w:rPr>
        <w:t>ACF</w:t>
      </w:r>
      <w:r w:rsidR="00CA47DC" w:rsidRPr="0004584D">
        <w:rPr>
          <w:rFonts w:ascii="Times New Roman" w:hAnsi="Times New Roman" w:cs="Times New Roman"/>
          <w:lang w:val="en-US"/>
        </w:rPr>
        <w:t>, PACF</w:t>
      </w:r>
      <w:r w:rsidR="00607384" w:rsidRPr="0004584D">
        <w:rPr>
          <w:rFonts w:ascii="Times New Roman" w:hAnsi="Times New Roman" w:cs="Times New Roman"/>
          <w:lang w:val="en-US"/>
        </w:rPr>
        <w:t>,</w:t>
      </w:r>
      <w:r w:rsidR="00CA47DC" w:rsidRPr="0004584D">
        <w:rPr>
          <w:rFonts w:ascii="Times New Roman" w:hAnsi="Times New Roman" w:cs="Times New Roman"/>
          <w:lang w:val="en-US"/>
        </w:rPr>
        <w:t xml:space="preserve"> and EACF plots have been </w:t>
      </w:r>
      <w:r w:rsidR="00607384" w:rsidRPr="0004584D">
        <w:rPr>
          <w:rFonts w:ascii="Times New Roman" w:hAnsi="Times New Roman" w:cs="Times New Roman"/>
          <w:lang w:val="en-US"/>
        </w:rPr>
        <w:t>analyzed</w:t>
      </w:r>
      <w:r w:rsidR="00CA47DC" w:rsidRPr="0004584D">
        <w:rPr>
          <w:rFonts w:ascii="Times New Roman" w:hAnsi="Times New Roman" w:cs="Times New Roman"/>
          <w:lang w:val="en-US"/>
        </w:rPr>
        <w:t xml:space="preserve"> to determine the parameters initially</w:t>
      </w:r>
      <w:r w:rsidR="00607384" w:rsidRPr="0004584D">
        <w:rPr>
          <w:rFonts w:ascii="Times New Roman" w:hAnsi="Times New Roman" w:cs="Times New Roman"/>
          <w:lang w:val="en-US"/>
        </w:rPr>
        <w:t>. The ACF plot in figure 1</w:t>
      </w:r>
      <w:r w:rsidR="00FD7542">
        <w:rPr>
          <w:rFonts w:ascii="Times New Roman" w:hAnsi="Times New Roman" w:cs="Times New Roman"/>
          <w:lang w:val="en-US"/>
        </w:rPr>
        <w:t>2</w:t>
      </w:r>
      <w:r w:rsidR="00607384" w:rsidRPr="0004584D">
        <w:rPr>
          <w:rFonts w:ascii="Times New Roman" w:hAnsi="Times New Roman" w:cs="Times New Roman"/>
          <w:lang w:val="en-US"/>
        </w:rPr>
        <w:t xml:space="preserve"> demonstrates that approximately 95% of the lags are within the interval of confidence. </w:t>
      </w:r>
      <w:r w:rsidR="009A7BDF" w:rsidRPr="0004584D">
        <w:rPr>
          <w:rFonts w:ascii="Times New Roman" w:hAnsi="Times New Roman" w:cs="Times New Roman"/>
          <w:lang w:val="en-US"/>
        </w:rPr>
        <w:t xml:space="preserve">However, very few substantial autocorrelations are outside of the interval of confidence. </w:t>
      </w:r>
      <w:proofErr w:type="gramStart"/>
      <w:r w:rsidR="009A7BDF" w:rsidRPr="0004584D">
        <w:rPr>
          <w:rFonts w:ascii="Times New Roman" w:hAnsi="Times New Roman" w:cs="Times New Roman"/>
          <w:lang w:val="en-US"/>
        </w:rPr>
        <w:t>Lag</w:t>
      </w:r>
      <w:proofErr w:type="gramEnd"/>
      <w:r w:rsidR="009A7BDF" w:rsidRPr="0004584D">
        <w:rPr>
          <w:rFonts w:ascii="Times New Roman" w:hAnsi="Times New Roman" w:cs="Times New Roman"/>
          <w:lang w:val="en-US"/>
        </w:rPr>
        <w:t xml:space="preserve"> 1 and 22 are significantly different from zero, but the remaining lags are all zero or very close to zero.</w:t>
      </w:r>
      <w:r w:rsidR="00FB3B5B" w:rsidRPr="0004584D">
        <w:rPr>
          <w:rFonts w:ascii="Times New Roman" w:hAnsi="Times New Roman" w:cs="Times New Roman"/>
          <w:lang w:val="en-US"/>
        </w:rPr>
        <w:t xml:space="preserve"> </w:t>
      </w:r>
      <w:r w:rsidR="003958DF" w:rsidRPr="0004584D">
        <w:rPr>
          <w:rFonts w:ascii="Times New Roman" w:hAnsi="Times New Roman" w:cs="Times New Roman"/>
          <w:lang w:val="en-US"/>
        </w:rPr>
        <w:t>This would lead us to believe that the time series is stationary</w:t>
      </w:r>
      <w:r w:rsidR="003958DF" w:rsidRPr="0004584D">
        <w:rPr>
          <w:rFonts w:ascii="Times New Roman" w:hAnsi="Times New Roman" w:cs="Times New Roman"/>
          <w:lang w:val="en-US"/>
        </w:rPr>
        <w:t>,</w:t>
      </w:r>
      <w:r w:rsidR="00FB3B5B" w:rsidRPr="0004584D">
        <w:rPr>
          <w:rFonts w:ascii="Times New Roman" w:hAnsi="Times New Roman" w:cs="Times New Roman"/>
          <w:lang w:val="en-US"/>
        </w:rPr>
        <w:t xml:space="preserve"> </w:t>
      </w:r>
      <w:r w:rsidR="003958DF" w:rsidRPr="0004584D">
        <w:rPr>
          <w:rFonts w:ascii="Times New Roman" w:hAnsi="Times New Roman" w:cs="Times New Roman"/>
          <w:lang w:val="en-US"/>
        </w:rPr>
        <w:t>t</w:t>
      </w:r>
      <w:r w:rsidR="00FB3B5B" w:rsidRPr="0004584D">
        <w:rPr>
          <w:rFonts w:ascii="Times New Roman" w:hAnsi="Times New Roman" w:cs="Times New Roman"/>
          <w:lang w:val="en-US"/>
        </w:rPr>
        <w:t>he ACF plot has been used to determine the moving average (MA) component of the model specification</w:t>
      </w:r>
      <w:r w:rsidR="003958DF" w:rsidRPr="0004584D">
        <w:rPr>
          <w:rFonts w:ascii="Times New Roman" w:hAnsi="Times New Roman" w:cs="Times New Roman"/>
          <w:lang w:val="en-US"/>
        </w:rPr>
        <w:t xml:space="preserve">. </w:t>
      </w:r>
      <w:r w:rsidR="00B4381C" w:rsidRPr="0004584D">
        <w:rPr>
          <w:rFonts w:ascii="Times New Roman" w:hAnsi="Times New Roman" w:cs="Times New Roman"/>
          <w:lang w:val="en-US"/>
        </w:rPr>
        <w:t>Thus, ACF depicts both a seasonal moving average component (q) and a non-seasonal moving average component (Q). Therefore, it could be assumed that q</w:t>
      </w:r>
      <w:r w:rsidR="00B4381C" w:rsidRPr="0004584D">
        <w:rPr>
          <w:rFonts w:ascii="Times New Roman" w:hAnsi="Times New Roman" w:cs="Times New Roman"/>
          <w:lang w:val="en-US"/>
        </w:rPr>
        <w:t xml:space="preserve"> is</w:t>
      </w:r>
      <w:r w:rsidR="00B4381C" w:rsidRPr="0004584D">
        <w:rPr>
          <w:rFonts w:ascii="Times New Roman" w:hAnsi="Times New Roman" w:cs="Times New Roman"/>
          <w:lang w:val="en-US"/>
        </w:rPr>
        <w:t xml:space="preserve"> either 1 or 2, and Q </w:t>
      </w:r>
      <w:r w:rsidR="00B4381C" w:rsidRPr="0004584D">
        <w:rPr>
          <w:rFonts w:ascii="Times New Roman" w:hAnsi="Times New Roman" w:cs="Times New Roman"/>
          <w:lang w:val="en-US"/>
        </w:rPr>
        <w:t>is</w:t>
      </w:r>
      <w:r w:rsidR="00B4381C" w:rsidRPr="0004584D">
        <w:rPr>
          <w:rFonts w:ascii="Times New Roman" w:hAnsi="Times New Roman" w:cs="Times New Roman"/>
          <w:lang w:val="en-US"/>
        </w:rPr>
        <w:t xml:space="preserve"> 1. The </w:t>
      </w:r>
      <w:r w:rsidR="00B4381C" w:rsidRPr="0004584D">
        <w:rPr>
          <w:rFonts w:ascii="Times New Roman" w:hAnsi="Times New Roman" w:cs="Times New Roman"/>
          <w:lang w:val="en-US"/>
        </w:rPr>
        <w:t>first</w:t>
      </w:r>
      <w:r w:rsidR="00B4381C" w:rsidRPr="0004584D">
        <w:rPr>
          <w:rFonts w:ascii="Times New Roman" w:hAnsi="Times New Roman" w:cs="Times New Roman"/>
          <w:lang w:val="en-US"/>
        </w:rPr>
        <w:t xml:space="preserve"> difference (d) was set </w:t>
      </w:r>
      <w:r w:rsidR="00B4381C" w:rsidRPr="0004584D">
        <w:rPr>
          <w:rFonts w:ascii="Times New Roman" w:hAnsi="Times New Roman" w:cs="Times New Roman"/>
          <w:lang w:val="en-US"/>
        </w:rPr>
        <w:t>as</w:t>
      </w:r>
      <w:r w:rsidR="00B4381C" w:rsidRPr="0004584D">
        <w:rPr>
          <w:rFonts w:ascii="Times New Roman" w:hAnsi="Times New Roman" w:cs="Times New Roman"/>
          <w:lang w:val="en-US"/>
        </w:rPr>
        <w:t xml:space="preserve"> 1.</w:t>
      </w:r>
    </w:p>
    <w:p w14:paraId="146364D6" w14:textId="7A9DE678" w:rsidR="00970833" w:rsidRPr="0004584D" w:rsidRDefault="00607384" w:rsidP="00607384">
      <w:pPr>
        <w:spacing w:after="0"/>
        <w:rPr>
          <w:rFonts w:ascii="Times New Roman" w:hAnsi="Times New Roman" w:cs="Times New Roman"/>
          <w:lang w:val="en-US"/>
        </w:rPr>
      </w:pPr>
      <w:r w:rsidRPr="0004584D">
        <w:rPr>
          <w:rFonts w:ascii="Times New Roman" w:hAnsi="Times New Roman" w:cs="Times New Roman"/>
          <w:lang w:val="en-US"/>
        </w:rPr>
        <w:t xml:space="preserve">                                        </w:t>
      </w:r>
      <w:r w:rsidR="00730079" w:rsidRPr="0004584D">
        <w:rPr>
          <w:rFonts w:ascii="Times New Roman" w:hAnsi="Times New Roman" w:cs="Times New Roman"/>
        </w:rPr>
        <w:drawing>
          <wp:inline distT="0" distB="0" distL="0" distR="0" wp14:anchorId="6603C76D" wp14:editId="18A3267C">
            <wp:extent cx="3124200" cy="2441339"/>
            <wp:effectExtent l="0" t="0" r="0" b="0"/>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pic:nvPicPr>
                  <pic:blipFill>
                    <a:blip r:embed="rId21"/>
                    <a:stretch>
                      <a:fillRect/>
                    </a:stretch>
                  </pic:blipFill>
                  <pic:spPr>
                    <a:xfrm>
                      <a:off x="0" y="0"/>
                      <a:ext cx="3141771" cy="2455069"/>
                    </a:xfrm>
                    <a:prstGeom prst="rect">
                      <a:avLst/>
                    </a:prstGeom>
                  </pic:spPr>
                </pic:pic>
              </a:graphicData>
            </a:graphic>
          </wp:inline>
        </w:drawing>
      </w:r>
    </w:p>
    <w:p w14:paraId="18995D71" w14:textId="5E96B2FB" w:rsidR="00730079" w:rsidRPr="0004584D" w:rsidRDefault="00607384" w:rsidP="00607384">
      <w:pPr>
        <w:spacing w:after="0"/>
        <w:rPr>
          <w:rFonts w:ascii="Times New Roman" w:hAnsi="Times New Roman" w:cs="Times New Roman"/>
          <w:lang w:val="en-US"/>
        </w:rPr>
      </w:pPr>
      <w:r w:rsidRPr="0004584D">
        <w:rPr>
          <w:rFonts w:ascii="Times New Roman" w:hAnsi="Times New Roman" w:cs="Times New Roman"/>
          <w:lang w:val="en-US"/>
        </w:rPr>
        <w:t xml:space="preserve">                                                                       </w:t>
      </w:r>
      <w:r w:rsidRPr="0004584D">
        <w:rPr>
          <w:rFonts w:ascii="Times New Roman" w:hAnsi="Times New Roman" w:cs="Times New Roman"/>
          <w:sz w:val="18"/>
          <w:szCs w:val="18"/>
          <w:lang w:val="en-US"/>
        </w:rPr>
        <w:t>Figure 1</w:t>
      </w:r>
      <w:r w:rsidR="00FD7542">
        <w:rPr>
          <w:rFonts w:ascii="Times New Roman" w:hAnsi="Times New Roman" w:cs="Times New Roman"/>
          <w:sz w:val="18"/>
          <w:szCs w:val="18"/>
          <w:lang w:val="en-US"/>
        </w:rPr>
        <w:t>2</w:t>
      </w:r>
      <w:r w:rsidRPr="0004584D">
        <w:rPr>
          <w:rFonts w:ascii="Times New Roman" w:hAnsi="Times New Roman" w:cs="Times New Roman"/>
          <w:sz w:val="18"/>
          <w:szCs w:val="18"/>
          <w:lang w:val="en-US"/>
        </w:rPr>
        <w:t>: ACF</w:t>
      </w:r>
    </w:p>
    <w:p w14:paraId="66EF0385" w14:textId="77777777" w:rsidR="00612823" w:rsidRPr="0004584D" w:rsidRDefault="00607384" w:rsidP="00607384">
      <w:pPr>
        <w:spacing w:after="0"/>
        <w:rPr>
          <w:rFonts w:ascii="Times New Roman" w:hAnsi="Times New Roman" w:cs="Times New Roman"/>
          <w:lang w:val="en-US"/>
        </w:rPr>
      </w:pPr>
      <w:r w:rsidRPr="0004584D">
        <w:rPr>
          <w:rFonts w:ascii="Times New Roman" w:hAnsi="Times New Roman" w:cs="Times New Roman"/>
          <w:lang w:val="en-US"/>
        </w:rPr>
        <w:t xml:space="preserve">                       </w:t>
      </w:r>
    </w:p>
    <w:p w14:paraId="58C2453C" w14:textId="4E7823F7" w:rsidR="00612823" w:rsidRPr="0004584D" w:rsidRDefault="00612823" w:rsidP="00607384">
      <w:pPr>
        <w:spacing w:after="0"/>
        <w:rPr>
          <w:rFonts w:ascii="Times New Roman" w:hAnsi="Times New Roman" w:cs="Times New Roman"/>
          <w:lang w:val="en-US"/>
        </w:rPr>
      </w:pPr>
      <w:r w:rsidRPr="0004584D">
        <w:rPr>
          <w:rFonts w:ascii="Times New Roman" w:hAnsi="Times New Roman" w:cs="Times New Roman"/>
          <w:lang w:val="en-US"/>
        </w:rPr>
        <w:t>The PACF plot shown in figure 1</w:t>
      </w:r>
      <w:r w:rsidR="00FD7542">
        <w:rPr>
          <w:rFonts w:ascii="Times New Roman" w:hAnsi="Times New Roman" w:cs="Times New Roman"/>
          <w:lang w:val="en-US"/>
        </w:rPr>
        <w:t>3</w:t>
      </w:r>
      <w:r w:rsidRPr="0004584D">
        <w:rPr>
          <w:rFonts w:ascii="Times New Roman" w:hAnsi="Times New Roman" w:cs="Times New Roman"/>
          <w:lang w:val="en-US"/>
        </w:rPr>
        <w:t xml:space="preserve">, has a few significant autocorrelations outside the interval of confidence. </w:t>
      </w:r>
      <w:r w:rsidR="008C4757" w:rsidRPr="0004584D">
        <w:rPr>
          <w:rFonts w:ascii="Times New Roman" w:hAnsi="Times New Roman" w:cs="Times New Roman"/>
          <w:lang w:val="en-US"/>
        </w:rPr>
        <w:t xml:space="preserve">However, we can assume that 95% of the data </w:t>
      </w:r>
      <w:r w:rsidR="008C4757" w:rsidRPr="0004584D">
        <w:rPr>
          <w:rFonts w:ascii="Times New Roman" w:hAnsi="Times New Roman" w:cs="Times New Roman"/>
          <w:lang w:val="en-US"/>
        </w:rPr>
        <w:t>falls</w:t>
      </w:r>
      <w:r w:rsidR="008C4757" w:rsidRPr="0004584D">
        <w:rPr>
          <w:rFonts w:ascii="Times New Roman" w:hAnsi="Times New Roman" w:cs="Times New Roman"/>
          <w:lang w:val="en-US"/>
        </w:rPr>
        <w:t xml:space="preserve"> within the confidence interval</w:t>
      </w:r>
      <w:r w:rsidRPr="0004584D">
        <w:rPr>
          <w:rFonts w:ascii="Times New Roman" w:hAnsi="Times New Roman" w:cs="Times New Roman"/>
          <w:lang w:val="en-US"/>
        </w:rPr>
        <w:t>.</w:t>
      </w:r>
      <w:r w:rsidR="008C4757" w:rsidRPr="0004584D">
        <w:rPr>
          <w:rFonts w:ascii="Times New Roman" w:hAnsi="Times New Roman" w:cs="Times New Roman"/>
          <w:lang w:val="en-US"/>
        </w:rPr>
        <w:t xml:space="preserve"> </w:t>
      </w:r>
      <w:r w:rsidR="008C4757" w:rsidRPr="0004584D">
        <w:rPr>
          <w:rFonts w:ascii="Times New Roman" w:hAnsi="Times New Roman" w:cs="Times New Roman"/>
          <w:lang w:val="en-US"/>
        </w:rPr>
        <w:t xml:space="preserve">The remaining </w:t>
      </w:r>
      <w:r w:rsidR="008C4757" w:rsidRPr="0004584D">
        <w:rPr>
          <w:rFonts w:ascii="Times New Roman" w:hAnsi="Times New Roman" w:cs="Times New Roman"/>
          <w:lang w:val="en-US"/>
        </w:rPr>
        <w:t>lags</w:t>
      </w:r>
      <w:r w:rsidR="008C4757" w:rsidRPr="0004584D">
        <w:rPr>
          <w:rFonts w:ascii="Times New Roman" w:hAnsi="Times New Roman" w:cs="Times New Roman"/>
          <w:lang w:val="en-US"/>
        </w:rPr>
        <w:t xml:space="preserve"> are all zero or almost zero, </w:t>
      </w:r>
      <w:r w:rsidR="008C4757" w:rsidRPr="0004584D">
        <w:rPr>
          <w:rFonts w:ascii="Times New Roman" w:hAnsi="Times New Roman" w:cs="Times New Roman"/>
          <w:lang w:val="en-US"/>
        </w:rPr>
        <w:t>except for</w:t>
      </w:r>
      <w:r w:rsidR="008C4757" w:rsidRPr="0004584D">
        <w:rPr>
          <w:rFonts w:ascii="Times New Roman" w:hAnsi="Times New Roman" w:cs="Times New Roman"/>
          <w:lang w:val="en-US"/>
        </w:rPr>
        <w:t xml:space="preserve"> lags 1, 2, 3, 4, and 7, which </w:t>
      </w:r>
      <w:r w:rsidR="008C4757" w:rsidRPr="0004584D">
        <w:rPr>
          <w:rFonts w:ascii="Times New Roman" w:hAnsi="Times New Roman" w:cs="Times New Roman"/>
          <w:lang w:val="en-US"/>
        </w:rPr>
        <w:t>are</w:t>
      </w:r>
      <w:r w:rsidR="008C4757" w:rsidRPr="0004584D">
        <w:rPr>
          <w:rFonts w:ascii="Times New Roman" w:hAnsi="Times New Roman" w:cs="Times New Roman"/>
          <w:lang w:val="en-US"/>
        </w:rPr>
        <w:t xml:space="preserve"> significantly </w:t>
      </w:r>
      <w:r w:rsidR="008C4757" w:rsidRPr="0004584D">
        <w:rPr>
          <w:rFonts w:ascii="Times New Roman" w:hAnsi="Times New Roman" w:cs="Times New Roman"/>
          <w:lang w:val="en-US"/>
        </w:rPr>
        <w:t xml:space="preserve">different </w:t>
      </w:r>
      <w:r w:rsidR="008C4757" w:rsidRPr="0004584D">
        <w:rPr>
          <w:rFonts w:ascii="Times New Roman" w:hAnsi="Times New Roman" w:cs="Times New Roman"/>
          <w:lang w:val="en-US"/>
        </w:rPr>
        <w:t>from zero.</w:t>
      </w:r>
      <w:r w:rsidRPr="0004584D">
        <w:rPr>
          <w:rFonts w:ascii="Times New Roman" w:hAnsi="Times New Roman" w:cs="Times New Roman"/>
          <w:lang w:val="en-US"/>
        </w:rPr>
        <w:t xml:space="preserve"> </w:t>
      </w:r>
      <w:r w:rsidR="008C4757" w:rsidRPr="0004584D">
        <w:rPr>
          <w:rFonts w:ascii="Times New Roman" w:hAnsi="Times New Roman" w:cs="Times New Roman"/>
          <w:lang w:val="en-US"/>
        </w:rPr>
        <w:t xml:space="preserve">Hence, it could assume that the time series is stationary. PACF plot illustrates the autoregressive (AR) component of the model specification. The time series in this analysis consists of both non-seasonal autoregressive components(p) and seasonal autoregressive components (Q). Significant peaks are at the beginning of the lags. Lag 25 is not considered as it may lead to </w:t>
      </w:r>
      <w:r w:rsidR="000E0CA9" w:rsidRPr="0004584D">
        <w:rPr>
          <w:rFonts w:ascii="Times New Roman" w:hAnsi="Times New Roman" w:cs="Times New Roman"/>
          <w:lang w:val="en-US"/>
        </w:rPr>
        <w:t xml:space="preserve">an </w:t>
      </w:r>
      <w:r w:rsidR="008C4757" w:rsidRPr="0004584D">
        <w:rPr>
          <w:rFonts w:ascii="Times New Roman" w:hAnsi="Times New Roman" w:cs="Times New Roman"/>
          <w:lang w:val="en-US"/>
        </w:rPr>
        <w:t xml:space="preserve">increase in </w:t>
      </w:r>
      <w:r w:rsidR="000E0CA9" w:rsidRPr="0004584D">
        <w:rPr>
          <w:rFonts w:ascii="Times New Roman" w:hAnsi="Times New Roman" w:cs="Times New Roman"/>
          <w:lang w:val="en-US"/>
        </w:rPr>
        <w:t xml:space="preserve">the </w:t>
      </w:r>
      <w:r w:rsidR="008C4757" w:rsidRPr="0004584D">
        <w:rPr>
          <w:rFonts w:ascii="Times New Roman" w:hAnsi="Times New Roman" w:cs="Times New Roman"/>
          <w:lang w:val="en-US"/>
        </w:rPr>
        <w:t xml:space="preserve">errors </w:t>
      </w:r>
      <w:r w:rsidR="000E0CA9" w:rsidRPr="0004584D">
        <w:rPr>
          <w:rFonts w:ascii="Times New Roman" w:hAnsi="Times New Roman" w:cs="Times New Roman"/>
          <w:lang w:val="en-US"/>
        </w:rPr>
        <w:t>of</w:t>
      </w:r>
      <w:r w:rsidR="008C4757" w:rsidRPr="0004584D">
        <w:rPr>
          <w:rFonts w:ascii="Times New Roman" w:hAnsi="Times New Roman" w:cs="Times New Roman"/>
          <w:lang w:val="en-US"/>
        </w:rPr>
        <w:t xml:space="preserve"> the model).</w:t>
      </w:r>
    </w:p>
    <w:p w14:paraId="4AB66D05" w14:textId="77777777" w:rsidR="00612823" w:rsidRPr="0004584D" w:rsidRDefault="00612823" w:rsidP="00607384">
      <w:pPr>
        <w:spacing w:after="0"/>
        <w:rPr>
          <w:rFonts w:ascii="Times New Roman" w:hAnsi="Times New Roman" w:cs="Times New Roman"/>
          <w:lang w:val="en-US"/>
        </w:rPr>
      </w:pPr>
    </w:p>
    <w:p w14:paraId="2166C757" w14:textId="77777777" w:rsidR="00612823" w:rsidRPr="0004584D" w:rsidRDefault="00612823" w:rsidP="00607384">
      <w:pPr>
        <w:spacing w:after="0"/>
        <w:rPr>
          <w:rFonts w:ascii="Times New Roman" w:hAnsi="Times New Roman" w:cs="Times New Roman"/>
          <w:lang w:val="en-US"/>
        </w:rPr>
      </w:pPr>
    </w:p>
    <w:p w14:paraId="5DC7E731" w14:textId="6368D527" w:rsidR="00730079" w:rsidRPr="0004584D" w:rsidRDefault="00607384" w:rsidP="00607384">
      <w:pPr>
        <w:spacing w:after="0"/>
        <w:rPr>
          <w:rFonts w:ascii="Times New Roman" w:hAnsi="Times New Roman" w:cs="Times New Roman"/>
          <w:lang w:val="en-US"/>
        </w:rPr>
      </w:pPr>
      <w:r w:rsidRPr="0004584D">
        <w:rPr>
          <w:rFonts w:ascii="Times New Roman" w:hAnsi="Times New Roman" w:cs="Times New Roman"/>
          <w:lang w:val="en-US"/>
        </w:rPr>
        <w:t xml:space="preserve">              </w:t>
      </w:r>
      <w:r w:rsidR="000E0CA9" w:rsidRPr="0004584D">
        <w:rPr>
          <w:rFonts w:ascii="Times New Roman" w:hAnsi="Times New Roman" w:cs="Times New Roman"/>
          <w:lang w:val="en-US"/>
        </w:rPr>
        <w:t xml:space="preserve">                       </w:t>
      </w:r>
      <w:r w:rsidRPr="0004584D">
        <w:rPr>
          <w:rFonts w:ascii="Times New Roman" w:hAnsi="Times New Roman" w:cs="Times New Roman"/>
          <w:lang w:val="en-US"/>
        </w:rPr>
        <w:t xml:space="preserve">  </w:t>
      </w:r>
      <w:r w:rsidR="00730079" w:rsidRPr="0004584D">
        <w:rPr>
          <w:rFonts w:ascii="Times New Roman" w:hAnsi="Times New Roman" w:cs="Times New Roman"/>
        </w:rPr>
        <w:drawing>
          <wp:inline distT="0" distB="0" distL="0" distR="0" wp14:anchorId="09E79BD9" wp14:editId="34F6E9BC">
            <wp:extent cx="3041073" cy="2376381"/>
            <wp:effectExtent l="0" t="0" r="6985" b="508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2"/>
                    <a:stretch>
                      <a:fillRect/>
                    </a:stretch>
                  </pic:blipFill>
                  <pic:spPr>
                    <a:xfrm>
                      <a:off x="0" y="0"/>
                      <a:ext cx="3051297" cy="2384371"/>
                    </a:xfrm>
                    <a:prstGeom prst="rect">
                      <a:avLst/>
                    </a:prstGeom>
                  </pic:spPr>
                </pic:pic>
              </a:graphicData>
            </a:graphic>
          </wp:inline>
        </w:drawing>
      </w:r>
    </w:p>
    <w:p w14:paraId="355B4D99" w14:textId="4F5DA985" w:rsidR="00381ECF" w:rsidRPr="0004584D" w:rsidRDefault="00607384" w:rsidP="00607384">
      <w:pPr>
        <w:spacing w:after="0"/>
        <w:rPr>
          <w:rFonts w:ascii="Times New Roman" w:hAnsi="Times New Roman" w:cs="Times New Roman"/>
          <w:sz w:val="18"/>
          <w:szCs w:val="18"/>
          <w:lang w:val="en-US"/>
        </w:rPr>
      </w:pPr>
      <w:r w:rsidRPr="0004584D">
        <w:rPr>
          <w:rFonts w:ascii="Times New Roman" w:hAnsi="Times New Roman" w:cs="Times New Roman"/>
          <w:sz w:val="18"/>
          <w:szCs w:val="18"/>
          <w:lang w:val="en-US"/>
        </w:rPr>
        <w:t xml:space="preserve">                                                                                         Figure 1</w:t>
      </w:r>
      <w:r w:rsidR="00FD7542">
        <w:rPr>
          <w:rFonts w:ascii="Times New Roman" w:hAnsi="Times New Roman" w:cs="Times New Roman"/>
          <w:sz w:val="18"/>
          <w:szCs w:val="18"/>
          <w:lang w:val="en-US"/>
        </w:rPr>
        <w:t>3</w:t>
      </w:r>
      <w:r w:rsidRPr="0004584D">
        <w:rPr>
          <w:rFonts w:ascii="Times New Roman" w:hAnsi="Times New Roman" w:cs="Times New Roman"/>
          <w:sz w:val="18"/>
          <w:szCs w:val="18"/>
          <w:lang w:val="en-US"/>
        </w:rPr>
        <w:t>: PACF</w:t>
      </w:r>
    </w:p>
    <w:p w14:paraId="167BC7F3" w14:textId="25B2733F" w:rsidR="00DD39A7" w:rsidRPr="0004584D" w:rsidRDefault="00DD39A7" w:rsidP="00607384">
      <w:pPr>
        <w:spacing w:after="0"/>
        <w:rPr>
          <w:rFonts w:ascii="Times New Roman" w:hAnsi="Times New Roman" w:cs="Times New Roman"/>
          <w:sz w:val="18"/>
          <w:szCs w:val="18"/>
          <w:lang w:val="en-US"/>
        </w:rPr>
      </w:pPr>
    </w:p>
    <w:p w14:paraId="404800EF" w14:textId="6C90F39F" w:rsidR="00DD39A7" w:rsidRPr="0004584D" w:rsidRDefault="00DD39A7" w:rsidP="00607384">
      <w:pPr>
        <w:spacing w:after="0"/>
        <w:rPr>
          <w:rFonts w:ascii="Times New Roman" w:hAnsi="Times New Roman" w:cs="Times New Roman"/>
          <w:lang w:val="en-US"/>
        </w:rPr>
      </w:pPr>
      <w:r w:rsidRPr="0004584D">
        <w:rPr>
          <w:rFonts w:ascii="Times New Roman" w:hAnsi="Times New Roman" w:cs="Times New Roman"/>
          <w:lang w:val="en-US"/>
        </w:rPr>
        <w:lastRenderedPageBreak/>
        <w:t>The EACF plot is shown in figure 1</w:t>
      </w:r>
      <w:r w:rsidR="00FD7542">
        <w:rPr>
          <w:rFonts w:ascii="Times New Roman" w:hAnsi="Times New Roman" w:cs="Times New Roman"/>
          <w:lang w:val="en-US"/>
        </w:rPr>
        <w:t>4</w:t>
      </w:r>
      <w:r w:rsidRPr="0004584D">
        <w:rPr>
          <w:rFonts w:ascii="Times New Roman" w:hAnsi="Times New Roman" w:cs="Times New Roman"/>
          <w:lang w:val="en-US"/>
        </w:rPr>
        <w:t xml:space="preserve">, the result is not so </w:t>
      </w:r>
      <w:r w:rsidR="00FD7542" w:rsidRPr="0004584D">
        <w:rPr>
          <w:rFonts w:ascii="Times New Roman" w:hAnsi="Times New Roman" w:cs="Times New Roman"/>
          <w:lang w:val="en-US"/>
        </w:rPr>
        <w:t>clear,</w:t>
      </w:r>
      <w:r w:rsidRPr="0004584D">
        <w:rPr>
          <w:rFonts w:ascii="Times New Roman" w:hAnsi="Times New Roman" w:cs="Times New Roman"/>
          <w:lang w:val="en-US"/>
        </w:rPr>
        <w:t xml:space="preserve"> and it is difficult to determine an appropriate model.</w:t>
      </w:r>
    </w:p>
    <w:p w14:paraId="148309CE" w14:textId="77777777" w:rsidR="00DD39A7" w:rsidRPr="0004584D" w:rsidRDefault="00DD39A7" w:rsidP="00607384">
      <w:pPr>
        <w:spacing w:after="0"/>
        <w:rPr>
          <w:rFonts w:ascii="Times New Roman" w:hAnsi="Times New Roman" w:cs="Times New Roman"/>
          <w:lang w:val="en-US"/>
        </w:rPr>
      </w:pPr>
      <w:r w:rsidRPr="0004584D">
        <w:rPr>
          <w:rFonts w:ascii="Times New Roman" w:hAnsi="Times New Roman" w:cs="Times New Roman"/>
          <w:lang w:val="en-US"/>
        </w:rPr>
        <w:t xml:space="preserve">                                                                     </w:t>
      </w:r>
    </w:p>
    <w:p w14:paraId="49FBF3AE" w14:textId="27860CEC" w:rsidR="00DD39A7" w:rsidRPr="0004584D" w:rsidRDefault="00DD39A7" w:rsidP="00607384">
      <w:pPr>
        <w:spacing w:after="0"/>
        <w:rPr>
          <w:rFonts w:ascii="Times New Roman" w:hAnsi="Times New Roman" w:cs="Times New Roman"/>
          <w:lang w:val="en-US"/>
        </w:rPr>
      </w:pPr>
      <w:r w:rsidRPr="0004584D">
        <w:rPr>
          <w:rFonts w:ascii="Times New Roman" w:hAnsi="Times New Roman" w:cs="Times New Roman"/>
          <w:lang w:val="en-US"/>
        </w:rPr>
        <w:t xml:space="preserve">                                                                    </w:t>
      </w:r>
      <w:r w:rsidRPr="0004584D">
        <w:rPr>
          <w:rFonts w:ascii="Times New Roman" w:hAnsi="Times New Roman" w:cs="Times New Roman"/>
          <w:noProof/>
        </w:rPr>
        <w:drawing>
          <wp:inline distT="0" distB="0" distL="0" distR="0" wp14:anchorId="5A9A2095" wp14:editId="65E0DF6D">
            <wp:extent cx="1133475" cy="1152525"/>
            <wp:effectExtent l="0" t="0" r="9525" b="9525"/>
            <wp:docPr id="30" name="Picture 3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lendar&#10;&#10;Description automatically generated"/>
                    <pic:cNvPicPr/>
                  </pic:nvPicPr>
                  <pic:blipFill>
                    <a:blip r:embed="rId23"/>
                    <a:stretch>
                      <a:fillRect/>
                    </a:stretch>
                  </pic:blipFill>
                  <pic:spPr>
                    <a:xfrm>
                      <a:off x="0" y="0"/>
                      <a:ext cx="1133475" cy="1152525"/>
                    </a:xfrm>
                    <a:prstGeom prst="rect">
                      <a:avLst/>
                    </a:prstGeom>
                  </pic:spPr>
                </pic:pic>
              </a:graphicData>
            </a:graphic>
          </wp:inline>
        </w:drawing>
      </w:r>
      <w:r w:rsidRPr="0004584D">
        <w:rPr>
          <w:rFonts w:ascii="Times New Roman" w:hAnsi="Times New Roman" w:cs="Times New Roman"/>
          <w:lang w:val="en-US"/>
        </w:rPr>
        <w:t xml:space="preserve"> </w:t>
      </w:r>
    </w:p>
    <w:p w14:paraId="00AA0F0A" w14:textId="226360A1" w:rsidR="00DD39A7" w:rsidRPr="0004584D" w:rsidRDefault="00DD39A7" w:rsidP="00607384">
      <w:pPr>
        <w:spacing w:after="0"/>
        <w:rPr>
          <w:rFonts w:ascii="Times New Roman" w:hAnsi="Times New Roman" w:cs="Times New Roman"/>
          <w:sz w:val="18"/>
          <w:szCs w:val="18"/>
          <w:lang w:val="en-US"/>
        </w:rPr>
      </w:pPr>
      <w:r w:rsidRPr="0004584D">
        <w:rPr>
          <w:rFonts w:ascii="Times New Roman" w:hAnsi="Times New Roman" w:cs="Times New Roman"/>
          <w:sz w:val="18"/>
          <w:szCs w:val="18"/>
          <w:lang w:val="en-US"/>
        </w:rPr>
        <w:t xml:space="preserve">                                                                                 Figure 1</w:t>
      </w:r>
      <w:r w:rsidR="00FD7542">
        <w:rPr>
          <w:rFonts w:ascii="Times New Roman" w:hAnsi="Times New Roman" w:cs="Times New Roman"/>
          <w:sz w:val="18"/>
          <w:szCs w:val="18"/>
          <w:lang w:val="en-US"/>
        </w:rPr>
        <w:t>4</w:t>
      </w:r>
      <w:r w:rsidRPr="0004584D">
        <w:rPr>
          <w:rFonts w:ascii="Times New Roman" w:hAnsi="Times New Roman" w:cs="Times New Roman"/>
          <w:sz w:val="18"/>
          <w:szCs w:val="18"/>
          <w:lang w:val="en-US"/>
        </w:rPr>
        <w:t>: EACF Model</w:t>
      </w:r>
    </w:p>
    <w:p w14:paraId="397B306B" w14:textId="45FD53E9" w:rsidR="00AF2C24" w:rsidRPr="0004584D" w:rsidRDefault="00AF2C24" w:rsidP="00607384">
      <w:pPr>
        <w:spacing w:after="0"/>
        <w:rPr>
          <w:rFonts w:ascii="Times New Roman" w:hAnsi="Times New Roman" w:cs="Times New Roman"/>
          <w:sz w:val="18"/>
          <w:szCs w:val="18"/>
          <w:lang w:val="en-US"/>
        </w:rPr>
      </w:pPr>
    </w:p>
    <w:p w14:paraId="2288DFB9" w14:textId="756DB040" w:rsidR="00AF2C24" w:rsidRPr="000C54BD" w:rsidRDefault="00586A4F" w:rsidP="00607384">
      <w:pPr>
        <w:spacing w:after="0"/>
        <w:rPr>
          <w:rFonts w:ascii="Times New Roman" w:hAnsi="Times New Roman" w:cs="Times New Roman"/>
          <w:b/>
          <w:bCs/>
          <w:lang w:val="en-US"/>
        </w:rPr>
      </w:pPr>
      <w:r w:rsidRPr="000C54BD">
        <w:rPr>
          <w:rFonts w:ascii="Times New Roman" w:hAnsi="Times New Roman" w:cs="Times New Roman"/>
          <w:b/>
          <w:bCs/>
          <w:lang w:val="en-US"/>
        </w:rPr>
        <w:t>CHOOSING THE BEST MODEL</w:t>
      </w:r>
    </w:p>
    <w:p w14:paraId="6D44313D" w14:textId="6C21D2DD" w:rsidR="00AF2C24" w:rsidRPr="0004584D" w:rsidRDefault="00AF2C24" w:rsidP="00607384">
      <w:pPr>
        <w:spacing w:after="0"/>
        <w:rPr>
          <w:rFonts w:ascii="Times New Roman" w:hAnsi="Times New Roman" w:cs="Times New Roman"/>
          <w:lang w:val="en-US"/>
        </w:rPr>
      </w:pPr>
    </w:p>
    <w:p w14:paraId="1D683ED4" w14:textId="573C3797" w:rsidR="004366DB" w:rsidRPr="0004584D" w:rsidRDefault="00324E49" w:rsidP="00607384">
      <w:pPr>
        <w:spacing w:after="0"/>
        <w:rPr>
          <w:rFonts w:ascii="Times New Roman" w:hAnsi="Times New Roman" w:cs="Times New Roman"/>
          <w:lang w:val="en-US"/>
        </w:rPr>
      </w:pPr>
      <w:r w:rsidRPr="0004584D">
        <w:rPr>
          <w:rFonts w:ascii="Times New Roman" w:hAnsi="Times New Roman" w:cs="Times New Roman"/>
          <w:lang w:val="en-US"/>
        </w:rPr>
        <w:t xml:space="preserve">It would be suitable to use the seasonal ARIMA(p, d, q)(P, D, Q)s model for the time series in this study that </w:t>
      </w:r>
      <w:r w:rsidR="00FD7542">
        <w:rPr>
          <w:rFonts w:ascii="Times New Roman" w:hAnsi="Times New Roman" w:cs="Times New Roman"/>
          <w:lang w:val="en-US"/>
        </w:rPr>
        <w:t>has</w:t>
      </w:r>
      <w:r w:rsidRPr="0004584D">
        <w:rPr>
          <w:rFonts w:ascii="Times New Roman" w:hAnsi="Times New Roman" w:cs="Times New Roman"/>
          <w:lang w:val="en-US"/>
        </w:rPr>
        <w:t xml:space="preserve"> nonseasonal orders (p, d, q), seasonal orders (P, D, and Q), and seasonal period S</w:t>
      </w:r>
      <w:r w:rsidRPr="0004584D">
        <w:rPr>
          <w:rFonts w:ascii="Times New Roman" w:hAnsi="Times New Roman" w:cs="Times New Roman"/>
          <w:lang w:val="en-US"/>
        </w:rPr>
        <w:t>.</w:t>
      </w:r>
      <w:r w:rsidR="00AF2C24" w:rsidRPr="0004584D">
        <w:rPr>
          <w:rFonts w:ascii="Times New Roman" w:hAnsi="Times New Roman" w:cs="Times New Roman"/>
          <w:lang w:val="en-US"/>
        </w:rPr>
        <w:t xml:space="preserve"> ACF, PACF plots and AIC</w:t>
      </w:r>
      <w:r w:rsidR="004366DB" w:rsidRPr="0004584D">
        <w:rPr>
          <w:rFonts w:ascii="Times New Roman" w:hAnsi="Times New Roman" w:cs="Times New Roman"/>
          <w:lang w:val="en-US"/>
        </w:rPr>
        <w:t xml:space="preserve"> </w:t>
      </w:r>
      <w:r w:rsidR="00AF2C24" w:rsidRPr="0004584D">
        <w:rPr>
          <w:rFonts w:ascii="Times New Roman" w:hAnsi="Times New Roman" w:cs="Times New Roman"/>
          <w:lang w:val="en-US"/>
        </w:rPr>
        <w:t xml:space="preserve">criteria </w:t>
      </w:r>
      <w:r w:rsidR="004366DB" w:rsidRPr="0004584D">
        <w:rPr>
          <w:rFonts w:ascii="Times New Roman" w:hAnsi="Times New Roman" w:cs="Times New Roman"/>
          <w:lang w:val="en-US"/>
        </w:rPr>
        <w:t>have</w:t>
      </w:r>
      <w:r w:rsidR="00AF2C24" w:rsidRPr="0004584D">
        <w:rPr>
          <w:rFonts w:ascii="Times New Roman" w:hAnsi="Times New Roman" w:cs="Times New Roman"/>
          <w:lang w:val="en-US"/>
        </w:rPr>
        <w:t xml:space="preserve"> been used in the process of model specification &amp; parameter estimation of the model.</w:t>
      </w:r>
      <w:r w:rsidRPr="0004584D">
        <w:rPr>
          <w:rFonts w:ascii="Times New Roman" w:hAnsi="Times New Roman" w:cs="Times New Roman"/>
          <w:lang w:val="en-US"/>
        </w:rPr>
        <w:t xml:space="preserve"> After numerous tests</w:t>
      </w:r>
      <w:r w:rsidR="004366DB" w:rsidRPr="0004584D">
        <w:rPr>
          <w:rFonts w:ascii="Times New Roman" w:hAnsi="Times New Roman" w:cs="Times New Roman"/>
          <w:lang w:val="en-US"/>
        </w:rPr>
        <w:t>, the model that produces the lowest value for AIC</w:t>
      </w:r>
      <w:r w:rsidR="00586A4F" w:rsidRPr="0004584D">
        <w:rPr>
          <w:rFonts w:ascii="Times New Roman" w:hAnsi="Times New Roman" w:cs="Times New Roman"/>
          <w:lang w:val="en-US"/>
        </w:rPr>
        <w:t>(</w:t>
      </w:r>
      <w:r w:rsidR="00586A4F" w:rsidRPr="0004584D">
        <w:rPr>
          <w:rFonts w:ascii="Times New Roman" w:hAnsi="Times New Roman" w:cs="Times New Roman"/>
          <w:lang w:val="en-US"/>
        </w:rPr>
        <w:t>-528.18</w:t>
      </w:r>
      <w:r w:rsidR="00586A4F" w:rsidRPr="0004584D">
        <w:rPr>
          <w:rFonts w:ascii="Times New Roman" w:hAnsi="Times New Roman" w:cs="Times New Roman"/>
          <w:lang w:val="en-US"/>
        </w:rPr>
        <w:t>)</w:t>
      </w:r>
      <w:r w:rsidR="004366DB" w:rsidRPr="0004584D">
        <w:rPr>
          <w:rFonts w:ascii="Times New Roman" w:hAnsi="Times New Roman" w:cs="Times New Roman"/>
          <w:lang w:val="en-US"/>
        </w:rPr>
        <w:t xml:space="preserve"> is (1,1,1)(0,0,1)[12]</w:t>
      </w:r>
      <w:r w:rsidR="00586A4F" w:rsidRPr="0004584D">
        <w:rPr>
          <w:rFonts w:ascii="Times New Roman" w:hAnsi="Times New Roman" w:cs="Times New Roman"/>
          <w:lang w:val="en-US"/>
        </w:rPr>
        <w:t xml:space="preserve"> so, we will take this model to be the best model.</w:t>
      </w:r>
    </w:p>
    <w:p w14:paraId="67816239" w14:textId="77777777" w:rsidR="004366DB" w:rsidRPr="0004584D" w:rsidRDefault="004366DB" w:rsidP="00607384">
      <w:pPr>
        <w:spacing w:after="0"/>
        <w:rPr>
          <w:rFonts w:ascii="Times New Roman" w:hAnsi="Times New Roman" w:cs="Times New Roman"/>
          <w:lang w:val="en-US"/>
        </w:rPr>
      </w:pPr>
    </w:p>
    <w:p w14:paraId="68A36317" w14:textId="5463D105" w:rsidR="00AF2C24" w:rsidRPr="0004584D" w:rsidRDefault="00FD7542" w:rsidP="00607384">
      <w:pPr>
        <w:spacing w:after="0"/>
        <w:rPr>
          <w:rFonts w:ascii="Times New Roman" w:hAnsi="Times New Roman" w:cs="Times New Roman"/>
          <w:lang w:val="en-US"/>
        </w:rPr>
      </w:pPr>
      <w:r>
        <w:rPr>
          <w:rFonts w:ascii="Times New Roman" w:hAnsi="Times New Roman" w:cs="Times New Roman"/>
          <w:lang w:val="en-US"/>
        </w:rPr>
        <w:t xml:space="preserve">         </w:t>
      </w:r>
      <w:r w:rsidR="00586A4F" w:rsidRPr="0004584D">
        <w:rPr>
          <w:rFonts w:ascii="Times New Roman" w:hAnsi="Times New Roman" w:cs="Times New Roman"/>
          <w:noProof/>
        </w:rPr>
        <w:drawing>
          <wp:inline distT="0" distB="0" distL="0" distR="0" wp14:anchorId="229D7E90" wp14:editId="446ADD04">
            <wp:extent cx="4426528" cy="1098050"/>
            <wp:effectExtent l="0" t="0" r="0" b="6985"/>
            <wp:docPr id="31" name="Picture 3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able&#10;&#10;Description automatically generated"/>
                    <pic:cNvPicPr/>
                  </pic:nvPicPr>
                  <pic:blipFill>
                    <a:blip r:embed="rId24"/>
                    <a:stretch>
                      <a:fillRect/>
                    </a:stretch>
                  </pic:blipFill>
                  <pic:spPr>
                    <a:xfrm>
                      <a:off x="0" y="0"/>
                      <a:ext cx="4470801" cy="1109032"/>
                    </a:xfrm>
                    <a:prstGeom prst="rect">
                      <a:avLst/>
                    </a:prstGeom>
                  </pic:spPr>
                </pic:pic>
              </a:graphicData>
            </a:graphic>
          </wp:inline>
        </w:drawing>
      </w:r>
    </w:p>
    <w:p w14:paraId="149D85EF" w14:textId="52ADB553" w:rsidR="00F771BA" w:rsidRDefault="00F771BA" w:rsidP="00607384">
      <w:pPr>
        <w:spacing w:after="0"/>
        <w:rPr>
          <w:rFonts w:ascii="Times New Roman" w:hAnsi="Times New Roman" w:cs="Times New Roman"/>
          <w:lang w:val="en-US"/>
        </w:rPr>
      </w:pPr>
    </w:p>
    <w:p w14:paraId="6D1206F1" w14:textId="0AA30A6B" w:rsidR="000C54BD" w:rsidRPr="000C54BD" w:rsidRDefault="000C54BD" w:rsidP="00607384">
      <w:pPr>
        <w:spacing w:after="0"/>
        <w:rPr>
          <w:rFonts w:ascii="Times New Roman" w:hAnsi="Times New Roman" w:cs="Times New Roman"/>
          <w:b/>
          <w:bCs/>
          <w:lang w:val="en-US"/>
        </w:rPr>
      </w:pPr>
      <w:r w:rsidRPr="000C54BD">
        <w:rPr>
          <w:rFonts w:ascii="Times New Roman" w:hAnsi="Times New Roman" w:cs="Times New Roman"/>
          <w:b/>
          <w:bCs/>
          <w:lang w:val="en-US"/>
        </w:rPr>
        <w:t>RESIDUAL ANALYSIS</w:t>
      </w:r>
    </w:p>
    <w:p w14:paraId="1992ECF4" w14:textId="77777777" w:rsidR="000C54BD" w:rsidRPr="0004584D" w:rsidRDefault="000C54BD" w:rsidP="00607384">
      <w:pPr>
        <w:spacing w:after="0"/>
        <w:rPr>
          <w:rFonts w:ascii="Times New Roman" w:hAnsi="Times New Roman" w:cs="Times New Roman"/>
          <w:lang w:val="en-US"/>
        </w:rPr>
      </w:pPr>
    </w:p>
    <w:p w14:paraId="620EEBB4" w14:textId="4B10D8B7" w:rsidR="00F771BA" w:rsidRPr="0004584D" w:rsidRDefault="00F771BA" w:rsidP="00607384">
      <w:pPr>
        <w:spacing w:after="0"/>
        <w:rPr>
          <w:rFonts w:ascii="Times New Roman" w:hAnsi="Times New Roman" w:cs="Times New Roman"/>
          <w:lang w:val="en-US"/>
        </w:rPr>
      </w:pPr>
      <w:r w:rsidRPr="0004584D">
        <w:rPr>
          <w:rFonts w:ascii="Times New Roman" w:hAnsi="Times New Roman" w:cs="Times New Roman"/>
          <w:lang w:val="en-US"/>
        </w:rPr>
        <w:t xml:space="preserve">We first have a look at the time series plot of the residuals </w:t>
      </w:r>
      <w:r w:rsidR="00F476AB" w:rsidRPr="0004584D">
        <w:rPr>
          <w:rFonts w:ascii="Times New Roman" w:hAnsi="Times New Roman" w:cs="Times New Roman"/>
          <w:lang w:val="en-US"/>
        </w:rPr>
        <w:t>to</w:t>
      </w:r>
      <w:r w:rsidRPr="0004584D">
        <w:rPr>
          <w:rFonts w:ascii="Times New Roman" w:hAnsi="Times New Roman" w:cs="Times New Roman"/>
          <w:lang w:val="en-US"/>
        </w:rPr>
        <w:t xml:space="preserve"> validate the estimated ARIMA</w:t>
      </w:r>
      <w:r w:rsidR="00F476AB" w:rsidRPr="0004584D">
        <w:rPr>
          <w:rFonts w:ascii="Times New Roman" w:hAnsi="Times New Roman" w:cs="Times New Roman"/>
          <w:lang w:val="en-US"/>
        </w:rPr>
        <w:t xml:space="preserve"> </w:t>
      </w:r>
      <w:r w:rsidRPr="0004584D">
        <w:rPr>
          <w:rFonts w:ascii="Times New Roman" w:hAnsi="Times New Roman" w:cs="Times New Roman"/>
          <w:lang w:val="en-US"/>
        </w:rPr>
        <w:t xml:space="preserve">(1,1,1) X (0,0,1)12 model. The </w:t>
      </w:r>
      <w:r w:rsidRPr="0004584D">
        <w:rPr>
          <w:rFonts w:ascii="Times New Roman" w:hAnsi="Times New Roman" w:cs="Times New Roman"/>
          <w:lang w:val="en-US"/>
        </w:rPr>
        <w:t>standardized</w:t>
      </w:r>
      <w:r w:rsidRPr="0004584D">
        <w:rPr>
          <w:rFonts w:ascii="Times New Roman" w:hAnsi="Times New Roman" w:cs="Times New Roman"/>
          <w:lang w:val="en-US"/>
        </w:rPr>
        <w:t xml:space="preserve"> residuals plot is shown in </w:t>
      </w:r>
      <w:r w:rsidRPr="0004584D">
        <w:rPr>
          <w:rFonts w:ascii="Times New Roman" w:hAnsi="Times New Roman" w:cs="Times New Roman"/>
          <w:lang w:val="en-US"/>
        </w:rPr>
        <w:t>figure 1</w:t>
      </w:r>
      <w:r w:rsidR="00FD7542">
        <w:rPr>
          <w:rFonts w:ascii="Times New Roman" w:hAnsi="Times New Roman" w:cs="Times New Roman"/>
          <w:lang w:val="en-US"/>
        </w:rPr>
        <w:t>5</w:t>
      </w:r>
      <w:r w:rsidRPr="0004584D">
        <w:rPr>
          <w:rFonts w:ascii="Times New Roman" w:hAnsi="Times New Roman" w:cs="Times New Roman"/>
          <w:lang w:val="en-US"/>
        </w:rPr>
        <w:t xml:space="preserve">. This </w:t>
      </w:r>
      <w:r w:rsidRPr="0004584D">
        <w:rPr>
          <w:rFonts w:ascii="Times New Roman" w:hAnsi="Times New Roman" w:cs="Times New Roman"/>
          <w:lang w:val="en-US"/>
        </w:rPr>
        <w:t>plot</w:t>
      </w:r>
      <w:r w:rsidRPr="0004584D">
        <w:rPr>
          <w:rFonts w:ascii="Times New Roman" w:hAnsi="Times New Roman" w:cs="Times New Roman"/>
          <w:lang w:val="en-US"/>
        </w:rPr>
        <w:t xml:space="preserve"> does not indicate any significant model abnormalities, aside from some odd </w:t>
      </w:r>
      <w:r w:rsidRPr="0004584D">
        <w:rPr>
          <w:rFonts w:ascii="Times New Roman" w:hAnsi="Times New Roman" w:cs="Times New Roman"/>
          <w:lang w:val="en-US"/>
        </w:rPr>
        <w:t>behavior</w:t>
      </w:r>
      <w:r w:rsidRPr="0004584D">
        <w:rPr>
          <w:rFonts w:ascii="Times New Roman" w:hAnsi="Times New Roman" w:cs="Times New Roman"/>
          <w:lang w:val="en-US"/>
        </w:rPr>
        <w:t xml:space="preserve"> in the middle of the period, though we may need to dig at the model more thoroughly for outliers because the 2009 </w:t>
      </w:r>
      <w:r w:rsidRPr="0004584D">
        <w:rPr>
          <w:rFonts w:ascii="Times New Roman" w:hAnsi="Times New Roman" w:cs="Times New Roman"/>
          <w:lang w:val="en-US"/>
        </w:rPr>
        <w:t xml:space="preserve">standardized </w:t>
      </w:r>
      <w:r w:rsidRPr="0004584D">
        <w:rPr>
          <w:rFonts w:ascii="Times New Roman" w:hAnsi="Times New Roman" w:cs="Times New Roman"/>
          <w:lang w:val="en-US"/>
        </w:rPr>
        <w:t xml:space="preserve">residual </w:t>
      </w:r>
      <w:r w:rsidRPr="0004584D">
        <w:rPr>
          <w:rFonts w:ascii="Times New Roman" w:hAnsi="Times New Roman" w:cs="Times New Roman"/>
          <w:lang w:val="en-US"/>
        </w:rPr>
        <w:t>looks suspicious</w:t>
      </w:r>
      <w:r w:rsidRPr="0004584D">
        <w:rPr>
          <w:rFonts w:ascii="Times New Roman" w:hAnsi="Times New Roman" w:cs="Times New Roman"/>
          <w:lang w:val="en-US"/>
        </w:rPr>
        <w:t>.</w:t>
      </w:r>
    </w:p>
    <w:p w14:paraId="64F81F1A" w14:textId="257F1A22" w:rsidR="00F771BA" w:rsidRPr="0004584D" w:rsidRDefault="00F771BA" w:rsidP="00607384">
      <w:pPr>
        <w:spacing w:after="0"/>
        <w:rPr>
          <w:rFonts w:ascii="Times New Roman" w:hAnsi="Times New Roman" w:cs="Times New Roman"/>
          <w:lang w:val="en-US"/>
        </w:rPr>
      </w:pPr>
      <w:r w:rsidRPr="0004584D">
        <w:rPr>
          <w:rFonts w:ascii="Times New Roman" w:hAnsi="Times New Roman" w:cs="Times New Roman"/>
          <w:lang w:val="en-US"/>
        </w:rPr>
        <w:t xml:space="preserve">                           </w:t>
      </w:r>
      <w:r w:rsidRPr="0004584D">
        <w:rPr>
          <w:rFonts w:ascii="Times New Roman" w:hAnsi="Times New Roman" w:cs="Times New Roman"/>
        </w:rPr>
        <w:drawing>
          <wp:inline distT="0" distB="0" distL="0" distR="0" wp14:anchorId="3B55AFE4" wp14:editId="2534CDEA">
            <wp:extent cx="3677499" cy="2805407"/>
            <wp:effectExtent l="0" t="0" r="0" b="0"/>
            <wp:docPr id="32" name="Picture 3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bar chart&#10;&#10;Description automatically generated"/>
                    <pic:cNvPicPr/>
                  </pic:nvPicPr>
                  <pic:blipFill>
                    <a:blip r:embed="rId25"/>
                    <a:stretch>
                      <a:fillRect/>
                    </a:stretch>
                  </pic:blipFill>
                  <pic:spPr>
                    <a:xfrm>
                      <a:off x="0" y="0"/>
                      <a:ext cx="3687809" cy="2813272"/>
                    </a:xfrm>
                    <a:prstGeom prst="rect">
                      <a:avLst/>
                    </a:prstGeom>
                  </pic:spPr>
                </pic:pic>
              </a:graphicData>
            </a:graphic>
          </wp:inline>
        </w:drawing>
      </w:r>
    </w:p>
    <w:p w14:paraId="181A465F" w14:textId="7CD58A2E" w:rsidR="00F771BA" w:rsidRPr="0004584D" w:rsidRDefault="00F771BA" w:rsidP="00F771BA">
      <w:pPr>
        <w:rPr>
          <w:rFonts w:ascii="Times New Roman" w:hAnsi="Times New Roman" w:cs="Times New Roman"/>
          <w:sz w:val="18"/>
          <w:szCs w:val="18"/>
          <w:lang w:val="en-US"/>
        </w:rPr>
      </w:pPr>
      <w:r w:rsidRPr="0004584D">
        <w:rPr>
          <w:rFonts w:ascii="Times New Roman" w:hAnsi="Times New Roman" w:cs="Times New Roman"/>
          <w:lang w:val="en-US"/>
        </w:rPr>
        <w:t xml:space="preserve">                                        </w:t>
      </w:r>
      <w:r w:rsidRPr="0004584D">
        <w:rPr>
          <w:rFonts w:ascii="Times New Roman" w:hAnsi="Times New Roman" w:cs="Times New Roman"/>
          <w:sz w:val="18"/>
          <w:szCs w:val="18"/>
          <w:lang w:val="en-US"/>
        </w:rPr>
        <w:t>Figure 1</w:t>
      </w:r>
      <w:r w:rsidR="00FD7542">
        <w:rPr>
          <w:rFonts w:ascii="Times New Roman" w:hAnsi="Times New Roman" w:cs="Times New Roman"/>
          <w:sz w:val="18"/>
          <w:szCs w:val="18"/>
          <w:lang w:val="en-US"/>
        </w:rPr>
        <w:t>5</w:t>
      </w:r>
      <w:r w:rsidRPr="0004584D">
        <w:rPr>
          <w:rFonts w:ascii="Times New Roman" w:hAnsi="Times New Roman" w:cs="Times New Roman"/>
          <w:sz w:val="18"/>
          <w:szCs w:val="18"/>
          <w:lang w:val="en-US"/>
        </w:rPr>
        <w:t>: Residuals from the ARIMA(1,1,1) X (0,0,1)</w:t>
      </w:r>
      <w:r w:rsidRPr="0004584D">
        <w:rPr>
          <w:rFonts w:ascii="Times New Roman" w:hAnsi="Times New Roman" w:cs="Times New Roman"/>
          <w:sz w:val="18"/>
          <w:szCs w:val="18"/>
          <w:vertAlign w:val="subscript"/>
          <w:lang w:val="en-US"/>
        </w:rPr>
        <w:t xml:space="preserve">12 </w:t>
      </w:r>
      <w:r w:rsidRPr="0004584D">
        <w:rPr>
          <w:rFonts w:ascii="Times New Roman" w:hAnsi="Times New Roman" w:cs="Times New Roman"/>
          <w:sz w:val="18"/>
          <w:szCs w:val="18"/>
          <w:lang w:val="en-US"/>
        </w:rPr>
        <w:t>Model</w:t>
      </w:r>
    </w:p>
    <w:p w14:paraId="5DAF6455" w14:textId="2CA8FE0D" w:rsidR="0097228C" w:rsidRPr="0004584D" w:rsidRDefault="0097228C" w:rsidP="00F771BA">
      <w:pPr>
        <w:rPr>
          <w:rFonts w:ascii="Times New Roman" w:hAnsi="Times New Roman" w:cs="Times New Roman"/>
          <w:sz w:val="18"/>
          <w:szCs w:val="18"/>
          <w:lang w:val="en-US"/>
        </w:rPr>
      </w:pPr>
    </w:p>
    <w:p w14:paraId="156A6583" w14:textId="1F2B1158" w:rsidR="0097228C" w:rsidRPr="0004584D" w:rsidRDefault="00004623" w:rsidP="00F771BA">
      <w:pPr>
        <w:rPr>
          <w:rFonts w:ascii="Times New Roman" w:hAnsi="Times New Roman" w:cs="Times New Roman"/>
          <w:lang w:val="en-US"/>
        </w:rPr>
      </w:pPr>
      <w:r w:rsidRPr="0004584D">
        <w:rPr>
          <w:rFonts w:ascii="Times New Roman" w:hAnsi="Times New Roman" w:cs="Times New Roman"/>
          <w:lang w:val="en-US"/>
        </w:rPr>
        <w:t>The ACF of the residuals shows no significant autocorrelations. Although lag 22 appears to be close to the significant line</w:t>
      </w:r>
      <w:r w:rsidR="00927587" w:rsidRPr="0004584D">
        <w:rPr>
          <w:rFonts w:ascii="Times New Roman" w:hAnsi="Times New Roman" w:cs="Times New Roman"/>
          <w:lang w:val="en-US"/>
        </w:rPr>
        <w:t>, 95% of the lags are inside the interval of confidence.</w:t>
      </w:r>
      <w:r w:rsidR="00AD1B6C">
        <w:rPr>
          <w:rFonts w:ascii="Times New Roman" w:hAnsi="Times New Roman" w:cs="Times New Roman"/>
          <w:lang w:val="en-US"/>
        </w:rPr>
        <w:t xml:space="preserve"> This plot is shown in figure 16.</w:t>
      </w:r>
    </w:p>
    <w:p w14:paraId="7A418EF3" w14:textId="008D127B" w:rsidR="0097228C" w:rsidRPr="0004584D" w:rsidRDefault="0097228C" w:rsidP="0004584D">
      <w:pPr>
        <w:spacing w:after="0"/>
        <w:rPr>
          <w:rFonts w:ascii="Times New Roman" w:hAnsi="Times New Roman" w:cs="Times New Roman"/>
          <w:lang w:val="en-US"/>
        </w:rPr>
      </w:pPr>
      <w:r w:rsidRPr="0004584D">
        <w:rPr>
          <w:rFonts w:ascii="Times New Roman" w:hAnsi="Times New Roman" w:cs="Times New Roman"/>
          <w:lang w:val="en-US"/>
        </w:rPr>
        <w:t xml:space="preserve"> </w:t>
      </w:r>
      <w:r w:rsidR="0004584D">
        <w:rPr>
          <w:rFonts w:ascii="Times New Roman" w:hAnsi="Times New Roman" w:cs="Times New Roman"/>
          <w:lang w:val="en-US"/>
        </w:rPr>
        <w:t xml:space="preserve">       </w:t>
      </w:r>
      <w:r w:rsidR="00D5517E">
        <w:rPr>
          <w:rFonts w:ascii="Times New Roman" w:hAnsi="Times New Roman" w:cs="Times New Roman"/>
          <w:lang w:val="en-US"/>
        </w:rPr>
        <w:t xml:space="preserve">          </w:t>
      </w:r>
      <w:r w:rsidR="0004584D">
        <w:rPr>
          <w:rFonts w:ascii="Times New Roman" w:hAnsi="Times New Roman" w:cs="Times New Roman"/>
          <w:lang w:val="en-US"/>
        </w:rPr>
        <w:t xml:space="preserve">   </w:t>
      </w:r>
      <w:r w:rsidRPr="0004584D">
        <w:rPr>
          <w:rFonts w:ascii="Times New Roman" w:hAnsi="Times New Roman" w:cs="Times New Roman"/>
          <w:lang w:val="en-US"/>
        </w:rPr>
        <w:t xml:space="preserve">      </w:t>
      </w:r>
      <w:r w:rsidRPr="0004584D">
        <w:rPr>
          <w:rFonts w:ascii="Times New Roman" w:hAnsi="Times New Roman" w:cs="Times New Roman"/>
        </w:rPr>
        <w:drawing>
          <wp:inline distT="0" distB="0" distL="0" distR="0" wp14:anchorId="112B448D" wp14:editId="621EFFFD">
            <wp:extent cx="3885482" cy="2964069"/>
            <wp:effectExtent l="0" t="0" r="1270" b="8255"/>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6"/>
                    <a:stretch>
                      <a:fillRect/>
                    </a:stretch>
                  </pic:blipFill>
                  <pic:spPr>
                    <a:xfrm>
                      <a:off x="0" y="0"/>
                      <a:ext cx="3907304" cy="2980716"/>
                    </a:xfrm>
                    <a:prstGeom prst="rect">
                      <a:avLst/>
                    </a:prstGeom>
                  </pic:spPr>
                </pic:pic>
              </a:graphicData>
            </a:graphic>
          </wp:inline>
        </w:drawing>
      </w:r>
    </w:p>
    <w:p w14:paraId="3113442B" w14:textId="78581AD5" w:rsidR="00927587" w:rsidRPr="0004584D" w:rsidRDefault="0004584D" w:rsidP="0004584D">
      <w:pPr>
        <w:spacing w:after="0"/>
        <w:rPr>
          <w:rFonts w:ascii="Times New Roman" w:hAnsi="Times New Roman" w:cs="Times New Roman"/>
          <w:sz w:val="18"/>
          <w:szCs w:val="18"/>
          <w:lang w:val="en-US"/>
        </w:rPr>
      </w:pPr>
      <w:r w:rsidRPr="0004584D">
        <w:rPr>
          <w:rFonts w:ascii="Times New Roman" w:hAnsi="Times New Roman" w:cs="Times New Roman"/>
          <w:lang w:val="en-US"/>
        </w:rPr>
        <w:t xml:space="preserve">                                      </w:t>
      </w:r>
      <w:r w:rsidR="00927587" w:rsidRPr="0004584D">
        <w:rPr>
          <w:rFonts w:ascii="Times New Roman" w:hAnsi="Times New Roman" w:cs="Times New Roman"/>
          <w:sz w:val="18"/>
          <w:szCs w:val="18"/>
          <w:lang w:val="en-US"/>
        </w:rPr>
        <w:t>Figure 1</w:t>
      </w:r>
      <w:r w:rsidR="00AD1B6C">
        <w:rPr>
          <w:rFonts w:ascii="Times New Roman" w:hAnsi="Times New Roman" w:cs="Times New Roman"/>
          <w:sz w:val="18"/>
          <w:szCs w:val="18"/>
          <w:lang w:val="en-US"/>
        </w:rPr>
        <w:t>6</w:t>
      </w:r>
      <w:r w:rsidR="00927587" w:rsidRPr="0004584D">
        <w:rPr>
          <w:rFonts w:ascii="Times New Roman" w:hAnsi="Times New Roman" w:cs="Times New Roman"/>
          <w:sz w:val="18"/>
          <w:szCs w:val="18"/>
          <w:lang w:val="en-US"/>
        </w:rPr>
        <w:t>: ACF of Residuals from the ARIMA(1,1,1) X (0,0,1)</w:t>
      </w:r>
      <w:r w:rsidR="00927587" w:rsidRPr="0004584D">
        <w:rPr>
          <w:rFonts w:ascii="Times New Roman" w:hAnsi="Times New Roman" w:cs="Times New Roman"/>
          <w:sz w:val="18"/>
          <w:szCs w:val="18"/>
          <w:vertAlign w:val="subscript"/>
          <w:lang w:val="en-US"/>
        </w:rPr>
        <w:t xml:space="preserve">12 </w:t>
      </w:r>
      <w:r w:rsidR="00927587" w:rsidRPr="0004584D">
        <w:rPr>
          <w:rFonts w:ascii="Times New Roman" w:hAnsi="Times New Roman" w:cs="Times New Roman"/>
          <w:sz w:val="18"/>
          <w:szCs w:val="18"/>
          <w:lang w:val="en-US"/>
        </w:rPr>
        <w:t>Model</w:t>
      </w:r>
    </w:p>
    <w:p w14:paraId="791D28C5" w14:textId="6EB1FBEF" w:rsidR="0004584D" w:rsidRPr="0004584D" w:rsidRDefault="0004584D" w:rsidP="0004584D">
      <w:pPr>
        <w:spacing w:after="0"/>
        <w:rPr>
          <w:rFonts w:ascii="Times New Roman" w:hAnsi="Times New Roman" w:cs="Times New Roman"/>
          <w:sz w:val="18"/>
          <w:szCs w:val="18"/>
          <w:lang w:val="en-US"/>
        </w:rPr>
      </w:pPr>
    </w:p>
    <w:p w14:paraId="3CEAE254" w14:textId="5FF054E5" w:rsidR="0004584D" w:rsidRPr="0004584D" w:rsidRDefault="0004584D" w:rsidP="0004584D">
      <w:pPr>
        <w:autoSpaceDE w:val="0"/>
        <w:autoSpaceDN w:val="0"/>
        <w:adjustRightInd w:val="0"/>
        <w:spacing w:after="0" w:line="240" w:lineRule="auto"/>
        <w:rPr>
          <w:rFonts w:ascii="Times New Roman" w:hAnsi="Times New Roman" w:cs="Times New Roman"/>
          <w:color w:val="000000"/>
          <w:lang w:val="en-NG"/>
        </w:rPr>
      </w:pPr>
      <w:r w:rsidRPr="0004584D">
        <w:rPr>
          <w:rFonts w:ascii="Times New Roman" w:hAnsi="Times New Roman" w:cs="Times New Roman"/>
          <w:color w:val="000000"/>
          <w:lang w:val="en-NG"/>
        </w:rPr>
        <w:t>The p-value for the Ljung-Box Q test is 0.</w:t>
      </w:r>
      <w:r w:rsidRPr="0004584D">
        <w:rPr>
          <w:rFonts w:ascii="Times New Roman" w:hAnsi="Times New Roman" w:cs="Times New Roman"/>
          <w:color w:val="000000"/>
          <w:lang w:val="en-US"/>
        </w:rPr>
        <w:t>7614</w:t>
      </w:r>
      <w:r w:rsidRPr="0004584D">
        <w:rPr>
          <w:rFonts w:ascii="Times New Roman" w:hAnsi="Times New Roman" w:cs="Times New Roman"/>
          <w:color w:val="000000"/>
          <w:lang w:val="en-NG"/>
        </w:rPr>
        <w:t xml:space="preserve">, which is well above 0.05, so we have no evidence to reject the null hypothesis that the error terms are uncorrelated. </w:t>
      </w:r>
    </w:p>
    <w:p w14:paraId="3D1AEF18" w14:textId="2EF1DD82" w:rsidR="0004584D" w:rsidRPr="0004584D" w:rsidRDefault="0004584D" w:rsidP="0004584D">
      <w:pPr>
        <w:spacing w:after="0"/>
        <w:rPr>
          <w:rFonts w:ascii="Times New Roman" w:hAnsi="Times New Roman" w:cs="Times New Roman"/>
          <w:lang w:val="en-US"/>
        </w:rPr>
      </w:pPr>
    </w:p>
    <w:p w14:paraId="0FCB9899" w14:textId="39F82026" w:rsidR="0004584D" w:rsidRPr="0004584D" w:rsidRDefault="0004584D" w:rsidP="0004584D">
      <w:pPr>
        <w:spacing w:after="0"/>
        <w:rPr>
          <w:rFonts w:ascii="Times New Roman" w:hAnsi="Times New Roman" w:cs="Times New Roman"/>
          <w:noProof/>
          <w:lang w:val="en-US"/>
        </w:rPr>
      </w:pPr>
      <w:r w:rsidRPr="0004584D">
        <w:rPr>
          <w:rFonts w:ascii="Times New Roman" w:hAnsi="Times New Roman" w:cs="Times New Roman"/>
          <w:noProof/>
          <w:lang w:val="en-US"/>
        </w:rPr>
        <w:t xml:space="preserve">                                          </w:t>
      </w:r>
      <w:r w:rsidRPr="0004584D">
        <w:rPr>
          <w:rFonts w:ascii="Times New Roman" w:hAnsi="Times New Roman" w:cs="Times New Roman"/>
          <w:noProof/>
        </w:rPr>
        <w:drawing>
          <wp:inline distT="0" distB="0" distL="0" distR="0" wp14:anchorId="292967C4" wp14:editId="0F390055">
            <wp:extent cx="3016827" cy="627182"/>
            <wp:effectExtent l="0" t="0" r="0" b="1905"/>
            <wp:docPr id="34" name="Picture 3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etter&#10;&#10;Description automatically generated with low confidence"/>
                    <pic:cNvPicPr/>
                  </pic:nvPicPr>
                  <pic:blipFill>
                    <a:blip r:embed="rId27"/>
                    <a:stretch>
                      <a:fillRect/>
                    </a:stretch>
                  </pic:blipFill>
                  <pic:spPr>
                    <a:xfrm>
                      <a:off x="0" y="0"/>
                      <a:ext cx="3035946" cy="631157"/>
                    </a:xfrm>
                    <a:prstGeom prst="rect">
                      <a:avLst/>
                    </a:prstGeom>
                  </pic:spPr>
                </pic:pic>
              </a:graphicData>
            </a:graphic>
          </wp:inline>
        </w:drawing>
      </w:r>
    </w:p>
    <w:p w14:paraId="7EF62F03" w14:textId="457684CB" w:rsidR="0004584D" w:rsidRPr="0004584D" w:rsidRDefault="0004584D" w:rsidP="0004584D">
      <w:pPr>
        <w:spacing w:after="0"/>
        <w:rPr>
          <w:rFonts w:ascii="Times New Roman" w:hAnsi="Times New Roman" w:cs="Times New Roman"/>
          <w:noProof/>
          <w:lang w:val="en-US"/>
        </w:rPr>
      </w:pPr>
    </w:p>
    <w:p w14:paraId="467E77A4" w14:textId="77777777" w:rsidR="0004584D" w:rsidRPr="0004584D" w:rsidRDefault="0004584D" w:rsidP="0004584D">
      <w:pPr>
        <w:autoSpaceDE w:val="0"/>
        <w:autoSpaceDN w:val="0"/>
        <w:adjustRightInd w:val="0"/>
        <w:spacing w:after="0" w:line="240" w:lineRule="auto"/>
        <w:rPr>
          <w:rFonts w:ascii="Times New Roman" w:hAnsi="Times New Roman" w:cs="Times New Roman"/>
          <w:color w:val="000000"/>
          <w:sz w:val="24"/>
          <w:szCs w:val="24"/>
          <w:lang w:val="en-NG"/>
        </w:rPr>
      </w:pPr>
    </w:p>
    <w:p w14:paraId="7CC0A784" w14:textId="143DAB1B" w:rsidR="0004584D" w:rsidRPr="0004584D" w:rsidRDefault="0004584D" w:rsidP="0004584D">
      <w:pPr>
        <w:autoSpaceDE w:val="0"/>
        <w:autoSpaceDN w:val="0"/>
        <w:adjustRightInd w:val="0"/>
        <w:spacing w:after="0" w:line="240" w:lineRule="auto"/>
        <w:rPr>
          <w:rFonts w:ascii="Times New Roman" w:hAnsi="Times New Roman" w:cs="Times New Roman"/>
          <w:color w:val="000000"/>
          <w:lang w:val="en-US"/>
        </w:rPr>
      </w:pPr>
      <w:r w:rsidRPr="0004584D">
        <w:rPr>
          <w:rFonts w:ascii="Times New Roman" w:hAnsi="Times New Roman" w:cs="Times New Roman"/>
          <w:color w:val="000000"/>
          <w:lang w:val="en-NG"/>
        </w:rPr>
        <w:t xml:space="preserve">In the histogram of the residuals, the shape is somewhat “bell-shaped” but certainly not ideal. </w:t>
      </w:r>
      <w:r w:rsidR="00AD1B6C">
        <w:rPr>
          <w:rFonts w:ascii="Times New Roman" w:hAnsi="Times New Roman" w:cs="Times New Roman"/>
          <w:color w:val="000000"/>
          <w:lang w:val="en-US"/>
        </w:rPr>
        <w:t>This is shown in Figure 17.</w:t>
      </w:r>
    </w:p>
    <w:p w14:paraId="6ED13F94" w14:textId="3F0A9DC6" w:rsidR="0004584D" w:rsidRDefault="0004584D" w:rsidP="0004584D">
      <w:pPr>
        <w:spacing w:after="0"/>
        <w:rPr>
          <w:rFonts w:ascii="Times New Roman" w:hAnsi="Times New Roman" w:cs="Times New Roman"/>
          <w:noProof/>
          <w:lang w:val="en-US"/>
        </w:rPr>
      </w:pPr>
      <w:r>
        <w:rPr>
          <w:rFonts w:ascii="Times New Roman" w:hAnsi="Times New Roman" w:cs="Times New Roman"/>
          <w:noProof/>
          <w:lang w:val="en-US"/>
        </w:rPr>
        <w:t xml:space="preserve">                        </w:t>
      </w:r>
      <w:r w:rsidRPr="0004584D">
        <w:rPr>
          <w:rFonts w:ascii="Times New Roman" w:hAnsi="Times New Roman" w:cs="Times New Roman"/>
        </w:rPr>
        <w:drawing>
          <wp:inline distT="0" distB="0" distL="0" distR="0" wp14:anchorId="43F92F83" wp14:editId="1A04340B">
            <wp:extent cx="3732164" cy="2847109"/>
            <wp:effectExtent l="0" t="0" r="1905" b="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28"/>
                    <a:stretch>
                      <a:fillRect/>
                    </a:stretch>
                  </pic:blipFill>
                  <pic:spPr>
                    <a:xfrm>
                      <a:off x="0" y="0"/>
                      <a:ext cx="3737045" cy="2850833"/>
                    </a:xfrm>
                    <a:prstGeom prst="rect">
                      <a:avLst/>
                    </a:prstGeom>
                  </pic:spPr>
                </pic:pic>
              </a:graphicData>
            </a:graphic>
          </wp:inline>
        </w:drawing>
      </w:r>
    </w:p>
    <w:p w14:paraId="15538B67" w14:textId="10A9F1DA" w:rsidR="00D5517E" w:rsidRPr="00D5517E" w:rsidRDefault="00D5517E" w:rsidP="0004584D">
      <w:pPr>
        <w:spacing w:after="0"/>
        <w:rPr>
          <w:rFonts w:ascii="Times New Roman" w:hAnsi="Times New Roman" w:cs="Times New Roman"/>
          <w:noProof/>
          <w:lang w:val="en-US"/>
        </w:rPr>
      </w:pPr>
      <w:r>
        <w:rPr>
          <w:rFonts w:ascii="Times New Roman" w:hAnsi="Times New Roman" w:cs="Times New Roman"/>
          <w:noProof/>
          <w:lang w:val="en-US"/>
        </w:rPr>
        <w:lastRenderedPageBreak/>
        <w:t xml:space="preserve">                                           </w:t>
      </w:r>
      <w:r w:rsidRPr="00D5517E">
        <w:rPr>
          <w:rFonts w:ascii="Times New Roman" w:hAnsi="Times New Roman" w:cs="Times New Roman"/>
          <w:noProof/>
          <w:sz w:val="18"/>
          <w:szCs w:val="18"/>
          <w:lang w:val="en-US"/>
        </w:rPr>
        <w:t>Figure 1</w:t>
      </w:r>
      <w:r w:rsidR="00AD1B6C">
        <w:rPr>
          <w:rFonts w:ascii="Times New Roman" w:hAnsi="Times New Roman" w:cs="Times New Roman"/>
          <w:noProof/>
          <w:sz w:val="18"/>
          <w:szCs w:val="18"/>
          <w:lang w:val="en-US"/>
        </w:rPr>
        <w:t>7</w:t>
      </w:r>
      <w:r w:rsidRPr="00D5517E">
        <w:rPr>
          <w:rFonts w:ascii="Times New Roman" w:hAnsi="Times New Roman" w:cs="Times New Roman"/>
          <w:noProof/>
          <w:sz w:val="18"/>
          <w:szCs w:val="18"/>
          <w:lang w:val="en-US"/>
        </w:rPr>
        <w:t>: Residuals from the ARIMA(1,1,1) x (0,0,1)</w:t>
      </w:r>
      <w:r w:rsidRPr="00D5517E">
        <w:rPr>
          <w:rFonts w:ascii="Times New Roman" w:hAnsi="Times New Roman" w:cs="Times New Roman"/>
          <w:noProof/>
          <w:sz w:val="18"/>
          <w:szCs w:val="18"/>
          <w:vertAlign w:val="subscript"/>
          <w:lang w:val="en-US"/>
        </w:rPr>
        <w:t xml:space="preserve">12 </w:t>
      </w:r>
      <w:r w:rsidRPr="00D5517E">
        <w:rPr>
          <w:rFonts w:ascii="Times New Roman" w:hAnsi="Times New Roman" w:cs="Times New Roman"/>
          <w:noProof/>
          <w:sz w:val="18"/>
          <w:szCs w:val="18"/>
          <w:lang w:val="en-US"/>
        </w:rPr>
        <w:t>Model</w:t>
      </w:r>
    </w:p>
    <w:p w14:paraId="422945AF" w14:textId="77777777" w:rsidR="00D5517E" w:rsidRPr="0004584D" w:rsidRDefault="00D5517E" w:rsidP="0004584D">
      <w:pPr>
        <w:spacing w:after="0"/>
        <w:rPr>
          <w:rFonts w:ascii="Times New Roman" w:hAnsi="Times New Roman" w:cs="Times New Roman"/>
          <w:noProof/>
          <w:lang w:val="en-US"/>
        </w:rPr>
      </w:pPr>
    </w:p>
    <w:p w14:paraId="43E3FD6F" w14:textId="401527D9" w:rsidR="00D070A5" w:rsidRDefault="00D070A5" w:rsidP="0004584D">
      <w:pPr>
        <w:spacing w:after="0"/>
        <w:rPr>
          <w:rFonts w:ascii="Times New Roman" w:hAnsi="Times New Roman" w:cs="Times New Roman"/>
          <w:lang w:val="en-US"/>
        </w:rPr>
      </w:pPr>
      <w:r w:rsidRPr="00D070A5">
        <w:rPr>
          <w:rFonts w:ascii="Times New Roman" w:hAnsi="Times New Roman" w:cs="Times New Roman"/>
          <w:lang w:val="en-US"/>
        </w:rPr>
        <w:t xml:space="preserve">Q-Q plot: It doesn't seem too bad, but once more, the upper tail contains the </w:t>
      </w:r>
      <w:r>
        <w:rPr>
          <w:rFonts w:ascii="Times New Roman" w:hAnsi="Times New Roman" w:cs="Times New Roman"/>
          <w:lang w:val="en-US"/>
        </w:rPr>
        <w:t>one</w:t>
      </w:r>
      <w:r w:rsidRPr="00D070A5">
        <w:rPr>
          <w:rFonts w:ascii="Times New Roman" w:hAnsi="Times New Roman" w:cs="Times New Roman"/>
          <w:lang w:val="en-US"/>
        </w:rPr>
        <w:t xml:space="preserve"> outlier.</w:t>
      </w:r>
      <w:r w:rsidR="00D5517E">
        <w:rPr>
          <w:rFonts w:ascii="Times New Roman" w:hAnsi="Times New Roman" w:cs="Times New Roman"/>
          <w:lang w:val="en-US"/>
        </w:rPr>
        <w:t xml:space="preserve"> The plot is shown in figure </w:t>
      </w:r>
      <w:r w:rsidR="00AD1B6C">
        <w:rPr>
          <w:rFonts w:ascii="Times New Roman" w:hAnsi="Times New Roman" w:cs="Times New Roman"/>
          <w:lang w:val="en-US"/>
        </w:rPr>
        <w:t>18.</w:t>
      </w:r>
    </w:p>
    <w:p w14:paraId="1B99233B" w14:textId="53FB1102" w:rsidR="0004584D" w:rsidRDefault="0004584D" w:rsidP="0004584D">
      <w:pPr>
        <w:spacing w:after="0"/>
        <w:rPr>
          <w:rFonts w:ascii="Times New Roman" w:hAnsi="Times New Roman" w:cs="Times New Roman"/>
          <w:lang w:val="en-US"/>
        </w:rPr>
      </w:pPr>
      <w:r>
        <w:rPr>
          <w:rFonts w:ascii="Times New Roman" w:hAnsi="Times New Roman" w:cs="Times New Roman"/>
          <w:lang w:val="en-US"/>
        </w:rPr>
        <w:t xml:space="preserve">                      </w:t>
      </w:r>
      <w:r w:rsidRPr="0004584D">
        <w:drawing>
          <wp:inline distT="0" distB="0" distL="0" distR="0" wp14:anchorId="758F1A33" wp14:editId="7EDDB700">
            <wp:extent cx="4135581" cy="3154858"/>
            <wp:effectExtent l="0" t="0" r="0" b="762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29"/>
                    <a:stretch>
                      <a:fillRect/>
                    </a:stretch>
                  </pic:blipFill>
                  <pic:spPr>
                    <a:xfrm>
                      <a:off x="0" y="0"/>
                      <a:ext cx="4156147" cy="3170547"/>
                    </a:xfrm>
                    <a:prstGeom prst="rect">
                      <a:avLst/>
                    </a:prstGeom>
                  </pic:spPr>
                </pic:pic>
              </a:graphicData>
            </a:graphic>
          </wp:inline>
        </w:drawing>
      </w:r>
    </w:p>
    <w:p w14:paraId="61C86027" w14:textId="6D2E8851" w:rsidR="00D5517E" w:rsidRPr="00D5517E" w:rsidRDefault="00D5517E" w:rsidP="0004584D">
      <w:pPr>
        <w:spacing w:after="0"/>
        <w:rPr>
          <w:rFonts w:ascii="Times New Roman" w:hAnsi="Times New Roman" w:cs="Times New Roman"/>
          <w:sz w:val="18"/>
          <w:szCs w:val="18"/>
          <w:lang w:val="en-US"/>
        </w:rPr>
      </w:pPr>
      <w:r>
        <w:rPr>
          <w:rFonts w:ascii="Times New Roman" w:hAnsi="Times New Roman" w:cs="Times New Roman"/>
          <w:sz w:val="18"/>
          <w:szCs w:val="18"/>
          <w:lang w:val="en-US"/>
        </w:rPr>
        <w:t xml:space="preserve">                                                       Figure 1</w:t>
      </w:r>
      <w:r w:rsidR="00AD1B6C">
        <w:rPr>
          <w:rFonts w:ascii="Times New Roman" w:hAnsi="Times New Roman" w:cs="Times New Roman"/>
          <w:sz w:val="18"/>
          <w:szCs w:val="18"/>
          <w:lang w:val="en-US"/>
        </w:rPr>
        <w:t>8</w:t>
      </w:r>
      <w:r>
        <w:rPr>
          <w:rFonts w:ascii="Times New Roman" w:hAnsi="Times New Roman" w:cs="Times New Roman"/>
          <w:sz w:val="18"/>
          <w:szCs w:val="18"/>
          <w:lang w:val="en-US"/>
        </w:rPr>
        <w:t xml:space="preserve">: Residuals: </w:t>
      </w:r>
      <w:proofErr w:type="gramStart"/>
      <w:r>
        <w:rPr>
          <w:rFonts w:ascii="Times New Roman" w:hAnsi="Times New Roman" w:cs="Times New Roman"/>
          <w:sz w:val="18"/>
          <w:szCs w:val="18"/>
          <w:lang w:val="en-US"/>
        </w:rPr>
        <w:t>ARIMA(</w:t>
      </w:r>
      <w:proofErr w:type="gramEnd"/>
      <w:r>
        <w:rPr>
          <w:rFonts w:ascii="Times New Roman" w:hAnsi="Times New Roman" w:cs="Times New Roman"/>
          <w:sz w:val="18"/>
          <w:szCs w:val="18"/>
          <w:lang w:val="en-US"/>
        </w:rPr>
        <w:t>1,1,1) x (0,0,1)</w:t>
      </w:r>
      <w:r>
        <w:rPr>
          <w:rFonts w:ascii="Times New Roman" w:hAnsi="Times New Roman" w:cs="Times New Roman"/>
          <w:sz w:val="18"/>
          <w:szCs w:val="18"/>
          <w:vertAlign w:val="subscript"/>
          <w:lang w:val="en-US"/>
        </w:rPr>
        <w:t xml:space="preserve">12 </w:t>
      </w:r>
      <w:r>
        <w:rPr>
          <w:rFonts w:ascii="Times New Roman" w:hAnsi="Times New Roman" w:cs="Times New Roman"/>
          <w:sz w:val="18"/>
          <w:szCs w:val="18"/>
          <w:lang w:val="en-US"/>
        </w:rPr>
        <w:t>Model</w:t>
      </w:r>
    </w:p>
    <w:p w14:paraId="745B087E" w14:textId="6361D031" w:rsidR="00D070A5" w:rsidRDefault="00D070A5" w:rsidP="0004584D">
      <w:pPr>
        <w:spacing w:after="0"/>
        <w:rPr>
          <w:rFonts w:ascii="Times New Roman" w:hAnsi="Times New Roman" w:cs="Times New Roman"/>
          <w:lang w:val="en-US"/>
        </w:rPr>
      </w:pPr>
    </w:p>
    <w:p w14:paraId="3A7CE2E9" w14:textId="26AF8340" w:rsidR="00D070A5" w:rsidRDefault="00D070A5" w:rsidP="0004584D">
      <w:pPr>
        <w:spacing w:after="0"/>
        <w:rPr>
          <w:rFonts w:ascii="Times New Roman" w:hAnsi="Times New Roman" w:cs="Times New Roman"/>
          <w:lang w:val="en-US"/>
        </w:rPr>
      </w:pPr>
      <w:r w:rsidRPr="00D070A5">
        <w:rPr>
          <w:rFonts w:ascii="Times New Roman" w:hAnsi="Times New Roman" w:cs="Times New Roman"/>
          <w:lang w:val="en-US"/>
        </w:rPr>
        <w:t xml:space="preserve">The Kolmogorov-Smirnov test of normality has a test statistic of D = 0.13442, leading a </w:t>
      </w:r>
      <w:r w:rsidR="00AD1B6C">
        <w:rPr>
          <w:rFonts w:ascii="Times New Roman" w:hAnsi="Times New Roman" w:cs="Times New Roman"/>
          <w:lang w:val="en-US"/>
        </w:rPr>
        <w:t>p-value</w:t>
      </w:r>
      <w:r w:rsidRPr="00D070A5">
        <w:rPr>
          <w:rFonts w:ascii="Times New Roman" w:hAnsi="Times New Roman" w:cs="Times New Roman"/>
          <w:lang w:val="en-US"/>
        </w:rPr>
        <w:t xml:space="preserve"> of 0.</w:t>
      </w:r>
      <w:r>
        <w:rPr>
          <w:rFonts w:ascii="Times New Roman" w:hAnsi="Times New Roman" w:cs="Times New Roman"/>
          <w:lang w:val="en-US"/>
        </w:rPr>
        <w:t>1</w:t>
      </w:r>
      <w:r w:rsidRPr="00D070A5">
        <w:rPr>
          <w:rFonts w:ascii="Times New Roman" w:hAnsi="Times New Roman" w:cs="Times New Roman"/>
          <w:lang w:val="en-US"/>
        </w:rPr>
        <w:t xml:space="preserve">, while the </w:t>
      </w:r>
      <w:r w:rsidR="00AD1B6C" w:rsidRPr="00D070A5">
        <w:rPr>
          <w:rFonts w:ascii="Times New Roman" w:hAnsi="Times New Roman" w:cs="Times New Roman"/>
          <w:lang w:val="en-US"/>
        </w:rPr>
        <w:t>Shapiro Wilk</w:t>
      </w:r>
      <w:r w:rsidRPr="00D070A5">
        <w:rPr>
          <w:rFonts w:ascii="Times New Roman" w:hAnsi="Times New Roman" w:cs="Times New Roman"/>
          <w:lang w:val="en-US"/>
        </w:rPr>
        <w:t xml:space="preserve"> has a test statistics W = 0.99242, leading to a </w:t>
      </w:r>
      <w:r w:rsidR="00AD1B6C" w:rsidRPr="00D070A5">
        <w:rPr>
          <w:rFonts w:ascii="Times New Roman" w:hAnsi="Times New Roman" w:cs="Times New Roman"/>
          <w:lang w:val="en-US"/>
        </w:rPr>
        <w:t>p value</w:t>
      </w:r>
      <w:r w:rsidRPr="00D070A5">
        <w:rPr>
          <w:rFonts w:ascii="Times New Roman" w:hAnsi="Times New Roman" w:cs="Times New Roman"/>
          <w:lang w:val="en-US"/>
        </w:rPr>
        <w:t xml:space="preserve"> of 0.1756, and normality is not rejected at any of the usual significance levels for the KS test. </w:t>
      </w:r>
    </w:p>
    <w:p w14:paraId="42B5DC0D" w14:textId="55C7BF87" w:rsidR="00D5517E" w:rsidRDefault="00D5517E" w:rsidP="0004584D">
      <w:pPr>
        <w:spacing w:after="0"/>
        <w:rPr>
          <w:rFonts w:ascii="Times New Roman" w:hAnsi="Times New Roman" w:cs="Times New Roman"/>
          <w:lang w:val="en-US"/>
        </w:rPr>
      </w:pPr>
    </w:p>
    <w:p w14:paraId="6B0B91F4" w14:textId="37BCE9FA" w:rsidR="00D5517E" w:rsidRDefault="00D5517E" w:rsidP="0004584D">
      <w:pPr>
        <w:spacing w:after="0"/>
        <w:rPr>
          <w:rFonts w:ascii="Times New Roman" w:hAnsi="Times New Roman" w:cs="Times New Roman"/>
          <w:lang w:val="en-US"/>
        </w:rPr>
      </w:pPr>
      <w:r>
        <w:rPr>
          <w:rFonts w:ascii="Times New Roman" w:hAnsi="Times New Roman" w:cs="Times New Roman"/>
          <w:lang w:val="en-US"/>
        </w:rPr>
        <w:t xml:space="preserve">                      </w:t>
      </w:r>
      <w:r>
        <w:rPr>
          <w:noProof/>
        </w:rPr>
        <w:drawing>
          <wp:inline distT="0" distB="0" distL="0" distR="0" wp14:anchorId="79055D50" wp14:editId="374AE354">
            <wp:extent cx="3879273" cy="1483677"/>
            <wp:effectExtent l="0" t="0" r="6985" b="254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30"/>
                    <a:stretch>
                      <a:fillRect/>
                    </a:stretch>
                  </pic:blipFill>
                  <pic:spPr>
                    <a:xfrm>
                      <a:off x="0" y="0"/>
                      <a:ext cx="3883933" cy="1485459"/>
                    </a:xfrm>
                    <a:prstGeom prst="rect">
                      <a:avLst/>
                    </a:prstGeom>
                  </pic:spPr>
                </pic:pic>
              </a:graphicData>
            </a:graphic>
          </wp:inline>
        </w:drawing>
      </w:r>
    </w:p>
    <w:p w14:paraId="6568DD02" w14:textId="02F3709E" w:rsidR="00D5517E" w:rsidRDefault="00D5517E" w:rsidP="0004584D">
      <w:pPr>
        <w:spacing w:after="0"/>
        <w:rPr>
          <w:rFonts w:ascii="Times New Roman" w:hAnsi="Times New Roman" w:cs="Times New Roman"/>
          <w:lang w:val="en-US"/>
        </w:rPr>
      </w:pPr>
    </w:p>
    <w:p w14:paraId="50341D89" w14:textId="5247443C" w:rsidR="00D5517E" w:rsidRDefault="00D5517E" w:rsidP="0004584D">
      <w:pPr>
        <w:spacing w:after="0"/>
        <w:rPr>
          <w:rFonts w:ascii="Times New Roman" w:hAnsi="Times New Roman" w:cs="Times New Roman"/>
          <w:lang w:val="en-US"/>
        </w:rPr>
      </w:pPr>
      <w:r>
        <w:rPr>
          <w:rFonts w:ascii="Times New Roman" w:hAnsi="Times New Roman" w:cs="Times New Roman"/>
          <w:lang w:val="en-US"/>
        </w:rPr>
        <w:t>Checking the stationarity of the residuals, we can see that the p-value (0.01) is less than the significance level of 0.05 and therefore we can reject the null hypothesis and accept stationarity.</w:t>
      </w:r>
    </w:p>
    <w:p w14:paraId="38423F3E" w14:textId="6080EEB6" w:rsidR="00D5517E" w:rsidRDefault="00D5517E" w:rsidP="0004584D">
      <w:pPr>
        <w:spacing w:after="0"/>
        <w:rPr>
          <w:rFonts w:ascii="Times New Roman" w:hAnsi="Times New Roman" w:cs="Times New Roman"/>
          <w:lang w:val="en-US"/>
        </w:rPr>
      </w:pPr>
    </w:p>
    <w:p w14:paraId="4D529701" w14:textId="3A5353E0" w:rsidR="00D5517E" w:rsidRDefault="00D5517E" w:rsidP="0004584D">
      <w:pPr>
        <w:spacing w:after="0"/>
        <w:rPr>
          <w:rFonts w:ascii="Times New Roman" w:hAnsi="Times New Roman" w:cs="Times New Roman"/>
          <w:lang w:val="en-US"/>
        </w:rPr>
      </w:pPr>
      <w:r>
        <w:rPr>
          <w:noProof/>
        </w:rPr>
        <w:drawing>
          <wp:inline distT="0" distB="0" distL="0" distR="0" wp14:anchorId="5FDBF41D" wp14:editId="1430E656">
            <wp:extent cx="4200525" cy="933450"/>
            <wp:effectExtent l="0" t="0" r="952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1"/>
                    <a:stretch>
                      <a:fillRect/>
                    </a:stretch>
                  </pic:blipFill>
                  <pic:spPr>
                    <a:xfrm>
                      <a:off x="0" y="0"/>
                      <a:ext cx="4200525" cy="933450"/>
                    </a:xfrm>
                    <a:prstGeom prst="rect">
                      <a:avLst/>
                    </a:prstGeom>
                  </pic:spPr>
                </pic:pic>
              </a:graphicData>
            </a:graphic>
          </wp:inline>
        </w:drawing>
      </w:r>
    </w:p>
    <w:p w14:paraId="29C58ED8" w14:textId="1311A437" w:rsidR="00D5517E" w:rsidRDefault="00D5517E" w:rsidP="0004584D">
      <w:pPr>
        <w:spacing w:after="0"/>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D5517E">
        <w:rPr>
          <w:rFonts w:ascii="Times New Roman" w:hAnsi="Times New Roman" w:cs="Times New Roman"/>
          <w:sz w:val="18"/>
          <w:szCs w:val="18"/>
          <w:lang w:val="en-US"/>
        </w:rPr>
        <w:t>Stationarity of residuals for SARIMA model</w:t>
      </w:r>
    </w:p>
    <w:p w14:paraId="26D59378" w14:textId="6A8732FD" w:rsidR="00D5517E" w:rsidRDefault="00D5517E" w:rsidP="0004584D">
      <w:pPr>
        <w:spacing w:after="0"/>
        <w:rPr>
          <w:rFonts w:ascii="Times New Roman" w:hAnsi="Times New Roman" w:cs="Times New Roman"/>
          <w:sz w:val="18"/>
          <w:szCs w:val="18"/>
          <w:lang w:val="en-US"/>
        </w:rPr>
      </w:pPr>
    </w:p>
    <w:p w14:paraId="755A44DB" w14:textId="77777777" w:rsidR="00AD1B6C" w:rsidRDefault="00AD1B6C" w:rsidP="0004584D">
      <w:pPr>
        <w:spacing w:after="0"/>
        <w:rPr>
          <w:rFonts w:ascii="Times New Roman" w:hAnsi="Times New Roman" w:cs="Times New Roman"/>
          <w:lang w:val="en-US"/>
        </w:rPr>
      </w:pPr>
    </w:p>
    <w:p w14:paraId="49AF3531" w14:textId="77777777" w:rsidR="00AD1B6C" w:rsidRDefault="00AD1B6C" w:rsidP="0004584D">
      <w:pPr>
        <w:spacing w:after="0"/>
        <w:rPr>
          <w:rFonts w:ascii="Times New Roman" w:hAnsi="Times New Roman" w:cs="Times New Roman"/>
          <w:lang w:val="en-US"/>
        </w:rPr>
      </w:pPr>
    </w:p>
    <w:p w14:paraId="32F99227" w14:textId="77777777" w:rsidR="00AD1B6C" w:rsidRDefault="00AD1B6C" w:rsidP="0004584D">
      <w:pPr>
        <w:spacing w:after="0"/>
        <w:rPr>
          <w:rFonts w:ascii="Times New Roman" w:hAnsi="Times New Roman" w:cs="Times New Roman"/>
          <w:lang w:val="en-US"/>
        </w:rPr>
      </w:pPr>
    </w:p>
    <w:p w14:paraId="6AF6166C" w14:textId="77777777" w:rsidR="00AD1B6C" w:rsidRDefault="00AD1B6C" w:rsidP="0004584D">
      <w:pPr>
        <w:spacing w:after="0"/>
        <w:rPr>
          <w:rFonts w:ascii="Times New Roman" w:hAnsi="Times New Roman" w:cs="Times New Roman"/>
          <w:lang w:val="en-US"/>
        </w:rPr>
      </w:pPr>
    </w:p>
    <w:p w14:paraId="5D0754C8" w14:textId="77777777" w:rsidR="00AD1B6C" w:rsidRDefault="00AD1B6C" w:rsidP="0004584D">
      <w:pPr>
        <w:spacing w:after="0"/>
        <w:rPr>
          <w:rFonts w:ascii="Times New Roman" w:hAnsi="Times New Roman" w:cs="Times New Roman"/>
          <w:lang w:val="en-US"/>
        </w:rPr>
      </w:pPr>
    </w:p>
    <w:p w14:paraId="5FBC104A" w14:textId="7DC72C9C" w:rsidR="00D5517E" w:rsidRDefault="00D5517E" w:rsidP="0004584D">
      <w:pPr>
        <w:spacing w:after="0"/>
        <w:rPr>
          <w:rFonts w:ascii="Times New Roman" w:hAnsi="Times New Roman" w:cs="Times New Roman"/>
          <w:lang w:val="en-US"/>
        </w:rPr>
      </w:pPr>
      <w:r>
        <w:rPr>
          <w:rFonts w:ascii="Times New Roman" w:hAnsi="Times New Roman" w:cs="Times New Roman"/>
          <w:lang w:val="en-US"/>
        </w:rPr>
        <w:t>Next, we consider fitting the  ARIMA(1,1,1) x (0,0,1)</w:t>
      </w:r>
      <w:r>
        <w:rPr>
          <w:rFonts w:ascii="Times New Roman" w:hAnsi="Times New Roman" w:cs="Times New Roman"/>
          <w:vertAlign w:val="subscript"/>
          <w:lang w:val="en-US"/>
        </w:rPr>
        <w:t xml:space="preserve">12 </w:t>
      </w:r>
      <w:r>
        <w:rPr>
          <w:rFonts w:ascii="Times New Roman" w:hAnsi="Times New Roman" w:cs="Times New Roman"/>
          <w:lang w:val="en-US"/>
        </w:rPr>
        <w:t>model with the results shown below</w:t>
      </w:r>
    </w:p>
    <w:p w14:paraId="3C043F07" w14:textId="14FBC7AB" w:rsidR="005678E7" w:rsidRDefault="005678E7" w:rsidP="0004584D">
      <w:pPr>
        <w:spacing w:after="0"/>
        <w:rPr>
          <w:rFonts w:ascii="Times New Roman" w:hAnsi="Times New Roman" w:cs="Times New Roman"/>
          <w:lang w:val="en-US"/>
        </w:rPr>
      </w:pPr>
      <w:r>
        <w:rPr>
          <w:noProof/>
        </w:rPr>
        <w:drawing>
          <wp:inline distT="0" distB="0" distL="0" distR="0" wp14:anchorId="33D3A211" wp14:editId="5BFBEC6D">
            <wp:extent cx="4487898" cy="1147084"/>
            <wp:effectExtent l="0" t="0" r="8255" b="0"/>
            <wp:docPr id="40" name="Picture 4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able&#10;&#10;Description automatically generated"/>
                    <pic:cNvPicPr/>
                  </pic:nvPicPr>
                  <pic:blipFill>
                    <a:blip r:embed="rId32"/>
                    <a:stretch>
                      <a:fillRect/>
                    </a:stretch>
                  </pic:blipFill>
                  <pic:spPr>
                    <a:xfrm>
                      <a:off x="0" y="0"/>
                      <a:ext cx="4556253" cy="1164555"/>
                    </a:xfrm>
                    <a:prstGeom prst="rect">
                      <a:avLst/>
                    </a:prstGeom>
                  </pic:spPr>
                </pic:pic>
              </a:graphicData>
            </a:graphic>
          </wp:inline>
        </w:drawing>
      </w:r>
    </w:p>
    <w:p w14:paraId="5BF1FC4B" w14:textId="6D68B764" w:rsidR="004D32C9" w:rsidRDefault="004D32C9" w:rsidP="0004584D">
      <w:pPr>
        <w:spacing w:after="0"/>
        <w:rPr>
          <w:rFonts w:ascii="Times New Roman" w:hAnsi="Times New Roman" w:cs="Times New Roman"/>
          <w:lang w:val="en-US"/>
        </w:rPr>
      </w:pPr>
    </w:p>
    <w:p w14:paraId="65506000" w14:textId="2D412CEC" w:rsidR="004D32C9" w:rsidRPr="000C54BD" w:rsidRDefault="004D32C9" w:rsidP="0004584D">
      <w:pPr>
        <w:spacing w:after="0"/>
        <w:rPr>
          <w:rFonts w:ascii="Times New Roman" w:hAnsi="Times New Roman" w:cs="Times New Roman"/>
          <w:b/>
          <w:bCs/>
          <w:lang w:val="en-US"/>
        </w:rPr>
      </w:pPr>
      <w:r w:rsidRPr="000C54BD">
        <w:rPr>
          <w:rFonts w:ascii="Times New Roman" w:hAnsi="Times New Roman" w:cs="Times New Roman"/>
          <w:b/>
          <w:bCs/>
          <w:lang w:val="en-US"/>
        </w:rPr>
        <w:t>FORECAST</w:t>
      </w:r>
      <w:r w:rsidR="000C54BD" w:rsidRPr="000C54BD">
        <w:rPr>
          <w:rFonts w:ascii="Times New Roman" w:hAnsi="Times New Roman" w:cs="Times New Roman"/>
          <w:b/>
          <w:bCs/>
          <w:lang w:val="en-US"/>
        </w:rPr>
        <w:t>ING</w:t>
      </w:r>
    </w:p>
    <w:p w14:paraId="3DE0A832" w14:textId="6EA1694B" w:rsidR="004D32C9" w:rsidRDefault="004D32C9" w:rsidP="0004584D">
      <w:pPr>
        <w:spacing w:after="0"/>
        <w:rPr>
          <w:rFonts w:ascii="Times New Roman" w:hAnsi="Times New Roman" w:cs="Times New Roman"/>
          <w:lang w:val="en-US"/>
        </w:rPr>
      </w:pPr>
    </w:p>
    <w:p w14:paraId="16098117" w14:textId="02FE7C28" w:rsidR="00553774" w:rsidRDefault="004D32C9" w:rsidP="0004584D">
      <w:pPr>
        <w:spacing w:after="0"/>
        <w:rPr>
          <w:rFonts w:ascii="Times New Roman" w:hAnsi="Times New Roman" w:cs="Times New Roman"/>
          <w:lang w:val="en-US"/>
        </w:rPr>
      </w:pPr>
      <w:r>
        <w:rPr>
          <w:rFonts w:ascii="Times New Roman" w:hAnsi="Times New Roman" w:cs="Times New Roman"/>
          <w:lang w:val="en-US"/>
        </w:rPr>
        <w:t>In this module, we use the SARIMA model for a predictive goal</w:t>
      </w:r>
      <w:r w:rsidR="00553774">
        <w:rPr>
          <w:rFonts w:ascii="Times New Roman" w:hAnsi="Times New Roman" w:cs="Times New Roman"/>
          <w:lang w:val="en-US"/>
        </w:rPr>
        <w:t xml:space="preserve"> </w:t>
      </w:r>
      <w:r>
        <w:rPr>
          <w:rFonts w:ascii="Times New Roman" w:hAnsi="Times New Roman" w:cs="Times New Roman"/>
          <w:lang w:val="en-US"/>
        </w:rPr>
        <w:t xml:space="preserve">for a full cycle of </w:t>
      </w:r>
      <w:r w:rsidR="00553774">
        <w:rPr>
          <w:rFonts w:ascii="Times New Roman" w:hAnsi="Times New Roman" w:cs="Times New Roman"/>
          <w:lang w:val="en-US"/>
        </w:rPr>
        <w:t xml:space="preserve">the </w:t>
      </w:r>
      <w:r>
        <w:rPr>
          <w:rFonts w:ascii="Times New Roman" w:hAnsi="Times New Roman" w:cs="Times New Roman"/>
          <w:lang w:val="en-US"/>
        </w:rPr>
        <w:t>future unemployment rate in the UK</w:t>
      </w:r>
      <w:r w:rsidR="00553774">
        <w:rPr>
          <w:rFonts w:ascii="Times New Roman" w:hAnsi="Times New Roman" w:cs="Times New Roman"/>
          <w:lang w:val="en-US"/>
        </w:rPr>
        <w:t xml:space="preserve">. </w:t>
      </w:r>
      <w:r w:rsidR="00912B23" w:rsidRPr="00912B23">
        <w:rPr>
          <w:rFonts w:ascii="Times New Roman" w:hAnsi="Times New Roman" w:cs="Times New Roman"/>
          <w:lang w:val="en-US"/>
        </w:rPr>
        <w:t xml:space="preserve">Figure </w:t>
      </w:r>
      <w:r w:rsidR="00504D90">
        <w:rPr>
          <w:rFonts w:ascii="Times New Roman" w:hAnsi="Times New Roman" w:cs="Times New Roman"/>
          <w:lang w:val="en-US"/>
        </w:rPr>
        <w:t>19</w:t>
      </w:r>
      <w:r w:rsidR="00912B23" w:rsidRPr="00912B23">
        <w:rPr>
          <w:rFonts w:ascii="Times New Roman" w:hAnsi="Times New Roman" w:cs="Times New Roman"/>
          <w:lang w:val="en-US"/>
        </w:rPr>
        <w:t xml:space="preserve"> shows the forecasts and</w:t>
      </w:r>
      <w:r w:rsidR="00912B23">
        <w:rPr>
          <w:rFonts w:ascii="Times New Roman" w:hAnsi="Times New Roman" w:cs="Times New Roman"/>
          <w:lang w:val="en-US"/>
        </w:rPr>
        <w:t xml:space="preserve"> </w:t>
      </w:r>
      <w:r w:rsidR="00912B23" w:rsidRPr="00912B23">
        <w:rPr>
          <w:rFonts w:ascii="Times New Roman" w:hAnsi="Times New Roman" w:cs="Times New Roman"/>
          <w:lang w:val="en-US"/>
        </w:rPr>
        <w:t xml:space="preserve">95% forecast limits for a lead time of two years for the </w:t>
      </w:r>
      <w:proofErr w:type="gramStart"/>
      <w:r w:rsidR="00912B23" w:rsidRPr="00912B23">
        <w:rPr>
          <w:rFonts w:ascii="Times New Roman" w:hAnsi="Times New Roman" w:cs="Times New Roman"/>
          <w:lang w:val="en-US"/>
        </w:rPr>
        <w:t>ARIMA(</w:t>
      </w:r>
      <w:proofErr w:type="gramEnd"/>
      <w:r w:rsidR="00912B23">
        <w:rPr>
          <w:rFonts w:ascii="Times New Roman" w:hAnsi="Times New Roman" w:cs="Times New Roman"/>
          <w:lang w:val="en-US"/>
        </w:rPr>
        <w:t>1,</w:t>
      </w:r>
      <w:r w:rsidR="00912B23" w:rsidRPr="00912B23">
        <w:rPr>
          <w:rFonts w:ascii="Times New Roman" w:hAnsi="Times New Roman" w:cs="Times New Roman"/>
          <w:lang w:val="en-US"/>
        </w:rPr>
        <w:t xml:space="preserve"> 1</w:t>
      </w:r>
      <w:r w:rsidR="00912B23">
        <w:rPr>
          <w:rFonts w:ascii="Times New Roman" w:hAnsi="Times New Roman" w:cs="Times New Roman"/>
          <w:lang w:val="en-US"/>
        </w:rPr>
        <w:t>,</w:t>
      </w:r>
      <w:r w:rsidR="00912B23" w:rsidRPr="00912B23">
        <w:rPr>
          <w:rFonts w:ascii="Times New Roman" w:hAnsi="Times New Roman" w:cs="Times New Roman"/>
          <w:lang w:val="en-US"/>
        </w:rPr>
        <w:t xml:space="preserve"> 1) </w:t>
      </w:r>
      <w:r w:rsidR="00912B23">
        <w:rPr>
          <w:rFonts w:ascii="Times New Roman" w:hAnsi="Times New Roman" w:cs="Times New Roman"/>
          <w:lang w:val="en-US"/>
        </w:rPr>
        <w:t>X</w:t>
      </w:r>
      <w:r w:rsidR="00912B23" w:rsidRPr="00912B23">
        <w:rPr>
          <w:rFonts w:ascii="Times New Roman" w:hAnsi="Times New Roman" w:cs="Times New Roman"/>
          <w:lang w:val="en-US"/>
        </w:rPr>
        <w:t xml:space="preserve"> (0</w:t>
      </w:r>
      <w:r w:rsidR="00912B23">
        <w:rPr>
          <w:rFonts w:ascii="Times New Roman" w:hAnsi="Times New Roman" w:cs="Times New Roman"/>
          <w:lang w:val="en-US"/>
        </w:rPr>
        <w:t>,</w:t>
      </w:r>
      <w:r w:rsidR="00912B23" w:rsidRPr="00912B23">
        <w:rPr>
          <w:rFonts w:ascii="Times New Roman" w:hAnsi="Times New Roman" w:cs="Times New Roman"/>
          <w:lang w:val="en-US"/>
        </w:rPr>
        <w:t xml:space="preserve"> </w:t>
      </w:r>
      <w:r w:rsidR="00912B23">
        <w:rPr>
          <w:rFonts w:ascii="Times New Roman" w:hAnsi="Times New Roman" w:cs="Times New Roman"/>
          <w:lang w:val="en-US"/>
        </w:rPr>
        <w:t>0,</w:t>
      </w:r>
      <w:r w:rsidR="00912B23" w:rsidRPr="00912B23">
        <w:rPr>
          <w:rFonts w:ascii="Times New Roman" w:hAnsi="Times New Roman" w:cs="Times New Roman"/>
          <w:lang w:val="en-US"/>
        </w:rPr>
        <w:t xml:space="preserve"> 1)12 model</w:t>
      </w:r>
      <w:r w:rsidR="00912B23">
        <w:rPr>
          <w:rFonts w:ascii="Times New Roman" w:hAnsi="Times New Roman" w:cs="Times New Roman"/>
          <w:lang w:val="en-US"/>
        </w:rPr>
        <w:t xml:space="preserve"> </w:t>
      </w:r>
      <w:r w:rsidR="00912B23" w:rsidRPr="00912B23">
        <w:rPr>
          <w:rFonts w:ascii="Times New Roman" w:hAnsi="Times New Roman" w:cs="Times New Roman"/>
          <w:lang w:val="en-US"/>
        </w:rPr>
        <w:t xml:space="preserve">that we </w:t>
      </w:r>
      <w:r w:rsidR="00912B23">
        <w:rPr>
          <w:rFonts w:ascii="Times New Roman" w:hAnsi="Times New Roman" w:cs="Times New Roman"/>
          <w:lang w:val="en-US"/>
        </w:rPr>
        <w:t>fi</w:t>
      </w:r>
      <w:r w:rsidR="00912B23" w:rsidRPr="00912B23">
        <w:rPr>
          <w:rFonts w:ascii="Times New Roman" w:hAnsi="Times New Roman" w:cs="Times New Roman"/>
          <w:lang w:val="en-US"/>
        </w:rPr>
        <w:t>t. The forecasts mimic the</w:t>
      </w:r>
      <w:r w:rsidR="00912B23">
        <w:rPr>
          <w:rFonts w:ascii="Times New Roman" w:hAnsi="Times New Roman" w:cs="Times New Roman"/>
          <w:lang w:val="en-US"/>
        </w:rPr>
        <w:t xml:space="preserve"> </w:t>
      </w:r>
      <w:r w:rsidR="00912B23" w:rsidRPr="00912B23">
        <w:rPr>
          <w:rFonts w:ascii="Times New Roman" w:hAnsi="Times New Roman" w:cs="Times New Roman"/>
          <w:lang w:val="en-US"/>
        </w:rPr>
        <w:t>stochastic periodicity in the data quite well, and the forecast limits give a good feeling for</w:t>
      </w:r>
      <w:r w:rsidR="00912B23">
        <w:rPr>
          <w:rFonts w:ascii="Times New Roman" w:hAnsi="Times New Roman" w:cs="Times New Roman"/>
          <w:lang w:val="en-US"/>
        </w:rPr>
        <w:t xml:space="preserve"> </w:t>
      </w:r>
      <w:r w:rsidR="00912B23" w:rsidRPr="00912B23">
        <w:rPr>
          <w:rFonts w:ascii="Times New Roman" w:hAnsi="Times New Roman" w:cs="Times New Roman"/>
          <w:lang w:val="en-US"/>
        </w:rPr>
        <w:t>the precision of the forecasts.</w:t>
      </w:r>
      <w:r w:rsidR="001E095A">
        <w:rPr>
          <w:rFonts w:ascii="Times New Roman" w:hAnsi="Times New Roman" w:cs="Times New Roman"/>
          <w:lang w:val="en-US"/>
        </w:rPr>
        <w:t xml:space="preserve"> From the plot, we can see that the unemployment rate in the future maintained a steady trend as there was no increase or decrease in the employment rate.</w:t>
      </w:r>
    </w:p>
    <w:p w14:paraId="6749AAE4" w14:textId="7D54EE78" w:rsidR="00553774" w:rsidRDefault="00553774" w:rsidP="0004584D">
      <w:pPr>
        <w:spacing w:after="0"/>
        <w:rPr>
          <w:rFonts w:ascii="Times New Roman" w:hAnsi="Times New Roman" w:cs="Times New Roman"/>
          <w:lang w:val="en-US"/>
        </w:rPr>
      </w:pPr>
      <w:r>
        <w:rPr>
          <w:rFonts w:ascii="Times New Roman" w:hAnsi="Times New Roman" w:cs="Times New Roman"/>
          <w:lang w:val="en-US"/>
        </w:rPr>
        <w:t xml:space="preserve">                        </w:t>
      </w:r>
      <w:r w:rsidRPr="00553774">
        <w:drawing>
          <wp:inline distT="0" distB="0" distL="0" distR="0" wp14:anchorId="16244909" wp14:editId="2AF9B8FB">
            <wp:extent cx="3427615" cy="2614781"/>
            <wp:effectExtent l="0" t="0" r="1905" b="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33"/>
                    <a:stretch>
                      <a:fillRect/>
                    </a:stretch>
                  </pic:blipFill>
                  <pic:spPr>
                    <a:xfrm>
                      <a:off x="0" y="0"/>
                      <a:ext cx="3466762" cy="2644645"/>
                    </a:xfrm>
                    <a:prstGeom prst="rect">
                      <a:avLst/>
                    </a:prstGeom>
                  </pic:spPr>
                </pic:pic>
              </a:graphicData>
            </a:graphic>
          </wp:inline>
        </w:drawing>
      </w:r>
    </w:p>
    <w:p w14:paraId="3E4D7B50" w14:textId="3F4A83FE" w:rsidR="00553774" w:rsidRDefault="00553774" w:rsidP="0004584D">
      <w:pPr>
        <w:spacing w:after="0"/>
        <w:rPr>
          <w:rFonts w:ascii="Times New Roman" w:hAnsi="Times New Roman" w:cs="Times New Roman"/>
          <w:lang w:val="en-US"/>
        </w:rPr>
      </w:pPr>
      <w:r>
        <w:rPr>
          <w:rFonts w:ascii="Times New Roman" w:hAnsi="Times New Roman" w:cs="Times New Roman"/>
          <w:lang w:val="en-US"/>
        </w:rPr>
        <w:t xml:space="preserve">                    </w:t>
      </w:r>
      <w:r w:rsidRPr="00553774">
        <w:rPr>
          <w:rFonts w:ascii="Times New Roman" w:hAnsi="Times New Roman" w:cs="Times New Roman"/>
          <w:sz w:val="18"/>
          <w:szCs w:val="18"/>
          <w:lang w:val="en-US"/>
        </w:rPr>
        <w:t xml:space="preserve">Figure </w:t>
      </w:r>
      <w:r w:rsidR="00504D90">
        <w:rPr>
          <w:rFonts w:ascii="Times New Roman" w:hAnsi="Times New Roman" w:cs="Times New Roman"/>
          <w:sz w:val="18"/>
          <w:szCs w:val="18"/>
          <w:lang w:val="en-US"/>
        </w:rPr>
        <w:t>19</w:t>
      </w:r>
      <w:r w:rsidRPr="00553774">
        <w:rPr>
          <w:rFonts w:ascii="Times New Roman" w:hAnsi="Times New Roman" w:cs="Times New Roman"/>
          <w:sz w:val="18"/>
          <w:szCs w:val="18"/>
          <w:lang w:val="en-US"/>
        </w:rPr>
        <w:t>: Forecast</w:t>
      </w:r>
      <w:r w:rsidR="00050128">
        <w:rPr>
          <w:rFonts w:ascii="Times New Roman" w:hAnsi="Times New Roman" w:cs="Times New Roman"/>
          <w:sz w:val="18"/>
          <w:szCs w:val="18"/>
          <w:lang w:val="en-US"/>
        </w:rPr>
        <w:t xml:space="preserve">s and Forecast Limits for the Unemployment </w:t>
      </w:r>
      <w:proofErr w:type="gramStart"/>
      <w:r w:rsidR="00050128">
        <w:rPr>
          <w:rFonts w:ascii="Times New Roman" w:hAnsi="Times New Roman" w:cs="Times New Roman"/>
          <w:sz w:val="18"/>
          <w:szCs w:val="18"/>
          <w:lang w:val="en-US"/>
        </w:rPr>
        <w:t>ARIMA(</w:t>
      </w:r>
      <w:proofErr w:type="gramEnd"/>
      <w:r w:rsidR="00050128">
        <w:rPr>
          <w:rFonts w:ascii="Times New Roman" w:hAnsi="Times New Roman" w:cs="Times New Roman"/>
          <w:sz w:val="18"/>
          <w:szCs w:val="18"/>
          <w:lang w:val="en-US"/>
        </w:rPr>
        <w:t>1,1,1) x (0,0,1)</w:t>
      </w:r>
      <w:r w:rsidR="00050128">
        <w:rPr>
          <w:rFonts w:ascii="Times New Roman" w:hAnsi="Times New Roman" w:cs="Times New Roman"/>
          <w:sz w:val="18"/>
          <w:szCs w:val="18"/>
          <w:vertAlign w:val="subscript"/>
          <w:lang w:val="en-US"/>
        </w:rPr>
        <w:t xml:space="preserve">12 </w:t>
      </w:r>
      <w:r>
        <w:rPr>
          <w:rFonts w:ascii="Times New Roman" w:hAnsi="Times New Roman" w:cs="Times New Roman"/>
          <w:lang w:val="en-US"/>
        </w:rPr>
        <w:t xml:space="preserve"> </w:t>
      </w:r>
    </w:p>
    <w:p w14:paraId="2C99886E" w14:textId="1913A5E7" w:rsidR="00912B23" w:rsidRDefault="00912B23" w:rsidP="0004584D">
      <w:pPr>
        <w:spacing w:after="0"/>
        <w:rPr>
          <w:rFonts w:ascii="Times New Roman" w:hAnsi="Times New Roman" w:cs="Times New Roman"/>
          <w:lang w:val="en-US"/>
        </w:rPr>
      </w:pPr>
    </w:p>
    <w:p w14:paraId="21D03C67" w14:textId="7B397614" w:rsidR="00912B23" w:rsidRDefault="00050128" w:rsidP="00050128">
      <w:pPr>
        <w:spacing w:after="0"/>
        <w:rPr>
          <w:rFonts w:ascii="Times New Roman" w:hAnsi="Times New Roman" w:cs="Times New Roman"/>
          <w:lang w:val="en-US"/>
        </w:rPr>
      </w:pPr>
      <w:r>
        <w:rPr>
          <w:rFonts w:ascii="Times New Roman" w:hAnsi="Times New Roman" w:cs="Times New Roman"/>
          <w:lang w:val="en-US"/>
        </w:rPr>
        <w:t>Fi</w:t>
      </w:r>
      <w:r w:rsidRPr="00050128">
        <w:rPr>
          <w:rFonts w:ascii="Times New Roman" w:hAnsi="Times New Roman" w:cs="Times New Roman"/>
          <w:lang w:val="en-US"/>
        </w:rPr>
        <w:t>gure</w:t>
      </w:r>
      <w:r>
        <w:rPr>
          <w:rFonts w:ascii="Times New Roman" w:hAnsi="Times New Roman" w:cs="Times New Roman"/>
          <w:lang w:val="en-US"/>
        </w:rPr>
        <w:t xml:space="preserve"> 2</w:t>
      </w:r>
      <w:r w:rsidR="00504D90">
        <w:rPr>
          <w:rFonts w:ascii="Times New Roman" w:hAnsi="Times New Roman" w:cs="Times New Roman"/>
          <w:lang w:val="en-US"/>
        </w:rPr>
        <w:t>0</w:t>
      </w:r>
      <w:r w:rsidRPr="00050128">
        <w:rPr>
          <w:rFonts w:ascii="Times New Roman" w:hAnsi="Times New Roman" w:cs="Times New Roman"/>
          <w:lang w:val="en-US"/>
        </w:rPr>
        <w:t xml:space="preserve"> displays the last year of observed data and forecasts </w:t>
      </w:r>
      <w:r>
        <w:rPr>
          <w:rFonts w:ascii="Times New Roman" w:hAnsi="Times New Roman" w:cs="Times New Roman"/>
          <w:lang w:val="en-US"/>
        </w:rPr>
        <w:t>for</w:t>
      </w:r>
      <w:r w:rsidRPr="00050128">
        <w:rPr>
          <w:rFonts w:ascii="Times New Roman" w:hAnsi="Times New Roman" w:cs="Times New Roman"/>
          <w:lang w:val="en-US"/>
        </w:rPr>
        <w:t xml:space="preserve"> four years. At</w:t>
      </w:r>
      <w:r>
        <w:rPr>
          <w:rFonts w:ascii="Times New Roman" w:hAnsi="Times New Roman" w:cs="Times New Roman"/>
          <w:lang w:val="en-US"/>
        </w:rPr>
        <w:t xml:space="preserve"> </w:t>
      </w:r>
      <w:r w:rsidRPr="00050128">
        <w:rPr>
          <w:rFonts w:ascii="Times New Roman" w:hAnsi="Times New Roman" w:cs="Times New Roman"/>
          <w:lang w:val="en-US"/>
        </w:rPr>
        <w:t>this lead time, it is easy to see that the forecast limits are getting wider, as there is more</w:t>
      </w:r>
      <w:r>
        <w:rPr>
          <w:rFonts w:ascii="Times New Roman" w:hAnsi="Times New Roman" w:cs="Times New Roman"/>
          <w:lang w:val="en-US"/>
        </w:rPr>
        <w:t xml:space="preserve"> </w:t>
      </w:r>
      <w:r w:rsidRPr="00050128">
        <w:rPr>
          <w:rFonts w:ascii="Times New Roman" w:hAnsi="Times New Roman" w:cs="Times New Roman"/>
          <w:lang w:val="en-US"/>
        </w:rPr>
        <w:t>uncertainty in the forecasts.</w:t>
      </w:r>
    </w:p>
    <w:p w14:paraId="2FB727EC" w14:textId="5EAE5B56" w:rsidR="00912B23" w:rsidRDefault="00050128" w:rsidP="0004584D">
      <w:pPr>
        <w:spacing w:after="0"/>
        <w:rPr>
          <w:rFonts w:ascii="Times New Roman" w:hAnsi="Times New Roman" w:cs="Times New Roman"/>
          <w:lang w:val="en-US"/>
        </w:rPr>
      </w:pPr>
      <w:r>
        <w:rPr>
          <w:rFonts w:ascii="Times New Roman" w:hAnsi="Times New Roman" w:cs="Times New Roman"/>
          <w:lang w:val="en-US"/>
        </w:rPr>
        <w:lastRenderedPageBreak/>
        <w:t xml:space="preserve">                            </w:t>
      </w:r>
      <w:r w:rsidR="00912B23" w:rsidRPr="00912B23">
        <w:drawing>
          <wp:inline distT="0" distB="0" distL="0" distR="0" wp14:anchorId="218B33C4" wp14:editId="657BB767">
            <wp:extent cx="3344737" cy="2551557"/>
            <wp:effectExtent l="0" t="0" r="8255" b="127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34"/>
                    <a:stretch>
                      <a:fillRect/>
                    </a:stretch>
                  </pic:blipFill>
                  <pic:spPr>
                    <a:xfrm>
                      <a:off x="0" y="0"/>
                      <a:ext cx="3378079" cy="2576992"/>
                    </a:xfrm>
                    <a:prstGeom prst="rect">
                      <a:avLst/>
                    </a:prstGeom>
                  </pic:spPr>
                </pic:pic>
              </a:graphicData>
            </a:graphic>
          </wp:inline>
        </w:drawing>
      </w:r>
    </w:p>
    <w:p w14:paraId="17351145" w14:textId="2BD34FD0" w:rsidR="00050128" w:rsidRDefault="00050128" w:rsidP="0004584D">
      <w:pPr>
        <w:spacing w:after="0"/>
        <w:rPr>
          <w:rFonts w:ascii="Times New Roman" w:hAnsi="Times New Roman" w:cs="Times New Roman"/>
          <w:vertAlign w:val="subscript"/>
          <w:lang w:val="en-US"/>
        </w:rPr>
      </w:pPr>
      <w:r>
        <w:rPr>
          <w:rFonts w:ascii="Times New Roman" w:hAnsi="Times New Roman" w:cs="Times New Roman"/>
          <w:lang w:val="en-US"/>
        </w:rPr>
        <w:t xml:space="preserve">                         </w:t>
      </w:r>
      <w:r w:rsidRPr="00050128">
        <w:rPr>
          <w:rFonts w:ascii="Times New Roman" w:hAnsi="Times New Roman" w:cs="Times New Roman"/>
          <w:sz w:val="18"/>
          <w:szCs w:val="18"/>
          <w:lang w:val="en-US"/>
        </w:rPr>
        <w:t>Figure 2</w:t>
      </w:r>
      <w:r w:rsidR="00504D90">
        <w:rPr>
          <w:rFonts w:ascii="Times New Roman" w:hAnsi="Times New Roman" w:cs="Times New Roman"/>
          <w:sz w:val="18"/>
          <w:szCs w:val="18"/>
          <w:lang w:val="en-US"/>
        </w:rPr>
        <w:t>0</w:t>
      </w:r>
      <w:r w:rsidRPr="00050128">
        <w:rPr>
          <w:rFonts w:ascii="Times New Roman" w:hAnsi="Times New Roman" w:cs="Times New Roman"/>
          <w:sz w:val="18"/>
          <w:szCs w:val="18"/>
          <w:lang w:val="en-US"/>
        </w:rPr>
        <w:t>: Long-Term Forecasts for the Unemployment ARIMA(1,1,1) x (0,0,1)</w:t>
      </w:r>
      <w:r w:rsidRPr="00050128">
        <w:rPr>
          <w:rFonts w:ascii="Times New Roman" w:hAnsi="Times New Roman" w:cs="Times New Roman"/>
          <w:sz w:val="18"/>
          <w:szCs w:val="18"/>
          <w:vertAlign w:val="subscript"/>
          <w:lang w:val="en-US"/>
        </w:rPr>
        <w:t>12</w:t>
      </w:r>
      <w:r>
        <w:rPr>
          <w:rFonts w:ascii="Times New Roman" w:hAnsi="Times New Roman" w:cs="Times New Roman"/>
          <w:vertAlign w:val="subscript"/>
          <w:lang w:val="en-US"/>
        </w:rPr>
        <w:t xml:space="preserve"> </w:t>
      </w:r>
    </w:p>
    <w:p w14:paraId="64A9A717" w14:textId="77777777" w:rsidR="000C54BD" w:rsidRDefault="000C54BD" w:rsidP="0004584D">
      <w:pPr>
        <w:spacing w:after="0"/>
        <w:rPr>
          <w:rFonts w:ascii="Times New Roman" w:hAnsi="Times New Roman" w:cs="Times New Roman"/>
          <w:vertAlign w:val="subscript"/>
          <w:lang w:val="en-US"/>
        </w:rPr>
      </w:pPr>
    </w:p>
    <w:p w14:paraId="2BDE67EC" w14:textId="5AE499B9" w:rsidR="00DA6EC6" w:rsidRDefault="00A504D0" w:rsidP="00C43169">
      <w:pPr>
        <w:spacing w:after="0"/>
        <w:rPr>
          <w:rFonts w:ascii="Times New Roman" w:hAnsi="Times New Roman" w:cs="Times New Roman"/>
          <w:lang w:val="en-US"/>
        </w:rPr>
      </w:pPr>
      <w:r>
        <w:rPr>
          <w:rFonts w:ascii="Times New Roman" w:hAnsi="Times New Roman" w:cs="Times New Roman"/>
          <w:lang w:val="en-US"/>
        </w:rPr>
        <w:t>Figure</w:t>
      </w:r>
      <w:r w:rsidR="00DA6EC6">
        <w:rPr>
          <w:rFonts w:ascii="Times New Roman" w:hAnsi="Times New Roman" w:cs="Times New Roman"/>
          <w:lang w:val="en-US"/>
        </w:rPr>
        <w:t xml:space="preserve"> 2</w:t>
      </w:r>
      <w:r w:rsidR="00504D90">
        <w:rPr>
          <w:rFonts w:ascii="Times New Roman" w:hAnsi="Times New Roman" w:cs="Times New Roman"/>
          <w:lang w:val="en-US"/>
        </w:rPr>
        <w:t>1</w:t>
      </w:r>
      <w:r>
        <w:rPr>
          <w:rFonts w:ascii="Times New Roman" w:hAnsi="Times New Roman" w:cs="Times New Roman"/>
          <w:lang w:val="en-US"/>
        </w:rPr>
        <w:t xml:space="preserve"> below</w:t>
      </w:r>
      <w:r w:rsidR="00DA6EC6">
        <w:rPr>
          <w:rFonts w:ascii="Times New Roman" w:hAnsi="Times New Roman" w:cs="Times New Roman"/>
          <w:lang w:val="en-US"/>
        </w:rPr>
        <w:t xml:space="preserve"> shows </w:t>
      </w:r>
      <w:r>
        <w:rPr>
          <w:rFonts w:ascii="Times New Roman" w:hAnsi="Times New Roman" w:cs="Times New Roman"/>
          <w:lang w:val="en-US"/>
        </w:rPr>
        <w:t xml:space="preserve">the </w:t>
      </w:r>
      <w:r w:rsidR="00DA6EC6">
        <w:rPr>
          <w:rFonts w:ascii="Times New Roman" w:hAnsi="Times New Roman" w:cs="Times New Roman"/>
          <w:lang w:val="en-US"/>
        </w:rPr>
        <w:t xml:space="preserve">comparison of predictions </w:t>
      </w:r>
      <w:r>
        <w:rPr>
          <w:rFonts w:ascii="Times New Roman" w:hAnsi="Times New Roman" w:cs="Times New Roman"/>
          <w:lang w:val="en-US"/>
        </w:rPr>
        <w:t xml:space="preserve">for the year 2022, where we used the model to predict the values for 2022 and compared it to the test </w:t>
      </w:r>
      <w:proofErr w:type="gramStart"/>
      <w:r>
        <w:rPr>
          <w:rFonts w:ascii="Times New Roman" w:hAnsi="Times New Roman" w:cs="Times New Roman"/>
          <w:lang w:val="en-US"/>
        </w:rPr>
        <w:t>data(</w:t>
      </w:r>
      <w:proofErr w:type="gramEnd"/>
      <w:r>
        <w:rPr>
          <w:rFonts w:ascii="Times New Roman" w:hAnsi="Times New Roman" w:cs="Times New Roman"/>
          <w:lang w:val="en-US"/>
        </w:rPr>
        <w:t>actual values). We can see that the predicted values are closer to the actual values.</w:t>
      </w:r>
    </w:p>
    <w:p w14:paraId="1DE590D2" w14:textId="77777777" w:rsidR="00DA6EC6" w:rsidRDefault="00DA6EC6" w:rsidP="00C43169">
      <w:pPr>
        <w:spacing w:after="0"/>
        <w:rPr>
          <w:rFonts w:ascii="Times New Roman" w:hAnsi="Times New Roman" w:cs="Times New Roman"/>
          <w:lang w:val="en-US"/>
        </w:rPr>
      </w:pPr>
    </w:p>
    <w:p w14:paraId="349C4DBF" w14:textId="3932A327" w:rsidR="00DA6EC6" w:rsidRDefault="00A504D0" w:rsidP="00C43169">
      <w:pPr>
        <w:spacing w:after="0"/>
        <w:rPr>
          <w:rFonts w:ascii="Times New Roman" w:hAnsi="Times New Roman" w:cs="Times New Roman"/>
          <w:lang w:val="en-US"/>
        </w:rPr>
      </w:pPr>
      <w:r>
        <w:rPr>
          <w:noProof/>
          <w:lang w:val="en-US"/>
        </w:rPr>
        <w:t xml:space="preserve">                                        </w:t>
      </w:r>
      <w:r>
        <w:rPr>
          <w:noProof/>
        </w:rPr>
        <w:drawing>
          <wp:inline distT="0" distB="0" distL="0" distR="0" wp14:anchorId="11AAE615" wp14:editId="3C519831">
            <wp:extent cx="1969077" cy="1779462"/>
            <wp:effectExtent l="0" t="0" r="0" b="0"/>
            <wp:docPr id="47" name="Picture 4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with low confidence"/>
                    <pic:cNvPicPr/>
                  </pic:nvPicPr>
                  <pic:blipFill>
                    <a:blip r:embed="rId35"/>
                    <a:stretch>
                      <a:fillRect/>
                    </a:stretch>
                  </pic:blipFill>
                  <pic:spPr>
                    <a:xfrm>
                      <a:off x="0" y="0"/>
                      <a:ext cx="1972215" cy="1782298"/>
                    </a:xfrm>
                    <a:prstGeom prst="rect">
                      <a:avLst/>
                    </a:prstGeom>
                  </pic:spPr>
                </pic:pic>
              </a:graphicData>
            </a:graphic>
          </wp:inline>
        </w:drawing>
      </w:r>
    </w:p>
    <w:p w14:paraId="16419993" w14:textId="4959B729" w:rsidR="00DA6EC6" w:rsidRPr="00A504D0" w:rsidRDefault="00A504D0" w:rsidP="00C43169">
      <w:pPr>
        <w:spacing w:after="0"/>
        <w:rPr>
          <w:rFonts w:ascii="Times New Roman" w:hAnsi="Times New Roman" w:cs="Times New Roman"/>
          <w:sz w:val="18"/>
          <w:szCs w:val="18"/>
          <w:lang w:val="en-US"/>
        </w:rPr>
      </w:pPr>
      <w:r>
        <w:rPr>
          <w:rFonts w:ascii="Times New Roman" w:hAnsi="Times New Roman" w:cs="Times New Roman"/>
          <w:lang w:val="en-US"/>
        </w:rPr>
        <w:t xml:space="preserve">                                    </w:t>
      </w:r>
      <w:r w:rsidRPr="00A504D0">
        <w:rPr>
          <w:rFonts w:ascii="Times New Roman" w:hAnsi="Times New Roman" w:cs="Times New Roman"/>
          <w:sz w:val="18"/>
          <w:szCs w:val="18"/>
          <w:lang w:val="en-US"/>
        </w:rPr>
        <w:t>Figure 2</w:t>
      </w:r>
      <w:r w:rsidR="00504D90">
        <w:rPr>
          <w:rFonts w:ascii="Times New Roman" w:hAnsi="Times New Roman" w:cs="Times New Roman"/>
          <w:sz w:val="18"/>
          <w:szCs w:val="18"/>
          <w:lang w:val="en-US"/>
        </w:rPr>
        <w:t>1</w:t>
      </w:r>
      <w:r w:rsidRPr="00A504D0">
        <w:rPr>
          <w:rFonts w:ascii="Times New Roman" w:hAnsi="Times New Roman" w:cs="Times New Roman"/>
          <w:sz w:val="18"/>
          <w:szCs w:val="18"/>
          <w:lang w:val="en-US"/>
        </w:rPr>
        <w:t>: Comparison of Predictions for the year 2022</w:t>
      </w:r>
    </w:p>
    <w:p w14:paraId="43A8DB0A" w14:textId="77777777" w:rsidR="00DA6EC6" w:rsidRDefault="00DA6EC6" w:rsidP="00C43169">
      <w:pPr>
        <w:spacing w:after="0"/>
        <w:rPr>
          <w:rFonts w:ascii="Times New Roman" w:hAnsi="Times New Roman" w:cs="Times New Roman"/>
          <w:lang w:val="en-US"/>
        </w:rPr>
      </w:pPr>
    </w:p>
    <w:p w14:paraId="264CA410" w14:textId="7449B84C" w:rsidR="00C43169" w:rsidRPr="001E095A" w:rsidRDefault="00C43169" w:rsidP="00C43169">
      <w:pPr>
        <w:spacing w:after="0"/>
        <w:rPr>
          <w:rFonts w:ascii="Times New Roman" w:hAnsi="Times New Roman" w:cs="Times New Roman"/>
          <w:b/>
          <w:bCs/>
          <w:lang w:val="en-US"/>
        </w:rPr>
      </w:pPr>
      <w:r w:rsidRPr="001E095A">
        <w:rPr>
          <w:rFonts w:ascii="Times New Roman" w:hAnsi="Times New Roman" w:cs="Times New Roman"/>
          <w:b/>
          <w:bCs/>
          <w:lang w:val="en-US"/>
        </w:rPr>
        <w:t>FORECAST ERRORS</w:t>
      </w:r>
      <w:r w:rsidR="00B835A5" w:rsidRPr="001E095A">
        <w:rPr>
          <w:rFonts w:ascii="Times New Roman" w:hAnsi="Times New Roman" w:cs="Times New Roman"/>
          <w:b/>
          <w:bCs/>
          <w:lang w:val="en-US"/>
        </w:rPr>
        <w:t xml:space="preserve"> AND FORECAST ACCURACY</w:t>
      </w:r>
    </w:p>
    <w:p w14:paraId="76B40621" w14:textId="77777777" w:rsidR="00C43169" w:rsidRPr="00C43169" w:rsidRDefault="00C43169" w:rsidP="00C43169">
      <w:pPr>
        <w:spacing w:after="0"/>
        <w:rPr>
          <w:rFonts w:ascii="Times New Roman" w:hAnsi="Times New Roman" w:cs="Times New Roman"/>
          <w:lang w:val="en-US"/>
        </w:rPr>
      </w:pPr>
    </w:p>
    <w:p w14:paraId="0217357A" w14:textId="4B303059" w:rsidR="00C43169" w:rsidRDefault="00C43169" w:rsidP="00C43169">
      <w:pPr>
        <w:spacing w:after="0"/>
        <w:rPr>
          <w:rFonts w:ascii="Times New Roman" w:hAnsi="Times New Roman" w:cs="Times New Roman"/>
          <w:lang w:val="en-US"/>
        </w:rPr>
      </w:pPr>
      <w:r w:rsidRPr="00C43169">
        <w:rPr>
          <w:rFonts w:ascii="Times New Roman" w:hAnsi="Times New Roman" w:cs="Times New Roman"/>
          <w:lang w:val="en-US"/>
        </w:rPr>
        <w:t xml:space="preserve">A forecast error is </w:t>
      </w:r>
      <w:r>
        <w:rPr>
          <w:rFonts w:ascii="Times New Roman" w:hAnsi="Times New Roman" w:cs="Times New Roman"/>
          <w:lang w:val="en-US"/>
        </w:rPr>
        <w:t>a</w:t>
      </w:r>
      <w:r w:rsidRPr="00C43169">
        <w:rPr>
          <w:rFonts w:ascii="Times New Roman" w:hAnsi="Times New Roman" w:cs="Times New Roman"/>
          <w:lang w:val="en-US"/>
        </w:rPr>
        <w:t xml:space="preserve"> di</w:t>
      </w:r>
      <w:r>
        <w:rPr>
          <w:rFonts w:ascii="Times New Roman" w:hAnsi="Times New Roman" w:cs="Times New Roman"/>
          <w:lang w:val="en-US"/>
        </w:rPr>
        <w:t>ff</w:t>
      </w:r>
      <w:r w:rsidRPr="00C43169">
        <w:rPr>
          <w:rFonts w:ascii="Times New Roman" w:hAnsi="Times New Roman" w:cs="Times New Roman"/>
          <w:lang w:val="en-US"/>
        </w:rPr>
        <w:t>erence between an observed value and its forecast. Here error</w:t>
      </w:r>
      <w:r>
        <w:rPr>
          <w:rFonts w:ascii="Times New Roman" w:hAnsi="Times New Roman" w:cs="Times New Roman"/>
          <w:lang w:val="en-US"/>
        </w:rPr>
        <w:t xml:space="preserve"> </w:t>
      </w:r>
      <w:r w:rsidRPr="00C43169">
        <w:rPr>
          <w:rFonts w:ascii="Times New Roman" w:hAnsi="Times New Roman" w:cs="Times New Roman"/>
          <w:lang w:val="en-US"/>
        </w:rPr>
        <w:t>does not mean a mistake, it means the unpredictable part of an observation. It can be</w:t>
      </w:r>
      <w:r>
        <w:rPr>
          <w:rFonts w:ascii="Times New Roman" w:hAnsi="Times New Roman" w:cs="Times New Roman"/>
          <w:lang w:val="en-US"/>
        </w:rPr>
        <w:t xml:space="preserve"> </w:t>
      </w:r>
      <w:r w:rsidRPr="00C43169">
        <w:rPr>
          <w:rFonts w:ascii="Times New Roman" w:hAnsi="Times New Roman" w:cs="Times New Roman"/>
          <w:lang w:val="en-US"/>
        </w:rPr>
        <w:t>written as</w:t>
      </w:r>
      <w:r>
        <w:rPr>
          <w:rFonts w:ascii="Times New Roman" w:hAnsi="Times New Roman" w:cs="Times New Roman"/>
          <w:lang w:val="en-US"/>
        </w:rPr>
        <w:t xml:space="preserve"> </w:t>
      </w:r>
      <w:r w:rsidRPr="00C43169">
        <w:rPr>
          <w:rFonts w:ascii="Times New Roman" w:hAnsi="Times New Roman" w:cs="Times New Roman"/>
          <w:lang w:val="en-US"/>
        </w:rPr>
        <w:t>Note that forecast errors are di</w:t>
      </w:r>
      <w:r>
        <w:rPr>
          <w:rFonts w:ascii="Times New Roman" w:hAnsi="Times New Roman" w:cs="Times New Roman"/>
          <w:lang w:val="en-US"/>
        </w:rPr>
        <w:t>ff</w:t>
      </w:r>
      <w:r w:rsidRPr="00C43169">
        <w:rPr>
          <w:rFonts w:ascii="Times New Roman" w:hAnsi="Times New Roman" w:cs="Times New Roman"/>
          <w:lang w:val="en-US"/>
        </w:rPr>
        <w:t>erent from residuals in two ways. First, residuals are calculated</w:t>
      </w:r>
      <w:r>
        <w:rPr>
          <w:rFonts w:ascii="Times New Roman" w:hAnsi="Times New Roman" w:cs="Times New Roman"/>
          <w:lang w:val="en-US"/>
        </w:rPr>
        <w:t xml:space="preserve"> </w:t>
      </w:r>
      <w:r w:rsidRPr="00C43169">
        <w:rPr>
          <w:rFonts w:ascii="Times New Roman" w:hAnsi="Times New Roman" w:cs="Times New Roman"/>
          <w:lang w:val="en-US"/>
        </w:rPr>
        <w:t>on the training set while forecast errors are calculated on the test set. Second, residuals</w:t>
      </w:r>
      <w:r>
        <w:rPr>
          <w:rFonts w:ascii="Times New Roman" w:hAnsi="Times New Roman" w:cs="Times New Roman"/>
          <w:lang w:val="en-US"/>
        </w:rPr>
        <w:t xml:space="preserve"> </w:t>
      </w:r>
      <w:r w:rsidRPr="00C43169">
        <w:rPr>
          <w:rFonts w:ascii="Times New Roman" w:hAnsi="Times New Roman" w:cs="Times New Roman"/>
          <w:lang w:val="en-US"/>
        </w:rPr>
        <w:t>are based on one-step forecasts while forecast errors can involve multi-step forecasts.</w:t>
      </w:r>
    </w:p>
    <w:p w14:paraId="12BBA02D" w14:textId="09B9AA3D" w:rsidR="00B835A5" w:rsidRDefault="00B835A5" w:rsidP="00C43169">
      <w:pPr>
        <w:spacing w:after="0"/>
        <w:rPr>
          <w:rFonts w:ascii="Times New Roman" w:hAnsi="Times New Roman" w:cs="Times New Roman"/>
          <w:lang w:val="en-US"/>
        </w:rPr>
      </w:pPr>
    </w:p>
    <w:p w14:paraId="32C4A0C1" w14:textId="1D356B28" w:rsidR="00B835A5" w:rsidRDefault="00B835A5" w:rsidP="00C43169">
      <w:pPr>
        <w:spacing w:after="0"/>
        <w:rPr>
          <w:rFonts w:ascii="Times New Roman" w:hAnsi="Times New Roman" w:cs="Times New Roman"/>
          <w:lang w:val="en-US"/>
        </w:rPr>
      </w:pPr>
      <w:r>
        <w:rPr>
          <w:rFonts w:ascii="Times New Roman" w:hAnsi="Times New Roman" w:cs="Times New Roman"/>
          <w:lang w:val="en-US"/>
        </w:rPr>
        <w:t>Figure 2</w:t>
      </w:r>
      <w:r w:rsidR="00504D90">
        <w:rPr>
          <w:rFonts w:ascii="Times New Roman" w:hAnsi="Times New Roman" w:cs="Times New Roman"/>
          <w:lang w:val="en-US"/>
        </w:rPr>
        <w:t>2</w:t>
      </w:r>
      <w:r>
        <w:rPr>
          <w:rFonts w:ascii="Times New Roman" w:hAnsi="Times New Roman" w:cs="Times New Roman"/>
          <w:lang w:val="en-US"/>
        </w:rPr>
        <w:t xml:space="preserve"> shows the result from the forecast accuracy.</w:t>
      </w:r>
    </w:p>
    <w:p w14:paraId="5D3597A2" w14:textId="6C070B93" w:rsidR="00134029" w:rsidRDefault="00134029" w:rsidP="00C43169">
      <w:pPr>
        <w:spacing w:after="0"/>
        <w:rPr>
          <w:rFonts w:ascii="Times New Roman" w:hAnsi="Times New Roman" w:cs="Times New Roman"/>
          <w:lang w:val="en-US"/>
        </w:rPr>
      </w:pPr>
    </w:p>
    <w:p w14:paraId="21A268E6" w14:textId="43FF5C13" w:rsidR="00C43169" w:rsidRDefault="00134029" w:rsidP="00C43169">
      <w:pPr>
        <w:spacing w:after="0"/>
        <w:rPr>
          <w:rFonts w:ascii="Times New Roman" w:hAnsi="Times New Roman" w:cs="Times New Roman"/>
          <w:lang w:val="en-US"/>
        </w:rPr>
      </w:pPr>
      <w:r>
        <w:rPr>
          <w:noProof/>
        </w:rPr>
        <w:drawing>
          <wp:inline distT="0" distB="0" distL="0" distR="0" wp14:anchorId="3EC4989C" wp14:editId="3AB4569C">
            <wp:extent cx="5108055" cy="29484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68664" cy="298346"/>
                    </a:xfrm>
                    <a:prstGeom prst="rect">
                      <a:avLst/>
                    </a:prstGeom>
                  </pic:spPr>
                </pic:pic>
              </a:graphicData>
            </a:graphic>
          </wp:inline>
        </w:drawing>
      </w:r>
    </w:p>
    <w:p w14:paraId="367C264F" w14:textId="6BA3E65A" w:rsidR="0019792D" w:rsidRDefault="0019792D" w:rsidP="00C43169">
      <w:pPr>
        <w:spacing w:after="0"/>
        <w:rPr>
          <w:rFonts w:ascii="Times New Roman" w:hAnsi="Times New Roman" w:cs="Times New Roman"/>
          <w:lang w:val="en-US"/>
        </w:rPr>
      </w:pPr>
      <w:r>
        <w:rPr>
          <w:rFonts w:ascii="Times New Roman" w:hAnsi="Times New Roman" w:cs="Times New Roman"/>
          <w:lang w:val="en-US"/>
        </w:rPr>
        <w:t xml:space="preserve">                                   </w:t>
      </w:r>
      <w:r w:rsidR="009A1792">
        <w:rPr>
          <w:rFonts w:ascii="Times New Roman" w:hAnsi="Times New Roman" w:cs="Times New Roman"/>
          <w:lang w:val="en-US"/>
        </w:rPr>
        <w:t xml:space="preserve">         </w:t>
      </w:r>
      <w:r>
        <w:rPr>
          <w:rFonts w:ascii="Times New Roman" w:hAnsi="Times New Roman" w:cs="Times New Roman"/>
          <w:lang w:val="en-US"/>
        </w:rPr>
        <w:t xml:space="preserve">    </w:t>
      </w:r>
      <w:r w:rsidRPr="009A1792">
        <w:rPr>
          <w:rFonts w:ascii="Times New Roman" w:hAnsi="Times New Roman" w:cs="Times New Roman"/>
          <w:sz w:val="18"/>
          <w:szCs w:val="18"/>
          <w:lang w:val="en-US"/>
        </w:rPr>
        <w:t>Figure 2</w:t>
      </w:r>
      <w:r w:rsidR="00504D90">
        <w:rPr>
          <w:rFonts w:ascii="Times New Roman" w:hAnsi="Times New Roman" w:cs="Times New Roman"/>
          <w:sz w:val="18"/>
          <w:szCs w:val="18"/>
          <w:lang w:val="en-US"/>
        </w:rPr>
        <w:t>2</w:t>
      </w:r>
      <w:r w:rsidRPr="009A1792">
        <w:rPr>
          <w:rFonts w:ascii="Times New Roman" w:hAnsi="Times New Roman" w:cs="Times New Roman"/>
          <w:sz w:val="18"/>
          <w:szCs w:val="18"/>
          <w:lang w:val="en-US"/>
        </w:rPr>
        <w:t xml:space="preserve">: </w:t>
      </w:r>
      <w:r w:rsidR="009A1792" w:rsidRPr="009A1792">
        <w:rPr>
          <w:rFonts w:ascii="Times New Roman" w:hAnsi="Times New Roman" w:cs="Times New Roman"/>
          <w:sz w:val="18"/>
          <w:szCs w:val="18"/>
          <w:lang w:val="en-US"/>
        </w:rPr>
        <w:t>Evaluation metric for selected models</w:t>
      </w:r>
      <w:r w:rsidRPr="009A1792">
        <w:rPr>
          <w:rFonts w:ascii="Times New Roman" w:hAnsi="Times New Roman" w:cs="Times New Roman"/>
          <w:sz w:val="18"/>
          <w:szCs w:val="18"/>
          <w:lang w:val="en-US"/>
        </w:rPr>
        <w:t xml:space="preserve"> </w:t>
      </w:r>
    </w:p>
    <w:p w14:paraId="2304CEA6" w14:textId="77777777" w:rsidR="00134029" w:rsidRPr="00134029" w:rsidRDefault="00134029" w:rsidP="00134029">
      <w:pPr>
        <w:spacing w:after="0"/>
        <w:rPr>
          <w:rFonts w:ascii="Times New Roman" w:hAnsi="Times New Roman" w:cs="Times New Roman"/>
          <w:lang w:val="en-US"/>
        </w:rPr>
      </w:pPr>
    </w:p>
    <w:p w14:paraId="0A7879AB" w14:textId="77777777" w:rsidR="00134029" w:rsidRPr="00134029" w:rsidRDefault="00134029" w:rsidP="00134029">
      <w:pPr>
        <w:spacing w:after="0"/>
        <w:rPr>
          <w:rFonts w:ascii="Times New Roman" w:hAnsi="Times New Roman" w:cs="Times New Roman"/>
          <w:lang w:val="en-US"/>
        </w:rPr>
      </w:pPr>
      <w:r w:rsidRPr="00134029">
        <w:rPr>
          <w:rFonts w:ascii="Times New Roman" w:hAnsi="Times New Roman" w:cs="Times New Roman"/>
          <w:lang w:val="en-US"/>
        </w:rPr>
        <w:t>ME (Mean Error): A value close to zero indicates that the model is correctly predicting the mean of the test data. In this case, the ME is -0.19, which is close to zero, indicating a good model fit.</w:t>
      </w:r>
    </w:p>
    <w:p w14:paraId="4AE053E9" w14:textId="77777777" w:rsidR="00134029" w:rsidRPr="00134029" w:rsidRDefault="00134029" w:rsidP="00134029">
      <w:pPr>
        <w:spacing w:after="0"/>
        <w:rPr>
          <w:rFonts w:ascii="Times New Roman" w:hAnsi="Times New Roman" w:cs="Times New Roman"/>
          <w:lang w:val="en-US"/>
        </w:rPr>
      </w:pPr>
    </w:p>
    <w:p w14:paraId="1AFFF3BA" w14:textId="77777777" w:rsidR="00134029" w:rsidRPr="00134029" w:rsidRDefault="00134029" w:rsidP="00134029">
      <w:pPr>
        <w:spacing w:after="0"/>
        <w:rPr>
          <w:rFonts w:ascii="Times New Roman" w:hAnsi="Times New Roman" w:cs="Times New Roman"/>
          <w:lang w:val="en-US"/>
        </w:rPr>
      </w:pPr>
      <w:r w:rsidRPr="00134029">
        <w:rPr>
          <w:rFonts w:ascii="Times New Roman" w:hAnsi="Times New Roman" w:cs="Times New Roman"/>
          <w:lang w:val="en-US"/>
        </w:rPr>
        <w:lastRenderedPageBreak/>
        <w:t>RMSE (Root Mean Squared Error): This metric measures the average magnitude of the error. The lower the value of RMSE, the better the model fit. In this case, the RMSE is 0.21, which is low, indicating a good fit.</w:t>
      </w:r>
    </w:p>
    <w:p w14:paraId="6835F77E" w14:textId="77777777" w:rsidR="00134029" w:rsidRPr="00134029" w:rsidRDefault="00134029" w:rsidP="00134029">
      <w:pPr>
        <w:spacing w:after="0"/>
        <w:rPr>
          <w:rFonts w:ascii="Times New Roman" w:hAnsi="Times New Roman" w:cs="Times New Roman"/>
          <w:lang w:val="en-US"/>
        </w:rPr>
      </w:pPr>
    </w:p>
    <w:p w14:paraId="79D07867" w14:textId="4DA81375" w:rsidR="0019792D" w:rsidRPr="00134029" w:rsidRDefault="00134029" w:rsidP="00134029">
      <w:pPr>
        <w:spacing w:after="0"/>
        <w:rPr>
          <w:rFonts w:ascii="Times New Roman" w:hAnsi="Times New Roman" w:cs="Times New Roman"/>
          <w:lang w:val="en-US"/>
        </w:rPr>
      </w:pPr>
      <w:r w:rsidRPr="00134029">
        <w:rPr>
          <w:rFonts w:ascii="Times New Roman" w:hAnsi="Times New Roman" w:cs="Times New Roman"/>
          <w:lang w:val="en-US"/>
        </w:rPr>
        <w:t>MAE (Mean Absolute Error): This metric measures the average magnitude of the error. The lower the value of MAE, the better the model fit. In this case, the MAE is 0.19, which is low, indicating a good fit.</w:t>
      </w:r>
    </w:p>
    <w:p w14:paraId="1F242B54" w14:textId="77777777" w:rsidR="00134029" w:rsidRPr="00134029" w:rsidRDefault="00134029" w:rsidP="00134029">
      <w:pPr>
        <w:spacing w:after="0"/>
        <w:rPr>
          <w:rFonts w:ascii="Times New Roman" w:hAnsi="Times New Roman" w:cs="Times New Roman"/>
          <w:lang w:val="en-US"/>
        </w:rPr>
      </w:pPr>
    </w:p>
    <w:p w14:paraId="499EFDAC" w14:textId="77777777" w:rsidR="00134029" w:rsidRPr="00134029" w:rsidRDefault="00134029" w:rsidP="00134029">
      <w:pPr>
        <w:spacing w:after="0"/>
        <w:rPr>
          <w:rFonts w:ascii="Times New Roman" w:hAnsi="Times New Roman" w:cs="Times New Roman"/>
          <w:lang w:val="en-US"/>
        </w:rPr>
      </w:pPr>
      <w:r w:rsidRPr="00134029">
        <w:rPr>
          <w:rFonts w:ascii="Times New Roman" w:hAnsi="Times New Roman" w:cs="Times New Roman"/>
          <w:lang w:val="en-US"/>
        </w:rPr>
        <w:t>MPE (Mean Percentage Error): This metric measures the average percentage error. A value close to zero indicates that the model is accurately predicting the test data. In this case, the MPE is -5.22, which is low, indicating a good fit.</w:t>
      </w:r>
    </w:p>
    <w:p w14:paraId="73768640" w14:textId="77777777" w:rsidR="00134029" w:rsidRPr="00134029" w:rsidRDefault="00134029" w:rsidP="00134029">
      <w:pPr>
        <w:spacing w:after="0"/>
        <w:rPr>
          <w:rFonts w:ascii="Times New Roman" w:hAnsi="Times New Roman" w:cs="Times New Roman"/>
          <w:lang w:val="en-US"/>
        </w:rPr>
      </w:pPr>
    </w:p>
    <w:p w14:paraId="25092C21" w14:textId="77777777" w:rsidR="00134029" w:rsidRPr="00134029" w:rsidRDefault="00134029" w:rsidP="00134029">
      <w:pPr>
        <w:spacing w:after="0"/>
        <w:rPr>
          <w:rFonts w:ascii="Times New Roman" w:hAnsi="Times New Roman" w:cs="Times New Roman"/>
          <w:lang w:val="en-US"/>
        </w:rPr>
      </w:pPr>
      <w:r w:rsidRPr="00134029">
        <w:rPr>
          <w:rFonts w:ascii="Times New Roman" w:hAnsi="Times New Roman" w:cs="Times New Roman"/>
          <w:lang w:val="en-US"/>
        </w:rPr>
        <w:t>MAPE (Mean Absolute Percentage Error): This metric measures the average magnitude of the percentage error. The lower the value of MAPE, the better the model fit. In this case, the MAPE is 5.22, which is low, indicating a good fit.</w:t>
      </w:r>
    </w:p>
    <w:p w14:paraId="6BEEB099" w14:textId="77777777" w:rsidR="00134029" w:rsidRPr="00134029" w:rsidRDefault="00134029" w:rsidP="00134029">
      <w:pPr>
        <w:spacing w:after="0"/>
        <w:rPr>
          <w:rFonts w:ascii="Times New Roman" w:hAnsi="Times New Roman" w:cs="Times New Roman"/>
          <w:lang w:val="en-US"/>
        </w:rPr>
      </w:pPr>
    </w:p>
    <w:p w14:paraId="3EF9C9C7" w14:textId="77777777" w:rsidR="00134029" w:rsidRPr="00134029" w:rsidRDefault="00134029" w:rsidP="00134029">
      <w:pPr>
        <w:spacing w:after="0"/>
        <w:rPr>
          <w:rFonts w:ascii="Times New Roman" w:hAnsi="Times New Roman" w:cs="Times New Roman"/>
          <w:lang w:val="en-US"/>
        </w:rPr>
      </w:pPr>
      <w:r w:rsidRPr="00134029">
        <w:rPr>
          <w:rFonts w:ascii="Times New Roman" w:hAnsi="Times New Roman" w:cs="Times New Roman"/>
          <w:lang w:val="en-US"/>
        </w:rPr>
        <w:t>ACF1 (Autocorrelation of the residuals at lag 1): This metric measures the residual autocorrelation. A value close to zero indicates that the residuals are uncorrelated, meaning that the model has captured all the relevant information in the data. In this case, the ACF1 is 0.38, which is close to zero, indicating a good fit.</w:t>
      </w:r>
    </w:p>
    <w:p w14:paraId="0FBEBC3A" w14:textId="77777777" w:rsidR="00134029" w:rsidRPr="00134029" w:rsidRDefault="00134029" w:rsidP="00134029">
      <w:pPr>
        <w:spacing w:after="0"/>
        <w:rPr>
          <w:rFonts w:ascii="Times New Roman" w:hAnsi="Times New Roman" w:cs="Times New Roman"/>
          <w:lang w:val="en-US"/>
        </w:rPr>
      </w:pPr>
    </w:p>
    <w:p w14:paraId="2347A3E3" w14:textId="77777777" w:rsidR="00134029" w:rsidRPr="00134029" w:rsidRDefault="00134029" w:rsidP="00134029">
      <w:pPr>
        <w:spacing w:after="0"/>
        <w:rPr>
          <w:rFonts w:ascii="Times New Roman" w:hAnsi="Times New Roman" w:cs="Times New Roman"/>
          <w:lang w:val="en-US"/>
        </w:rPr>
      </w:pPr>
      <w:r w:rsidRPr="00134029">
        <w:rPr>
          <w:rFonts w:ascii="Times New Roman" w:hAnsi="Times New Roman" w:cs="Times New Roman"/>
          <w:lang w:val="en-US"/>
        </w:rPr>
        <w:t>Theil's U: This metric measures the ratio of the prediction mean square error to the prediction mean square error of a naïve model that predicts the mean of the dependent variable for all observations. The lower the value of Theil's U, the better the model fit. In this case, Theil's U is 2.20, which is low, indicating a good fit.</w:t>
      </w:r>
    </w:p>
    <w:p w14:paraId="0E66F264" w14:textId="77777777" w:rsidR="00134029" w:rsidRPr="00134029" w:rsidRDefault="00134029" w:rsidP="00134029">
      <w:pPr>
        <w:spacing w:after="0"/>
        <w:rPr>
          <w:rFonts w:ascii="Times New Roman" w:hAnsi="Times New Roman" w:cs="Times New Roman"/>
          <w:lang w:val="en-US"/>
        </w:rPr>
      </w:pPr>
    </w:p>
    <w:p w14:paraId="3814DAE4" w14:textId="7E8E6C35" w:rsidR="00DA6EC6" w:rsidRDefault="00B835A5" w:rsidP="00134029">
      <w:pPr>
        <w:spacing w:after="0"/>
        <w:rPr>
          <w:rFonts w:ascii="Times New Roman" w:hAnsi="Times New Roman" w:cs="Times New Roman"/>
          <w:lang w:val="en-US"/>
        </w:rPr>
      </w:pPr>
      <w:r w:rsidRPr="000C54BD">
        <w:rPr>
          <w:rFonts w:ascii="Times New Roman" w:hAnsi="Times New Roman" w:cs="Times New Roman"/>
          <w:b/>
          <w:bCs/>
          <w:lang w:val="en-US"/>
        </w:rPr>
        <w:t>CONCLUSION</w:t>
      </w:r>
      <w:r>
        <w:rPr>
          <w:rFonts w:ascii="Times New Roman" w:hAnsi="Times New Roman" w:cs="Times New Roman"/>
          <w:lang w:val="en-US"/>
        </w:rPr>
        <w:t>:</w:t>
      </w:r>
    </w:p>
    <w:p w14:paraId="38DA2F68" w14:textId="25596FE4" w:rsidR="00B835A5" w:rsidRDefault="00B835A5" w:rsidP="00134029">
      <w:pPr>
        <w:spacing w:after="0"/>
        <w:rPr>
          <w:rFonts w:ascii="Times New Roman" w:hAnsi="Times New Roman" w:cs="Times New Roman"/>
          <w:lang w:val="en-US"/>
        </w:rPr>
      </w:pPr>
    </w:p>
    <w:p w14:paraId="73263FC3" w14:textId="4F3609D1" w:rsidR="00B835A5" w:rsidRPr="00020566" w:rsidRDefault="005227B1" w:rsidP="005227B1">
      <w:pPr>
        <w:spacing w:after="0"/>
        <w:rPr>
          <w:rFonts w:ascii="Times New Roman" w:hAnsi="Times New Roman" w:cs="Times New Roman"/>
          <w:lang w:val="en-US"/>
        </w:rPr>
      </w:pPr>
      <w:r w:rsidRPr="005227B1">
        <w:rPr>
          <w:rFonts w:ascii="Times New Roman" w:hAnsi="Times New Roman" w:cs="Times New Roman"/>
          <w:lang w:val="en-US"/>
        </w:rPr>
        <w:t>In this study, the time series for the UK's unemployment rate were examined. The time series was made stationary, a list of potential models was created, and model fitting and residual analysis were carried out. Finally, to forecast the time series, Seasonal ARIMA(1,1,1) x (0,0,1)12 was fitted. We may infer that this is the best model for estimating the rate of unemployment by examining the forecasting error and forecast accuracy results. We may also observe how covid affected the UK's unemployment rate and projected rates for the years to come.</w:t>
      </w:r>
    </w:p>
    <w:sectPr w:rsidR="00B835A5" w:rsidRPr="00020566" w:rsidSect="00B852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3270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6FD2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35754430">
    <w:abstractNumId w:val="0"/>
  </w:num>
  <w:num w:numId="2" w16cid:durableId="1249735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1E"/>
    <w:rsid w:val="00004623"/>
    <w:rsid w:val="00020566"/>
    <w:rsid w:val="0004584D"/>
    <w:rsid w:val="00050128"/>
    <w:rsid w:val="00061AD2"/>
    <w:rsid w:val="0006285B"/>
    <w:rsid w:val="000A05A0"/>
    <w:rsid w:val="000C13DF"/>
    <w:rsid w:val="000C54BD"/>
    <w:rsid w:val="000C6A9E"/>
    <w:rsid w:val="000E0CA9"/>
    <w:rsid w:val="000E34F9"/>
    <w:rsid w:val="000F38E4"/>
    <w:rsid w:val="00134029"/>
    <w:rsid w:val="0015192D"/>
    <w:rsid w:val="00160DB7"/>
    <w:rsid w:val="00190A70"/>
    <w:rsid w:val="0019792D"/>
    <w:rsid w:val="001A5891"/>
    <w:rsid w:val="001E095A"/>
    <w:rsid w:val="00221C37"/>
    <w:rsid w:val="00244AD7"/>
    <w:rsid w:val="00250423"/>
    <w:rsid w:val="002A3A66"/>
    <w:rsid w:val="002B44F3"/>
    <w:rsid w:val="002F2EA6"/>
    <w:rsid w:val="002F6124"/>
    <w:rsid w:val="00320138"/>
    <w:rsid w:val="00324E49"/>
    <w:rsid w:val="00326D38"/>
    <w:rsid w:val="00335420"/>
    <w:rsid w:val="003418ED"/>
    <w:rsid w:val="003623A6"/>
    <w:rsid w:val="00365878"/>
    <w:rsid w:val="00376DAA"/>
    <w:rsid w:val="00376E30"/>
    <w:rsid w:val="003813B6"/>
    <w:rsid w:val="00381ECF"/>
    <w:rsid w:val="003920BB"/>
    <w:rsid w:val="003958DF"/>
    <w:rsid w:val="00397E8A"/>
    <w:rsid w:val="003A04C9"/>
    <w:rsid w:val="003B2C16"/>
    <w:rsid w:val="003C4EA9"/>
    <w:rsid w:val="003C77A2"/>
    <w:rsid w:val="003D7274"/>
    <w:rsid w:val="003E7190"/>
    <w:rsid w:val="004237E3"/>
    <w:rsid w:val="00424B26"/>
    <w:rsid w:val="00435DA9"/>
    <w:rsid w:val="0043622F"/>
    <w:rsid w:val="004366DB"/>
    <w:rsid w:val="004546AB"/>
    <w:rsid w:val="00455A04"/>
    <w:rsid w:val="004737A4"/>
    <w:rsid w:val="00484966"/>
    <w:rsid w:val="004B07D5"/>
    <w:rsid w:val="004B6F2E"/>
    <w:rsid w:val="004C6403"/>
    <w:rsid w:val="004D2D16"/>
    <w:rsid w:val="004D32C9"/>
    <w:rsid w:val="004D6E56"/>
    <w:rsid w:val="00504D90"/>
    <w:rsid w:val="00504F9C"/>
    <w:rsid w:val="00513D74"/>
    <w:rsid w:val="00516D63"/>
    <w:rsid w:val="005227B1"/>
    <w:rsid w:val="005371CB"/>
    <w:rsid w:val="00547FE6"/>
    <w:rsid w:val="00553774"/>
    <w:rsid w:val="005678E7"/>
    <w:rsid w:val="00583318"/>
    <w:rsid w:val="00586A4F"/>
    <w:rsid w:val="0059341E"/>
    <w:rsid w:val="005B6004"/>
    <w:rsid w:val="005B70C0"/>
    <w:rsid w:val="005D0DCF"/>
    <w:rsid w:val="005F2EB1"/>
    <w:rsid w:val="0060471A"/>
    <w:rsid w:val="00607384"/>
    <w:rsid w:val="00612823"/>
    <w:rsid w:val="00650216"/>
    <w:rsid w:val="0068246E"/>
    <w:rsid w:val="0068660B"/>
    <w:rsid w:val="00686BE9"/>
    <w:rsid w:val="00694744"/>
    <w:rsid w:val="006A20FB"/>
    <w:rsid w:val="006A5498"/>
    <w:rsid w:val="006B7314"/>
    <w:rsid w:val="006C7561"/>
    <w:rsid w:val="006E5917"/>
    <w:rsid w:val="006E5982"/>
    <w:rsid w:val="007025F8"/>
    <w:rsid w:val="00703CA5"/>
    <w:rsid w:val="00730079"/>
    <w:rsid w:val="00736978"/>
    <w:rsid w:val="00737642"/>
    <w:rsid w:val="00750E07"/>
    <w:rsid w:val="007846BF"/>
    <w:rsid w:val="007905BE"/>
    <w:rsid w:val="0079082B"/>
    <w:rsid w:val="00795710"/>
    <w:rsid w:val="00797E1A"/>
    <w:rsid w:val="007C7DAB"/>
    <w:rsid w:val="007F2E81"/>
    <w:rsid w:val="007F61D2"/>
    <w:rsid w:val="00801711"/>
    <w:rsid w:val="0080411A"/>
    <w:rsid w:val="008358FA"/>
    <w:rsid w:val="008528DE"/>
    <w:rsid w:val="0086098D"/>
    <w:rsid w:val="008B24CB"/>
    <w:rsid w:val="008B2B2D"/>
    <w:rsid w:val="008C4757"/>
    <w:rsid w:val="008C6BF6"/>
    <w:rsid w:val="0091244A"/>
    <w:rsid w:val="00912B23"/>
    <w:rsid w:val="00927587"/>
    <w:rsid w:val="009323AE"/>
    <w:rsid w:val="00970833"/>
    <w:rsid w:val="0097228C"/>
    <w:rsid w:val="009A1792"/>
    <w:rsid w:val="009A7BDF"/>
    <w:rsid w:val="009D3890"/>
    <w:rsid w:val="00A342AA"/>
    <w:rsid w:val="00A458DA"/>
    <w:rsid w:val="00A504D0"/>
    <w:rsid w:val="00A523DF"/>
    <w:rsid w:val="00A73103"/>
    <w:rsid w:val="00AA7C3C"/>
    <w:rsid w:val="00AC36D5"/>
    <w:rsid w:val="00AD1B6C"/>
    <w:rsid w:val="00AD73BB"/>
    <w:rsid w:val="00AF2C24"/>
    <w:rsid w:val="00B02587"/>
    <w:rsid w:val="00B070BE"/>
    <w:rsid w:val="00B30DB9"/>
    <w:rsid w:val="00B3459D"/>
    <w:rsid w:val="00B4381C"/>
    <w:rsid w:val="00B77E9B"/>
    <w:rsid w:val="00B835A5"/>
    <w:rsid w:val="00B852F2"/>
    <w:rsid w:val="00B943D3"/>
    <w:rsid w:val="00B959B6"/>
    <w:rsid w:val="00BB4AC0"/>
    <w:rsid w:val="00BC1C6F"/>
    <w:rsid w:val="00BC25B2"/>
    <w:rsid w:val="00BF6EE0"/>
    <w:rsid w:val="00C0373F"/>
    <w:rsid w:val="00C20707"/>
    <w:rsid w:val="00C43169"/>
    <w:rsid w:val="00C63A46"/>
    <w:rsid w:val="00C87627"/>
    <w:rsid w:val="00C95F9A"/>
    <w:rsid w:val="00CA47DC"/>
    <w:rsid w:val="00CB36DC"/>
    <w:rsid w:val="00CF351F"/>
    <w:rsid w:val="00CF7DCD"/>
    <w:rsid w:val="00D03C2A"/>
    <w:rsid w:val="00D070A5"/>
    <w:rsid w:val="00D10DE4"/>
    <w:rsid w:val="00D2095F"/>
    <w:rsid w:val="00D2543B"/>
    <w:rsid w:val="00D2756A"/>
    <w:rsid w:val="00D36894"/>
    <w:rsid w:val="00D463DE"/>
    <w:rsid w:val="00D5517E"/>
    <w:rsid w:val="00D734B3"/>
    <w:rsid w:val="00D75B6C"/>
    <w:rsid w:val="00D86A52"/>
    <w:rsid w:val="00DA421C"/>
    <w:rsid w:val="00DA6EC6"/>
    <w:rsid w:val="00DB4CA4"/>
    <w:rsid w:val="00DC1EBC"/>
    <w:rsid w:val="00DD39A7"/>
    <w:rsid w:val="00E02559"/>
    <w:rsid w:val="00E21084"/>
    <w:rsid w:val="00E40713"/>
    <w:rsid w:val="00E40BF1"/>
    <w:rsid w:val="00E42BB9"/>
    <w:rsid w:val="00E8345C"/>
    <w:rsid w:val="00EC0D26"/>
    <w:rsid w:val="00EC5C6A"/>
    <w:rsid w:val="00EE15C6"/>
    <w:rsid w:val="00EE3AE1"/>
    <w:rsid w:val="00EE66A2"/>
    <w:rsid w:val="00EF6EE8"/>
    <w:rsid w:val="00F17555"/>
    <w:rsid w:val="00F339F2"/>
    <w:rsid w:val="00F34FDE"/>
    <w:rsid w:val="00F476AB"/>
    <w:rsid w:val="00F771BA"/>
    <w:rsid w:val="00F948FD"/>
    <w:rsid w:val="00F9765B"/>
    <w:rsid w:val="00FB3B5B"/>
    <w:rsid w:val="00FD21CD"/>
    <w:rsid w:val="00FD55DC"/>
    <w:rsid w:val="00FD5D77"/>
    <w:rsid w:val="00FD7542"/>
    <w:rsid w:val="00FF0F1F"/>
    <w:rsid w:val="00FF50F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B802"/>
  <w15:chartTrackingRefBased/>
  <w15:docId w15:val="{8C3765A3-F568-422D-873A-4BA14681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3A4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846BF"/>
    <w:rPr>
      <w:color w:val="0563C1" w:themeColor="hyperlink"/>
      <w:u w:val="single"/>
    </w:rPr>
  </w:style>
  <w:style w:type="character" w:styleId="UnresolvedMention">
    <w:name w:val="Unresolved Mention"/>
    <w:basedOn w:val="DefaultParagraphFont"/>
    <w:uiPriority w:val="99"/>
    <w:semiHidden/>
    <w:unhideWhenUsed/>
    <w:rsid w:val="007846BF"/>
    <w:rPr>
      <w:color w:val="605E5C"/>
      <w:shd w:val="clear" w:color="auto" w:fill="E1DFDD"/>
    </w:rPr>
  </w:style>
  <w:style w:type="paragraph" w:styleId="NoSpacing">
    <w:name w:val="No Spacing"/>
    <w:link w:val="NoSpacingChar"/>
    <w:uiPriority w:val="1"/>
    <w:qFormat/>
    <w:rsid w:val="00B852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52F2"/>
    <w:rPr>
      <w:rFonts w:eastAsiaTheme="minorEastAsia"/>
      <w:lang w:val="en-US"/>
    </w:rPr>
  </w:style>
  <w:style w:type="character" w:styleId="PlaceholderText">
    <w:name w:val="Placeholder Text"/>
    <w:basedOn w:val="DefaultParagraphFont"/>
    <w:uiPriority w:val="99"/>
    <w:semiHidden/>
    <w:rsid w:val="00CF7DCD"/>
    <w:rPr>
      <w:color w:val="808080"/>
    </w:rPr>
  </w:style>
  <w:style w:type="paragraph" w:styleId="NormalWeb">
    <w:name w:val="Normal (Web)"/>
    <w:basedOn w:val="Normal"/>
    <w:uiPriority w:val="99"/>
    <w:unhideWhenUsed/>
    <w:rsid w:val="00CF7D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CF7DCD"/>
  </w:style>
  <w:style w:type="character" w:customStyle="1" w:styleId="eop">
    <w:name w:val="eop"/>
    <w:basedOn w:val="DefaultParagraphFont"/>
    <w:rsid w:val="00CF7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www.ons.gov.uk/employmentandlabourmarket/peoplenotinwork/unemployment/timeseries/mgsx/lm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icis.southwales.ac.uk/studentmodules/11368/studentmodulespecification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2C748D0BBB4175BED3A73880E900FA"/>
        <w:category>
          <w:name w:val="General"/>
          <w:gallery w:val="placeholder"/>
        </w:category>
        <w:types>
          <w:type w:val="bbPlcHdr"/>
        </w:types>
        <w:behaviors>
          <w:behavior w:val="content"/>
        </w:behaviors>
        <w:guid w:val="{96607547-9F8A-48B5-8C1C-73B47DA0C483}"/>
      </w:docPartPr>
      <w:docPartBody>
        <w:p w:rsidR="00000000" w:rsidRDefault="009340BB" w:rsidP="009340BB">
          <w:pPr>
            <w:pStyle w:val="4E2C748D0BBB4175BED3A73880E900FA"/>
          </w:pPr>
          <w:r w:rsidRPr="007C527C">
            <w:rPr>
              <w:rStyle w:val="PlaceholderText"/>
            </w:rPr>
            <w:t>Click or tap here to enter text.</w:t>
          </w:r>
        </w:p>
      </w:docPartBody>
    </w:docPart>
    <w:docPart>
      <w:docPartPr>
        <w:name w:val="C236D15A902348EAA2FF20C2BF80E6C1"/>
        <w:category>
          <w:name w:val="General"/>
          <w:gallery w:val="placeholder"/>
        </w:category>
        <w:types>
          <w:type w:val="bbPlcHdr"/>
        </w:types>
        <w:behaviors>
          <w:behavior w:val="content"/>
        </w:behaviors>
        <w:guid w:val="{CCCB9DB9-9553-4BC4-8C10-DC3600209479}"/>
      </w:docPartPr>
      <w:docPartBody>
        <w:p w:rsidR="00000000" w:rsidRDefault="009340BB" w:rsidP="009340BB">
          <w:pPr>
            <w:pStyle w:val="C236D15A902348EAA2FF20C2BF80E6C1"/>
          </w:pPr>
          <w:r>
            <w:rPr>
              <w:rStyle w:val="PlaceholderText"/>
            </w:rPr>
            <w:t>E.g. CS3S666</w:t>
          </w:r>
        </w:p>
      </w:docPartBody>
    </w:docPart>
    <w:docPart>
      <w:docPartPr>
        <w:name w:val="4F21F719B890449CAF8B7CBE72847628"/>
        <w:category>
          <w:name w:val="General"/>
          <w:gallery w:val="placeholder"/>
        </w:category>
        <w:types>
          <w:type w:val="bbPlcHdr"/>
        </w:types>
        <w:behaviors>
          <w:behavior w:val="content"/>
        </w:behaviors>
        <w:guid w:val="{FE57200C-AB95-4443-935B-5B6FE38C7462}"/>
      </w:docPartPr>
      <w:docPartBody>
        <w:p w:rsidR="00000000" w:rsidRDefault="009340BB" w:rsidP="009340BB">
          <w:pPr>
            <w:pStyle w:val="4F21F719B890449CAF8B7CBE72847628"/>
          </w:pPr>
          <w:r>
            <w:rPr>
              <w:rStyle w:val="PlaceholderText"/>
            </w:rPr>
            <w:t>E.g. Parallel and Concurrent Programming</w:t>
          </w:r>
        </w:p>
      </w:docPartBody>
    </w:docPart>
    <w:docPart>
      <w:docPartPr>
        <w:name w:val="45019D9CF5AB46A99E2C8A5362FF0E18"/>
        <w:category>
          <w:name w:val="General"/>
          <w:gallery w:val="placeholder"/>
        </w:category>
        <w:types>
          <w:type w:val="bbPlcHdr"/>
        </w:types>
        <w:behaviors>
          <w:behavior w:val="content"/>
        </w:behaviors>
        <w:guid w:val="{F862BDE5-F718-44EA-A310-5860ED298E29}"/>
      </w:docPartPr>
      <w:docPartBody>
        <w:p w:rsidR="00000000" w:rsidRDefault="009340BB" w:rsidP="009340BB">
          <w:pPr>
            <w:pStyle w:val="45019D9CF5AB46A99E2C8A5362FF0E18"/>
          </w:pPr>
          <w:r>
            <w:rPr>
              <w:rStyle w:val="PlaceholderText"/>
            </w:rPr>
            <w:t>Name</w:t>
          </w:r>
        </w:p>
      </w:docPartBody>
    </w:docPart>
    <w:docPart>
      <w:docPartPr>
        <w:name w:val="F02257B171304024ACD1BE698909E3ED"/>
        <w:category>
          <w:name w:val="General"/>
          <w:gallery w:val="placeholder"/>
        </w:category>
        <w:types>
          <w:type w:val="bbPlcHdr"/>
        </w:types>
        <w:behaviors>
          <w:behavior w:val="content"/>
        </w:behaviors>
        <w:guid w:val="{4146899F-C831-4B4F-8398-8DC2BB0902D7}"/>
      </w:docPartPr>
      <w:docPartBody>
        <w:p w:rsidR="00000000" w:rsidRDefault="009340BB" w:rsidP="009340BB">
          <w:pPr>
            <w:pStyle w:val="F02257B171304024ACD1BE698909E3ED"/>
          </w:pPr>
          <w:r w:rsidRPr="007C527C">
            <w:rPr>
              <w:rStyle w:val="PlaceholderText"/>
            </w:rPr>
            <w:t>Click or tap here to enter text.</w:t>
          </w:r>
        </w:p>
      </w:docPartBody>
    </w:docPart>
    <w:docPart>
      <w:docPartPr>
        <w:name w:val="00F5C9C8A0BC42499D66239C9957CB58"/>
        <w:category>
          <w:name w:val="General"/>
          <w:gallery w:val="placeholder"/>
        </w:category>
        <w:types>
          <w:type w:val="bbPlcHdr"/>
        </w:types>
        <w:behaviors>
          <w:behavior w:val="content"/>
        </w:behaviors>
        <w:guid w:val="{0486B237-BEB9-41FB-9003-F3A3BFFEDA25}"/>
      </w:docPartPr>
      <w:docPartBody>
        <w:p w:rsidR="00000000" w:rsidRDefault="009340BB" w:rsidP="009340BB">
          <w:pPr>
            <w:pStyle w:val="00F5C9C8A0BC42499D66239C9957CB58"/>
          </w:pPr>
          <w:r>
            <w:rPr>
              <w:rStyle w:val="PlaceholderText"/>
            </w:rPr>
            <w:t>E.g. 1 out of 2</w:t>
          </w:r>
          <w:r w:rsidRPr="007C527C">
            <w:rPr>
              <w:rStyle w:val="PlaceholderText"/>
            </w:rPr>
            <w:t>.</w:t>
          </w:r>
        </w:p>
      </w:docPartBody>
    </w:docPart>
    <w:docPart>
      <w:docPartPr>
        <w:name w:val="73691D5A19EF4F1A8E2016A953497FAB"/>
        <w:category>
          <w:name w:val="General"/>
          <w:gallery w:val="placeholder"/>
        </w:category>
        <w:types>
          <w:type w:val="bbPlcHdr"/>
        </w:types>
        <w:behaviors>
          <w:behavior w:val="content"/>
        </w:behaviors>
        <w:guid w:val="{30B26C44-A682-4381-B8AA-31B16299339C}"/>
      </w:docPartPr>
      <w:docPartBody>
        <w:p w:rsidR="00000000" w:rsidRDefault="009340BB" w:rsidP="009340BB">
          <w:pPr>
            <w:pStyle w:val="73691D5A19EF4F1A8E2016A953497FAB"/>
          </w:pPr>
          <w:r>
            <w:rPr>
              <w:rStyle w:val="PlaceholderText"/>
            </w:rPr>
            <w:t>dd-mmm-yyyy</w:t>
          </w:r>
          <w:r w:rsidRPr="007C527C">
            <w:rPr>
              <w:rStyle w:val="PlaceholderText"/>
            </w:rPr>
            <w:t>.</w:t>
          </w:r>
        </w:p>
      </w:docPartBody>
    </w:docPart>
    <w:docPart>
      <w:docPartPr>
        <w:name w:val="11A033B0E97D469299EB52A2299A80FB"/>
        <w:category>
          <w:name w:val="General"/>
          <w:gallery w:val="placeholder"/>
        </w:category>
        <w:types>
          <w:type w:val="bbPlcHdr"/>
        </w:types>
        <w:behaviors>
          <w:behavior w:val="content"/>
        </w:behaviors>
        <w:guid w:val="{971D899F-800D-4C35-AF20-2A3F12E93790}"/>
      </w:docPartPr>
      <w:docPartBody>
        <w:p w:rsidR="00000000" w:rsidRDefault="009340BB" w:rsidP="009340BB">
          <w:pPr>
            <w:pStyle w:val="11A033B0E97D469299EB52A2299A80FB"/>
          </w:pPr>
          <w:r>
            <w:rPr>
              <w:rStyle w:val="PlaceholderText"/>
            </w:rPr>
            <w:t>dd-mmm-yyyy</w:t>
          </w:r>
          <w:r w:rsidRPr="007C527C">
            <w:rPr>
              <w:rStyle w:val="PlaceholderText"/>
            </w:rPr>
            <w:t>.</w:t>
          </w:r>
        </w:p>
      </w:docPartBody>
    </w:docPart>
    <w:docPart>
      <w:docPartPr>
        <w:name w:val="55BC89A140E24EA4B8AB1419AC171AF9"/>
        <w:category>
          <w:name w:val="General"/>
          <w:gallery w:val="placeholder"/>
        </w:category>
        <w:types>
          <w:type w:val="bbPlcHdr"/>
        </w:types>
        <w:behaviors>
          <w:behavior w:val="content"/>
        </w:behaviors>
        <w:guid w:val="{D1864706-5F4A-4D9D-BA47-5BE6B9CF8837}"/>
      </w:docPartPr>
      <w:docPartBody>
        <w:p w:rsidR="00000000" w:rsidRDefault="009340BB" w:rsidP="009340BB">
          <w:pPr>
            <w:pStyle w:val="55BC89A140E24EA4B8AB1419AC171AF9"/>
          </w:pPr>
          <w:r>
            <w:rPr>
              <w:rStyle w:val="PlaceholderText"/>
            </w:rPr>
            <w:t>dd-mmm-yyyy</w:t>
          </w:r>
          <w:r w:rsidRPr="007C527C">
            <w:rPr>
              <w:rStyle w:val="PlaceholderText"/>
            </w:rPr>
            <w:t>.</w:t>
          </w:r>
        </w:p>
      </w:docPartBody>
    </w:docPart>
    <w:docPart>
      <w:docPartPr>
        <w:name w:val="B2CF08BFFCBE48A39867C212BD98A7C6"/>
        <w:category>
          <w:name w:val="General"/>
          <w:gallery w:val="placeholder"/>
        </w:category>
        <w:types>
          <w:type w:val="bbPlcHdr"/>
        </w:types>
        <w:behaviors>
          <w:behavior w:val="content"/>
        </w:behaviors>
        <w:guid w:val="{AB24DA0C-8EFB-4C53-B039-A5AB4FA1C69F}"/>
      </w:docPartPr>
      <w:docPartBody>
        <w:p w:rsidR="00000000" w:rsidRDefault="009340BB" w:rsidP="009340BB">
          <w:pPr>
            <w:pStyle w:val="B2CF08BFFCBE48A39867C212BD98A7C6"/>
          </w:pPr>
          <w:r>
            <w:rPr>
              <w:rStyle w:val="PlaceholderText"/>
            </w:rPr>
            <w:t>100</w:t>
          </w:r>
        </w:p>
      </w:docPartBody>
    </w:docPart>
    <w:docPart>
      <w:docPartPr>
        <w:name w:val="55F08B9134964091A60B4EE3BEE65864"/>
        <w:category>
          <w:name w:val="General"/>
          <w:gallery w:val="placeholder"/>
        </w:category>
        <w:types>
          <w:type w:val="bbPlcHdr"/>
        </w:types>
        <w:behaviors>
          <w:behavior w:val="content"/>
        </w:behaviors>
        <w:guid w:val="{A1DFB3F8-3998-4C8E-B9BA-13FC9E2F198C}"/>
      </w:docPartPr>
      <w:docPartBody>
        <w:p w:rsidR="00000000" w:rsidRDefault="009340BB" w:rsidP="009340BB">
          <w:pPr>
            <w:pStyle w:val="55F08B9134964091A60B4EE3BEE65864"/>
          </w:pPr>
          <w:r>
            <w:rPr>
              <w:rStyle w:val="PlaceholderText"/>
            </w:rPr>
            <w:t>XXX</w:t>
          </w:r>
        </w:p>
      </w:docPartBody>
    </w:docPart>
    <w:docPart>
      <w:docPartPr>
        <w:name w:val="53E2D2C4C6B84CA69DAF37A997E7416F"/>
        <w:category>
          <w:name w:val="General"/>
          <w:gallery w:val="placeholder"/>
        </w:category>
        <w:types>
          <w:type w:val="bbPlcHdr"/>
        </w:types>
        <w:behaviors>
          <w:behavior w:val="content"/>
        </w:behaviors>
        <w:guid w:val="{361F4E36-CDEA-4783-9564-2208A4FFD8FB}"/>
      </w:docPartPr>
      <w:docPartBody>
        <w:p w:rsidR="009340BB" w:rsidRDefault="009340BB" w:rsidP="009615AC">
          <w:pPr>
            <w:rPr>
              <w:rStyle w:val="PlaceholderText"/>
            </w:rPr>
          </w:pPr>
          <w:r>
            <w:rPr>
              <w:rStyle w:val="PlaceholderText"/>
            </w:rPr>
            <w:t>Enter Learning Outcomes Here</w:t>
          </w:r>
          <w:r w:rsidRPr="007C527C">
            <w:rPr>
              <w:rStyle w:val="PlaceholderText"/>
            </w:rPr>
            <w:t>.</w:t>
          </w:r>
        </w:p>
        <w:p w:rsidR="009340BB" w:rsidRDefault="009340BB" w:rsidP="009615AC">
          <w:pPr>
            <w:rPr>
              <w:rFonts w:ascii="Arial" w:hAnsi="Arial"/>
            </w:rPr>
          </w:pPr>
        </w:p>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BB"/>
    <w:rsid w:val="009340BB"/>
    <w:rsid w:val="00DD78B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0BB"/>
    <w:rPr>
      <w:color w:val="808080"/>
    </w:rPr>
  </w:style>
  <w:style w:type="paragraph" w:customStyle="1" w:styleId="200A6A9236BA48779F440E9427025F64">
    <w:name w:val="200A6A9236BA48779F440E9427025F64"/>
    <w:rsid w:val="009340BB"/>
  </w:style>
  <w:style w:type="paragraph" w:customStyle="1" w:styleId="E9FB0305877740779EF7F7855165024A">
    <w:name w:val="E9FB0305877740779EF7F7855165024A"/>
    <w:rsid w:val="009340BB"/>
  </w:style>
  <w:style w:type="paragraph" w:customStyle="1" w:styleId="AA0B21CAEC9744E8B0C3128A1CA5534A">
    <w:name w:val="AA0B21CAEC9744E8B0C3128A1CA5534A"/>
    <w:rsid w:val="009340BB"/>
  </w:style>
  <w:style w:type="paragraph" w:customStyle="1" w:styleId="200A01DE80D64A8780B0042027634CFF">
    <w:name w:val="200A01DE80D64A8780B0042027634CFF"/>
    <w:rsid w:val="009340BB"/>
  </w:style>
  <w:style w:type="paragraph" w:customStyle="1" w:styleId="BCFED415A8CC4A36BA9A7BF429C4B400">
    <w:name w:val="BCFED415A8CC4A36BA9A7BF429C4B400"/>
    <w:rsid w:val="009340BB"/>
  </w:style>
  <w:style w:type="paragraph" w:customStyle="1" w:styleId="0B2E1A56A55045F7A3739602EDE07C7F">
    <w:name w:val="0B2E1A56A55045F7A3739602EDE07C7F"/>
    <w:rsid w:val="009340BB"/>
  </w:style>
  <w:style w:type="paragraph" w:customStyle="1" w:styleId="C00194F2A94A48B9B344CAF1BF6A825C">
    <w:name w:val="C00194F2A94A48B9B344CAF1BF6A825C"/>
    <w:rsid w:val="009340BB"/>
  </w:style>
  <w:style w:type="paragraph" w:customStyle="1" w:styleId="BB5B8336D99E46BD925A501B18CF68CA">
    <w:name w:val="BB5B8336D99E46BD925A501B18CF68CA"/>
    <w:rsid w:val="009340BB"/>
  </w:style>
  <w:style w:type="paragraph" w:customStyle="1" w:styleId="20E0AC556FC6482C9BDF0ED86EE7B7E7">
    <w:name w:val="20E0AC556FC6482C9BDF0ED86EE7B7E7"/>
    <w:rsid w:val="009340BB"/>
  </w:style>
  <w:style w:type="paragraph" w:customStyle="1" w:styleId="B615DB739F5C48209B8BFEB4C9B464D6">
    <w:name w:val="B615DB739F5C48209B8BFEB4C9B464D6"/>
    <w:rsid w:val="009340BB"/>
  </w:style>
  <w:style w:type="paragraph" w:customStyle="1" w:styleId="F5039947A9F64B79B86976AC800C7804">
    <w:name w:val="F5039947A9F64B79B86976AC800C7804"/>
    <w:rsid w:val="009340BB"/>
  </w:style>
  <w:style w:type="paragraph" w:customStyle="1" w:styleId="696575B5D1044B7693797277A04DE871">
    <w:name w:val="696575B5D1044B7693797277A04DE871"/>
    <w:rsid w:val="009340BB"/>
  </w:style>
  <w:style w:type="paragraph" w:customStyle="1" w:styleId="225966F812EB4565B40F0EB9E450D868">
    <w:name w:val="225966F812EB4565B40F0EB9E450D868"/>
    <w:rsid w:val="009340BB"/>
  </w:style>
  <w:style w:type="paragraph" w:customStyle="1" w:styleId="7C50862930B84F0F88BA83DFDF0E231F">
    <w:name w:val="7C50862930B84F0F88BA83DFDF0E231F"/>
    <w:rsid w:val="009340BB"/>
  </w:style>
  <w:style w:type="paragraph" w:customStyle="1" w:styleId="533E3442388F4744AA9454E395B1612F">
    <w:name w:val="533E3442388F4744AA9454E395B1612F"/>
    <w:rsid w:val="009340BB"/>
  </w:style>
  <w:style w:type="paragraph" w:customStyle="1" w:styleId="CA435A2AD6554BB1956DF853EA601932">
    <w:name w:val="CA435A2AD6554BB1956DF853EA601932"/>
    <w:rsid w:val="009340BB"/>
  </w:style>
  <w:style w:type="paragraph" w:customStyle="1" w:styleId="DEDF9DAF523E48458FD2E0836B9ED704">
    <w:name w:val="DEDF9DAF523E48458FD2E0836B9ED704"/>
    <w:rsid w:val="009340BB"/>
  </w:style>
  <w:style w:type="paragraph" w:customStyle="1" w:styleId="0730D81AA402410BBF12AB60D32F6513">
    <w:name w:val="0730D81AA402410BBF12AB60D32F6513"/>
    <w:rsid w:val="009340BB"/>
  </w:style>
  <w:style w:type="paragraph" w:customStyle="1" w:styleId="B7122A0259E0442FB523921C665610C2">
    <w:name w:val="B7122A0259E0442FB523921C665610C2"/>
    <w:rsid w:val="009340BB"/>
  </w:style>
  <w:style w:type="paragraph" w:customStyle="1" w:styleId="75E757B0D56A47688F0FA1E03F971C19">
    <w:name w:val="75E757B0D56A47688F0FA1E03F971C19"/>
    <w:rsid w:val="009340BB"/>
  </w:style>
  <w:style w:type="paragraph" w:customStyle="1" w:styleId="81145A09A98D4F78A4338AFC2567AB2D">
    <w:name w:val="81145A09A98D4F78A4338AFC2567AB2D"/>
    <w:rsid w:val="009340BB"/>
  </w:style>
  <w:style w:type="paragraph" w:customStyle="1" w:styleId="D09DC70234D74B738C8E480064A04125">
    <w:name w:val="D09DC70234D74B738C8E480064A04125"/>
    <w:rsid w:val="009340BB"/>
  </w:style>
  <w:style w:type="paragraph" w:customStyle="1" w:styleId="88E777F54F204988A64DD211D8E75E9B">
    <w:name w:val="88E777F54F204988A64DD211D8E75E9B"/>
    <w:rsid w:val="009340BB"/>
  </w:style>
  <w:style w:type="paragraph" w:customStyle="1" w:styleId="51230C7CC85748DC86F17332A82418E1">
    <w:name w:val="51230C7CC85748DC86F17332A82418E1"/>
    <w:rsid w:val="009340BB"/>
  </w:style>
  <w:style w:type="paragraph" w:customStyle="1" w:styleId="4CAB3326C30C4ACC8F6F1E2A8DB5D877">
    <w:name w:val="4CAB3326C30C4ACC8F6F1E2A8DB5D877"/>
    <w:rsid w:val="009340BB"/>
  </w:style>
  <w:style w:type="paragraph" w:customStyle="1" w:styleId="F0E9D818F8024D51905C561398D12F95">
    <w:name w:val="F0E9D818F8024D51905C561398D12F95"/>
    <w:rsid w:val="009340BB"/>
  </w:style>
  <w:style w:type="paragraph" w:customStyle="1" w:styleId="C27DCCD2C4064B8EA45D6E4593DBD6C0">
    <w:name w:val="C27DCCD2C4064B8EA45D6E4593DBD6C0"/>
    <w:rsid w:val="009340BB"/>
  </w:style>
  <w:style w:type="paragraph" w:customStyle="1" w:styleId="55186550BF5F4F31B7096406ECB9B2B1">
    <w:name w:val="55186550BF5F4F31B7096406ECB9B2B1"/>
    <w:rsid w:val="009340BB"/>
  </w:style>
  <w:style w:type="paragraph" w:customStyle="1" w:styleId="E35E9D70EB304DF3AEA4FB644C892550">
    <w:name w:val="E35E9D70EB304DF3AEA4FB644C892550"/>
    <w:rsid w:val="009340BB"/>
  </w:style>
  <w:style w:type="paragraph" w:customStyle="1" w:styleId="DF1655CE60E04C139A0468DB8E85DB12">
    <w:name w:val="DF1655CE60E04C139A0468DB8E85DB12"/>
    <w:rsid w:val="009340BB"/>
  </w:style>
  <w:style w:type="paragraph" w:customStyle="1" w:styleId="2C09C723A6C2413FA21059728982924F">
    <w:name w:val="2C09C723A6C2413FA21059728982924F"/>
    <w:rsid w:val="009340BB"/>
  </w:style>
  <w:style w:type="paragraph" w:customStyle="1" w:styleId="B6779E7B50C64C43948FE639B838607D">
    <w:name w:val="B6779E7B50C64C43948FE639B838607D"/>
    <w:rsid w:val="009340BB"/>
  </w:style>
  <w:style w:type="paragraph" w:customStyle="1" w:styleId="D5BE80EBC5B440908B8A18662EAD0DD8">
    <w:name w:val="D5BE80EBC5B440908B8A18662EAD0DD8"/>
    <w:rsid w:val="009340BB"/>
  </w:style>
  <w:style w:type="paragraph" w:customStyle="1" w:styleId="4E2C748D0BBB4175BED3A73880E900FA">
    <w:name w:val="4E2C748D0BBB4175BED3A73880E900FA"/>
    <w:rsid w:val="009340BB"/>
  </w:style>
  <w:style w:type="paragraph" w:customStyle="1" w:styleId="C236D15A902348EAA2FF20C2BF80E6C1">
    <w:name w:val="C236D15A902348EAA2FF20C2BF80E6C1"/>
    <w:rsid w:val="009340BB"/>
  </w:style>
  <w:style w:type="paragraph" w:customStyle="1" w:styleId="4F21F719B890449CAF8B7CBE72847628">
    <w:name w:val="4F21F719B890449CAF8B7CBE72847628"/>
    <w:rsid w:val="009340BB"/>
  </w:style>
  <w:style w:type="paragraph" w:customStyle="1" w:styleId="45019D9CF5AB46A99E2C8A5362FF0E18">
    <w:name w:val="45019D9CF5AB46A99E2C8A5362FF0E18"/>
    <w:rsid w:val="009340BB"/>
  </w:style>
  <w:style w:type="paragraph" w:customStyle="1" w:styleId="F02257B171304024ACD1BE698909E3ED">
    <w:name w:val="F02257B171304024ACD1BE698909E3ED"/>
    <w:rsid w:val="009340BB"/>
  </w:style>
  <w:style w:type="paragraph" w:customStyle="1" w:styleId="00F5C9C8A0BC42499D66239C9957CB58">
    <w:name w:val="00F5C9C8A0BC42499D66239C9957CB58"/>
    <w:rsid w:val="009340BB"/>
  </w:style>
  <w:style w:type="paragraph" w:customStyle="1" w:styleId="73691D5A19EF4F1A8E2016A953497FAB">
    <w:name w:val="73691D5A19EF4F1A8E2016A953497FAB"/>
    <w:rsid w:val="009340BB"/>
  </w:style>
  <w:style w:type="paragraph" w:customStyle="1" w:styleId="11A033B0E97D469299EB52A2299A80FB">
    <w:name w:val="11A033B0E97D469299EB52A2299A80FB"/>
    <w:rsid w:val="009340BB"/>
  </w:style>
  <w:style w:type="paragraph" w:customStyle="1" w:styleId="55BC89A140E24EA4B8AB1419AC171AF9">
    <w:name w:val="55BC89A140E24EA4B8AB1419AC171AF9"/>
    <w:rsid w:val="009340BB"/>
  </w:style>
  <w:style w:type="paragraph" w:customStyle="1" w:styleId="B2CF08BFFCBE48A39867C212BD98A7C6">
    <w:name w:val="B2CF08BFFCBE48A39867C212BD98A7C6"/>
    <w:rsid w:val="009340BB"/>
  </w:style>
  <w:style w:type="paragraph" w:customStyle="1" w:styleId="55F08B9134964091A60B4EE3BEE65864">
    <w:name w:val="55F08B9134964091A60B4EE3BEE65864"/>
    <w:rsid w:val="00934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3507</TotalTime>
  <Pages>13</Pages>
  <Words>2501</Words>
  <Characters>15658</Characters>
  <Application>Microsoft Office Word</Application>
  <DocSecurity>0</DocSecurity>
  <Lines>1204</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Ndubuisi Opara</dc:creator>
  <cp:keywords/>
  <dc:description/>
  <cp:lastModifiedBy>Ndubuisi Opara</cp:lastModifiedBy>
  <cp:revision>38</cp:revision>
  <dcterms:created xsi:type="dcterms:W3CDTF">2023-02-11T13:28:00Z</dcterms:created>
  <dcterms:modified xsi:type="dcterms:W3CDTF">2023-02-14T17:14:00Z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1cd9fec2-e574-4714-b7e7-74fafadacf30</vt:lpwstr>
  </property>
</Properties>
</file>