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424" w:rsidRDefault="00614424">
      <w:pPr>
        <w:pStyle w:val="Corpodetexto"/>
        <w:spacing w:before="18"/>
        <w:rPr>
          <w:rFonts w:ascii="Times New Roman"/>
          <w:sz w:val="22"/>
        </w:rPr>
      </w:pPr>
    </w:p>
    <w:p w:rsidR="00614424" w:rsidRDefault="0002717D">
      <w:pPr>
        <w:tabs>
          <w:tab w:val="left" w:pos="5552"/>
        </w:tabs>
        <w:ind w:left="994"/>
        <w:rPr>
          <w:rFonts w:ascii="Arial" w:hAnsi="Arial"/>
          <w:b/>
        </w:rPr>
      </w:pPr>
      <w:r>
        <w:rPr>
          <w:rFonts w:ascii="Arial" w:hAnsi="Arial"/>
          <w:b/>
        </w:rPr>
        <w:t>Ofício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1588/2025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GAB/SEMUS/PMA</w:t>
      </w:r>
      <w:r>
        <w:rPr>
          <w:rFonts w:ascii="Arial" w:hAnsi="Arial"/>
          <w:b/>
        </w:rPr>
        <w:tab/>
        <w:t>Acará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Pará,</w:t>
      </w:r>
      <w:r>
        <w:rPr>
          <w:rFonts w:ascii="Arial" w:hAnsi="Arial"/>
          <w:b/>
          <w:spacing w:val="-2"/>
        </w:rPr>
        <w:t xml:space="preserve"> </w:t>
      </w:r>
      <w:r w:rsidR="007C0208">
        <w:rPr>
          <w:rFonts w:ascii="Arial" w:hAnsi="Arial"/>
          <w:b/>
        </w:rPr>
        <w:t>17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Novembro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2025.</w:t>
      </w:r>
    </w:p>
    <w:p w:rsidR="00614424" w:rsidRDefault="00614424">
      <w:pPr>
        <w:pStyle w:val="Corpodetexto"/>
        <w:rPr>
          <w:b/>
          <w:sz w:val="22"/>
        </w:rPr>
      </w:pPr>
    </w:p>
    <w:p w:rsidR="00614424" w:rsidRDefault="00614424">
      <w:pPr>
        <w:pStyle w:val="Corpodetexto"/>
        <w:rPr>
          <w:b/>
          <w:sz w:val="22"/>
        </w:rPr>
      </w:pPr>
    </w:p>
    <w:p w:rsidR="00614424" w:rsidRDefault="0002717D">
      <w:pPr>
        <w:pStyle w:val="Ttulo4"/>
        <w:ind w:left="994" w:firstLine="0"/>
      </w:pPr>
      <w:r>
        <w:t>PARA:</w:t>
      </w:r>
      <w:r>
        <w:rPr>
          <w:spacing w:val="-3"/>
        </w:rPr>
        <w:t xml:space="preserve"> </w:t>
      </w:r>
      <w:r>
        <w:t>DEFESA</w:t>
      </w:r>
      <w:r>
        <w:rPr>
          <w:spacing w:val="-1"/>
        </w:rPr>
        <w:t xml:space="preserve"> </w:t>
      </w:r>
      <w:r>
        <w:rPr>
          <w:spacing w:val="-2"/>
        </w:rPr>
        <w:t>CIVIL</w:t>
      </w:r>
    </w:p>
    <w:p w:rsidR="00614424" w:rsidRDefault="00614424">
      <w:pPr>
        <w:pStyle w:val="Corpodetexto"/>
        <w:rPr>
          <w:b/>
        </w:rPr>
      </w:pPr>
    </w:p>
    <w:p w:rsidR="00614424" w:rsidRDefault="0002717D">
      <w:pPr>
        <w:ind w:left="1123"/>
        <w:rPr>
          <w:b/>
        </w:rPr>
      </w:pPr>
      <w:r>
        <w:rPr>
          <w:rFonts w:ascii="Arial" w:hAnsi="Arial"/>
          <w:b/>
          <w:sz w:val="24"/>
        </w:rPr>
        <w:t>Assunto: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b/>
        </w:rPr>
        <w:t>RELATÓRIO</w:t>
      </w:r>
      <w:r>
        <w:rPr>
          <w:b/>
          <w:spacing w:val="-6"/>
        </w:rPr>
        <w:t xml:space="preserve"> </w:t>
      </w:r>
      <w:r>
        <w:rPr>
          <w:b/>
        </w:rPr>
        <w:t>TÉCNICO</w:t>
      </w:r>
      <w:r>
        <w:rPr>
          <w:b/>
          <w:spacing w:val="-7"/>
        </w:rPr>
        <w:t xml:space="preserve"> </w:t>
      </w:r>
      <w:r>
        <w:rPr>
          <w:b/>
        </w:rPr>
        <w:t>EM</w:t>
      </w:r>
      <w:r>
        <w:rPr>
          <w:b/>
          <w:spacing w:val="-6"/>
        </w:rPr>
        <w:t xml:space="preserve"> </w:t>
      </w:r>
      <w:r>
        <w:rPr>
          <w:b/>
        </w:rPr>
        <w:t>SAÚDE -</w:t>
      </w:r>
      <w:r>
        <w:rPr>
          <w:b/>
          <w:spacing w:val="-3"/>
        </w:rPr>
        <w:t xml:space="preserve"> </w:t>
      </w:r>
      <w:r>
        <w:rPr>
          <w:b/>
        </w:rPr>
        <w:t>ESTIAGEM</w:t>
      </w:r>
      <w:r>
        <w:rPr>
          <w:b/>
          <w:spacing w:val="-5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MUNICÍPIO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ACARÁ,</w:t>
      </w:r>
      <w:r>
        <w:rPr>
          <w:b/>
          <w:spacing w:val="-2"/>
        </w:rPr>
        <w:t xml:space="preserve"> PARÁ.</w:t>
      </w:r>
    </w:p>
    <w:p w:rsidR="00614424" w:rsidRDefault="00614424">
      <w:pPr>
        <w:rPr>
          <w:b/>
        </w:rPr>
      </w:pPr>
    </w:p>
    <w:p w:rsidR="00614424" w:rsidRDefault="00614424">
      <w:pPr>
        <w:spacing w:before="95"/>
        <w:rPr>
          <w:b/>
        </w:rPr>
      </w:pPr>
    </w:p>
    <w:p w:rsidR="00614424" w:rsidRDefault="0002717D">
      <w:pPr>
        <w:pStyle w:val="Ttulo4"/>
        <w:ind w:left="2071" w:firstLine="0"/>
      </w:pPr>
      <w:r>
        <w:rPr>
          <w:u w:val="single"/>
        </w:rPr>
        <w:t>PLANO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RESPOSTA</w:t>
      </w:r>
      <w:r>
        <w:rPr>
          <w:spacing w:val="-3"/>
          <w:u w:val="single"/>
        </w:rPr>
        <w:t xml:space="preserve"> </w:t>
      </w:r>
      <w:r>
        <w:rPr>
          <w:u w:val="single"/>
        </w:rPr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ESTIAGEM</w:t>
      </w:r>
      <w:r>
        <w:rPr>
          <w:spacing w:val="1"/>
          <w:u w:val="single"/>
        </w:rPr>
        <w:t xml:space="preserve"> </w:t>
      </w:r>
      <w:r>
        <w:rPr>
          <w:u w:val="single"/>
        </w:rPr>
        <w:t>–</w:t>
      </w:r>
      <w:r>
        <w:rPr>
          <w:spacing w:val="-1"/>
          <w:u w:val="single"/>
        </w:rPr>
        <w:t xml:space="preserve"> </w:t>
      </w:r>
      <w:r>
        <w:rPr>
          <w:u w:val="single"/>
        </w:rPr>
        <w:t>MUNICÍPIO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ACARÁ</w:t>
      </w:r>
    </w:p>
    <w:p w:rsidR="00614424" w:rsidRDefault="00614424">
      <w:pPr>
        <w:pStyle w:val="Corpodetexto"/>
        <w:rPr>
          <w:b/>
        </w:rPr>
      </w:pPr>
    </w:p>
    <w:p w:rsidR="00614424" w:rsidRDefault="00614424">
      <w:pPr>
        <w:pStyle w:val="Corpodetexto"/>
        <w:rPr>
          <w:b/>
        </w:rPr>
      </w:pPr>
    </w:p>
    <w:p w:rsidR="00614424" w:rsidRDefault="00614424">
      <w:pPr>
        <w:pStyle w:val="Corpodetexto"/>
        <w:spacing w:before="44"/>
        <w:rPr>
          <w:b/>
        </w:rPr>
      </w:pPr>
    </w:p>
    <w:p w:rsidR="00614424" w:rsidRDefault="0002717D">
      <w:pPr>
        <w:pStyle w:val="PargrafodaLista"/>
        <w:numPr>
          <w:ilvl w:val="0"/>
          <w:numId w:val="4"/>
        </w:numPr>
        <w:tabs>
          <w:tab w:val="left" w:pos="1260"/>
        </w:tabs>
        <w:ind w:left="1260" w:hanging="266"/>
        <w:rPr>
          <w:b/>
          <w:sz w:val="24"/>
        </w:rPr>
      </w:pPr>
      <w:r>
        <w:rPr>
          <w:b/>
          <w:spacing w:val="-2"/>
          <w:sz w:val="24"/>
        </w:rPr>
        <w:t>JUSTIFICATIVA</w:t>
      </w:r>
    </w:p>
    <w:p w:rsidR="00614424" w:rsidRDefault="00614424">
      <w:pPr>
        <w:pStyle w:val="Corpodetexto"/>
        <w:spacing w:before="22"/>
        <w:rPr>
          <w:b/>
        </w:rPr>
      </w:pPr>
    </w:p>
    <w:p w:rsidR="00614424" w:rsidRDefault="0002717D">
      <w:pPr>
        <w:pStyle w:val="Corpodetexto"/>
        <w:spacing w:line="360" w:lineRule="auto"/>
        <w:ind w:left="994" w:right="1134" w:firstLine="602"/>
        <w:jc w:val="both"/>
      </w:pPr>
      <w:r>
        <w:t>O</w:t>
      </w:r>
      <w:r>
        <w:rPr>
          <w:spacing w:val="-8"/>
        </w:rPr>
        <w:t xml:space="preserve"> </w:t>
      </w:r>
      <w:r>
        <w:t>município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Acará</w:t>
      </w:r>
      <w:r>
        <w:rPr>
          <w:spacing w:val="-6"/>
        </w:rPr>
        <w:t xml:space="preserve"> </w:t>
      </w:r>
      <w:r>
        <w:t>enfrenta</w:t>
      </w:r>
      <w:r>
        <w:rPr>
          <w:spacing w:val="-7"/>
        </w:rPr>
        <w:t xml:space="preserve"> </w:t>
      </w:r>
      <w:r>
        <w:t>desafios</w:t>
      </w:r>
      <w:r>
        <w:rPr>
          <w:spacing w:val="-11"/>
        </w:rPr>
        <w:t xml:space="preserve"> </w:t>
      </w:r>
      <w:r>
        <w:t>significativos</w:t>
      </w:r>
      <w:r>
        <w:rPr>
          <w:spacing w:val="-8"/>
        </w:rPr>
        <w:t xml:space="preserve"> </w:t>
      </w:r>
      <w:r>
        <w:t>durante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 estiagem, que impactam diretamente as comunidades ribeirinhas, rurais e urbanas.</w:t>
      </w:r>
      <w:r>
        <w:rPr>
          <w:spacing w:val="-3"/>
        </w:rPr>
        <w:t xml:space="preserve"> </w:t>
      </w:r>
      <w:r>
        <w:t>A seca</w:t>
      </w:r>
      <w:r>
        <w:rPr>
          <w:spacing w:val="-3"/>
        </w:rPr>
        <w:t xml:space="preserve"> </w:t>
      </w:r>
      <w:r>
        <w:t>prolongada resulta</w:t>
      </w:r>
      <w:r>
        <w:rPr>
          <w:spacing w:val="-2"/>
        </w:rPr>
        <w:t xml:space="preserve"> </w:t>
      </w:r>
      <w:r>
        <w:t>na escassez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água</w:t>
      </w:r>
      <w:r>
        <w:rPr>
          <w:spacing w:val="-3"/>
        </w:rPr>
        <w:t xml:space="preserve"> </w:t>
      </w:r>
      <w:r>
        <w:t>potável,</w:t>
      </w:r>
      <w:r>
        <w:rPr>
          <w:spacing w:val="-3"/>
        </w:rPr>
        <w:t xml:space="preserve"> </w:t>
      </w:r>
      <w:r>
        <w:t>aumento</w:t>
      </w:r>
      <w:r>
        <w:rPr>
          <w:spacing w:val="-3"/>
        </w:rPr>
        <w:t xml:space="preserve"> </w:t>
      </w:r>
      <w:r>
        <w:t>das temperaturas, redução da produção agrícola e intensificação das queimadas, comprometendo a qualidade do ar.</w:t>
      </w:r>
    </w:p>
    <w:p w:rsidR="00614424" w:rsidRDefault="0002717D">
      <w:pPr>
        <w:pStyle w:val="Corpodetexto"/>
        <w:spacing w:before="160" w:line="360" w:lineRule="auto"/>
        <w:ind w:left="994" w:right="1138" w:firstLine="467"/>
        <w:jc w:val="both"/>
      </w:pPr>
      <w:r>
        <w:t>Essas condições afetam diretamente a saúde pública, elevando a vulnerabilidade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população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diversas</w:t>
      </w:r>
      <w:r>
        <w:rPr>
          <w:spacing w:val="-17"/>
        </w:rPr>
        <w:t xml:space="preserve"> </w:t>
      </w:r>
      <w:r>
        <w:t>doenças</w:t>
      </w:r>
      <w:r>
        <w:rPr>
          <w:spacing w:val="-17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agravando</w:t>
      </w:r>
      <w:r>
        <w:rPr>
          <w:spacing w:val="-17"/>
        </w:rPr>
        <w:t xml:space="preserve"> </w:t>
      </w:r>
      <w:r>
        <w:t>situações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risco </w:t>
      </w:r>
      <w:r>
        <w:rPr>
          <w:spacing w:val="-2"/>
        </w:rPr>
        <w:t>socioeconômico.</w:t>
      </w: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84"/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ind w:left="1260" w:hanging="266"/>
      </w:pPr>
      <w:r>
        <w:t>IMPACTOS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ESTIAGEM</w:t>
      </w:r>
      <w:r>
        <w:rPr>
          <w:spacing w:val="-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ACARÁ</w:t>
      </w:r>
    </w:p>
    <w:p w:rsidR="00614424" w:rsidRDefault="00614424">
      <w:pPr>
        <w:pStyle w:val="Corpodetexto"/>
        <w:spacing w:before="21"/>
        <w:rPr>
          <w:b/>
        </w:rPr>
      </w:pPr>
    </w:p>
    <w:p w:rsidR="00614424" w:rsidRDefault="0002717D">
      <w:pPr>
        <w:pStyle w:val="Ttulo5"/>
        <w:numPr>
          <w:ilvl w:val="1"/>
          <w:numId w:val="4"/>
        </w:numPr>
        <w:tabs>
          <w:tab w:val="left" w:pos="1461"/>
        </w:tabs>
        <w:spacing w:before="1"/>
        <w:ind w:left="1461" w:hanging="467"/>
      </w:pPr>
      <w:r>
        <w:t>Doenças</w:t>
      </w:r>
      <w:r>
        <w:rPr>
          <w:spacing w:val="-8"/>
        </w:rPr>
        <w:t xml:space="preserve"> </w:t>
      </w:r>
      <w:r>
        <w:t>Transmitidas</w:t>
      </w:r>
      <w:r>
        <w:rPr>
          <w:spacing w:val="-5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Água</w:t>
      </w:r>
      <w:r>
        <w:rPr>
          <w:spacing w:val="-5"/>
        </w:rPr>
        <w:t xml:space="preserve"> </w:t>
      </w:r>
      <w:r>
        <w:rPr>
          <w:spacing w:val="-2"/>
        </w:rPr>
        <w:t>Contaminada</w:t>
      </w:r>
    </w:p>
    <w:p w:rsidR="00614424" w:rsidRDefault="00614424">
      <w:pPr>
        <w:pStyle w:val="Corpodetexto"/>
        <w:spacing w:before="18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7" w:lineRule="auto"/>
        <w:ind w:right="1136" w:firstLine="707"/>
        <w:jc w:val="both"/>
        <w:rPr>
          <w:sz w:val="24"/>
        </w:rPr>
      </w:pPr>
      <w:r>
        <w:rPr>
          <w:sz w:val="24"/>
        </w:rPr>
        <w:t>Diarreias</w:t>
      </w:r>
      <w:r>
        <w:rPr>
          <w:spacing w:val="-17"/>
          <w:sz w:val="24"/>
        </w:rPr>
        <w:t xml:space="preserve"> </w:t>
      </w:r>
      <w:r>
        <w:rPr>
          <w:sz w:val="24"/>
        </w:rPr>
        <w:t>Infecciosas: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consumo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água</w:t>
      </w:r>
      <w:r>
        <w:rPr>
          <w:spacing w:val="-17"/>
          <w:sz w:val="24"/>
        </w:rPr>
        <w:t xml:space="preserve"> </w:t>
      </w:r>
      <w:r>
        <w:rPr>
          <w:sz w:val="24"/>
        </w:rPr>
        <w:t>não</w:t>
      </w:r>
      <w:r>
        <w:rPr>
          <w:spacing w:val="-16"/>
          <w:sz w:val="24"/>
        </w:rPr>
        <w:t xml:space="preserve"> </w:t>
      </w:r>
      <w:r>
        <w:rPr>
          <w:sz w:val="24"/>
        </w:rPr>
        <w:t>tratada,</w:t>
      </w:r>
      <w:r>
        <w:rPr>
          <w:spacing w:val="-17"/>
          <w:sz w:val="24"/>
        </w:rPr>
        <w:t xml:space="preserve"> </w:t>
      </w:r>
      <w:r>
        <w:rPr>
          <w:sz w:val="24"/>
        </w:rPr>
        <w:t>proveniente de</w:t>
      </w:r>
      <w:r>
        <w:rPr>
          <w:spacing w:val="-10"/>
          <w:sz w:val="24"/>
        </w:rPr>
        <w:t xml:space="preserve"> </w:t>
      </w:r>
      <w:r>
        <w:rPr>
          <w:sz w:val="24"/>
        </w:rPr>
        <w:t>fontes</w:t>
      </w:r>
      <w:r>
        <w:rPr>
          <w:spacing w:val="-11"/>
          <w:sz w:val="24"/>
        </w:rPr>
        <w:t xml:space="preserve"> </w:t>
      </w:r>
      <w:r>
        <w:rPr>
          <w:sz w:val="24"/>
        </w:rPr>
        <w:t>inseguras,</w:t>
      </w:r>
      <w:r>
        <w:rPr>
          <w:spacing w:val="-11"/>
          <w:sz w:val="24"/>
        </w:rPr>
        <w:t xml:space="preserve"> </w:t>
      </w:r>
      <w:r>
        <w:rPr>
          <w:sz w:val="24"/>
        </w:rPr>
        <w:t>resulta</w:t>
      </w:r>
      <w:r>
        <w:rPr>
          <w:spacing w:val="-13"/>
          <w:sz w:val="24"/>
        </w:rPr>
        <w:t xml:space="preserve"> </w:t>
      </w:r>
      <w:r>
        <w:rPr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z w:val="24"/>
        </w:rPr>
        <w:t>surtos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diarreias</w:t>
      </w:r>
      <w:r>
        <w:rPr>
          <w:spacing w:val="-11"/>
          <w:sz w:val="24"/>
        </w:rPr>
        <w:t xml:space="preserve"> </w:t>
      </w:r>
      <w:r>
        <w:rPr>
          <w:sz w:val="24"/>
        </w:rPr>
        <w:t>causadas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bactérias,</w:t>
      </w:r>
      <w:r>
        <w:rPr>
          <w:spacing w:val="-11"/>
          <w:sz w:val="24"/>
        </w:rPr>
        <w:t xml:space="preserve"> </w:t>
      </w:r>
      <w:r>
        <w:rPr>
          <w:sz w:val="24"/>
        </w:rPr>
        <w:t>vírus e parasitas.</w:t>
      </w:r>
    </w:p>
    <w:p w:rsidR="00614424" w:rsidRDefault="0002717D">
      <w:pPr>
        <w:pStyle w:val="Corpodetexto"/>
        <w:spacing w:before="164" w:line="360" w:lineRule="auto"/>
        <w:ind w:left="994" w:right="1140"/>
        <w:jc w:val="both"/>
      </w:pPr>
      <w:r>
        <w:t>Tratamento: Hidratação oral (soro caseiro ou industrial) e uso de antibióticos, como metronidazol e ciprofloxacino, quando indicado.</w:t>
      </w: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58" w:line="355" w:lineRule="auto"/>
        <w:ind w:right="1138" w:firstLine="707"/>
        <w:jc w:val="both"/>
        <w:rPr>
          <w:sz w:val="24"/>
        </w:rPr>
      </w:pPr>
      <w:r>
        <w:rPr>
          <w:sz w:val="24"/>
        </w:rPr>
        <w:t>Hepatite A: A falta de água potável e práticas inadequadas de higiene favorecem a disseminação da doença.</w:t>
      </w:r>
    </w:p>
    <w:p w:rsidR="00614424" w:rsidRDefault="00614424">
      <w:pPr>
        <w:pStyle w:val="PargrafodaLista"/>
        <w:spacing w:line="355" w:lineRule="auto"/>
        <w:jc w:val="both"/>
        <w:rPr>
          <w:sz w:val="24"/>
        </w:rPr>
        <w:sectPr w:rsidR="00614424">
          <w:headerReference w:type="default" r:id="rId7"/>
          <w:footerReference w:type="default" r:id="rId8"/>
          <w:type w:val="continuous"/>
          <w:pgSz w:w="11910" w:h="16840"/>
          <w:pgMar w:top="2600" w:right="566" w:bottom="1100" w:left="708" w:header="602" w:footer="915" w:gutter="0"/>
          <w:pgNumType w:start="1"/>
          <w:cols w:space="720"/>
        </w:sectPr>
      </w:pPr>
    </w:p>
    <w:p w:rsidR="00614424" w:rsidRDefault="0002717D">
      <w:pPr>
        <w:pStyle w:val="Corpodetexto"/>
        <w:spacing w:before="271" w:line="360" w:lineRule="auto"/>
        <w:ind w:left="994" w:right="1140"/>
        <w:jc w:val="both"/>
      </w:pPr>
      <w:r>
        <w:lastRenderedPageBreak/>
        <w:t xml:space="preserve">Tratamento: Suporte clínico com hidratação e repouso, além de campanhas de </w:t>
      </w:r>
      <w:r>
        <w:rPr>
          <w:spacing w:val="-2"/>
        </w:rPr>
        <w:t>vacinação.</w:t>
      </w: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58" w:line="357" w:lineRule="auto"/>
        <w:ind w:right="1139" w:firstLine="707"/>
        <w:jc w:val="both"/>
        <w:rPr>
          <w:sz w:val="24"/>
        </w:rPr>
      </w:pPr>
      <w:r>
        <w:rPr>
          <w:sz w:val="24"/>
        </w:rPr>
        <w:t xml:space="preserve">Leptospirose: A presença de roedores e a contaminação da água por urina de animais aumentam o risco de infecção, especialmente nas áreas </w:t>
      </w:r>
      <w:r>
        <w:rPr>
          <w:spacing w:val="-2"/>
          <w:sz w:val="24"/>
        </w:rPr>
        <w:t>ribeirinhas.</w:t>
      </w:r>
    </w:p>
    <w:p w:rsidR="00614424" w:rsidRDefault="0002717D">
      <w:pPr>
        <w:pStyle w:val="Corpodetexto"/>
        <w:spacing w:before="164" w:line="360" w:lineRule="auto"/>
        <w:ind w:left="994" w:right="1138"/>
        <w:jc w:val="both"/>
      </w:pPr>
      <w:r>
        <w:t xml:space="preserve">Tratamento: Doxiciclina ou penicilina em casos severos, associadas a medidas </w:t>
      </w:r>
      <w:r>
        <w:rPr>
          <w:spacing w:val="-2"/>
        </w:rPr>
        <w:t>preventivas.</w:t>
      </w: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80"/>
      </w:pPr>
    </w:p>
    <w:p w:rsidR="00614424" w:rsidRDefault="0002717D">
      <w:pPr>
        <w:pStyle w:val="Ttulo5"/>
        <w:numPr>
          <w:ilvl w:val="1"/>
          <w:numId w:val="4"/>
        </w:numPr>
        <w:tabs>
          <w:tab w:val="left" w:pos="1461"/>
        </w:tabs>
        <w:ind w:left="1461" w:hanging="467"/>
        <w:jc w:val="both"/>
      </w:pPr>
      <w:r>
        <w:t>Doenças</w:t>
      </w:r>
      <w:r>
        <w:rPr>
          <w:spacing w:val="-6"/>
        </w:rPr>
        <w:t xml:space="preserve"> </w:t>
      </w:r>
      <w:r>
        <w:rPr>
          <w:spacing w:val="-2"/>
        </w:rPr>
        <w:t>Respiratórias</w:t>
      </w:r>
    </w:p>
    <w:p w:rsidR="00614424" w:rsidRDefault="00614424">
      <w:pPr>
        <w:pStyle w:val="Corpodetexto"/>
        <w:spacing w:before="21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7" w:lineRule="auto"/>
        <w:ind w:right="1138" w:firstLine="707"/>
        <w:jc w:val="both"/>
        <w:rPr>
          <w:sz w:val="24"/>
        </w:rPr>
      </w:pPr>
      <w:r>
        <w:rPr>
          <w:sz w:val="24"/>
        </w:rPr>
        <w:t>Asma e Bronquite: A estiagem intensifica a poluição do ar devido ao</w:t>
      </w:r>
      <w:r>
        <w:rPr>
          <w:spacing w:val="-7"/>
          <w:sz w:val="24"/>
        </w:rPr>
        <w:t xml:space="preserve"> </w:t>
      </w:r>
      <w:r>
        <w:rPr>
          <w:sz w:val="24"/>
        </w:rPr>
        <w:t>aumento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queimadas,</w:t>
      </w:r>
      <w:r>
        <w:rPr>
          <w:spacing w:val="-7"/>
          <w:sz w:val="24"/>
        </w:rPr>
        <w:t xml:space="preserve"> </w:t>
      </w:r>
      <w:r>
        <w:rPr>
          <w:sz w:val="24"/>
        </w:rPr>
        <w:t>agravando</w:t>
      </w:r>
      <w:r>
        <w:rPr>
          <w:spacing w:val="-7"/>
          <w:sz w:val="24"/>
        </w:rPr>
        <w:t xml:space="preserve"> </w:t>
      </w:r>
      <w:r>
        <w:rPr>
          <w:sz w:val="24"/>
        </w:rPr>
        <w:t>quadros</w:t>
      </w:r>
      <w:r>
        <w:rPr>
          <w:spacing w:val="-5"/>
          <w:sz w:val="24"/>
        </w:rPr>
        <w:t xml:space="preserve"> </w:t>
      </w:r>
      <w:r>
        <w:rPr>
          <w:sz w:val="24"/>
        </w:rPr>
        <w:t>respiratórios,</w:t>
      </w:r>
      <w:r>
        <w:rPr>
          <w:spacing w:val="-7"/>
          <w:sz w:val="24"/>
        </w:rPr>
        <w:t xml:space="preserve"> </w:t>
      </w:r>
      <w:r>
        <w:rPr>
          <w:sz w:val="24"/>
        </w:rPr>
        <w:t>especialmente</w:t>
      </w:r>
      <w:r>
        <w:rPr>
          <w:spacing w:val="-6"/>
          <w:sz w:val="24"/>
        </w:rPr>
        <w:t xml:space="preserve"> </w:t>
      </w:r>
      <w:r>
        <w:rPr>
          <w:sz w:val="24"/>
        </w:rPr>
        <w:t>em crianças e idosos.</w:t>
      </w:r>
    </w:p>
    <w:p w:rsidR="00614424" w:rsidRDefault="0002717D">
      <w:pPr>
        <w:pStyle w:val="Corpodetexto"/>
        <w:spacing w:before="163" w:line="360" w:lineRule="auto"/>
        <w:ind w:left="994" w:right="1136"/>
        <w:jc w:val="both"/>
      </w:pPr>
      <w:r>
        <w:t>Tratamento: Broncodilatadores (salbutamol), corticosteroides inalados (budesonida) e anti-inflamatórios.</w:t>
      </w: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56" w:line="357" w:lineRule="auto"/>
        <w:ind w:right="1137" w:firstLine="707"/>
        <w:jc w:val="both"/>
        <w:rPr>
          <w:sz w:val="24"/>
        </w:rPr>
      </w:pPr>
      <w:r>
        <w:rPr>
          <w:sz w:val="24"/>
        </w:rPr>
        <w:t>Infecções</w:t>
      </w:r>
      <w:r>
        <w:rPr>
          <w:spacing w:val="-17"/>
          <w:sz w:val="24"/>
        </w:rPr>
        <w:t xml:space="preserve"> </w:t>
      </w:r>
      <w:r>
        <w:rPr>
          <w:sz w:val="24"/>
        </w:rPr>
        <w:t>Respiratórias: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baixa</w:t>
      </w:r>
      <w:r>
        <w:rPr>
          <w:spacing w:val="-17"/>
          <w:sz w:val="24"/>
        </w:rPr>
        <w:t xml:space="preserve"> </w:t>
      </w:r>
      <w:r>
        <w:rPr>
          <w:sz w:val="24"/>
        </w:rPr>
        <w:t>umidade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ar</w:t>
      </w:r>
      <w:r>
        <w:rPr>
          <w:spacing w:val="-17"/>
          <w:sz w:val="24"/>
        </w:rPr>
        <w:t xml:space="preserve"> </w:t>
      </w:r>
      <w:r>
        <w:rPr>
          <w:sz w:val="24"/>
        </w:rPr>
        <w:t>poluído</w:t>
      </w:r>
      <w:r>
        <w:rPr>
          <w:spacing w:val="-17"/>
          <w:sz w:val="24"/>
        </w:rPr>
        <w:t xml:space="preserve"> </w:t>
      </w:r>
      <w:r>
        <w:rPr>
          <w:sz w:val="24"/>
        </w:rPr>
        <w:t>contribuem para o aumento de sinusite, pneumonia e exacerbações de DPOC.</w:t>
      </w:r>
    </w:p>
    <w:p w:rsidR="00614424" w:rsidRDefault="0002717D">
      <w:pPr>
        <w:pStyle w:val="Corpodetexto"/>
        <w:spacing w:before="161" w:line="360" w:lineRule="auto"/>
        <w:ind w:left="994" w:right="1138"/>
        <w:jc w:val="both"/>
      </w:pPr>
      <w:r>
        <w:t>Tratamento: Antibióticos conforme protocolo clínico, hidratação e acompanhamento médico.</w:t>
      </w:r>
    </w:p>
    <w:p w:rsidR="00614424" w:rsidRDefault="0002717D">
      <w:pPr>
        <w:pStyle w:val="Ttulo5"/>
        <w:numPr>
          <w:ilvl w:val="1"/>
          <w:numId w:val="4"/>
        </w:numPr>
        <w:tabs>
          <w:tab w:val="left" w:pos="1461"/>
        </w:tabs>
        <w:spacing w:before="161"/>
        <w:ind w:left="1461" w:hanging="467"/>
        <w:jc w:val="both"/>
      </w:pPr>
      <w:r>
        <w:t>Doenças</w:t>
      </w:r>
      <w:r>
        <w:rPr>
          <w:spacing w:val="-4"/>
        </w:rPr>
        <w:t xml:space="preserve"> </w:t>
      </w:r>
      <w:r>
        <w:t>Relacionadas</w:t>
      </w:r>
      <w:r>
        <w:rPr>
          <w:spacing w:val="-6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Má</w:t>
      </w:r>
      <w:r>
        <w:rPr>
          <w:spacing w:val="-3"/>
        </w:rPr>
        <w:t xml:space="preserve"> </w:t>
      </w:r>
      <w:r>
        <w:rPr>
          <w:spacing w:val="-2"/>
        </w:rPr>
        <w:t>Nutrição</w:t>
      </w:r>
    </w:p>
    <w:p w:rsidR="00614424" w:rsidRDefault="00614424">
      <w:pPr>
        <w:pStyle w:val="Corpodetexto"/>
        <w:spacing w:before="19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5" w:lineRule="auto"/>
        <w:ind w:right="1138" w:firstLine="707"/>
        <w:rPr>
          <w:sz w:val="24"/>
        </w:rPr>
      </w:pPr>
      <w:r>
        <w:rPr>
          <w:sz w:val="24"/>
        </w:rPr>
        <w:t>Desnutrição: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escassez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alimentos</w:t>
      </w:r>
      <w:r>
        <w:rPr>
          <w:spacing w:val="40"/>
          <w:sz w:val="24"/>
        </w:rPr>
        <w:t xml:space="preserve"> </w:t>
      </w:r>
      <w:r>
        <w:rPr>
          <w:sz w:val="24"/>
        </w:rPr>
        <w:t>frescos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insegurança alimentar afetam, sobretudo, crianças e idosos.</w:t>
      </w:r>
    </w:p>
    <w:p w:rsidR="00614424" w:rsidRDefault="0002717D">
      <w:pPr>
        <w:pStyle w:val="Corpodetexto"/>
        <w:spacing w:before="165" w:line="360" w:lineRule="auto"/>
        <w:ind w:left="994" w:right="119"/>
      </w:pPr>
      <w:r>
        <w:t>Tratamento:</w:t>
      </w:r>
      <w:r>
        <w:rPr>
          <w:spacing w:val="40"/>
        </w:rPr>
        <w:t xml:space="preserve"> </w:t>
      </w:r>
      <w:r>
        <w:t>Suplementos</w:t>
      </w:r>
      <w:r>
        <w:rPr>
          <w:spacing w:val="40"/>
        </w:rPr>
        <w:t xml:space="preserve"> </w:t>
      </w:r>
      <w:r>
        <w:t>nutricionais,</w:t>
      </w:r>
      <w:r>
        <w:rPr>
          <w:spacing w:val="40"/>
        </w:rPr>
        <w:t xml:space="preserve"> </w:t>
      </w:r>
      <w:r>
        <w:t>reposição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ferro,</w:t>
      </w:r>
      <w:r>
        <w:rPr>
          <w:spacing w:val="40"/>
        </w:rPr>
        <w:t xml:space="preserve"> </w:t>
      </w:r>
      <w:r>
        <w:t>zinco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vitaminas </w:t>
      </w:r>
      <w:r>
        <w:rPr>
          <w:spacing w:val="-2"/>
        </w:rPr>
        <w:t>essenciais.</w:t>
      </w: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58" w:line="357" w:lineRule="auto"/>
        <w:ind w:right="1138" w:firstLine="707"/>
        <w:rPr>
          <w:sz w:val="24"/>
        </w:rPr>
      </w:pPr>
      <w:r>
        <w:rPr>
          <w:sz w:val="24"/>
        </w:rPr>
        <w:t>Anemia: O baixo consumo de alimentos ricos em ferro aumenta a prevalência da anemia.</w:t>
      </w:r>
    </w:p>
    <w:p w:rsidR="00614424" w:rsidRDefault="00614424">
      <w:pPr>
        <w:pStyle w:val="PargrafodaLista"/>
        <w:spacing w:line="357" w:lineRule="auto"/>
        <w:rPr>
          <w:sz w:val="24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02717D">
      <w:pPr>
        <w:pStyle w:val="Corpodetexto"/>
        <w:spacing w:before="271" w:line="360" w:lineRule="auto"/>
        <w:ind w:left="994" w:right="119"/>
      </w:pPr>
      <w:r>
        <w:lastRenderedPageBreak/>
        <w:t>Tratamento:</w:t>
      </w:r>
      <w:r>
        <w:rPr>
          <w:spacing w:val="-12"/>
        </w:rPr>
        <w:t xml:space="preserve"> </w:t>
      </w:r>
      <w:r>
        <w:t>Suplementação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ferro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ácido</w:t>
      </w:r>
      <w:r>
        <w:rPr>
          <w:spacing w:val="-11"/>
        </w:rPr>
        <w:t xml:space="preserve"> </w:t>
      </w:r>
      <w:r>
        <w:t>fólico,</w:t>
      </w:r>
      <w:r>
        <w:rPr>
          <w:spacing w:val="-12"/>
        </w:rPr>
        <w:t xml:space="preserve"> </w:t>
      </w:r>
      <w:r>
        <w:t>acompanhada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orientação </w:t>
      </w:r>
      <w:r>
        <w:rPr>
          <w:spacing w:val="-2"/>
        </w:rPr>
        <w:t>nutricional.</w:t>
      </w:r>
    </w:p>
    <w:p w:rsidR="00614424" w:rsidRDefault="0002717D">
      <w:pPr>
        <w:pStyle w:val="Ttulo5"/>
        <w:numPr>
          <w:ilvl w:val="1"/>
          <w:numId w:val="4"/>
        </w:numPr>
        <w:tabs>
          <w:tab w:val="left" w:pos="1461"/>
        </w:tabs>
        <w:spacing w:before="161"/>
        <w:ind w:left="1461" w:hanging="467"/>
      </w:pPr>
      <w:r>
        <w:t>Doenças</w:t>
      </w:r>
      <w:r>
        <w:rPr>
          <w:spacing w:val="-8"/>
        </w:rPr>
        <w:t xml:space="preserve"> </w:t>
      </w:r>
      <w:r>
        <w:t>Transmitidas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Vetores</w:t>
      </w:r>
    </w:p>
    <w:p w:rsidR="00614424" w:rsidRDefault="00614424">
      <w:pPr>
        <w:pStyle w:val="Corpodetexto"/>
        <w:spacing w:before="19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5" w:lineRule="auto"/>
        <w:ind w:right="1138" w:firstLine="707"/>
        <w:rPr>
          <w:sz w:val="24"/>
        </w:rPr>
      </w:pPr>
      <w:r>
        <w:rPr>
          <w:sz w:val="24"/>
        </w:rPr>
        <w:t>Dengue, Zika e Chikungunya: O armazenamento inadequado de água durante a seca favorece criadouros do Aedes aegypti.</w:t>
      </w:r>
    </w:p>
    <w:p w:rsidR="00614424" w:rsidRDefault="0002717D">
      <w:pPr>
        <w:pStyle w:val="Corpodetexto"/>
        <w:spacing w:before="165"/>
        <w:ind w:left="994"/>
      </w:pPr>
      <w:r>
        <w:t>Tratamento:</w:t>
      </w:r>
      <w:r>
        <w:rPr>
          <w:spacing w:val="-4"/>
        </w:rPr>
        <w:t xml:space="preserve"> </w:t>
      </w:r>
      <w:r>
        <w:t>Hidratação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rPr>
          <w:spacing w:val="-2"/>
        </w:rPr>
        <w:t>sintomático.</w:t>
      </w:r>
    </w:p>
    <w:p w:rsidR="00614424" w:rsidRDefault="00614424">
      <w:pPr>
        <w:pStyle w:val="Corpodetexto"/>
        <w:spacing w:before="19"/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7" w:lineRule="auto"/>
        <w:ind w:right="1137" w:firstLine="707"/>
        <w:rPr>
          <w:sz w:val="24"/>
        </w:rPr>
      </w:pPr>
      <w:r>
        <w:rPr>
          <w:sz w:val="24"/>
        </w:rPr>
        <w:t>Leishmaniose: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migração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pessoas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áreas</w:t>
      </w:r>
      <w:r>
        <w:rPr>
          <w:spacing w:val="-4"/>
          <w:sz w:val="24"/>
        </w:rPr>
        <w:t xml:space="preserve"> </w:t>
      </w:r>
      <w:r>
        <w:rPr>
          <w:sz w:val="24"/>
        </w:rPr>
        <w:t>rurais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procura de água eleva o risco de exposição ao vetor.</w:t>
      </w:r>
    </w:p>
    <w:p w:rsidR="00614424" w:rsidRDefault="0002717D">
      <w:pPr>
        <w:pStyle w:val="Corpodetexto"/>
        <w:spacing w:before="161" w:line="360" w:lineRule="auto"/>
        <w:ind w:left="994" w:right="119"/>
      </w:pPr>
      <w:r>
        <w:t>Tratamento:</w:t>
      </w:r>
      <w:r>
        <w:rPr>
          <w:spacing w:val="37"/>
        </w:rPr>
        <w:t xml:space="preserve"> </w:t>
      </w:r>
      <w:r>
        <w:t>Administração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antimoniais</w:t>
      </w:r>
      <w:r>
        <w:rPr>
          <w:spacing w:val="34"/>
        </w:rPr>
        <w:t xml:space="preserve"> </w:t>
      </w:r>
      <w:r>
        <w:t>pentavalentes</w:t>
      </w:r>
      <w:r>
        <w:rPr>
          <w:spacing w:val="34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 xml:space="preserve">acompanhamento </w:t>
      </w:r>
      <w:r>
        <w:rPr>
          <w:spacing w:val="-2"/>
        </w:rPr>
        <w:t>hospitalar.</w:t>
      </w:r>
    </w:p>
    <w:p w:rsidR="00614424" w:rsidRDefault="0002717D">
      <w:pPr>
        <w:pStyle w:val="Ttulo5"/>
        <w:numPr>
          <w:ilvl w:val="1"/>
          <w:numId w:val="4"/>
        </w:numPr>
        <w:tabs>
          <w:tab w:val="left" w:pos="1461"/>
        </w:tabs>
        <w:spacing w:before="161"/>
        <w:ind w:left="1461" w:hanging="467"/>
      </w:pPr>
      <w:r>
        <w:t>Doenças</w:t>
      </w:r>
      <w:r>
        <w:rPr>
          <w:spacing w:val="-5"/>
        </w:rPr>
        <w:t xml:space="preserve"> </w:t>
      </w:r>
      <w:r>
        <w:t>Relacionadas</w:t>
      </w:r>
      <w:r>
        <w:rPr>
          <w:spacing w:val="-7"/>
        </w:rPr>
        <w:t xml:space="preserve"> </w:t>
      </w:r>
      <w:r>
        <w:t>ao</w:t>
      </w:r>
      <w:r>
        <w:rPr>
          <w:spacing w:val="-4"/>
        </w:rPr>
        <w:t xml:space="preserve"> Calor</w:t>
      </w:r>
    </w:p>
    <w:p w:rsidR="00614424" w:rsidRDefault="00614424">
      <w:pPr>
        <w:pStyle w:val="Corpodetexto"/>
        <w:spacing w:before="18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" w:line="355" w:lineRule="auto"/>
        <w:ind w:right="1136" w:firstLine="707"/>
        <w:rPr>
          <w:sz w:val="24"/>
        </w:rPr>
      </w:pPr>
      <w:r>
        <w:rPr>
          <w:sz w:val="24"/>
        </w:rPr>
        <w:t>Desidratação: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escassez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água</w:t>
      </w:r>
      <w:r>
        <w:rPr>
          <w:spacing w:val="40"/>
          <w:sz w:val="24"/>
        </w:rPr>
        <w:t xml:space="preserve"> </w:t>
      </w:r>
      <w:r>
        <w:rPr>
          <w:sz w:val="24"/>
        </w:rPr>
        <w:t>potável</w:t>
      </w:r>
      <w:r>
        <w:rPr>
          <w:spacing w:val="40"/>
          <w:sz w:val="24"/>
        </w:rPr>
        <w:t xml:space="preserve"> </w:t>
      </w:r>
      <w:r>
        <w:rPr>
          <w:sz w:val="24"/>
        </w:rPr>
        <w:t>intensifica</w:t>
      </w:r>
      <w:r>
        <w:rPr>
          <w:spacing w:val="40"/>
          <w:sz w:val="24"/>
        </w:rPr>
        <w:t xml:space="preserve"> </w:t>
      </w:r>
      <w:r>
        <w:rPr>
          <w:sz w:val="24"/>
        </w:rPr>
        <w:t>casos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desidratação.</w:t>
      </w:r>
    </w:p>
    <w:p w:rsidR="00614424" w:rsidRDefault="0002717D">
      <w:pPr>
        <w:pStyle w:val="Corpodetexto"/>
        <w:spacing w:before="167"/>
        <w:ind w:left="994"/>
      </w:pPr>
      <w:r>
        <w:t>Tratamento:</w:t>
      </w:r>
      <w:r>
        <w:rPr>
          <w:spacing w:val="-7"/>
        </w:rPr>
        <w:t xml:space="preserve"> </w:t>
      </w:r>
      <w:r>
        <w:t>Reidratação</w:t>
      </w:r>
      <w:r>
        <w:rPr>
          <w:spacing w:val="-4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intravenosa,</w:t>
      </w:r>
      <w:r>
        <w:rPr>
          <w:spacing w:val="-5"/>
        </w:rPr>
        <w:t xml:space="preserve"> </w:t>
      </w:r>
      <w:r>
        <w:t>conforme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gravidade.</w:t>
      </w:r>
    </w:p>
    <w:p w:rsidR="00614424" w:rsidRDefault="00614424">
      <w:pPr>
        <w:pStyle w:val="Corpodetexto"/>
        <w:spacing w:before="18"/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before="1" w:line="355" w:lineRule="auto"/>
        <w:ind w:right="1138" w:firstLine="707"/>
        <w:rPr>
          <w:sz w:val="24"/>
        </w:rPr>
      </w:pPr>
      <w:r>
        <w:rPr>
          <w:sz w:val="24"/>
        </w:rPr>
        <w:t>Golpe</w:t>
      </w:r>
      <w:r>
        <w:rPr>
          <w:spacing w:val="-1"/>
          <w:sz w:val="24"/>
        </w:rPr>
        <w:t xml:space="preserve"> </w:t>
      </w:r>
      <w:r>
        <w:rPr>
          <w:sz w:val="24"/>
        </w:rPr>
        <w:t>de Calor: A</w:t>
      </w:r>
      <w:r>
        <w:rPr>
          <w:spacing w:val="-1"/>
          <w:sz w:val="24"/>
        </w:rPr>
        <w:t xml:space="preserve"> </w:t>
      </w:r>
      <w:r>
        <w:rPr>
          <w:sz w:val="24"/>
        </w:rPr>
        <w:t>exposição prolongada ao</w:t>
      </w:r>
      <w:r>
        <w:rPr>
          <w:spacing w:val="-1"/>
          <w:sz w:val="24"/>
        </w:rPr>
        <w:t xml:space="preserve"> </w:t>
      </w:r>
      <w:r>
        <w:rPr>
          <w:sz w:val="24"/>
        </w:rPr>
        <w:t>sol, especialmente de trabalhadores rurais, pode causar hipertermia grave.</w:t>
      </w:r>
    </w:p>
    <w:p w:rsidR="00614424" w:rsidRDefault="0002717D">
      <w:pPr>
        <w:pStyle w:val="Corpodetexto"/>
        <w:spacing w:before="164"/>
        <w:ind w:left="994"/>
      </w:pPr>
      <w:r>
        <w:t>Tratamento:</w:t>
      </w:r>
      <w:r>
        <w:rPr>
          <w:spacing w:val="-7"/>
        </w:rPr>
        <w:t xml:space="preserve"> </w:t>
      </w:r>
      <w:r>
        <w:t>Resfriamento</w:t>
      </w:r>
      <w:r>
        <w:rPr>
          <w:spacing w:val="-4"/>
        </w:rPr>
        <w:t xml:space="preserve"> </w:t>
      </w:r>
      <w:r>
        <w:t>corporal,</w:t>
      </w:r>
      <w:r>
        <w:rPr>
          <w:spacing w:val="-7"/>
        </w:rPr>
        <w:t xml:space="preserve"> </w:t>
      </w:r>
      <w:r>
        <w:t>hidratação</w:t>
      </w:r>
      <w:r>
        <w:rPr>
          <w:spacing w:val="-4"/>
        </w:rPr>
        <w:t xml:space="preserve"> </w:t>
      </w:r>
      <w:r>
        <w:t>intensiva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suporte</w:t>
      </w:r>
      <w:r>
        <w:rPr>
          <w:spacing w:val="-6"/>
        </w:rPr>
        <w:t xml:space="preserve"> </w:t>
      </w:r>
      <w:r>
        <w:rPr>
          <w:spacing w:val="-2"/>
        </w:rPr>
        <w:t>hospitalar.</w:t>
      </w:r>
    </w:p>
    <w:p w:rsidR="00614424" w:rsidRDefault="00614424">
      <w:pPr>
        <w:pStyle w:val="Corpodetexto"/>
        <w:spacing w:before="22"/>
      </w:pPr>
    </w:p>
    <w:p w:rsidR="00614424" w:rsidRDefault="0002717D">
      <w:pPr>
        <w:pStyle w:val="Ttulo5"/>
        <w:numPr>
          <w:ilvl w:val="1"/>
          <w:numId w:val="4"/>
        </w:numPr>
        <w:tabs>
          <w:tab w:val="left" w:pos="1459"/>
        </w:tabs>
        <w:ind w:left="1459" w:hanging="465"/>
      </w:pPr>
      <w:r>
        <w:t>Problemas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Saúde</w:t>
      </w:r>
      <w:r>
        <w:rPr>
          <w:spacing w:val="-4"/>
        </w:rPr>
        <w:t xml:space="preserve"> </w:t>
      </w:r>
      <w:r>
        <w:rPr>
          <w:spacing w:val="-2"/>
        </w:rPr>
        <w:t>Mental</w:t>
      </w:r>
    </w:p>
    <w:p w:rsidR="00614424" w:rsidRDefault="00614424">
      <w:pPr>
        <w:pStyle w:val="Corpodetexto"/>
        <w:spacing w:before="21"/>
        <w:rPr>
          <w:b/>
        </w:rPr>
      </w:pPr>
    </w:p>
    <w:p w:rsidR="00614424" w:rsidRDefault="0002717D">
      <w:pPr>
        <w:pStyle w:val="PargrafodaLista"/>
        <w:numPr>
          <w:ilvl w:val="2"/>
          <w:numId w:val="4"/>
        </w:numPr>
        <w:tabs>
          <w:tab w:val="left" w:pos="2409"/>
        </w:tabs>
        <w:spacing w:line="355" w:lineRule="auto"/>
        <w:ind w:right="1138" w:firstLine="707"/>
        <w:rPr>
          <w:sz w:val="24"/>
        </w:rPr>
      </w:pPr>
      <w:r>
        <w:rPr>
          <w:sz w:val="24"/>
        </w:rPr>
        <w:t>Estresse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Ansiedade: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dificuldades</w:t>
      </w:r>
      <w:r>
        <w:rPr>
          <w:spacing w:val="-3"/>
          <w:sz w:val="24"/>
        </w:rPr>
        <w:t xml:space="preserve"> </w:t>
      </w:r>
      <w:r>
        <w:rPr>
          <w:sz w:val="24"/>
        </w:rPr>
        <w:t>socioeconômicas,</w:t>
      </w:r>
      <w:r>
        <w:rPr>
          <w:spacing w:val="-5"/>
          <w:sz w:val="24"/>
        </w:rPr>
        <w:t xml:space="preserve"> </w:t>
      </w:r>
      <w:r>
        <w:rPr>
          <w:sz w:val="24"/>
        </w:rPr>
        <w:t>perda</w:t>
      </w:r>
      <w:r>
        <w:rPr>
          <w:spacing w:val="-2"/>
          <w:sz w:val="24"/>
        </w:rPr>
        <w:t xml:space="preserve"> </w:t>
      </w:r>
      <w:r>
        <w:rPr>
          <w:sz w:val="24"/>
        </w:rPr>
        <w:t>de colheitas e incertezas financeiras impactam diretamente a saúde mental.</w:t>
      </w:r>
    </w:p>
    <w:p w:rsidR="00614424" w:rsidRDefault="0002717D">
      <w:pPr>
        <w:pStyle w:val="Corpodetexto"/>
        <w:spacing w:before="165" w:line="360" w:lineRule="auto"/>
        <w:ind w:left="994" w:right="133"/>
      </w:pPr>
      <w:r>
        <w:t>Tratamento:</w:t>
      </w:r>
      <w:r>
        <w:rPr>
          <w:spacing w:val="-6"/>
        </w:rPr>
        <w:t xml:space="preserve"> </w:t>
      </w:r>
      <w:r>
        <w:t>Acompanhamento</w:t>
      </w:r>
      <w:r>
        <w:rPr>
          <w:spacing w:val="-6"/>
        </w:rPr>
        <w:t xml:space="preserve"> </w:t>
      </w:r>
      <w:r>
        <w:t>psicossocial,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antidepressivos</w:t>
      </w:r>
      <w:r>
        <w:rPr>
          <w:spacing w:val="-6"/>
        </w:rPr>
        <w:t xml:space="preserve"> </w:t>
      </w:r>
      <w:r>
        <w:t>(fluoxetina, sertralina) e ansiolíticos (diazepam, clonazepam), quando indicados.</w:t>
      </w: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79"/>
      </w:pPr>
    </w:p>
    <w:p w:rsidR="00614424" w:rsidRDefault="0002717D">
      <w:pPr>
        <w:ind w:left="994"/>
        <w:rPr>
          <w:rFonts w:ascii="Cambria" w:hAnsi="Cambria"/>
          <w:sz w:val="24"/>
        </w:rPr>
      </w:pPr>
      <w:r>
        <w:rPr>
          <w:rFonts w:ascii="Cambria" w:hAnsi="Cambria"/>
          <w:spacing w:val="-10"/>
          <w:sz w:val="24"/>
        </w:rPr>
        <w:t>◻</w:t>
      </w:r>
    </w:p>
    <w:p w:rsidR="00614424" w:rsidRDefault="00614424">
      <w:pPr>
        <w:rPr>
          <w:rFonts w:ascii="Cambria" w:hAnsi="Cambria"/>
          <w:sz w:val="24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rPr>
          <w:rFonts w:ascii="Cambria"/>
        </w:rPr>
      </w:pPr>
    </w:p>
    <w:p w:rsidR="00614424" w:rsidRDefault="00614424">
      <w:pPr>
        <w:pStyle w:val="Corpodetexto"/>
        <w:rPr>
          <w:rFonts w:ascii="Cambria"/>
        </w:rPr>
      </w:pPr>
    </w:p>
    <w:p w:rsidR="00614424" w:rsidRDefault="00614424">
      <w:pPr>
        <w:pStyle w:val="Corpodetexto"/>
        <w:spacing w:before="1"/>
        <w:rPr>
          <w:rFonts w:ascii="Cambria"/>
        </w:rPr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ind w:left="1260" w:hanging="266"/>
      </w:pPr>
      <w:r>
        <w:rPr>
          <w:spacing w:val="-2"/>
        </w:rPr>
        <w:t>OBJETIVOS</w:t>
      </w:r>
    </w:p>
    <w:p w:rsidR="00614424" w:rsidRDefault="00614424">
      <w:pPr>
        <w:pStyle w:val="Corpodetexto"/>
        <w:spacing w:before="21"/>
        <w:rPr>
          <w:b/>
        </w:rPr>
      </w:pPr>
    </w:p>
    <w:p w:rsidR="00614424" w:rsidRDefault="0002717D">
      <w:pPr>
        <w:pStyle w:val="Corpodetexto"/>
        <w:spacing w:before="1" w:line="360" w:lineRule="auto"/>
        <w:ind w:left="994" w:right="1139" w:firstLine="602"/>
        <w:jc w:val="both"/>
      </w:pPr>
      <w:r>
        <w:t>Implementar ações educativas, preventivas e curativas que assegurem atendimento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qualidade</w:t>
      </w:r>
      <w:r>
        <w:rPr>
          <w:spacing w:val="-13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população</w:t>
      </w:r>
      <w:r>
        <w:rPr>
          <w:spacing w:val="-13"/>
        </w:rPr>
        <w:t xml:space="preserve"> </w:t>
      </w:r>
      <w:r>
        <w:t>urbana,</w:t>
      </w:r>
      <w:r>
        <w:rPr>
          <w:spacing w:val="-11"/>
        </w:rPr>
        <w:t xml:space="preserve"> </w:t>
      </w:r>
      <w:r>
        <w:t>rural</w:t>
      </w:r>
      <w:r>
        <w:rPr>
          <w:spacing w:val="-11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ribeirinha</w:t>
      </w:r>
      <w:r>
        <w:rPr>
          <w:spacing w:val="-10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município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2"/>
        </w:rPr>
        <w:t>Acará.</w:t>
      </w:r>
    </w:p>
    <w:p w:rsidR="00614424" w:rsidRDefault="0002717D">
      <w:pPr>
        <w:pStyle w:val="Corpodetexto"/>
        <w:spacing w:before="160" w:line="360" w:lineRule="auto"/>
        <w:ind w:left="994" w:right="1138" w:firstLine="669"/>
        <w:jc w:val="both"/>
      </w:pPr>
      <w:r>
        <w:t xml:space="preserve">Garantir suporte logístico para transporte de materiais, medicamentos e pacientes, fortalecendo a comunicação entre as equipes da Atenção Primária e o Hospital Municipal, que atua como retaguarda para os casos de maior </w:t>
      </w:r>
      <w:r>
        <w:rPr>
          <w:spacing w:val="-2"/>
        </w:rPr>
        <w:t>complexidade.</w:t>
      </w: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82"/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ind w:left="1260" w:hanging="266"/>
      </w:pPr>
      <w:r>
        <w:t>ESTRUTURA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RETAGUARDA</w:t>
      </w:r>
      <w:r>
        <w:rPr>
          <w:spacing w:val="-3"/>
        </w:rPr>
        <w:t xml:space="preserve"> </w:t>
      </w:r>
      <w:r>
        <w:rPr>
          <w:spacing w:val="-2"/>
        </w:rPr>
        <w:t>HOSPITALAR</w:t>
      </w:r>
    </w:p>
    <w:p w:rsidR="00614424" w:rsidRDefault="00614424">
      <w:pPr>
        <w:pStyle w:val="Corpodetexto"/>
        <w:spacing w:before="22"/>
        <w:rPr>
          <w:b/>
        </w:rPr>
      </w:pPr>
    </w:p>
    <w:p w:rsidR="00614424" w:rsidRDefault="0002717D">
      <w:pPr>
        <w:pStyle w:val="Corpodetexto"/>
        <w:spacing w:line="360" w:lineRule="auto"/>
        <w:ind w:left="994" w:right="1140" w:firstLine="734"/>
        <w:jc w:val="both"/>
      </w:pPr>
      <w:r>
        <w:t>O Hospital Municipal do Acará está preparado para atuar como unidade de retaguarda durante o período de estiagem, dispondo de leitos de UTI, equipamentos de suporte avançado e equipe multidisciplinar capacitada para:</w:t>
      </w:r>
    </w:p>
    <w:p w:rsidR="00614424" w:rsidRDefault="0002717D">
      <w:pPr>
        <w:pStyle w:val="PargrafodaLista"/>
        <w:numPr>
          <w:ilvl w:val="0"/>
          <w:numId w:val="3"/>
        </w:numPr>
        <w:tabs>
          <w:tab w:val="left" w:pos="2409"/>
        </w:tabs>
        <w:spacing w:before="157" w:line="357" w:lineRule="auto"/>
        <w:ind w:right="1136" w:firstLine="707"/>
        <w:jc w:val="both"/>
        <w:rPr>
          <w:sz w:val="24"/>
        </w:rPr>
      </w:pPr>
      <w:r>
        <w:rPr>
          <w:sz w:val="24"/>
        </w:rPr>
        <w:t>Casos graves de doenças respiratórias com necessidade de ventilação mecânica.</w:t>
      </w:r>
    </w:p>
    <w:p w:rsidR="00614424" w:rsidRDefault="0002717D">
      <w:pPr>
        <w:pStyle w:val="PargrafodaLista"/>
        <w:numPr>
          <w:ilvl w:val="0"/>
          <w:numId w:val="3"/>
        </w:numPr>
        <w:tabs>
          <w:tab w:val="left" w:pos="2409"/>
        </w:tabs>
        <w:spacing w:before="159"/>
        <w:ind w:left="2409" w:hanging="707"/>
        <w:jc w:val="both"/>
        <w:rPr>
          <w:sz w:val="24"/>
        </w:rPr>
      </w:pPr>
      <w:r>
        <w:rPr>
          <w:sz w:val="24"/>
        </w:rPr>
        <w:t>Pacientes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desidratação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severa.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3"/>
        </w:numPr>
        <w:tabs>
          <w:tab w:val="left" w:pos="2409"/>
        </w:tabs>
        <w:ind w:left="2409" w:hanging="707"/>
        <w:jc w:val="both"/>
        <w:rPr>
          <w:sz w:val="24"/>
        </w:rPr>
      </w:pPr>
      <w:r>
        <w:rPr>
          <w:sz w:val="24"/>
        </w:rPr>
        <w:t>Tratamento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doenças</w:t>
      </w:r>
      <w:r>
        <w:rPr>
          <w:spacing w:val="-3"/>
          <w:sz w:val="24"/>
        </w:rPr>
        <w:t xml:space="preserve"> </w:t>
      </w:r>
      <w:r>
        <w:rPr>
          <w:sz w:val="24"/>
        </w:rPr>
        <w:t>infecciosas</w:t>
      </w:r>
      <w:r>
        <w:rPr>
          <w:spacing w:val="-6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hepatite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leptospirose.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3"/>
        </w:numPr>
        <w:tabs>
          <w:tab w:val="left" w:pos="2409"/>
        </w:tabs>
        <w:ind w:left="2409" w:hanging="707"/>
        <w:jc w:val="both"/>
        <w:rPr>
          <w:sz w:val="24"/>
        </w:rPr>
      </w:pPr>
      <w:r>
        <w:rPr>
          <w:sz w:val="24"/>
        </w:rPr>
        <w:t>Casos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desnutrição</w:t>
      </w:r>
      <w:r>
        <w:rPr>
          <w:spacing w:val="-5"/>
          <w:sz w:val="24"/>
        </w:rPr>
        <w:t xml:space="preserve"> </w:t>
      </w:r>
      <w:r>
        <w:rPr>
          <w:sz w:val="24"/>
        </w:rPr>
        <w:t>grave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anemia.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3"/>
        </w:numPr>
        <w:tabs>
          <w:tab w:val="left" w:pos="2409"/>
        </w:tabs>
        <w:ind w:left="2409" w:hanging="707"/>
        <w:jc w:val="both"/>
        <w:rPr>
          <w:sz w:val="24"/>
        </w:rPr>
      </w:pPr>
      <w:r>
        <w:rPr>
          <w:sz w:val="24"/>
        </w:rPr>
        <w:t>Acompanhamento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saúde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mental.</w:t>
      </w:r>
    </w:p>
    <w:p w:rsidR="00614424" w:rsidRDefault="00614424">
      <w:pPr>
        <w:pStyle w:val="PargrafodaLista"/>
        <w:jc w:val="both"/>
        <w:rPr>
          <w:sz w:val="24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spacing w:before="271"/>
        <w:ind w:left="1260" w:hanging="266"/>
      </w:pPr>
      <w:r>
        <w:lastRenderedPageBreak/>
        <w:t>CAPACIDADE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RESPOSTA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NECESSÁRIOS</w:t>
      </w:r>
    </w:p>
    <w:p w:rsidR="00614424" w:rsidRDefault="00614424">
      <w:pPr>
        <w:pStyle w:val="Corpodetexto"/>
        <w:spacing w:before="22"/>
        <w:rPr>
          <w:b/>
        </w:rPr>
      </w:pPr>
    </w:p>
    <w:p w:rsidR="00614424" w:rsidRDefault="0002717D">
      <w:pPr>
        <w:pStyle w:val="Corpodetexto"/>
        <w:ind w:left="994"/>
      </w:pPr>
      <w:r>
        <w:t>As</w:t>
      </w:r>
      <w:r>
        <w:rPr>
          <w:spacing w:val="-4"/>
        </w:rPr>
        <w:t xml:space="preserve"> </w:t>
      </w:r>
      <w:r>
        <w:t>principais</w:t>
      </w:r>
      <w:r>
        <w:rPr>
          <w:spacing w:val="-5"/>
        </w:rPr>
        <w:t xml:space="preserve"> </w:t>
      </w:r>
      <w:r>
        <w:t>ações</w:t>
      </w:r>
      <w:r>
        <w:rPr>
          <w:spacing w:val="-6"/>
        </w:rPr>
        <w:t xml:space="preserve"> </w:t>
      </w:r>
      <w:r>
        <w:t>previstas</w:t>
      </w:r>
      <w:r>
        <w:rPr>
          <w:spacing w:val="-3"/>
        </w:rPr>
        <w:t xml:space="preserve"> </w:t>
      </w:r>
      <w:r>
        <w:rPr>
          <w:spacing w:val="-2"/>
        </w:rPr>
        <w:t>incluem:</w:t>
      </w:r>
    </w:p>
    <w:p w:rsidR="00614424" w:rsidRDefault="00614424">
      <w:pPr>
        <w:pStyle w:val="Corpodetexto"/>
        <w:spacing w:before="21"/>
      </w:pP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</w:tabs>
        <w:spacing w:before="1" w:line="360" w:lineRule="auto"/>
        <w:ind w:right="1140" w:firstLine="707"/>
        <w:rPr>
          <w:sz w:val="24"/>
        </w:rPr>
      </w:pPr>
      <w:r>
        <w:rPr>
          <w:sz w:val="24"/>
        </w:rPr>
        <w:t>Distribuição de hipoclorito de sódio</w:t>
      </w:r>
      <w:r>
        <w:rPr>
          <w:spacing w:val="-2"/>
          <w:sz w:val="24"/>
        </w:rPr>
        <w:t xml:space="preserve"> </w:t>
      </w:r>
      <w:r>
        <w:rPr>
          <w:sz w:val="24"/>
        </w:rPr>
        <w:t>2,5%</w:t>
      </w:r>
      <w:r>
        <w:rPr>
          <w:spacing w:val="-3"/>
          <w:sz w:val="24"/>
        </w:rPr>
        <w:t xml:space="preserve"> </w:t>
      </w:r>
      <w:r>
        <w:rPr>
          <w:sz w:val="24"/>
        </w:rPr>
        <w:t>para purificação</w:t>
      </w:r>
      <w:r>
        <w:rPr>
          <w:spacing w:val="-2"/>
          <w:sz w:val="24"/>
        </w:rPr>
        <w:t xml:space="preserve"> </w:t>
      </w:r>
      <w:r>
        <w:rPr>
          <w:sz w:val="24"/>
        </w:rPr>
        <w:t>da água nas áreas mais afetadas.</w:t>
      </w: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  <w:tab w:val="left" w:pos="3939"/>
          <w:tab w:val="left" w:pos="4443"/>
          <w:tab w:val="left" w:pos="5760"/>
          <w:tab w:val="left" w:pos="6661"/>
          <w:tab w:val="left" w:pos="7805"/>
          <w:tab w:val="left" w:pos="9359"/>
        </w:tabs>
        <w:spacing w:before="161" w:line="360" w:lineRule="auto"/>
        <w:ind w:right="1137" w:firstLine="707"/>
        <w:rPr>
          <w:sz w:val="24"/>
        </w:rPr>
      </w:pPr>
      <w:r>
        <w:rPr>
          <w:spacing w:val="-2"/>
          <w:sz w:val="24"/>
        </w:rPr>
        <w:t>Campanhas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vacinação</w:t>
      </w:r>
      <w:r>
        <w:rPr>
          <w:sz w:val="24"/>
        </w:rPr>
        <w:tab/>
      </w:r>
      <w:r>
        <w:rPr>
          <w:spacing w:val="-2"/>
          <w:sz w:val="24"/>
        </w:rPr>
        <w:t>contra</w:t>
      </w:r>
      <w:r>
        <w:rPr>
          <w:sz w:val="24"/>
        </w:rPr>
        <w:tab/>
      </w:r>
      <w:r>
        <w:rPr>
          <w:spacing w:val="-2"/>
          <w:sz w:val="24"/>
        </w:rPr>
        <w:t>doenças</w:t>
      </w:r>
      <w:r>
        <w:rPr>
          <w:sz w:val="24"/>
        </w:rPr>
        <w:tab/>
      </w:r>
      <w:r>
        <w:rPr>
          <w:spacing w:val="-2"/>
          <w:sz w:val="24"/>
        </w:rPr>
        <w:t>respiratórias</w:t>
      </w:r>
      <w:r>
        <w:rPr>
          <w:sz w:val="24"/>
        </w:rPr>
        <w:tab/>
      </w:r>
      <w:r>
        <w:rPr>
          <w:spacing w:val="-10"/>
          <w:sz w:val="24"/>
        </w:rPr>
        <w:t xml:space="preserve">e </w:t>
      </w:r>
      <w:r>
        <w:rPr>
          <w:sz w:val="24"/>
        </w:rPr>
        <w:t>preveníveis, como tétano e influenza.</w:t>
      </w: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</w:tabs>
        <w:spacing w:before="159" w:line="360" w:lineRule="auto"/>
        <w:ind w:right="1140" w:firstLine="707"/>
        <w:rPr>
          <w:sz w:val="24"/>
        </w:rPr>
      </w:pPr>
      <w:r>
        <w:rPr>
          <w:sz w:val="24"/>
        </w:rPr>
        <w:t>Educação em saúde, com ênfase na higiene alimentar e no uso</w:t>
      </w:r>
      <w:r>
        <w:rPr>
          <w:spacing w:val="80"/>
          <w:sz w:val="24"/>
        </w:rPr>
        <w:t xml:space="preserve"> </w:t>
      </w:r>
      <w:r>
        <w:rPr>
          <w:sz w:val="24"/>
        </w:rPr>
        <w:t>seguro da água.</w:t>
      </w: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</w:tabs>
        <w:spacing w:before="160" w:line="360" w:lineRule="auto"/>
        <w:ind w:right="1139" w:firstLine="707"/>
        <w:rPr>
          <w:sz w:val="24"/>
        </w:rPr>
      </w:pPr>
      <w:r>
        <w:rPr>
          <w:sz w:val="24"/>
        </w:rPr>
        <w:t>Suporte</w:t>
      </w:r>
      <w:r>
        <w:rPr>
          <w:spacing w:val="80"/>
          <w:sz w:val="24"/>
        </w:rPr>
        <w:t xml:space="preserve"> </w:t>
      </w:r>
      <w:r>
        <w:rPr>
          <w:sz w:val="24"/>
        </w:rPr>
        <w:t>nutricional,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fornecimento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suplementos</w:t>
      </w:r>
      <w:r>
        <w:rPr>
          <w:spacing w:val="80"/>
          <w:sz w:val="24"/>
        </w:rPr>
        <w:t xml:space="preserve"> </w:t>
      </w:r>
      <w:r>
        <w:rPr>
          <w:sz w:val="24"/>
        </w:rPr>
        <w:t>para crianças, gestantes e idosos.</w:t>
      </w: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</w:tabs>
        <w:spacing w:before="161" w:line="360" w:lineRule="auto"/>
        <w:ind w:right="1137" w:firstLine="707"/>
        <w:rPr>
          <w:sz w:val="24"/>
        </w:rPr>
      </w:pPr>
      <w:r>
        <w:rPr>
          <w:sz w:val="24"/>
        </w:rPr>
        <w:t>Atendimento</w:t>
      </w:r>
      <w:r>
        <w:rPr>
          <w:spacing w:val="40"/>
          <w:sz w:val="24"/>
        </w:rPr>
        <w:t xml:space="preserve"> </w:t>
      </w:r>
      <w:r>
        <w:rPr>
          <w:sz w:val="24"/>
        </w:rPr>
        <w:t>multidisciplinar</w:t>
      </w:r>
      <w:r>
        <w:rPr>
          <w:spacing w:val="40"/>
          <w:sz w:val="24"/>
        </w:rPr>
        <w:t xml:space="preserve"> </w:t>
      </w:r>
      <w:r>
        <w:rPr>
          <w:sz w:val="24"/>
        </w:rPr>
        <w:t>(médico,</w:t>
      </w:r>
      <w:r>
        <w:rPr>
          <w:spacing w:val="40"/>
          <w:sz w:val="24"/>
        </w:rPr>
        <w:t xml:space="preserve"> </w:t>
      </w:r>
      <w:r>
        <w:rPr>
          <w:sz w:val="24"/>
        </w:rPr>
        <w:t>enfermagem,</w:t>
      </w:r>
      <w:r>
        <w:rPr>
          <w:spacing w:val="40"/>
          <w:sz w:val="24"/>
        </w:rPr>
        <w:t xml:space="preserve"> </w:t>
      </w:r>
      <w:r>
        <w:rPr>
          <w:sz w:val="24"/>
        </w:rPr>
        <w:t>psicologia</w:t>
      </w:r>
      <w:r>
        <w:rPr>
          <w:spacing w:val="40"/>
          <w:sz w:val="24"/>
        </w:rPr>
        <w:t xml:space="preserve"> </w:t>
      </w:r>
      <w:r>
        <w:rPr>
          <w:sz w:val="24"/>
        </w:rPr>
        <w:t>e assistência social).</w:t>
      </w:r>
    </w:p>
    <w:p w:rsidR="00614424" w:rsidRDefault="0002717D">
      <w:pPr>
        <w:pStyle w:val="PargrafodaLista"/>
        <w:numPr>
          <w:ilvl w:val="0"/>
          <w:numId w:val="2"/>
        </w:numPr>
        <w:tabs>
          <w:tab w:val="left" w:pos="2409"/>
        </w:tabs>
        <w:spacing w:before="159" w:line="362" w:lineRule="auto"/>
        <w:ind w:right="1136" w:firstLine="707"/>
        <w:rPr>
          <w:sz w:val="24"/>
        </w:rPr>
      </w:pPr>
      <w:r>
        <w:rPr>
          <w:sz w:val="24"/>
        </w:rPr>
        <w:t>Referenciamento e transporte seguro de pacientes graves para o hospital municipal.</w:t>
      </w: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77"/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ind w:left="1260" w:hanging="266"/>
      </w:pPr>
      <w:r>
        <w:t>ORÇAMENTO</w:t>
      </w:r>
      <w:r>
        <w:rPr>
          <w:spacing w:val="-6"/>
        </w:rPr>
        <w:t xml:space="preserve"> </w:t>
      </w:r>
      <w:r>
        <w:rPr>
          <w:spacing w:val="-2"/>
        </w:rPr>
        <w:t>ESTIMADO</w:t>
      </w:r>
    </w:p>
    <w:p w:rsidR="00614424" w:rsidRDefault="00614424">
      <w:pPr>
        <w:pStyle w:val="Corpodetexto"/>
        <w:rPr>
          <w:b/>
        </w:rPr>
      </w:pPr>
    </w:p>
    <w:p w:rsidR="00614424" w:rsidRDefault="00614424">
      <w:pPr>
        <w:pStyle w:val="Corpodetexto"/>
        <w:rPr>
          <w:b/>
        </w:rPr>
      </w:pPr>
    </w:p>
    <w:p w:rsidR="00614424" w:rsidRDefault="00614424">
      <w:pPr>
        <w:pStyle w:val="Corpodetexto"/>
        <w:spacing w:before="43"/>
        <w:rPr>
          <w:b/>
        </w:rPr>
      </w:pPr>
    </w:p>
    <w:p w:rsidR="00614424" w:rsidRDefault="0002717D">
      <w:pPr>
        <w:pStyle w:val="Corpodetexto"/>
        <w:spacing w:before="1"/>
        <w:ind w:left="994"/>
      </w:pPr>
      <w:r>
        <w:t>O</w:t>
      </w:r>
      <w:r>
        <w:rPr>
          <w:spacing w:val="-5"/>
        </w:rPr>
        <w:t xml:space="preserve"> </w:t>
      </w:r>
      <w:r>
        <w:t>investimento</w:t>
      </w:r>
      <w:r>
        <w:rPr>
          <w:spacing w:val="-2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estimado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R$</w:t>
      </w:r>
      <w:r>
        <w:rPr>
          <w:spacing w:val="-3"/>
        </w:rPr>
        <w:t xml:space="preserve"> </w:t>
      </w:r>
      <w:r>
        <w:t>2.200.000,00,</w:t>
      </w:r>
      <w:r>
        <w:rPr>
          <w:spacing w:val="-4"/>
        </w:rPr>
        <w:t xml:space="preserve"> </w:t>
      </w:r>
      <w:r>
        <w:rPr>
          <w:spacing w:val="-2"/>
        </w:rPr>
        <w:t>contemplando:</w:t>
      </w:r>
    </w:p>
    <w:p w:rsidR="00614424" w:rsidRDefault="00614424">
      <w:pPr>
        <w:pStyle w:val="Corpodetexto"/>
        <w:spacing w:before="20"/>
      </w:pPr>
    </w:p>
    <w:p w:rsidR="00614424" w:rsidRDefault="0002717D">
      <w:pPr>
        <w:pStyle w:val="PargrafodaLista"/>
        <w:numPr>
          <w:ilvl w:val="0"/>
          <w:numId w:val="1"/>
        </w:numPr>
        <w:tabs>
          <w:tab w:val="left" w:pos="2409"/>
        </w:tabs>
        <w:spacing w:before="1"/>
        <w:ind w:left="2409" w:hanging="707"/>
        <w:rPr>
          <w:sz w:val="24"/>
        </w:rPr>
      </w:pPr>
      <w:r>
        <w:rPr>
          <w:sz w:val="24"/>
        </w:rPr>
        <w:t>Aquisição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medicamentos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insumos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médicos.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1"/>
        </w:numPr>
        <w:tabs>
          <w:tab w:val="left" w:pos="2409"/>
        </w:tabs>
        <w:ind w:left="2409" w:hanging="707"/>
        <w:rPr>
          <w:sz w:val="24"/>
        </w:rPr>
      </w:pPr>
      <w:r>
        <w:rPr>
          <w:sz w:val="24"/>
        </w:rPr>
        <w:t>Contratação</w:t>
      </w:r>
      <w:r>
        <w:rPr>
          <w:spacing w:val="-7"/>
          <w:sz w:val="24"/>
        </w:rPr>
        <w:t xml:space="preserve"> </w:t>
      </w:r>
      <w:r>
        <w:rPr>
          <w:sz w:val="24"/>
        </w:rPr>
        <w:t>temporária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profissionais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saúde.</w:t>
      </w:r>
    </w:p>
    <w:p w:rsidR="00614424" w:rsidRDefault="00614424">
      <w:pPr>
        <w:pStyle w:val="Corpodetexto"/>
        <w:spacing w:before="17"/>
      </w:pPr>
    </w:p>
    <w:p w:rsidR="00614424" w:rsidRDefault="0002717D">
      <w:pPr>
        <w:pStyle w:val="PargrafodaLista"/>
        <w:numPr>
          <w:ilvl w:val="0"/>
          <w:numId w:val="1"/>
        </w:numPr>
        <w:tabs>
          <w:tab w:val="left" w:pos="2409"/>
        </w:tabs>
        <w:ind w:left="2409" w:hanging="707"/>
        <w:rPr>
          <w:sz w:val="24"/>
        </w:rPr>
      </w:pPr>
      <w:r>
        <w:rPr>
          <w:sz w:val="24"/>
        </w:rPr>
        <w:t>Compra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equipamentos.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1"/>
        </w:numPr>
        <w:tabs>
          <w:tab w:val="left" w:pos="2409"/>
        </w:tabs>
        <w:ind w:left="2409" w:hanging="707"/>
        <w:rPr>
          <w:sz w:val="24"/>
        </w:rPr>
      </w:pPr>
      <w:r>
        <w:rPr>
          <w:sz w:val="24"/>
        </w:rPr>
        <w:t>Logística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transporte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distribuição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insumos.</w:t>
      </w:r>
    </w:p>
    <w:p w:rsidR="00614424" w:rsidRDefault="00614424">
      <w:pPr>
        <w:pStyle w:val="Corpodetexto"/>
        <w:spacing w:before="16"/>
      </w:pPr>
    </w:p>
    <w:p w:rsidR="00614424" w:rsidRDefault="0002717D">
      <w:pPr>
        <w:pStyle w:val="PargrafodaLista"/>
        <w:numPr>
          <w:ilvl w:val="0"/>
          <w:numId w:val="1"/>
        </w:numPr>
        <w:tabs>
          <w:tab w:val="left" w:pos="2409"/>
        </w:tabs>
        <w:ind w:left="2409" w:hanging="707"/>
        <w:rPr>
          <w:sz w:val="24"/>
        </w:rPr>
      </w:pPr>
      <w:r>
        <w:rPr>
          <w:sz w:val="24"/>
        </w:rPr>
        <w:t>Ações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educação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saúde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apoio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psicossocial.</w:t>
      </w:r>
    </w:p>
    <w:p w:rsidR="00614424" w:rsidRDefault="00614424">
      <w:pPr>
        <w:pStyle w:val="PargrafodaLista"/>
        <w:rPr>
          <w:sz w:val="24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</w:pPr>
    </w:p>
    <w:p w:rsidR="00614424" w:rsidRDefault="00614424">
      <w:pPr>
        <w:pStyle w:val="Corpodetexto"/>
      </w:pPr>
    </w:p>
    <w:p w:rsidR="00614424" w:rsidRDefault="00614424">
      <w:pPr>
        <w:pStyle w:val="Corpodetexto"/>
        <w:spacing w:before="17"/>
      </w:pPr>
    </w:p>
    <w:p w:rsidR="00614424" w:rsidRDefault="0002717D">
      <w:pPr>
        <w:pStyle w:val="Ttulo4"/>
        <w:numPr>
          <w:ilvl w:val="0"/>
          <w:numId w:val="4"/>
        </w:numPr>
        <w:tabs>
          <w:tab w:val="left" w:pos="1260"/>
        </w:tabs>
        <w:ind w:left="1260" w:hanging="266"/>
      </w:pPr>
      <w:r>
        <w:rPr>
          <w:spacing w:val="-2"/>
        </w:rPr>
        <w:t>CONCLUSÃO</w:t>
      </w:r>
    </w:p>
    <w:p w:rsidR="00614424" w:rsidRDefault="00614424">
      <w:pPr>
        <w:pStyle w:val="Corpodetexto"/>
        <w:spacing w:before="22"/>
        <w:rPr>
          <w:b/>
        </w:rPr>
      </w:pPr>
    </w:p>
    <w:p w:rsidR="00614424" w:rsidRDefault="0002717D">
      <w:pPr>
        <w:pStyle w:val="Corpodetexto"/>
        <w:spacing w:line="360" w:lineRule="auto"/>
        <w:ind w:left="994" w:right="1140" w:firstLine="868"/>
        <w:jc w:val="both"/>
      </w:pPr>
      <w:r>
        <w:t>A estiagem no município de Acará representa um período de alta vulnerabilidade para a população, especialmente nas comunidades ribeirinhas.</w:t>
      </w:r>
    </w:p>
    <w:p w:rsidR="00614424" w:rsidRDefault="0002717D">
      <w:pPr>
        <w:pStyle w:val="Corpodetexto"/>
        <w:spacing w:before="161" w:line="360" w:lineRule="auto"/>
        <w:ind w:left="994" w:right="1128" w:firstLine="868"/>
        <w:jc w:val="both"/>
      </w:pPr>
      <w:r>
        <w:t>A integração entre Atenção Primária, suporte hospitalar e ações preventivas é essencial para mitigar os impactos da seca. O Hospital Municipal cumpre papel estratégico como centro de retaguarda, garantindo atendimento qualificado e a continuidade do cuidado, com foco na segurança, saúde e bem-estar da população.</w:t>
      </w:r>
    </w:p>
    <w:p w:rsidR="00614424" w:rsidRDefault="00614424">
      <w:pPr>
        <w:pStyle w:val="Corpodetexto"/>
        <w:spacing w:before="10"/>
        <w:rPr>
          <w:sz w:val="13"/>
        </w:rPr>
      </w:pPr>
    </w:p>
    <w:tbl>
      <w:tblPr>
        <w:tblStyle w:val="TableNormal"/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6157"/>
        <w:gridCol w:w="2409"/>
        <w:gridCol w:w="669"/>
      </w:tblGrid>
      <w:tr w:rsidR="00614424">
        <w:trPr>
          <w:trHeight w:val="450"/>
        </w:trPr>
        <w:tc>
          <w:tcPr>
            <w:tcW w:w="607" w:type="dxa"/>
          </w:tcPr>
          <w:p w:rsidR="00614424" w:rsidRDefault="0002717D">
            <w:pPr>
              <w:pStyle w:val="TableParagraph"/>
              <w:spacing w:line="268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line="268" w:lineRule="exact"/>
              <w:ind w:left="1790"/>
              <w:rPr>
                <w:b/>
              </w:rPr>
            </w:pPr>
            <w:r>
              <w:rPr>
                <w:b/>
              </w:rPr>
              <w:t>DESCRIÇÃO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PRODUTOS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line="268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UND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line="268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QTD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4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ÁCIDO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ASCÓRBICO.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100MG/ML</w:t>
            </w:r>
            <w:r>
              <w:rPr>
                <w:sz w:val="20"/>
              </w:rPr>
              <w:t>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solução injetável. Ampola com 5ml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:rsidR="00614424">
        <w:trPr>
          <w:trHeight w:val="685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ÁCIDO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TRANEXÂMICO.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50MG/ML</w:t>
            </w:r>
            <w:r>
              <w:rPr>
                <w:sz w:val="20"/>
              </w:rPr>
              <w:t>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farmacêutica: solução injetável. Ampola com 5ml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ÁGUA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DESTILADA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P/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INJEÇÃO</w:t>
            </w:r>
            <w:r>
              <w:rPr>
                <w:sz w:val="20"/>
              </w:rPr>
              <w:t>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injetável. Ampola com 10ml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1824"/>
                <w:tab w:val="left" w:pos="3085"/>
                <w:tab w:val="left" w:pos="4263"/>
                <w:tab w:val="left" w:pos="5561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BENZILPENICILINA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BENZATINA.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1.200.000UI</w:t>
            </w:r>
            <w:r>
              <w:rPr>
                <w:spacing w:val="-2"/>
                <w:sz w:val="20"/>
              </w:rPr>
              <w:t>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suspensão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frasco-ampola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1863"/>
                <w:tab w:val="left" w:pos="3162"/>
                <w:tab w:val="left" w:pos="4379"/>
                <w:tab w:val="left" w:pos="5561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BENZILPENICILINA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BENZATINA.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600.000UI</w:t>
            </w:r>
            <w:r>
              <w:rPr>
                <w:spacing w:val="-2"/>
                <w:sz w:val="20"/>
              </w:rPr>
              <w:t>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suspensão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frasco-ampola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3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3564"/>
              </w:tabs>
              <w:spacing w:before="3" w:line="254" w:lineRule="auto"/>
              <w:ind w:left="69" w:right="62"/>
              <w:rPr>
                <w:sz w:val="20"/>
              </w:rPr>
            </w:pPr>
            <w:r>
              <w:rPr>
                <w:b/>
                <w:sz w:val="20"/>
              </w:rPr>
              <w:t>BROMOPRIDA.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5MG/ML.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Forma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solução injetável. Ampola com 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3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3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CEFTRIAXONA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DISSÓDICA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HEMIEPTAIDRATADA.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1G</w:t>
            </w:r>
            <w:r>
              <w:rPr>
                <w:sz w:val="20"/>
              </w:rPr>
              <w:t>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(frasco-</w:t>
            </w:r>
            <w:r>
              <w:rPr>
                <w:spacing w:val="-2"/>
                <w:sz w:val="20"/>
              </w:rPr>
              <w:t>ampola)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614424">
        <w:trPr>
          <w:trHeight w:val="689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CETOPROFENO</w:t>
            </w:r>
            <w:r>
              <w:rPr>
                <w:b/>
                <w:spacing w:val="76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IM</w:t>
            </w:r>
            <w:r>
              <w:rPr>
                <w:b/>
                <w:spacing w:val="78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(INTRAMUSCULAR).</w:t>
            </w:r>
            <w:r>
              <w:rPr>
                <w:b/>
                <w:spacing w:val="76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78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100MG.</w:t>
            </w:r>
            <w:r>
              <w:rPr>
                <w:b/>
                <w:spacing w:val="29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liofilizado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(frasco-</w:t>
            </w:r>
            <w:r>
              <w:rPr>
                <w:spacing w:val="-2"/>
                <w:sz w:val="20"/>
              </w:rPr>
              <w:t>ampola)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CIMETIDINA.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150MG/ML.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solução injetável. Ampola com 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DEXAMETAZONA.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4MG/ML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solução injetável. Ampola com 2,5ml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</w:tbl>
    <w:p w:rsidR="00614424" w:rsidRDefault="00614424">
      <w:pPr>
        <w:pStyle w:val="TableParagraph"/>
        <w:jc w:val="center"/>
        <w:rPr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36"/>
        <w:rPr>
          <w:sz w:val="20"/>
        </w:rPr>
      </w:pPr>
    </w:p>
    <w:tbl>
      <w:tblPr>
        <w:tblStyle w:val="TableNormal"/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6157"/>
        <w:gridCol w:w="2409"/>
        <w:gridCol w:w="669"/>
      </w:tblGrid>
      <w:tr w:rsidR="00614424">
        <w:trPr>
          <w:trHeight w:val="686"/>
        </w:trPr>
        <w:tc>
          <w:tcPr>
            <w:tcW w:w="607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157" w:type="dxa"/>
            <w:tcBorders>
              <w:top w:val="nil"/>
            </w:tcBorders>
          </w:tcPr>
          <w:p w:rsidR="00614424" w:rsidRDefault="0002717D">
            <w:pPr>
              <w:pStyle w:val="TableParagraph"/>
              <w:tabs>
                <w:tab w:val="left" w:pos="1482"/>
                <w:tab w:val="left" w:pos="1930"/>
                <w:tab w:val="left" w:pos="3048"/>
                <w:tab w:val="left" w:pos="4205"/>
                <w:tab w:val="left" w:pos="5564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DICLOFENACO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POTÁSSIO.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25MG/ML.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Ampola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3ml</w:t>
            </w:r>
          </w:p>
        </w:tc>
        <w:tc>
          <w:tcPr>
            <w:tcW w:w="2409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DIPIRONA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SÓDICA.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500MG/ML.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solução injetável. Ampola com 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:rsidR="00614424">
        <w:trPr>
          <w:trHeight w:val="949"/>
        </w:trPr>
        <w:tc>
          <w:tcPr>
            <w:tcW w:w="607" w:type="dxa"/>
          </w:tcPr>
          <w:p w:rsidR="00614424" w:rsidRDefault="00614424">
            <w:pPr>
              <w:pStyle w:val="TableParagraph"/>
              <w:spacing w:before="30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ESCOPOLAMINA,</w:t>
            </w:r>
            <w:r>
              <w:rPr>
                <w:b/>
                <w:spacing w:val="6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BUTILBROMETO</w:t>
            </w:r>
            <w:r>
              <w:rPr>
                <w:b/>
                <w:spacing w:val="6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6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DIPIRONA</w:t>
            </w:r>
            <w:r>
              <w:rPr>
                <w:b/>
                <w:spacing w:val="63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SÓDICA.</w:t>
            </w:r>
            <w:r>
              <w:rPr>
                <w:b/>
                <w:spacing w:val="6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DOSAGEM:</w:t>
            </w:r>
          </w:p>
          <w:p w:rsidR="00614424" w:rsidRDefault="0002717D">
            <w:pPr>
              <w:pStyle w:val="TableParagraph"/>
              <w:spacing w:before="18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4MG/ML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500MG/ML</w:t>
            </w:r>
            <w:r>
              <w:rPr>
                <w:sz w:val="20"/>
              </w:rPr>
              <w:t>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IV,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IM. Ampola com 5ml</w:t>
            </w:r>
          </w:p>
        </w:tc>
        <w:tc>
          <w:tcPr>
            <w:tcW w:w="2409" w:type="dxa"/>
          </w:tcPr>
          <w:p w:rsidR="00614424" w:rsidRDefault="00614424">
            <w:pPr>
              <w:pStyle w:val="TableParagraph"/>
              <w:spacing w:before="30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614424">
            <w:pPr>
              <w:pStyle w:val="TableParagraph"/>
              <w:spacing w:before="30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1690"/>
                <w:tab w:val="left" w:pos="3299"/>
                <w:tab w:val="left" w:pos="4444"/>
                <w:tab w:val="left" w:pos="5561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ESCOPOLAMINA,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BUTILBROMETO.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20MG/ML.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Ampola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1ml.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GLICOSE. CONCENTRAÇÃO: 50%.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Forma farmacêutica: solução injetável. Ampola com 10ml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3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3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HIDROCORTISONA,</w:t>
            </w:r>
            <w:r>
              <w:rPr>
                <w:b/>
                <w:spacing w:val="58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SUCCINATO</w:t>
            </w:r>
            <w:r>
              <w:rPr>
                <w:b/>
                <w:spacing w:val="58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SÓDICO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59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100MG.</w:t>
            </w:r>
            <w:r>
              <w:rPr>
                <w:b/>
                <w:spacing w:val="62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6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Frasco-</w:t>
            </w:r>
            <w:r>
              <w:rPr>
                <w:spacing w:val="-2"/>
                <w:sz w:val="20"/>
              </w:rPr>
              <w:t>ampola.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3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3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3759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HIDROCORTISONA,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b/>
                <w:sz w:val="20"/>
              </w:rPr>
              <w:t>SUCCINATO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SÓDICO.</w:t>
            </w:r>
            <w:r>
              <w:rPr>
                <w:b/>
                <w:sz w:val="20"/>
              </w:rPr>
              <w:tab/>
              <w:t>DOSAGEM:</w:t>
            </w:r>
            <w:r>
              <w:rPr>
                <w:b/>
                <w:spacing w:val="50"/>
                <w:sz w:val="20"/>
              </w:rPr>
              <w:t xml:space="preserve"> </w:t>
            </w:r>
            <w:r>
              <w:rPr>
                <w:b/>
                <w:sz w:val="20"/>
              </w:rPr>
              <w:t>500MG.</w:t>
            </w:r>
            <w:r>
              <w:rPr>
                <w:b/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pó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Frasco-</w:t>
            </w:r>
            <w:r>
              <w:rPr>
                <w:spacing w:val="-2"/>
                <w:sz w:val="20"/>
              </w:rPr>
              <w:t>ampola.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1995"/>
                <w:tab w:val="left" w:pos="3365"/>
                <w:tab w:val="left" w:pos="4528"/>
                <w:tab w:val="left" w:pos="5563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METOCLOPRAMIDA,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CLORIDRATO.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5MG/ML</w:t>
            </w:r>
            <w:r>
              <w:rPr>
                <w:spacing w:val="-2"/>
                <w:sz w:val="20"/>
              </w:rPr>
              <w:t>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Ampola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METRONIDAZOL.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0,5%.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fechado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tabs>
                <w:tab w:val="left" w:pos="1813"/>
                <w:tab w:val="left" w:pos="3209"/>
                <w:tab w:val="left" w:pos="4397"/>
                <w:tab w:val="left" w:pos="5561"/>
              </w:tabs>
              <w:spacing w:before="1"/>
              <w:ind w:left="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ONDANSETRONA,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CLORIDRATO.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DOSAGEM: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4MG/2ML.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Forma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farmacêutica: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Ampola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3" w:line="254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SÓDIO,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CLORETO.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CONCENTRAÇÃO: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b/>
                <w:sz w:val="20"/>
              </w:rPr>
              <w:t>10%.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solução injetável. Ampola com 10ml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SULFAMETOXAZOL+TRIMETOPRIMA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b/>
                <w:sz w:val="20"/>
              </w:rPr>
              <w:t>DOSAGEM: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b/>
                <w:spacing w:val="-2"/>
                <w:sz w:val="20"/>
              </w:rPr>
              <w:t>400MG+80MG/5ML.</w:t>
            </w:r>
          </w:p>
          <w:p w:rsidR="00614424" w:rsidRDefault="0002717D">
            <w:pPr>
              <w:pStyle w:val="TableParagraph"/>
              <w:spacing w:before="18"/>
              <w:ind w:left="69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injetável.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Ampola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614424">
        <w:trPr>
          <w:trHeight w:val="688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 w:right="60"/>
              <w:rPr>
                <w:sz w:val="20"/>
              </w:rPr>
            </w:pPr>
            <w:r>
              <w:rPr>
                <w:b/>
                <w:sz w:val="20"/>
              </w:rPr>
              <w:t>TENOXICAM.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DOSAGEM: 40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MG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- pó liofilizado para solução injetável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frasco-ampola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614424">
        <w:trPr>
          <w:trHeight w:val="686"/>
        </w:trPr>
        <w:tc>
          <w:tcPr>
            <w:tcW w:w="607" w:type="dxa"/>
          </w:tcPr>
          <w:p w:rsidR="00614424" w:rsidRDefault="0002717D">
            <w:pPr>
              <w:pStyle w:val="TableParagraph"/>
              <w:spacing w:before="131"/>
              <w:ind w:left="1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157" w:type="dxa"/>
          </w:tcPr>
          <w:p w:rsidR="00614424" w:rsidRDefault="0002717D">
            <w:pPr>
              <w:pStyle w:val="TableParagraph"/>
              <w:spacing w:before="1" w:line="256" w:lineRule="auto"/>
              <w:ind w:left="69"/>
              <w:rPr>
                <w:sz w:val="20"/>
              </w:rPr>
            </w:pPr>
            <w:r>
              <w:rPr>
                <w:b/>
                <w:sz w:val="20"/>
              </w:rPr>
              <w:t>VITAMINAS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COMPLEXO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B.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farmacêutica: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injetável. Ampola com 2ml</w:t>
            </w:r>
          </w:p>
        </w:tc>
        <w:tc>
          <w:tcPr>
            <w:tcW w:w="2409" w:type="dxa"/>
          </w:tcPr>
          <w:p w:rsidR="00614424" w:rsidRDefault="0002717D">
            <w:pPr>
              <w:pStyle w:val="TableParagraph"/>
              <w:spacing w:before="13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Ampola</w:t>
            </w:r>
          </w:p>
        </w:tc>
        <w:tc>
          <w:tcPr>
            <w:tcW w:w="669" w:type="dxa"/>
          </w:tcPr>
          <w:p w:rsidR="00614424" w:rsidRDefault="0002717D">
            <w:pPr>
              <w:pStyle w:val="TableParagraph"/>
              <w:spacing w:before="131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</w:tbl>
    <w:p w:rsidR="00614424" w:rsidRDefault="00614424">
      <w:pPr>
        <w:pStyle w:val="TableParagraph"/>
        <w:jc w:val="center"/>
        <w:rPr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1"/>
        <w:rPr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6347"/>
        <w:gridCol w:w="2268"/>
        <w:gridCol w:w="640"/>
      </w:tblGrid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" w:line="264" w:lineRule="exact"/>
              <w:ind w:right="58"/>
              <w:jc w:val="right"/>
            </w:pPr>
            <w:r>
              <w:rPr>
                <w:spacing w:val="-4"/>
              </w:rPr>
              <w:t>ITEM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6" w:line="264" w:lineRule="exact"/>
              <w:ind w:left="69"/>
            </w:pPr>
            <w:r>
              <w:t>DESCRIÇÃO</w:t>
            </w:r>
            <w:r>
              <w:rPr>
                <w:spacing w:val="-5"/>
              </w:rPr>
              <w:t xml:space="preserve"> </w:t>
            </w:r>
            <w:r>
              <w:t>DOS</w:t>
            </w:r>
            <w:r>
              <w:rPr>
                <w:spacing w:val="-2"/>
              </w:rPr>
              <w:t xml:space="preserve"> PRODUTOS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" w:line="264" w:lineRule="exact"/>
              <w:ind w:left="69"/>
            </w:pPr>
            <w:r>
              <w:rPr>
                <w:spacing w:val="-5"/>
              </w:rPr>
              <w:t>UND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" w:line="264" w:lineRule="exact"/>
              <w:ind w:left="69"/>
            </w:pPr>
            <w:r>
              <w:rPr>
                <w:spacing w:val="-5"/>
              </w:rPr>
              <w:t>QTD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ACEBROFILINA.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xarope,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120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ACEBROFILINA.</w:t>
            </w:r>
            <w:r>
              <w:rPr>
                <w:spacing w:val="-7"/>
              </w:rPr>
              <w:t xml:space="preserve"> </w:t>
            </w:r>
            <w:r>
              <w:t>CONCENTRAÇÃO:</w:t>
            </w:r>
            <w:r>
              <w:rPr>
                <w:spacing w:val="-7"/>
              </w:rPr>
              <w:t xml:space="preserve"> </w:t>
            </w:r>
            <w:r>
              <w:t>5</w:t>
            </w:r>
            <w:r>
              <w:rPr>
                <w:spacing w:val="-6"/>
              </w:rPr>
              <w:t xml:space="preserve"> </w:t>
            </w:r>
            <w:r>
              <w:t>MG/ML.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xarope,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120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ACETILCISTEINA</w:t>
            </w:r>
            <w:r>
              <w:rPr>
                <w:spacing w:val="-13"/>
              </w:rPr>
              <w:t xml:space="preserve"> </w:t>
            </w:r>
            <w:r>
              <w:t>(MEDICAMENTO).</w:t>
            </w:r>
            <w:r>
              <w:rPr>
                <w:spacing w:val="-8"/>
              </w:rPr>
              <w:t xml:space="preserve"> </w:t>
            </w:r>
            <w:r>
              <w:t>CONCENTRAÇÃO:</w:t>
            </w:r>
            <w:r>
              <w:rPr>
                <w:spacing w:val="-10"/>
              </w:rPr>
              <w:t xml:space="preserve"> </w:t>
            </w:r>
            <w:r>
              <w:t>20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Forma</w:t>
            </w:r>
            <w:r>
              <w:rPr>
                <w:spacing w:val="-6"/>
              </w:rPr>
              <w:t xml:space="preserve"> </w:t>
            </w: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t>xarope,</w:t>
            </w:r>
            <w:r>
              <w:rPr>
                <w:spacing w:val="-3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120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ACETILCISTEINA</w:t>
            </w:r>
            <w:r>
              <w:rPr>
                <w:spacing w:val="-13"/>
              </w:rPr>
              <w:t xml:space="preserve"> </w:t>
            </w:r>
            <w:r>
              <w:t>(MEDICAMENTO).</w:t>
            </w:r>
            <w:r>
              <w:rPr>
                <w:spacing w:val="-8"/>
              </w:rPr>
              <w:t xml:space="preserve"> </w:t>
            </w:r>
            <w:r>
              <w:t>CONCENTRAÇÃO:</w:t>
            </w:r>
            <w:r>
              <w:rPr>
                <w:spacing w:val="-10"/>
              </w:rPr>
              <w:t xml:space="preserve"> </w:t>
            </w:r>
            <w:r>
              <w:t>40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Forma</w:t>
            </w:r>
            <w:r>
              <w:rPr>
                <w:spacing w:val="-6"/>
              </w:rPr>
              <w:t xml:space="preserve"> </w:t>
            </w: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t>xarope,</w:t>
            </w:r>
            <w:r>
              <w:rPr>
                <w:spacing w:val="-3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120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4"/>
              <w:ind w:right="56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ÁCIDO</w:t>
            </w:r>
            <w:r>
              <w:rPr>
                <w:spacing w:val="-7"/>
              </w:rPr>
              <w:t xml:space="preserve"> </w:t>
            </w:r>
            <w:r>
              <w:t>ASCÓRBICO.</w:t>
            </w:r>
            <w:r>
              <w:rPr>
                <w:spacing w:val="-7"/>
              </w:rPr>
              <w:t xml:space="preserve"> </w:t>
            </w:r>
            <w:r>
              <w:t>CONCENTRAÇÃO:</w:t>
            </w:r>
            <w:r>
              <w:rPr>
                <w:spacing w:val="-8"/>
              </w:rPr>
              <w:t xml:space="preserve"> </w:t>
            </w:r>
            <w:r>
              <w:t>200</w:t>
            </w:r>
            <w:r>
              <w:rPr>
                <w:spacing w:val="-8"/>
              </w:rPr>
              <w:t xml:space="preserve"> </w:t>
            </w:r>
            <w:r>
              <w:t>MG/ML.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solução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4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" w:line="266" w:lineRule="exact"/>
              <w:ind w:right="56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t>ÁCIDO</w:t>
            </w:r>
            <w:r>
              <w:rPr>
                <w:spacing w:val="-7"/>
              </w:rPr>
              <w:t xml:space="preserve"> </w:t>
            </w:r>
            <w:r>
              <w:t>FÓLICO.</w:t>
            </w:r>
            <w:r>
              <w:rPr>
                <w:spacing w:val="-7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" w:line="266" w:lineRule="exact"/>
              <w:ind w:right="56"/>
              <w:jc w:val="right"/>
            </w:pPr>
            <w:r>
              <w:rPr>
                <w:spacing w:val="-2"/>
              </w:rPr>
              <w:t>3.000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ALBENDAZOL.</w:t>
            </w:r>
            <w:r>
              <w:rPr>
                <w:spacing w:val="-6"/>
              </w:rPr>
              <w:t xml:space="preserve"> </w:t>
            </w:r>
            <w:r>
              <w:t>CONCENTRAÇÃO:</w:t>
            </w:r>
            <w:r>
              <w:rPr>
                <w:spacing w:val="-6"/>
              </w:rPr>
              <w:t xml:space="preserve"> </w:t>
            </w:r>
            <w:r>
              <w:t>40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suspensão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1.000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8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ALBENDAZOL.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400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t>farmacêutica: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comprimido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mastigável.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1.500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AMBROXOL,</w:t>
            </w:r>
            <w:r>
              <w:rPr>
                <w:spacing w:val="-8"/>
              </w:rPr>
              <w:t xml:space="preserve"> </w:t>
            </w:r>
            <w:r>
              <w:t>CLORIDRATO.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9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5"/>
              </w:rPr>
              <w:t xml:space="preserve"> </w:t>
            </w:r>
            <w:r>
              <w:t>xarope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6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120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AMBROXOL,</w:t>
            </w:r>
            <w:r>
              <w:rPr>
                <w:spacing w:val="-8"/>
              </w:rPr>
              <w:t xml:space="preserve"> </w:t>
            </w:r>
            <w:r>
              <w:t>CLORIDRATO.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9"/>
              </w:rPr>
              <w:t xml:space="preserve"> </w:t>
            </w:r>
            <w:r>
              <w:t>6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5"/>
              </w:rPr>
              <w:t xml:space="preserve"> </w:t>
            </w:r>
            <w:r>
              <w:t>xarope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6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120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AMOXICILINA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CLAVULANATO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POTÁSSIO.</w:t>
            </w:r>
            <w:r>
              <w:rPr>
                <w:spacing w:val="-7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500</w:t>
            </w:r>
            <w:r>
              <w:rPr>
                <w:spacing w:val="-6"/>
              </w:rPr>
              <w:t xml:space="preserve"> </w:t>
            </w:r>
            <w:r>
              <w:t>MG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+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125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3"/>
              </w:rPr>
              <w:t xml:space="preserve"> </w:t>
            </w:r>
            <w:r>
              <w:t>Forma</w:t>
            </w:r>
            <w:r>
              <w:rPr>
                <w:spacing w:val="-6"/>
              </w:rPr>
              <w:t xml:space="preserve"> </w:t>
            </w:r>
            <w:r>
              <w:t>farmacêutica:</w:t>
            </w:r>
            <w:r>
              <w:rPr>
                <w:spacing w:val="-3"/>
              </w:rPr>
              <w:t xml:space="preserve"> </w:t>
            </w:r>
            <w:r>
              <w:t>comprimido</w:t>
            </w:r>
            <w:r>
              <w:rPr>
                <w:spacing w:val="-4"/>
              </w:rPr>
              <w:t xml:space="preserve"> </w:t>
            </w:r>
            <w:r>
              <w:t>ou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cápsula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6.300</w:t>
            </w:r>
          </w:p>
        </w:tc>
      </w:tr>
      <w:tr w:rsidR="00614424">
        <w:trPr>
          <w:trHeight w:val="806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right="55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AMOXICILINA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CLAVULANATO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POTÁSSIO.</w:t>
            </w:r>
            <w:r>
              <w:rPr>
                <w:spacing w:val="-7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(50</w:t>
            </w:r>
            <w:r>
              <w:rPr>
                <w:spacing w:val="-6"/>
              </w:rPr>
              <w:t xml:space="preserve"> </w:t>
            </w:r>
            <w:r>
              <w:t>MG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+</w:t>
            </w:r>
          </w:p>
          <w:p w:rsidR="00614424" w:rsidRDefault="0002717D">
            <w:pPr>
              <w:pStyle w:val="TableParagraph"/>
              <w:spacing w:line="270" w:lineRule="atLeast"/>
              <w:ind w:left="69"/>
            </w:pPr>
            <w:r>
              <w:t>12,5</w:t>
            </w:r>
            <w:r>
              <w:rPr>
                <w:spacing w:val="-4"/>
              </w:rPr>
              <w:t xml:space="preserve"> </w:t>
            </w:r>
            <w:r>
              <w:t>MG)/ML.</w:t>
            </w:r>
            <w:r>
              <w:rPr>
                <w:spacing w:val="-3"/>
              </w:rPr>
              <w:t xml:space="preserve"> </w:t>
            </w:r>
            <w:r>
              <w:t>Apresentação:</w:t>
            </w:r>
            <w:r>
              <w:rPr>
                <w:spacing w:val="40"/>
              </w:rPr>
              <w:t xml:space="preserve"> </w:t>
            </w:r>
            <w:r>
              <w:t>pó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suspensão</w:t>
            </w:r>
            <w:r>
              <w:rPr>
                <w:spacing w:val="-4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75</w:t>
            </w:r>
            <w:r>
              <w:rPr>
                <w:spacing w:val="-4"/>
              </w:rPr>
              <w:t xml:space="preserve"> </w:t>
            </w:r>
            <w:r>
              <w:t>ml</w:t>
            </w:r>
            <w:r>
              <w:rPr>
                <w:spacing w:val="-3"/>
              </w:rPr>
              <w:t xml:space="preserve"> </w:t>
            </w:r>
            <w:r>
              <w:t>+ copo dosador.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6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2"/>
              <w:ind w:right="55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6" w:lineRule="exact"/>
              <w:ind w:left="69"/>
            </w:pPr>
            <w:r>
              <w:t>AMOXICILINA.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500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t>farmacêutica: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comprimido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 xml:space="preserve">ou </w:t>
            </w:r>
            <w:r>
              <w:rPr>
                <w:spacing w:val="-2"/>
              </w:rPr>
              <w:t>cápsula.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2"/>
              <w:ind w:left="69"/>
            </w:pPr>
            <w:r>
              <w:rPr>
                <w:spacing w:val="-4"/>
              </w:rPr>
              <w:t>CAPS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2"/>
              <w:ind w:right="56"/>
              <w:jc w:val="right"/>
            </w:pPr>
            <w:r>
              <w:rPr>
                <w:spacing w:val="-2"/>
              </w:rPr>
              <w:t>6.300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AMOXICILINA.</w:t>
            </w:r>
            <w:r>
              <w:rPr>
                <w:spacing w:val="-7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50</w:t>
            </w:r>
            <w:r>
              <w:rPr>
                <w:spacing w:val="-6"/>
              </w:rPr>
              <w:t xml:space="preserve"> </w:t>
            </w:r>
            <w:r>
              <w:t>MG/ML.</w:t>
            </w:r>
            <w:r>
              <w:rPr>
                <w:spacing w:val="-5"/>
              </w:rPr>
              <w:t xml:space="preserve"> </w:t>
            </w:r>
            <w:r>
              <w:t>Apresentação:</w:t>
            </w:r>
            <w:r>
              <w:rPr>
                <w:spacing w:val="-9"/>
              </w:rPr>
              <w:t xml:space="preserve"> </w:t>
            </w:r>
            <w:r>
              <w:t>pó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para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suspensão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1"/>
              </w:rPr>
              <w:t xml:space="preserve"> </w:t>
            </w:r>
            <w:r>
              <w:t>150</w:t>
            </w:r>
            <w:r>
              <w:rPr>
                <w:spacing w:val="-5"/>
              </w:rPr>
              <w:t xml:space="preserve"> </w:t>
            </w:r>
            <w:r>
              <w:t>ml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copo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dosador.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805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AZITROMICINA.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5"/>
              </w:rPr>
              <w:t xml:space="preserve"> </w:t>
            </w:r>
            <w:r>
              <w:t>40</w:t>
            </w:r>
            <w:r>
              <w:rPr>
                <w:spacing w:val="-6"/>
              </w:rPr>
              <w:t xml:space="preserve"> </w:t>
            </w:r>
            <w:r>
              <w:t>MG/ML</w:t>
            </w:r>
            <w:r>
              <w:rPr>
                <w:spacing w:val="-5"/>
              </w:rPr>
              <w:t xml:space="preserve"> </w:t>
            </w:r>
            <w:r>
              <w:t>(600</w:t>
            </w:r>
            <w:r>
              <w:rPr>
                <w:spacing w:val="-6"/>
              </w:rPr>
              <w:t xml:space="preserve"> </w:t>
            </w:r>
            <w:r>
              <w:t>MG).</w:t>
            </w:r>
            <w:r>
              <w:rPr>
                <w:spacing w:val="-6"/>
              </w:rPr>
              <w:t xml:space="preserve"> </w:t>
            </w:r>
            <w:r>
              <w:t>Apresentação: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pó</w:t>
            </w:r>
          </w:p>
          <w:p w:rsidR="00614424" w:rsidRDefault="0002717D">
            <w:pPr>
              <w:pStyle w:val="TableParagraph"/>
              <w:spacing w:line="270" w:lineRule="atLeast"/>
              <w:ind w:left="69"/>
            </w:pPr>
            <w:r>
              <w:t>para</w:t>
            </w:r>
            <w:r>
              <w:rPr>
                <w:spacing w:val="-3"/>
              </w:rPr>
              <w:t xml:space="preserve"> </w:t>
            </w:r>
            <w:r>
              <w:t>suspensão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3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ml</w:t>
            </w:r>
            <w:r>
              <w:rPr>
                <w:spacing w:val="-6"/>
              </w:rPr>
              <w:t xml:space="preserve"> </w:t>
            </w:r>
            <w:r>
              <w:t>após</w:t>
            </w:r>
            <w:r>
              <w:rPr>
                <w:spacing w:val="-6"/>
              </w:rPr>
              <w:t xml:space="preserve"> </w:t>
            </w:r>
            <w:r>
              <w:t>reconstituição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seringa dosadora graduada.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2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2"/>
              <w:ind w:right="55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5" w:lineRule="exact"/>
              <w:ind w:left="69"/>
            </w:pPr>
            <w:r>
              <w:t>AZITROMICINA.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5"/>
              </w:rPr>
              <w:t xml:space="preserve"> </w:t>
            </w:r>
            <w:r>
              <w:t>500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2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2"/>
              <w:ind w:right="56"/>
              <w:jc w:val="right"/>
            </w:pPr>
            <w:r>
              <w:rPr>
                <w:spacing w:val="-2"/>
              </w:rPr>
              <w:t>2.500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17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" w:line="267" w:lineRule="exact"/>
              <w:ind w:left="69"/>
            </w:pPr>
            <w:r>
              <w:t>BENZOILMETRONIDAZOL.</w:t>
            </w:r>
            <w:r>
              <w:rPr>
                <w:spacing w:val="-11"/>
              </w:rPr>
              <w:t xml:space="preserve"> </w:t>
            </w:r>
            <w:r>
              <w:t>DOSAGEM:</w:t>
            </w:r>
            <w:r>
              <w:rPr>
                <w:spacing w:val="-10"/>
              </w:rPr>
              <w:t xml:space="preserve"> </w:t>
            </w:r>
            <w:r>
              <w:t>40</w:t>
            </w:r>
            <w:r>
              <w:rPr>
                <w:spacing w:val="-8"/>
              </w:rPr>
              <w:t xml:space="preserve"> </w:t>
            </w:r>
            <w:r>
              <w:t>MG/ML.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t>suspensão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6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18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BROMOPRIDA.</w:t>
            </w:r>
            <w:r>
              <w:rPr>
                <w:spacing w:val="-11"/>
              </w:rPr>
              <w:t xml:space="preserve"> </w:t>
            </w:r>
            <w:r>
              <w:t>DOSAGEM:</w:t>
            </w:r>
            <w:r>
              <w:rPr>
                <w:spacing w:val="-9"/>
              </w:rPr>
              <w:t xml:space="preserve"> </w:t>
            </w:r>
            <w:r>
              <w:t>4</w:t>
            </w:r>
            <w:r>
              <w:rPr>
                <w:spacing w:val="-5"/>
              </w:rPr>
              <w:t xml:space="preserve"> </w:t>
            </w:r>
            <w:r>
              <w:t>MG/ML.</w:t>
            </w:r>
            <w:r>
              <w:rPr>
                <w:spacing w:val="-5"/>
              </w:rPr>
              <w:t xml:space="preserve"> </w:t>
            </w:r>
            <w:r>
              <w:t>Apresentação:</w:t>
            </w:r>
            <w:r>
              <w:rPr>
                <w:spacing w:val="-5"/>
              </w:rPr>
              <w:t xml:space="preserve"> </w:t>
            </w:r>
            <w:r>
              <w:t>gotas,</w:t>
            </w:r>
            <w:r>
              <w:rPr>
                <w:spacing w:val="-7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20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4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BUDESONIDA.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50</w:t>
            </w:r>
            <w:r>
              <w:rPr>
                <w:spacing w:val="-8"/>
              </w:rPr>
              <w:t xml:space="preserve"> </w:t>
            </w:r>
            <w:r>
              <w:t>MCG.</w:t>
            </w:r>
            <w:r>
              <w:rPr>
                <w:spacing w:val="-7"/>
              </w:rPr>
              <w:t xml:space="preserve"> </w:t>
            </w: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t>suspensão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spray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nasal,</w:t>
            </w:r>
            <w:r>
              <w:rPr>
                <w:spacing w:val="-2"/>
              </w:rPr>
              <w:t xml:space="preserve"> </w:t>
            </w:r>
            <w:r>
              <w:t>frasco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ml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3"/>
              </w:rPr>
              <w:t xml:space="preserve"> </w:t>
            </w:r>
            <w:r>
              <w:t>120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doses.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4"/>
              <w:jc w:val="right"/>
            </w:pPr>
            <w:r>
              <w:rPr>
                <w:spacing w:val="-5"/>
              </w:rPr>
              <w:t>50</w:t>
            </w:r>
          </w:p>
        </w:tc>
      </w:tr>
      <w:tr w:rsidR="00614424">
        <w:trPr>
          <w:trHeight w:val="805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CARBONATO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CÁLCIO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COLECALCIFEROL.</w:t>
            </w:r>
            <w:r>
              <w:rPr>
                <w:spacing w:val="-5"/>
              </w:rPr>
              <w:t xml:space="preserve"> </w:t>
            </w:r>
            <w:r>
              <w:t>CONCENTRAÇÃO: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1250</w:t>
            </w:r>
          </w:p>
          <w:p w:rsidR="00614424" w:rsidRDefault="0002717D">
            <w:pPr>
              <w:pStyle w:val="TableParagraph"/>
              <w:spacing w:line="270" w:lineRule="atLeast"/>
              <w:ind w:left="69" w:right="127"/>
            </w:pPr>
            <w:r>
              <w:t>MG</w:t>
            </w:r>
            <w:r>
              <w:rPr>
                <w:spacing w:val="-4"/>
              </w:rPr>
              <w:t xml:space="preserve"> </w:t>
            </w:r>
            <w:r>
              <w:t>(500</w:t>
            </w:r>
            <w:r>
              <w:rPr>
                <w:spacing w:val="-6"/>
              </w:rPr>
              <w:t xml:space="preserve"> </w:t>
            </w:r>
            <w:r>
              <w:t>MG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CÁLCIO)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400</w:t>
            </w:r>
            <w:r>
              <w:rPr>
                <w:spacing w:val="-4"/>
              </w:rPr>
              <w:t xml:space="preserve"> </w:t>
            </w:r>
            <w:r>
              <w:t>UI.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t>farmacêutica:</w:t>
            </w:r>
            <w:r>
              <w:rPr>
                <w:spacing w:val="-4"/>
              </w:rPr>
              <w:t xml:space="preserve"> </w:t>
            </w:r>
            <w:r>
              <w:t>comprimido ou</w:t>
            </w:r>
            <w:r>
              <w:rPr>
                <w:spacing w:val="40"/>
              </w:rPr>
              <w:t xml:space="preserve"> </w:t>
            </w:r>
            <w:r>
              <w:t>cápsula.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6"/>
              <w:jc w:val="right"/>
            </w:pPr>
            <w:r>
              <w:rPr>
                <w:spacing w:val="-2"/>
              </w:rPr>
              <w:t>3.000</w:t>
            </w:r>
          </w:p>
        </w:tc>
      </w:tr>
      <w:tr w:rsidR="00614424">
        <w:trPr>
          <w:trHeight w:val="535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1"/>
              <w:ind w:right="55"/>
              <w:jc w:val="right"/>
            </w:pPr>
            <w:r>
              <w:rPr>
                <w:spacing w:val="-5"/>
              </w:rPr>
              <w:t>21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6" w:lineRule="exact"/>
              <w:ind w:left="69"/>
            </w:pPr>
            <w:r>
              <w:t>CEFALEXINA.</w:t>
            </w:r>
            <w:r>
              <w:rPr>
                <w:spacing w:val="-11"/>
              </w:rPr>
              <w:t xml:space="preserve"> </w:t>
            </w:r>
            <w:r>
              <w:t>CONCENTRAÇÃO:</w:t>
            </w:r>
            <w:r>
              <w:rPr>
                <w:spacing w:val="-9"/>
              </w:rPr>
              <w:t xml:space="preserve"> </w:t>
            </w:r>
            <w:r>
              <w:t>50</w:t>
            </w:r>
            <w:r>
              <w:rPr>
                <w:spacing w:val="-8"/>
              </w:rPr>
              <w:t xml:space="preserve"> </w:t>
            </w:r>
            <w:r>
              <w:t>MG/ML.</w:t>
            </w:r>
            <w:r>
              <w:rPr>
                <w:spacing w:val="-7"/>
              </w:rPr>
              <w:t xml:space="preserve"> </w:t>
            </w:r>
            <w:r>
              <w:t>Apresentação: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suspensão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1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1"/>
              <w:ind w:right="55"/>
              <w:jc w:val="right"/>
            </w:pPr>
            <w:r>
              <w:rPr>
                <w:spacing w:val="-5"/>
              </w:rPr>
              <w:t>150</w:t>
            </w:r>
          </w:p>
        </w:tc>
      </w:tr>
    </w:tbl>
    <w:p w:rsidR="00614424" w:rsidRDefault="00614424">
      <w:pPr>
        <w:pStyle w:val="TableParagraph"/>
        <w:jc w:val="right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36"/>
        <w:rPr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6347"/>
        <w:gridCol w:w="2268"/>
        <w:gridCol w:w="640"/>
      </w:tblGrid>
      <w:tr w:rsidR="00614424">
        <w:trPr>
          <w:trHeight w:val="537"/>
        </w:trPr>
        <w:tc>
          <w:tcPr>
            <w:tcW w:w="600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22</w:t>
            </w:r>
          </w:p>
        </w:tc>
        <w:tc>
          <w:tcPr>
            <w:tcW w:w="6347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CEFALEXINA.</w:t>
            </w:r>
            <w:r>
              <w:rPr>
                <w:spacing w:val="-11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500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t>farmacêutica: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comprimido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 xml:space="preserve">ou </w:t>
            </w:r>
            <w:r>
              <w:rPr>
                <w:spacing w:val="-2"/>
              </w:rPr>
              <w:t>cápsula.</w:t>
            </w:r>
          </w:p>
        </w:tc>
        <w:tc>
          <w:tcPr>
            <w:tcW w:w="2268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3.000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CETOCONAZOL.</w:t>
            </w:r>
            <w:r>
              <w:rPr>
                <w:spacing w:val="-11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2%</w:t>
            </w:r>
            <w:r>
              <w:rPr>
                <w:spacing w:val="-5"/>
              </w:rPr>
              <w:t xml:space="preserve"> </w:t>
            </w:r>
            <w:r>
              <w:t>(20</w:t>
            </w:r>
            <w:r>
              <w:rPr>
                <w:spacing w:val="-8"/>
              </w:rPr>
              <w:t xml:space="preserve"> </w:t>
            </w:r>
            <w:r>
              <w:t>MG/G).</w:t>
            </w:r>
            <w:r>
              <w:rPr>
                <w:spacing w:val="-6"/>
              </w:rPr>
              <w:t xml:space="preserve"> </w:t>
            </w:r>
            <w:r>
              <w:t>Apresentação: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creme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dermatológico,</w:t>
            </w:r>
            <w:r>
              <w:rPr>
                <w:spacing w:val="-6"/>
              </w:rPr>
              <w:t xml:space="preserve"> </w:t>
            </w:r>
            <w:r>
              <w:t>bisnaga</w:t>
            </w:r>
            <w:r>
              <w:rPr>
                <w:spacing w:val="-6"/>
              </w:rPr>
              <w:t xml:space="preserve"> </w:t>
            </w:r>
            <w:r>
              <w:t>30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BISNAGA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CIPROFLOXACINO,</w:t>
            </w:r>
            <w:r>
              <w:rPr>
                <w:spacing w:val="-9"/>
              </w:rPr>
              <w:t xml:space="preserve"> </w:t>
            </w:r>
            <w:r>
              <w:t>CLORIDRATO.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500</w:t>
            </w:r>
            <w:r>
              <w:rPr>
                <w:spacing w:val="-8"/>
              </w:rPr>
              <w:t xml:space="preserve"> </w:t>
            </w:r>
            <w:r>
              <w:t>MG.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Forma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2.100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25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CLORETO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SÓDIO.</w:t>
            </w:r>
            <w:r>
              <w:rPr>
                <w:spacing w:val="-6"/>
              </w:rPr>
              <w:t xml:space="preserve"> </w:t>
            </w:r>
            <w:r>
              <w:t>CONCENTRAÇÃO:</w:t>
            </w:r>
            <w:r>
              <w:rPr>
                <w:spacing w:val="-5"/>
              </w:rPr>
              <w:t xml:space="preserve"> </w:t>
            </w:r>
            <w:r>
              <w:t>0,9%</w:t>
            </w:r>
            <w:r>
              <w:rPr>
                <w:spacing w:val="-5"/>
              </w:rPr>
              <w:t xml:space="preserve"> </w:t>
            </w:r>
            <w:r>
              <w:t>(9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MG/ML).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t>solução</w:t>
            </w:r>
            <w:r>
              <w:rPr>
                <w:spacing w:val="-5"/>
              </w:rPr>
              <w:t xml:space="preserve"> </w:t>
            </w:r>
            <w:r>
              <w:t>nasal</w:t>
            </w:r>
            <w:r>
              <w:rPr>
                <w:spacing w:val="-3"/>
              </w:rPr>
              <w:t xml:space="preserve"> </w:t>
            </w:r>
            <w:r>
              <w:t>spray,</w:t>
            </w:r>
            <w:r>
              <w:rPr>
                <w:spacing w:val="-3"/>
              </w:rPr>
              <w:t xml:space="preserve"> </w:t>
            </w:r>
            <w:r>
              <w:t>frasco</w:t>
            </w:r>
            <w:r>
              <w:rPr>
                <w:spacing w:val="-3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t>válvula</w:t>
            </w:r>
            <w:r>
              <w:rPr>
                <w:spacing w:val="-6"/>
              </w:rPr>
              <w:t xml:space="preserve"> </w:t>
            </w:r>
            <w:r>
              <w:t>spray</w:t>
            </w:r>
            <w:r>
              <w:rPr>
                <w:spacing w:val="-3"/>
              </w:rPr>
              <w:t xml:space="preserve"> </w:t>
            </w:r>
            <w:r>
              <w:t>c/</w:t>
            </w:r>
            <w:r>
              <w:rPr>
                <w:spacing w:val="-4"/>
              </w:rPr>
              <w:t xml:space="preserve"> </w:t>
            </w:r>
            <w:r>
              <w:t>50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COMPLEXO</w:t>
            </w:r>
            <w:r>
              <w:rPr>
                <w:spacing w:val="-5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(VITAMINAS</w:t>
            </w:r>
            <w:r>
              <w:rPr>
                <w:spacing w:val="-6"/>
              </w:rPr>
              <w:t xml:space="preserve"> </w:t>
            </w:r>
            <w:r>
              <w:t>B1,</w:t>
            </w:r>
            <w:r>
              <w:rPr>
                <w:spacing w:val="-2"/>
              </w:rPr>
              <w:t xml:space="preserve"> </w:t>
            </w:r>
            <w:r>
              <w:t>B2,</w:t>
            </w:r>
            <w:r>
              <w:rPr>
                <w:spacing w:val="-2"/>
              </w:rPr>
              <w:t xml:space="preserve"> </w:t>
            </w:r>
            <w:r>
              <w:t>B3,</w:t>
            </w:r>
            <w:r>
              <w:rPr>
                <w:spacing w:val="-3"/>
              </w:rPr>
              <w:t xml:space="preserve"> </w:t>
            </w:r>
            <w:r>
              <w:t>B5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B6).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t>solução</w:t>
            </w:r>
            <w:r>
              <w:rPr>
                <w:spacing w:val="-4"/>
              </w:rPr>
              <w:t xml:space="preserve"> </w:t>
            </w:r>
            <w:r>
              <w:t>oral</w:t>
            </w:r>
            <w:r>
              <w:rPr>
                <w:spacing w:val="-4"/>
              </w:rPr>
              <w:t xml:space="preserve"> </w:t>
            </w:r>
            <w:r>
              <w:t>gotas,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30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27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DEXAMETASONA.</w:t>
            </w:r>
            <w:r>
              <w:rPr>
                <w:spacing w:val="-11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0,1%</w:t>
            </w:r>
            <w:r>
              <w:rPr>
                <w:spacing w:val="-9"/>
              </w:rPr>
              <w:t xml:space="preserve"> </w:t>
            </w:r>
            <w:r>
              <w:t>(1</w:t>
            </w:r>
            <w:r>
              <w:rPr>
                <w:spacing w:val="-7"/>
              </w:rPr>
              <w:t xml:space="preserve"> </w:t>
            </w:r>
            <w:r>
              <w:t>MG/G).</w:t>
            </w:r>
            <w:r>
              <w:rPr>
                <w:spacing w:val="-7"/>
              </w:rPr>
              <w:t xml:space="preserve"> </w:t>
            </w: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creme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dermatológico,</w:t>
            </w:r>
            <w:r>
              <w:rPr>
                <w:spacing w:val="-6"/>
              </w:rPr>
              <w:t xml:space="preserve"> </w:t>
            </w:r>
            <w:r>
              <w:t>bisnaga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BISNAGA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4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28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7" w:lineRule="exact"/>
              <w:ind w:left="69"/>
            </w:pPr>
            <w:r>
              <w:t>DEXAMETASONA.</w:t>
            </w:r>
            <w:r>
              <w:rPr>
                <w:spacing w:val="-7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" w:line="267" w:lineRule="exact"/>
              <w:ind w:left="69"/>
            </w:pPr>
            <w:r>
              <w:t>DEXAMETASONA.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0,1%</w:t>
            </w:r>
            <w:r>
              <w:rPr>
                <w:spacing w:val="-7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t>MG/ML).</w:t>
            </w:r>
            <w:r>
              <w:rPr>
                <w:spacing w:val="-6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t>elixir,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100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DEXCLORFENIRAMINA,</w:t>
            </w:r>
            <w:r>
              <w:rPr>
                <w:spacing w:val="-10"/>
              </w:rPr>
              <w:t xml:space="preserve"> </w:t>
            </w:r>
            <w:r>
              <w:t>MALEATO.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0,4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t>solução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3"/>
              </w:rPr>
              <w:t xml:space="preserve"> </w:t>
            </w:r>
            <w:r>
              <w:t>120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DICLOFENACO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SÓDIO.</w:t>
            </w:r>
            <w:r>
              <w:rPr>
                <w:spacing w:val="-6"/>
              </w:rPr>
              <w:t xml:space="preserve"> </w:t>
            </w:r>
            <w:r>
              <w:t>DOSAGEM:</w:t>
            </w:r>
            <w:r>
              <w:rPr>
                <w:spacing w:val="-4"/>
              </w:rPr>
              <w:t xml:space="preserve"> </w:t>
            </w:r>
            <w:r>
              <w:t>50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601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4"/>
              <w:ind w:right="55"/>
              <w:jc w:val="right"/>
            </w:pPr>
            <w:r>
              <w:rPr>
                <w:spacing w:val="-5"/>
              </w:rPr>
              <w:t>32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32" w:line="267" w:lineRule="exact"/>
              <w:ind w:left="69"/>
            </w:pPr>
            <w:r>
              <w:t>DIMENIDRINATO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CLORIDRATO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PIRIDOXINA,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CONCENTRAÇÃO:</w:t>
            </w:r>
          </w:p>
          <w:p w:rsidR="00614424" w:rsidRDefault="0002717D">
            <w:pPr>
              <w:pStyle w:val="TableParagraph"/>
              <w:spacing w:line="267" w:lineRule="exact"/>
              <w:ind w:left="69"/>
            </w:pPr>
            <w:r>
              <w:t>25MG/ML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5MG/ML.</w:t>
            </w:r>
            <w:r>
              <w:rPr>
                <w:spacing w:val="-7"/>
              </w:rPr>
              <w:t xml:space="preserve"> </w:t>
            </w:r>
            <w:r>
              <w:t>Apresentação:</w:t>
            </w:r>
            <w:r>
              <w:rPr>
                <w:spacing w:val="-4"/>
              </w:rPr>
              <w:t xml:space="preserve"> </w:t>
            </w:r>
            <w:r>
              <w:t>Solução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7"/>
              </w:rPr>
              <w:t xml:space="preserve"> </w:t>
            </w:r>
            <w:r>
              <w:t>frasco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4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4"/>
              <w:ind w:right="55"/>
              <w:jc w:val="right"/>
            </w:pPr>
            <w:r>
              <w:rPr>
                <w:spacing w:val="-5"/>
              </w:rPr>
              <w:t>100</w:t>
            </w:r>
          </w:p>
        </w:tc>
      </w:tr>
      <w:tr w:rsidR="00614424">
        <w:trPr>
          <w:trHeight w:val="535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33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7" w:lineRule="exact"/>
              <w:ind w:left="69"/>
            </w:pPr>
            <w:r>
              <w:t>DIPIRONA</w:t>
            </w:r>
            <w:r>
              <w:rPr>
                <w:spacing w:val="-5"/>
              </w:rPr>
              <w:t xml:space="preserve"> </w:t>
            </w:r>
            <w:r>
              <w:t>SÓDICA.</w:t>
            </w:r>
            <w:r>
              <w:rPr>
                <w:spacing w:val="-8"/>
              </w:rPr>
              <w:t xml:space="preserve"> </w:t>
            </w:r>
            <w:r>
              <w:t>CONCENTRAÇÃO:</w:t>
            </w:r>
            <w:r>
              <w:rPr>
                <w:spacing w:val="-5"/>
              </w:rPr>
              <w:t xml:space="preserve"> </w:t>
            </w:r>
            <w:r>
              <w:t>500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4"/>
              </w:rPr>
              <w:t xml:space="preserve"> Forma</w:t>
            </w:r>
          </w:p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t>solução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7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20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4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600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6"/>
              <w:ind w:right="55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" w:line="267" w:lineRule="exact"/>
              <w:ind w:left="69"/>
            </w:pPr>
            <w:r>
              <w:t>DIPIRONA</w:t>
            </w:r>
            <w:r>
              <w:rPr>
                <w:spacing w:val="-4"/>
              </w:rPr>
              <w:t xml:space="preserve"> </w:t>
            </w:r>
            <w:r>
              <w:t>SÓDICA.</w:t>
            </w:r>
            <w:r>
              <w:rPr>
                <w:spacing w:val="-6"/>
              </w:rPr>
              <w:t xml:space="preserve"> </w:t>
            </w:r>
            <w:r>
              <w:t>DOSAGEM:</w:t>
            </w:r>
            <w:r>
              <w:rPr>
                <w:spacing w:val="-5"/>
              </w:rPr>
              <w:t xml:space="preserve"> </w:t>
            </w:r>
            <w:r>
              <w:t>500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3"/>
              </w:rPr>
              <w:t xml:space="preserve"> </w:t>
            </w:r>
            <w:r>
              <w:t>Forma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6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6"/>
              <w:ind w:right="56"/>
              <w:jc w:val="right"/>
            </w:pPr>
            <w:r>
              <w:rPr>
                <w:spacing w:val="-2"/>
              </w:rPr>
              <w:t>5.000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35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" w:line="267" w:lineRule="exact"/>
              <w:ind w:left="69"/>
            </w:pPr>
            <w:r>
              <w:t>ESCOPOLAMINA,</w:t>
            </w:r>
            <w:r>
              <w:rPr>
                <w:spacing w:val="-7"/>
              </w:rPr>
              <w:t xml:space="preserve"> </w:t>
            </w:r>
            <w:r>
              <w:t>BUTILBROMETO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DIPIRONA.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(6,67</w:t>
            </w:r>
          </w:p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t>MG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333,4</w:t>
            </w:r>
            <w:r>
              <w:rPr>
                <w:spacing w:val="-6"/>
              </w:rPr>
              <w:t xml:space="preserve"> </w:t>
            </w:r>
            <w:r>
              <w:t>MG)/ML.</w:t>
            </w:r>
            <w:r>
              <w:rPr>
                <w:spacing w:val="-3"/>
              </w:rPr>
              <w:t xml:space="preserve"> </w:t>
            </w:r>
            <w:r>
              <w:t>Apresentação:</w:t>
            </w:r>
            <w:r>
              <w:rPr>
                <w:spacing w:val="-3"/>
              </w:rPr>
              <w:t xml:space="preserve"> </w:t>
            </w:r>
            <w:r>
              <w:t>gotas,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20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IBUPROFENO.</w:t>
            </w:r>
            <w:r>
              <w:rPr>
                <w:spacing w:val="-6"/>
              </w:rPr>
              <w:t xml:space="preserve"> </w:t>
            </w:r>
            <w:r>
              <w:t>CONCENTRAÇÃO:</w:t>
            </w:r>
            <w:r>
              <w:rPr>
                <w:spacing w:val="-6"/>
              </w:rPr>
              <w:t xml:space="preserve"> </w:t>
            </w:r>
            <w:r>
              <w:t>50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farmacêutica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solução</w:t>
            </w:r>
            <w:r>
              <w:rPr>
                <w:spacing w:val="-5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30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302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" w:line="266" w:lineRule="exact"/>
              <w:ind w:right="55"/>
              <w:jc w:val="right"/>
            </w:pPr>
            <w:r>
              <w:rPr>
                <w:spacing w:val="-5"/>
              </w:rPr>
              <w:t>37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6" w:line="266" w:lineRule="exact"/>
              <w:ind w:left="69"/>
            </w:pPr>
            <w:r>
              <w:t>IBUPROFENO.</w:t>
            </w:r>
            <w:r>
              <w:rPr>
                <w:spacing w:val="-5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600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t>farmacêutica: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" w:line="266" w:lineRule="exact"/>
              <w:ind w:right="56"/>
              <w:jc w:val="right"/>
            </w:pPr>
            <w:r>
              <w:rPr>
                <w:spacing w:val="-2"/>
              </w:rPr>
              <w:t>3.000</w:t>
            </w:r>
          </w:p>
        </w:tc>
      </w:tr>
      <w:tr w:rsidR="00614424">
        <w:trPr>
          <w:trHeight w:val="803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38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ind w:left="69"/>
            </w:pPr>
            <w:r>
              <w:t>IPRATRÓPIO,</w:t>
            </w:r>
            <w:r>
              <w:rPr>
                <w:spacing w:val="-9"/>
              </w:rPr>
              <w:t xml:space="preserve"> </w:t>
            </w:r>
            <w:r>
              <w:t>BROMETO.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9"/>
              </w:rPr>
              <w:t xml:space="preserve"> </w:t>
            </w:r>
            <w:r>
              <w:t>0,25</w:t>
            </w:r>
            <w:r>
              <w:rPr>
                <w:spacing w:val="-11"/>
              </w:rPr>
              <w:t xml:space="preserve"> </w:t>
            </w:r>
            <w:r>
              <w:t>MG/ML (EQUIVALENTE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0,202</w:t>
            </w:r>
            <w:r>
              <w:rPr>
                <w:spacing w:val="-7"/>
              </w:rPr>
              <w:t xml:space="preserve"> </w:t>
            </w:r>
            <w:r>
              <w:t>MG/ML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IPRATRÓPIO).</w:t>
            </w:r>
            <w:r>
              <w:rPr>
                <w:spacing w:val="-4"/>
              </w:rPr>
              <w:t xml:space="preserve"> Forma</w:t>
            </w:r>
          </w:p>
          <w:p w:rsidR="00614424" w:rsidRDefault="0002717D">
            <w:pPr>
              <w:pStyle w:val="TableParagraph"/>
              <w:spacing w:line="247" w:lineRule="exact"/>
              <w:ind w:left="69"/>
            </w:pPr>
            <w:r>
              <w:t>farmacêutica</w:t>
            </w:r>
            <w:r>
              <w:rPr>
                <w:spacing w:val="-7"/>
              </w:rPr>
              <w:t xml:space="preserve"> </w:t>
            </w:r>
            <w:r>
              <w:t>solução</w:t>
            </w:r>
            <w:r>
              <w:rPr>
                <w:spacing w:val="-4"/>
              </w:rPr>
              <w:t xml:space="preserve"> </w:t>
            </w:r>
            <w:r>
              <w:t>inalatória,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100</w:t>
            </w:r>
          </w:p>
        </w:tc>
      </w:tr>
      <w:tr w:rsidR="00614424">
        <w:trPr>
          <w:trHeight w:val="301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" w:line="266" w:lineRule="exact"/>
              <w:ind w:right="55"/>
              <w:jc w:val="right"/>
            </w:pPr>
            <w:r>
              <w:rPr>
                <w:spacing w:val="-5"/>
              </w:rPr>
              <w:t>39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6" w:line="266" w:lineRule="exact"/>
              <w:ind w:left="69"/>
            </w:pPr>
            <w:r>
              <w:t>IVERMECTINA.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" w:line="266" w:lineRule="exact"/>
              <w:ind w:right="56"/>
              <w:jc w:val="right"/>
            </w:pPr>
            <w:r>
              <w:rPr>
                <w:spacing w:val="-2"/>
              </w:rPr>
              <w:t>1.200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LORATADINA.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7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t>xarope,</w:t>
            </w:r>
            <w:r>
              <w:rPr>
                <w:spacing w:val="-5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100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4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" w:line="266" w:lineRule="exact"/>
              <w:ind w:right="55"/>
              <w:jc w:val="right"/>
            </w:pPr>
            <w:r>
              <w:rPr>
                <w:spacing w:val="-5"/>
              </w:rPr>
              <w:t>41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t>LORATADINA.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" w:line="266" w:lineRule="exact"/>
              <w:ind w:right="56"/>
              <w:jc w:val="right"/>
            </w:pPr>
            <w:r>
              <w:rPr>
                <w:spacing w:val="-2"/>
              </w:rPr>
              <w:t>3.600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METOCLOPRAMIDA,</w:t>
            </w:r>
            <w:r>
              <w:rPr>
                <w:spacing w:val="-10"/>
              </w:rPr>
              <w:t xml:space="preserve"> </w:t>
            </w:r>
            <w:r>
              <w:t>CLORIDRATO.</w:t>
            </w:r>
            <w:r>
              <w:rPr>
                <w:spacing w:val="-10"/>
              </w:rPr>
              <w:t xml:space="preserve"> </w:t>
            </w:r>
            <w:r>
              <w:t>CONCENTRAÇÃO:</w:t>
            </w:r>
            <w:r>
              <w:rPr>
                <w:spacing w:val="-11"/>
              </w:rPr>
              <w:t xml:space="preserve"> </w:t>
            </w:r>
            <w:r>
              <w:t>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Forma</w:t>
            </w:r>
            <w:r>
              <w:rPr>
                <w:spacing w:val="-9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t>solução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5"/>
              </w:rPr>
              <w:t xml:space="preserve"> </w:t>
            </w:r>
            <w:r>
              <w:t>10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METOCLOPRAMIDA,</w:t>
            </w:r>
            <w:r>
              <w:rPr>
                <w:spacing w:val="-9"/>
              </w:rPr>
              <w:t xml:space="preserve"> </w:t>
            </w:r>
            <w:r>
              <w:t>CLORIDRATO.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MG.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Forma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1.000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METRONIDAZOL.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250</w:t>
            </w:r>
            <w:r>
              <w:rPr>
                <w:spacing w:val="-7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</w:tbl>
    <w:p w:rsidR="00614424" w:rsidRDefault="00614424">
      <w:pPr>
        <w:pStyle w:val="TableParagraph"/>
        <w:jc w:val="right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36"/>
        <w:rPr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6347"/>
        <w:gridCol w:w="2268"/>
        <w:gridCol w:w="640"/>
      </w:tblGrid>
      <w:tr w:rsidR="00614424">
        <w:trPr>
          <w:trHeight w:val="537"/>
        </w:trPr>
        <w:tc>
          <w:tcPr>
            <w:tcW w:w="600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45</w:t>
            </w:r>
          </w:p>
        </w:tc>
        <w:tc>
          <w:tcPr>
            <w:tcW w:w="6347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METRONIDAZOL.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400</w:t>
            </w:r>
            <w:r>
              <w:rPr>
                <w:spacing w:val="-7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  <w:tcBorders>
              <w:top w:val="nil"/>
            </w:tcBorders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46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MICONAZOL,</w:t>
            </w:r>
            <w:r>
              <w:rPr>
                <w:spacing w:val="-5"/>
              </w:rPr>
              <w:t xml:space="preserve"> </w:t>
            </w:r>
            <w:r>
              <w:t>NITRATO.</w:t>
            </w:r>
            <w:r>
              <w:rPr>
                <w:spacing w:val="-5"/>
              </w:rPr>
              <w:t xml:space="preserve"> </w:t>
            </w:r>
            <w:r>
              <w:t>CONCENTRAÇÃO:</w:t>
            </w:r>
            <w:r>
              <w:rPr>
                <w:spacing w:val="-7"/>
              </w:rPr>
              <w:t xml:space="preserve"> </w:t>
            </w:r>
            <w:r>
              <w:t>2%</w:t>
            </w:r>
            <w:r>
              <w:rPr>
                <w:spacing w:val="-4"/>
              </w:rPr>
              <w:t xml:space="preserve"> </w:t>
            </w:r>
            <w:r>
              <w:t>(20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MG/G).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8"/>
              </w:rPr>
              <w:t xml:space="preserve"> </w:t>
            </w:r>
            <w:r>
              <w:t>creme</w:t>
            </w:r>
            <w:r>
              <w:rPr>
                <w:spacing w:val="-6"/>
              </w:rPr>
              <w:t xml:space="preserve"> </w:t>
            </w:r>
            <w:r>
              <w:t>dermatológico,</w:t>
            </w:r>
            <w:r>
              <w:rPr>
                <w:spacing w:val="-9"/>
              </w:rPr>
              <w:t xml:space="preserve"> </w:t>
            </w:r>
            <w:r>
              <w:t>bisnaga</w:t>
            </w:r>
            <w:r>
              <w:rPr>
                <w:spacing w:val="-6"/>
              </w:rPr>
              <w:t xml:space="preserve"> </w:t>
            </w:r>
            <w:r>
              <w:t>28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BISNAGA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" w:line="266" w:lineRule="exact"/>
              <w:ind w:right="55"/>
              <w:jc w:val="right"/>
            </w:pPr>
            <w:r>
              <w:rPr>
                <w:spacing w:val="-5"/>
              </w:rPr>
              <w:t>49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t>OMEPRAZOL.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6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cápsula.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rPr>
                <w:spacing w:val="-4"/>
              </w:rPr>
              <w:t>CÁPS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" w:line="266" w:lineRule="exact"/>
              <w:ind w:right="56"/>
              <w:jc w:val="right"/>
            </w:pPr>
            <w:r>
              <w:rPr>
                <w:spacing w:val="-2"/>
              </w:rPr>
              <w:t>2.800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50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ONDANSETRONA,</w:t>
            </w:r>
            <w:r>
              <w:rPr>
                <w:spacing w:val="-8"/>
              </w:rPr>
              <w:t xml:space="preserve"> </w:t>
            </w:r>
            <w:r>
              <w:t>CLORIDRATO.</w:t>
            </w:r>
            <w:r>
              <w:rPr>
                <w:spacing w:val="-5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4</w:t>
            </w:r>
            <w:r>
              <w:rPr>
                <w:spacing w:val="-7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Forma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farmacêutica:</w:t>
            </w:r>
            <w:r>
              <w:rPr>
                <w:spacing w:val="-8"/>
              </w:rPr>
              <w:t xml:space="preserve"> </w:t>
            </w:r>
            <w:r>
              <w:t>comprimido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orodispersível.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1.000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51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PARACETAMOL.</w:t>
            </w:r>
            <w:r>
              <w:rPr>
                <w:spacing w:val="-9"/>
              </w:rPr>
              <w:t xml:space="preserve"> </w:t>
            </w:r>
            <w:r>
              <w:t>CONCENTRAÇÃO:</w:t>
            </w:r>
            <w:r>
              <w:rPr>
                <w:spacing w:val="-7"/>
              </w:rPr>
              <w:t xml:space="preserve"> </w:t>
            </w:r>
            <w:r>
              <w:t>200</w:t>
            </w:r>
            <w:r>
              <w:rPr>
                <w:spacing w:val="-8"/>
              </w:rPr>
              <w:t xml:space="preserve"> </w:t>
            </w:r>
            <w:r>
              <w:t>MG/ML.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solução</w:t>
            </w:r>
            <w:r>
              <w:rPr>
                <w:spacing w:val="-4"/>
              </w:rPr>
              <w:t xml:space="preserve"> </w:t>
            </w:r>
            <w:r>
              <w:t>oral</w:t>
            </w:r>
            <w:r>
              <w:rPr>
                <w:spacing w:val="-4"/>
              </w:rPr>
              <w:t xml:space="preserve"> </w:t>
            </w:r>
            <w:r>
              <w:t>gotas,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15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4"/>
              <w:ind w:right="55"/>
              <w:jc w:val="right"/>
            </w:pPr>
            <w:r>
              <w:rPr>
                <w:spacing w:val="-5"/>
              </w:rPr>
              <w:t>52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PARACETAMOL.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4"/>
              </w:rPr>
              <w:t xml:space="preserve"> </w:t>
            </w:r>
            <w:r>
              <w:t>500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7"/>
              </w:rPr>
              <w:t xml:space="preserve"> </w:t>
            </w:r>
            <w:r>
              <w:t>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4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4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53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PREDNISOLONA,</w:t>
            </w:r>
            <w:r>
              <w:rPr>
                <w:spacing w:val="-10"/>
              </w:rPr>
              <w:t xml:space="preserve"> </w:t>
            </w:r>
            <w:r>
              <w:t>FOSFATO</w:t>
            </w:r>
            <w:r>
              <w:rPr>
                <w:spacing w:val="-7"/>
              </w:rPr>
              <w:t xml:space="preserve"> </w:t>
            </w:r>
            <w:r>
              <w:t>SÓDICO.</w:t>
            </w:r>
            <w:r>
              <w:rPr>
                <w:spacing w:val="-5"/>
              </w:rPr>
              <w:t xml:space="preserve"> </w:t>
            </w:r>
            <w:r>
              <w:t>CONCENTRAÇÃO:</w:t>
            </w:r>
            <w:r>
              <w:rPr>
                <w:spacing w:val="38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MG/ML.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t>solução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4"/>
              </w:rPr>
              <w:t xml:space="preserve"> </w:t>
            </w:r>
            <w:r>
              <w:t>60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100</w:t>
            </w:r>
          </w:p>
        </w:tc>
      </w:tr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" w:line="266" w:lineRule="exact"/>
              <w:ind w:right="55"/>
              <w:jc w:val="right"/>
            </w:pPr>
            <w:r>
              <w:rPr>
                <w:spacing w:val="-5"/>
              </w:rPr>
              <w:t>54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t>PREDNISONA.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7"/>
              </w:rPr>
              <w:t xml:space="preserve"> </w:t>
            </w:r>
            <w:r>
              <w:t>20</w:t>
            </w:r>
            <w:r>
              <w:rPr>
                <w:spacing w:val="-7"/>
              </w:rPr>
              <w:t xml:space="preserve"> </w:t>
            </w:r>
            <w:r>
              <w:t>MG.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" w:line="266" w:lineRule="exact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1074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49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right="55"/>
              <w:jc w:val="right"/>
            </w:pPr>
            <w:r>
              <w:rPr>
                <w:spacing w:val="-5"/>
              </w:rPr>
              <w:t>55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ind w:left="69"/>
            </w:pPr>
            <w:r>
              <w:t>SAIS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REIDRATAÇÃO</w:t>
            </w:r>
            <w:r>
              <w:rPr>
                <w:spacing w:val="-8"/>
              </w:rPr>
              <w:t xml:space="preserve"> </w:t>
            </w:r>
            <w:r>
              <w:t>ORAL.</w:t>
            </w:r>
            <w:r>
              <w:rPr>
                <w:spacing w:val="-6"/>
              </w:rPr>
              <w:t xml:space="preserve"> </w:t>
            </w:r>
            <w:r>
              <w:t>COMPOSIÇÃO:</w:t>
            </w:r>
            <w:r>
              <w:rPr>
                <w:spacing w:val="-6"/>
              </w:rPr>
              <w:t xml:space="preserve"> </w:t>
            </w:r>
            <w:r>
              <w:t>SÓDIO,</w:t>
            </w:r>
            <w:r>
              <w:rPr>
                <w:spacing w:val="-6"/>
              </w:rPr>
              <w:t xml:space="preserve"> </w:t>
            </w:r>
            <w:r>
              <w:t>POTÁSSIO, CLORETO, CITRATO E GLICOSE. CONCENTRAÇÃO: 90 MEQ/L + 20</w:t>
            </w:r>
          </w:p>
          <w:p w:rsidR="00614424" w:rsidRDefault="0002717D">
            <w:pPr>
              <w:pStyle w:val="TableParagraph"/>
              <w:spacing w:line="270" w:lineRule="atLeast"/>
              <w:ind w:left="69"/>
            </w:pPr>
            <w:r>
              <w:t>MEQ/L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80</w:t>
            </w:r>
            <w:r>
              <w:rPr>
                <w:spacing w:val="-5"/>
              </w:rPr>
              <w:t xml:space="preserve"> </w:t>
            </w:r>
            <w:r>
              <w:t>MEQ/L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30</w:t>
            </w:r>
            <w:r>
              <w:rPr>
                <w:spacing w:val="-5"/>
              </w:rPr>
              <w:t xml:space="preserve"> </w:t>
            </w:r>
            <w:r>
              <w:t>MEQ/L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111</w:t>
            </w:r>
            <w:r>
              <w:rPr>
                <w:spacing w:val="-5"/>
              </w:rPr>
              <w:t xml:space="preserve"> </w:t>
            </w:r>
            <w:r>
              <w:t>MMOL/L.</w:t>
            </w:r>
            <w:r>
              <w:rPr>
                <w:spacing w:val="-6"/>
              </w:rPr>
              <w:t xml:space="preserve"> </w:t>
            </w:r>
            <w:r>
              <w:t>Forma</w:t>
            </w:r>
            <w:r>
              <w:rPr>
                <w:spacing w:val="-3"/>
              </w:rPr>
              <w:t xml:space="preserve"> </w:t>
            </w:r>
            <w:r>
              <w:t>farmacêutica: pó p/ solução oral, envelope 27,9 g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49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69"/>
            </w:pPr>
            <w:r>
              <w:rPr>
                <w:spacing w:val="-5"/>
              </w:rPr>
              <w:t>ENV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49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right="55"/>
              <w:jc w:val="right"/>
            </w:pPr>
            <w:r>
              <w:rPr>
                <w:spacing w:val="-5"/>
              </w:rPr>
              <w:t>600</w:t>
            </w:r>
          </w:p>
        </w:tc>
      </w:tr>
      <w:tr w:rsidR="00614424">
        <w:trPr>
          <w:trHeight w:val="535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1"/>
              <w:ind w:right="55"/>
              <w:jc w:val="right"/>
            </w:pPr>
            <w:r>
              <w:rPr>
                <w:spacing w:val="-5"/>
              </w:rPr>
              <w:t>56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5" w:lineRule="exact"/>
              <w:ind w:left="69"/>
            </w:pPr>
            <w:r>
              <w:t>SALBUTAMOL,</w:t>
            </w:r>
            <w:r>
              <w:rPr>
                <w:spacing w:val="-9"/>
              </w:rPr>
              <w:t xml:space="preserve"> </w:t>
            </w:r>
            <w:r>
              <w:t>SULFATO.</w:t>
            </w:r>
            <w:r>
              <w:rPr>
                <w:spacing w:val="37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100</w:t>
            </w:r>
            <w:r>
              <w:rPr>
                <w:spacing w:val="-5"/>
              </w:rPr>
              <w:t xml:space="preserve"> </w:t>
            </w:r>
            <w:r>
              <w:t>MCG/DOSE.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Apresentação: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tubo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alumínio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200</w:t>
            </w:r>
            <w:r>
              <w:rPr>
                <w:spacing w:val="-3"/>
              </w:rPr>
              <w:t xml:space="preserve"> </w:t>
            </w:r>
            <w:r>
              <w:t>doses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adaptador.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1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1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2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" w:line="266" w:lineRule="exact"/>
              <w:ind w:right="55"/>
              <w:jc w:val="right"/>
            </w:pPr>
            <w:r>
              <w:rPr>
                <w:spacing w:val="-5"/>
              </w:rPr>
              <w:t>57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t>SECNIDAZOL.</w:t>
            </w:r>
            <w:r>
              <w:rPr>
                <w:spacing w:val="-10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1000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7"/>
              </w:rPr>
              <w:t xml:space="preserve"> </w:t>
            </w:r>
            <w:r>
              <w:t>farmacêutica: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" w:line="266" w:lineRule="exact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" w:line="266" w:lineRule="exact"/>
              <w:ind w:right="55"/>
              <w:jc w:val="right"/>
            </w:pPr>
            <w:r>
              <w:rPr>
                <w:spacing w:val="-5"/>
              </w:rPr>
              <w:t>600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58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SIMETICONA.</w:t>
            </w:r>
            <w:r>
              <w:rPr>
                <w:spacing w:val="-12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75</w:t>
            </w:r>
            <w:r>
              <w:rPr>
                <w:spacing w:val="-7"/>
              </w:rPr>
              <w:t xml:space="preserve"> </w:t>
            </w:r>
            <w:r>
              <w:t>MG/ML.</w:t>
            </w:r>
            <w:r>
              <w:rPr>
                <w:spacing w:val="-6"/>
              </w:rPr>
              <w:t xml:space="preserve"> </w:t>
            </w: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t>emulsão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oral,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frasco</w:t>
            </w:r>
            <w:r>
              <w:rPr>
                <w:spacing w:val="-8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806"/>
        </w:trPr>
        <w:tc>
          <w:tcPr>
            <w:tcW w:w="60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59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SULFAMETOXAZOL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TRIMETOPRIMA.</w:t>
            </w:r>
            <w:r>
              <w:rPr>
                <w:spacing w:val="-5"/>
              </w:rPr>
              <w:t xml:space="preserve"> </w:t>
            </w:r>
            <w:r>
              <w:t>CONCENTRAÇÃO:</w:t>
            </w:r>
            <w:r>
              <w:rPr>
                <w:spacing w:val="-6"/>
              </w:rPr>
              <w:t xml:space="preserve"> </w:t>
            </w:r>
            <w:r>
              <w:t>40</w:t>
            </w:r>
            <w:r>
              <w:rPr>
                <w:spacing w:val="-7"/>
              </w:rPr>
              <w:t xml:space="preserve"> </w:t>
            </w:r>
            <w:r>
              <w:t>MG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8</w:t>
            </w:r>
          </w:p>
          <w:p w:rsidR="00614424" w:rsidRDefault="0002717D">
            <w:pPr>
              <w:pStyle w:val="TableParagraph"/>
              <w:spacing w:line="270" w:lineRule="atLeast"/>
              <w:ind w:left="69" w:right="127"/>
            </w:pPr>
            <w:r>
              <w:t>MG/ML.</w:t>
            </w:r>
            <w:r>
              <w:rPr>
                <w:spacing w:val="-7"/>
              </w:rPr>
              <w:t xml:space="preserve"> </w:t>
            </w:r>
            <w:r>
              <w:t>Apresentação:</w:t>
            </w:r>
            <w:r>
              <w:rPr>
                <w:spacing w:val="-4"/>
              </w:rPr>
              <w:t xml:space="preserve"> </w:t>
            </w:r>
            <w:r>
              <w:t>suspensão</w:t>
            </w:r>
            <w:r>
              <w:rPr>
                <w:spacing w:val="-6"/>
              </w:rPr>
              <w:t xml:space="preserve"> </w:t>
            </w:r>
            <w:r>
              <w:t>oral,</w:t>
            </w:r>
            <w:r>
              <w:rPr>
                <w:spacing w:val="-4"/>
              </w:rPr>
              <w:t xml:space="preserve"> </w:t>
            </w:r>
            <w:r>
              <w:t>frasco</w:t>
            </w:r>
            <w:r>
              <w:rPr>
                <w:spacing w:val="-3"/>
              </w:rPr>
              <w:t xml:space="preserve"> </w:t>
            </w:r>
            <w:r>
              <w:t>100</w:t>
            </w:r>
            <w:r>
              <w:rPr>
                <w:spacing w:val="-6"/>
              </w:rPr>
              <w:t xml:space="preserve"> </w:t>
            </w:r>
            <w:r>
              <w:t>ml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 xml:space="preserve">copo </w:t>
            </w:r>
            <w:r>
              <w:rPr>
                <w:spacing w:val="-2"/>
              </w:rPr>
              <w:t>dosador.</w:t>
            </w:r>
          </w:p>
        </w:tc>
        <w:tc>
          <w:tcPr>
            <w:tcW w:w="2268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</w:rPr>
            </w:pPr>
          </w:p>
          <w:p w:rsidR="00614424" w:rsidRDefault="0002717D">
            <w:pPr>
              <w:pStyle w:val="TableParagraph"/>
              <w:spacing w:before="1"/>
              <w:ind w:right="55"/>
              <w:jc w:val="right"/>
            </w:pPr>
            <w:r>
              <w:rPr>
                <w:spacing w:val="-5"/>
              </w:rPr>
              <w:t>100</w:t>
            </w:r>
          </w:p>
        </w:tc>
      </w:tr>
      <w:tr w:rsidR="00614424">
        <w:trPr>
          <w:trHeight w:val="535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2"/>
              <w:ind w:right="55"/>
              <w:jc w:val="right"/>
            </w:pPr>
            <w:r>
              <w:rPr>
                <w:spacing w:val="-5"/>
              </w:rPr>
              <w:t>60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6" w:lineRule="exact"/>
              <w:ind w:left="69"/>
            </w:pPr>
            <w:r>
              <w:t>SULFAMETOXAZOL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TRIMETOPRIMA.</w:t>
            </w:r>
            <w:r>
              <w:rPr>
                <w:spacing w:val="-8"/>
              </w:rPr>
              <w:t xml:space="preserve"> </w:t>
            </w:r>
            <w:r>
              <w:t>DOSAGEM:</w:t>
            </w:r>
            <w:r>
              <w:rPr>
                <w:spacing w:val="-5"/>
              </w:rPr>
              <w:t xml:space="preserve"> </w:t>
            </w:r>
            <w:r>
              <w:t>400</w:t>
            </w:r>
            <w:r>
              <w:rPr>
                <w:spacing w:val="-5"/>
              </w:rPr>
              <w:t xml:space="preserve"> </w:t>
            </w:r>
            <w:r>
              <w:t>MG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80</w:t>
            </w:r>
            <w:r>
              <w:rPr>
                <w:spacing w:val="-5"/>
              </w:rPr>
              <w:t xml:space="preserve"> MG.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Forma</w:t>
            </w:r>
            <w:r>
              <w:rPr>
                <w:spacing w:val="-7"/>
              </w:rPr>
              <w:t xml:space="preserve"> </w:t>
            </w:r>
            <w:r>
              <w:t>farmacêutica: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2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2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599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4"/>
              <w:ind w:right="55"/>
              <w:jc w:val="right"/>
            </w:pPr>
            <w:r>
              <w:rPr>
                <w:spacing w:val="-5"/>
              </w:rPr>
              <w:t>61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30"/>
              <w:ind w:left="69"/>
            </w:pPr>
            <w:r>
              <w:t>SULFATO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NEOMICINA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BACITRACINA.</w:t>
            </w:r>
            <w:r>
              <w:rPr>
                <w:spacing w:val="-6"/>
              </w:rPr>
              <w:t xml:space="preserve"> </w:t>
            </w:r>
            <w:r>
              <w:t>CONCENTRAÇÃO:</w:t>
            </w:r>
            <w:r>
              <w:rPr>
                <w:spacing w:val="-5"/>
              </w:rPr>
              <w:t xml:space="preserve"> </w:t>
            </w:r>
            <w:r>
              <w:t>5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MG/G</w:t>
            </w:r>
          </w:p>
          <w:p w:rsidR="00614424" w:rsidRDefault="0002717D">
            <w:pPr>
              <w:pStyle w:val="TableParagraph"/>
              <w:ind w:left="69"/>
            </w:pPr>
            <w:r>
              <w:t>+</w:t>
            </w:r>
            <w:r>
              <w:rPr>
                <w:spacing w:val="-7"/>
              </w:rPr>
              <w:t xml:space="preserve"> </w:t>
            </w:r>
            <w:r>
              <w:t>250</w:t>
            </w:r>
            <w:r>
              <w:rPr>
                <w:spacing w:val="-6"/>
              </w:rPr>
              <w:t xml:space="preserve"> </w:t>
            </w:r>
            <w:r>
              <w:t>UI/G.</w:t>
            </w:r>
            <w:r>
              <w:rPr>
                <w:spacing w:val="-4"/>
              </w:rPr>
              <w:t xml:space="preserve"> </w:t>
            </w:r>
            <w:r>
              <w:t>Apresentação:</w:t>
            </w:r>
            <w:r>
              <w:rPr>
                <w:spacing w:val="-7"/>
              </w:rPr>
              <w:t xml:space="preserve"> </w:t>
            </w:r>
            <w:r>
              <w:t>pomada</w:t>
            </w:r>
            <w:r>
              <w:rPr>
                <w:spacing w:val="-7"/>
              </w:rPr>
              <w:t xml:space="preserve"> </w:t>
            </w:r>
            <w:r>
              <w:t>dermatológica,</w:t>
            </w:r>
            <w:r>
              <w:rPr>
                <w:spacing w:val="-7"/>
              </w:rPr>
              <w:t xml:space="preserve"> </w:t>
            </w:r>
            <w:r>
              <w:t>bisnaga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4"/>
              <w:ind w:left="69"/>
            </w:pPr>
            <w:r>
              <w:rPr>
                <w:spacing w:val="-2"/>
              </w:rPr>
              <w:t>BISNAGA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4"/>
              <w:ind w:right="55"/>
              <w:jc w:val="right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62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SULFATO</w:t>
            </w:r>
            <w:r>
              <w:rPr>
                <w:spacing w:val="-9"/>
              </w:rPr>
              <w:t xml:space="preserve"> </w:t>
            </w:r>
            <w:r>
              <w:t>FERROSO.</w:t>
            </w:r>
            <w:r>
              <w:rPr>
                <w:spacing w:val="-9"/>
              </w:rPr>
              <w:t xml:space="preserve"> </w:t>
            </w:r>
            <w:r>
              <w:t>DOSAGEM:</w:t>
            </w:r>
            <w:r>
              <w:rPr>
                <w:spacing w:val="-8"/>
              </w:rPr>
              <w:t xml:space="preserve"> </w:t>
            </w:r>
            <w:r>
              <w:t>25</w:t>
            </w:r>
            <w:r>
              <w:rPr>
                <w:spacing w:val="-9"/>
              </w:rPr>
              <w:t xml:space="preserve"> </w:t>
            </w:r>
            <w:r>
              <w:t>MG/ML.</w:t>
            </w:r>
            <w:r>
              <w:rPr>
                <w:spacing w:val="-6"/>
              </w:rPr>
              <w:t xml:space="preserve"> </w:t>
            </w:r>
            <w:r>
              <w:t>Apresentação: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solução</w:t>
            </w: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t>oral</w:t>
            </w:r>
            <w:r>
              <w:rPr>
                <w:spacing w:val="-4"/>
              </w:rPr>
              <w:t xml:space="preserve"> </w:t>
            </w:r>
            <w:r>
              <w:t>gotas,</w:t>
            </w:r>
            <w:r>
              <w:rPr>
                <w:spacing w:val="-2"/>
              </w:rPr>
              <w:t xml:space="preserve"> </w:t>
            </w:r>
            <w:r>
              <w:t>frasco</w:t>
            </w:r>
            <w:r>
              <w:rPr>
                <w:spacing w:val="-1"/>
              </w:rPr>
              <w:t xml:space="preserve"> </w:t>
            </w:r>
            <w:r>
              <w:t>30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ml.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2"/>
              </w:rPr>
              <w:t>FRASCO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200</w:t>
            </w:r>
          </w:p>
        </w:tc>
      </w:tr>
      <w:tr w:rsidR="00614424">
        <w:trPr>
          <w:trHeight w:val="537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33"/>
              <w:ind w:right="55"/>
              <w:jc w:val="right"/>
            </w:pPr>
            <w:r>
              <w:rPr>
                <w:spacing w:val="-5"/>
              </w:rPr>
              <w:t>63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line="268" w:lineRule="exact"/>
              <w:ind w:left="69"/>
            </w:pPr>
            <w:r>
              <w:t>SULFATO</w:t>
            </w:r>
            <w:r>
              <w:rPr>
                <w:spacing w:val="-5"/>
              </w:rPr>
              <w:t xml:space="preserve"> </w:t>
            </w:r>
            <w:r>
              <w:t>FERROSO.</w:t>
            </w:r>
            <w:r>
              <w:rPr>
                <w:spacing w:val="-6"/>
              </w:rPr>
              <w:t xml:space="preserve"> </w:t>
            </w:r>
            <w:r>
              <w:t>Dosagem:</w:t>
            </w:r>
            <w:r>
              <w:rPr>
                <w:spacing w:val="-5"/>
              </w:rPr>
              <w:t xml:space="preserve"> </w:t>
            </w:r>
            <w:r>
              <w:t>40</w:t>
            </w:r>
            <w:r>
              <w:rPr>
                <w:spacing w:val="-6"/>
              </w:rPr>
              <w:t xml:space="preserve"> </w:t>
            </w:r>
            <w:r>
              <w:t>mg.</w:t>
            </w:r>
            <w:r>
              <w:rPr>
                <w:spacing w:val="-4"/>
              </w:rPr>
              <w:t xml:space="preserve"> </w:t>
            </w:r>
            <w:r>
              <w:t>Forma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farmacêutica:</w:t>
            </w:r>
          </w:p>
          <w:p w:rsidR="00614424" w:rsidRDefault="007C0208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C</w:t>
            </w:r>
            <w:r w:rsidR="0002717D">
              <w:rPr>
                <w:spacing w:val="-2"/>
              </w:rPr>
              <w:t>omprimido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33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33"/>
              <w:ind w:right="56"/>
              <w:jc w:val="right"/>
            </w:pPr>
            <w:r>
              <w:rPr>
                <w:spacing w:val="-2"/>
              </w:rPr>
              <w:t>2.000</w:t>
            </w:r>
          </w:p>
        </w:tc>
      </w:tr>
      <w:tr w:rsidR="00614424">
        <w:trPr>
          <w:trHeight w:val="600"/>
        </w:trPr>
        <w:tc>
          <w:tcPr>
            <w:tcW w:w="600" w:type="dxa"/>
          </w:tcPr>
          <w:p w:rsidR="00614424" w:rsidRDefault="0002717D">
            <w:pPr>
              <w:pStyle w:val="TableParagraph"/>
              <w:spacing w:before="164"/>
              <w:ind w:right="55"/>
              <w:jc w:val="right"/>
            </w:pPr>
            <w:r>
              <w:rPr>
                <w:spacing w:val="-5"/>
              </w:rPr>
              <w:t>64</w:t>
            </w:r>
          </w:p>
        </w:tc>
        <w:tc>
          <w:tcPr>
            <w:tcW w:w="6347" w:type="dxa"/>
          </w:tcPr>
          <w:p w:rsidR="00614424" w:rsidRDefault="0002717D">
            <w:pPr>
              <w:pStyle w:val="TableParagraph"/>
              <w:spacing w:before="30"/>
              <w:ind w:left="69"/>
            </w:pPr>
            <w:r>
              <w:t>ZINCO,</w:t>
            </w:r>
            <w:r>
              <w:rPr>
                <w:spacing w:val="-5"/>
              </w:rPr>
              <w:t xml:space="preserve"> </w:t>
            </w:r>
            <w:r>
              <w:t>SULFATO.</w:t>
            </w:r>
            <w:r>
              <w:rPr>
                <w:spacing w:val="-4"/>
              </w:rPr>
              <w:t xml:space="preserve"> </w:t>
            </w:r>
            <w:r>
              <w:t>DOSAGEM:</w:t>
            </w:r>
            <w:r>
              <w:rPr>
                <w:spacing w:val="-6"/>
              </w:rPr>
              <w:t xml:space="preserve"> </w:t>
            </w:r>
            <w:r>
              <w:t>54,89</w:t>
            </w:r>
            <w:r>
              <w:rPr>
                <w:spacing w:val="-5"/>
              </w:rPr>
              <w:t xml:space="preserve"> </w:t>
            </w:r>
            <w:r>
              <w:t>(EQUIVALENTE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20MG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ZINCO</w:t>
            </w:r>
          </w:p>
          <w:p w:rsidR="00614424" w:rsidRDefault="0002717D">
            <w:pPr>
              <w:pStyle w:val="TableParagraph"/>
              <w:ind w:left="69"/>
            </w:pPr>
            <w:r>
              <w:t>ELEMENTAR).</w:t>
            </w:r>
            <w:r>
              <w:rPr>
                <w:spacing w:val="-9"/>
              </w:rPr>
              <w:t xml:space="preserve"> </w:t>
            </w:r>
            <w:r>
              <w:t>Forma</w:t>
            </w:r>
            <w:r>
              <w:rPr>
                <w:spacing w:val="-6"/>
              </w:rPr>
              <w:t xml:space="preserve"> </w:t>
            </w:r>
            <w:r>
              <w:t>farmacêutica:</w:t>
            </w:r>
            <w:r>
              <w:rPr>
                <w:spacing w:val="-6"/>
              </w:rPr>
              <w:t xml:space="preserve"> </w:t>
            </w:r>
            <w:r>
              <w:t>comprimido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suspensão.</w:t>
            </w:r>
          </w:p>
        </w:tc>
        <w:tc>
          <w:tcPr>
            <w:tcW w:w="2268" w:type="dxa"/>
          </w:tcPr>
          <w:p w:rsidR="00614424" w:rsidRDefault="0002717D">
            <w:pPr>
              <w:pStyle w:val="TableParagraph"/>
              <w:spacing w:before="164"/>
              <w:ind w:left="69"/>
            </w:pPr>
            <w:r>
              <w:rPr>
                <w:spacing w:val="-4"/>
              </w:rPr>
              <w:t>COMP</w:t>
            </w:r>
          </w:p>
        </w:tc>
        <w:tc>
          <w:tcPr>
            <w:tcW w:w="640" w:type="dxa"/>
          </w:tcPr>
          <w:p w:rsidR="00614424" w:rsidRDefault="0002717D">
            <w:pPr>
              <w:pStyle w:val="TableParagraph"/>
              <w:spacing w:before="164"/>
              <w:ind w:right="56"/>
              <w:jc w:val="right"/>
            </w:pPr>
            <w:r>
              <w:rPr>
                <w:spacing w:val="-2"/>
              </w:rPr>
              <w:t>1.000</w:t>
            </w:r>
          </w:p>
        </w:tc>
      </w:tr>
    </w:tbl>
    <w:p w:rsidR="00614424" w:rsidRDefault="00614424">
      <w:pPr>
        <w:pStyle w:val="TableParagraph"/>
        <w:jc w:val="right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1"/>
        <w:rPr>
          <w:sz w:val="20"/>
        </w:rPr>
      </w:pPr>
    </w:p>
    <w:tbl>
      <w:tblPr>
        <w:tblStyle w:val="TableNormal"/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6172"/>
        <w:gridCol w:w="2410"/>
        <w:gridCol w:w="708"/>
      </w:tblGrid>
      <w:tr w:rsidR="00614424">
        <w:trPr>
          <w:trHeight w:val="453"/>
        </w:trPr>
        <w:tc>
          <w:tcPr>
            <w:tcW w:w="672" w:type="dxa"/>
          </w:tcPr>
          <w:p w:rsidR="00614424" w:rsidRDefault="0002717D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1797"/>
              <w:rPr>
                <w:b/>
              </w:rPr>
            </w:pPr>
            <w:r>
              <w:rPr>
                <w:b/>
              </w:rPr>
              <w:t>DESCRIÇÃO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PRODUTOS</w:t>
            </w:r>
          </w:p>
        </w:tc>
        <w:tc>
          <w:tcPr>
            <w:tcW w:w="2410" w:type="dxa"/>
          </w:tcPr>
          <w:p w:rsidR="00614424" w:rsidRDefault="0002717D">
            <w:pPr>
              <w:pStyle w:val="TableParagraph"/>
              <w:spacing w:before="1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UND</w:t>
            </w:r>
          </w:p>
        </w:tc>
        <w:tc>
          <w:tcPr>
            <w:tcW w:w="708" w:type="dxa"/>
          </w:tcPr>
          <w:p w:rsidR="00614424" w:rsidRDefault="0002717D">
            <w:pPr>
              <w:pStyle w:val="TableParagraph"/>
              <w:spacing w:before="1"/>
              <w:ind w:left="11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QTD</w:t>
            </w:r>
          </w:p>
        </w:tc>
      </w:tr>
      <w:tr w:rsidR="00614424">
        <w:trPr>
          <w:trHeight w:val="1213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CLORETO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SÓDIO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0,9%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ML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FECHADO.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20" w:line="259" w:lineRule="auto"/>
              <w:ind w:left="66" w:right="67"/>
              <w:jc w:val="both"/>
              <w:rPr>
                <w:sz w:val="20"/>
              </w:rPr>
            </w:pPr>
            <w:r>
              <w:rPr>
                <w:sz w:val="20"/>
              </w:rPr>
              <w:t>endovenosa, límpida, estéril e apirogênica. Embalagem de polipropileno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30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700</w:t>
            </w:r>
          </w:p>
        </w:tc>
      </w:tr>
      <w:tr w:rsidR="00614424">
        <w:trPr>
          <w:trHeight w:val="1214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CLORETO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SÓDIO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0,9%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250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ML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FECHADO.</w:t>
            </w:r>
            <w:r>
              <w:rPr>
                <w:b/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20" w:line="259" w:lineRule="auto"/>
              <w:ind w:left="66" w:right="70"/>
              <w:jc w:val="both"/>
              <w:rPr>
                <w:sz w:val="20"/>
              </w:rPr>
            </w:pPr>
            <w:r>
              <w:rPr>
                <w:sz w:val="20"/>
              </w:rPr>
              <w:t>endovenosa, límpida, estéril e apirogênica. Embalagem: bolsas de PVC ou frascos de plástico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30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350</w:t>
            </w:r>
          </w:p>
        </w:tc>
      </w:tr>
      <w:tr w:rsidR="00614424">
        <w:trPr>
          <w:trHeight w:val="1213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CLORETO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SÓDIO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0,9%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500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ML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FECHADO.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20" w:line="259" w:lineRule="auto"/>
              <w:ind w:left="66" w:right="70"/>
              <w:jc w:val="both"/>
              <w:rPr>
                <w:sz w:val="20"/>
              </w:rPr>
            </w:pPr>
            <w:r>
              <w:rPr>
                <w:sz w:val="20"/>
              </w:rPr>
              <w:t>endovenosa, límpida, estéril e apirogênica. Embalagem: bolsas de PVC ou frascos de plástico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27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240</w:t>
            </w:r>
          </w:p>
        </w:tc>
      </w:tr>
      <w:tr w:rsidR="00614424">
        <w:trPr>
          <w:trHeight w:val="1477"/>
        </w:trPr>
        <w:tc>
          <w:tcPr>
            <w:tcW w:w="672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67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SOLUÇÃO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GLICOFISIOLÓGICA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(GLICOSE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5%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SOLUÇÃO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CLORETO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</w:t>
            </w:r>
          </w:p>
          <w:p w:rsidR="00614424" w:rsidRDefault="0002717D">
            <w:pPr>
              <w:pStyle w:val="TableParagraph"/>
              <w:spacing w:before="20" w:line="256" w:lineRule="auto"/>
              <w:ind w:left="66" w:right="63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SÓDIO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0,9%)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500ML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FECHADO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injetável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endovenosa, límpida, estéril e apirogênica. Embalagem: bolsas de PVC ou frascos de plástico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67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rPr>
                <w:rFonts w:ascii="Arial"/>
              </w:rPr>
            </w:pPr>
          </w:p>
          <w:p w:rsidR="00614424" w:rsidRDefault="00614424">
            <w:pPr>
              <w:pStyle w:val="TableParagraph"/>
              <w:spacing w:before="6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60</w:t>
            </w:r>
          </w:p>
        </w:tc>
      </w:tr>
      <w:tr w:rsidR="00614424">
        <w:trPr>
          <w:trHeight w:val="1214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SORO</w:t>
            </w:r>
            <w:r>
              <w:rPr>
                <w:b/>
                <w:spacing w:val="68"/>
                <w:sz w:val="20"/>
              </w:rPr>
              <w:t xml:space="preserve"> </w:t>
            </w:r>
            <w:r>
              <w:rPr>
                <w:b/>
                <w:sz w:val="20"/>
              </w:rPr>
              <w:t>GLICOSADO</w:t>
            </w:r>
            <w:r>
              <w:rPr>
                <w:b/>
                <w:spacing w:val="67"/>
                <w:sz w:val="20"/>
              </w:rPr>
              <w:t xml:space="preserve"> </w:t>
            </w:r>
            <w:r>
              <w:rPr>
                <w:b/>
                <w:sz w:val="20"/>
              </w:rPr>
              <w:t>5%</w:t>
            </w:r>
            <w:r>
              <w:rPr>
                <w:b/>
                <w:spacing w:val="68"/>
                <w:sz w:val="20"/>
              </w:rPr>
              <w:t xml:space="preserve"> </w:t>
            </w:r>
            <w:r>
              <w:rPr>
                <w:b/>
                <w:sz w:val="20"/>
              </w:rPr>
              <w:t>500ML</w:t>
            </w:r>
            <w:r>
              <w:rPr>
                <w:b/>
                <w:spacing w:val="70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67"/>
                <w:sz w:val="20"/>
              </w:rPr>
              <w:t xml:space="preserve"> </w:t>
            </w:r>
            <w:r>
              <w:rPr>
                <w:b/>
                <w:sz w:val="20"/>
              </w:rPr>
              <w:t>FECHADO</w:t>
            </w:r>
            <w:r>
              <w:rPr>
                <w:sz w:val="20"/>
              </w:rPr>
              <w:t>.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20" w:line="256" w:lineRule="auto"/>
              <w:ind w:left="66" w:right="68"/>
              <w:jc w:val="both"/>
              <w:rPr>
                <w:sz w:val="20"/>
              </w:rPr>
            </w:pPr>
            <w:r>
              <w:rPr>
                <w:sz w:val="20"/>
              </w:rPr>
              <w:t>endovenosa, límpida, estéril e apirogênica. Embalagem: bolsas de PVC ou frascos de plástico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27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60</w:t>
            </w:r>
          </w:p>
        </w:tc>
      </w:tr>
      <w:tr w:rsidR="00614424">
        <w:trPr>
          <w:trHeight w:val="1214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SORO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RINGER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LACTATO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500ML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FECHADO</w:t>
            </w:r>
            <w:r>
              <w:rPr>
                <w:sz w:val="20"/>
              </w:rPr>
              <w:t>.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Solução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injetável</w:t>
            </w:r>
          </w:p>
          <w:p w:rsidR="00614424" w:rsidRDefault="0002717D">
            <w:pPr>
              <w:pStyle w:val="TableParagraph"/>
              <w:spacing w:before="20" w:line="256" w:lineRule="auto"/>
              <w:ind w:left="66" w:right="70"/>
              <w:jc w:val="both"/>
              <w:rPr>
                <w:sz w:val="20"/>
              </w:rPr>
            </w:pPr>
            <w:r>
              <w:rPr>
                <w:sz w:val="20"/>
              </w:rPr>
              <w:t>endovenosa, límpida, estéril e apirogênica. Embalagem: bolsas de PVC ou frascos de plástico transparente, dois bicos iguais para introdução do equipo e da agulha e lacre protetor.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Frasco/bolsa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27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160</w:t>
            </w:r>
          </w:p>
        </w:tc>
      </w:tr>
      <w:tr w:rsidR="00614424">
        <w:trPr>
          <w:trHeight w:val="2004"/>
        </w:trPr>
        <w:tc>
          <w:tcPr>
            <w:tcW w:w="672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98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/>
              <w:ind w:left="6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LUVA</w:t>
            </w:r>
            <w:r>
              <w:rPr>
                <w:b/>
                <w:spacing w:val="76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7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PROCEDIMENTO</w:t>
            </w:r>
            <w:r>
              <w:rPr>
                <w:b/>
                <w:spacing w:val="77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DESCARTÁVEL</w:t>
            </w:r>
            <w:r>
              <w:rPr>
                <w:b/>
                <w:spacing w:val="76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NÃO</w:t>
            </w:r>
            <w:r>
              <w:rPr>
                <w:b/>
                <w:spacing w:val="75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ESTÉRIL,</w:t>
            </w:r>
            <w:r>
              <w:rPr>
                <w:b/>
                <w:spacing w:val="75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SEM</w:t>
            </w:r>
            <w:r>
              <w:rPr>
                <w:b/>
                <w:spacing w:val="76"/>
                <w:w w:val="15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PÓ,</w:t>
            </w:r>
          </w:p>
          <w:p w:rsidR="00614424" w:rsidRDefault="0002717D">
            <w:pPr>
              <w:pStyle w:val="TableParagraph"/>
              <w:spacing w:before="20" w:line="259" w:lineRule="auto"/>
              <w:ind w:left="66" w:right="5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TAMANHO P/M e G. </w:t>
            </w:r>
            <w:r>
              <w:rPr>
                <w:sz w:val="20"/>
              </w:rPr>
              <w:t>Confeccionada em látex natural, textura uniforme. Ambidestra, com alta sensibilidade táctil, boa elasticidade e resistente a tração, lubrificada com material atóxico. Acondicionada em embalagem coletiva. Caixa com 100 unidades. O produto deve trazer impresso no rótulo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seguintes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informações: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procedência,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fabricação,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validade e registro/ANVISA. Caixa com 100 unidades.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98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Caixa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rPr>
                <w:rFonts w:ascii="Arial"/>
              </w:rPr>
            </w:pPr>
          </w:p>
          <w:p w:rsidR="00614424" w:rsidRDefault="00614424">
            <w:pPr>
              <w:pStyle w:val="TableParagraph"/>
              <w:rPr>
                <w:rFonts w:ascii="Arial"/>
              </w:rPr>
            </w:pPr>
          </w:p>
          <w:p w:rsidR="00614424" w:rsidRDefault="00614424">
            <w:pPr>
              <w:pStyle w:val="TableParagraph"/>
              <w:spacing w:before="17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300</w:t>
            </w:r>
          </w:p>
        </w:tc>
      </w:tr>
      <w:tr w:rsidR="00614424">
        <w:trPr>
          <w:trHeight w:val="1845"/>
        </w:trPr>
        <w:tc>
          <w:tcPr>
            <w:tcW w:w="672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19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 w:line="259" w:lineRule="auto"/>
              <w:ind w:left="66" w:right="6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MÁSCARA CIRÚRGICA DESCARTÁVEL. </w:t>
            </w:r>
            <w:r>
              <w:rPr>
                <w:sz w:val="20"/>
              </w:rPr>
              <w:t>Confeccionada em três camadas, sendo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externas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tecido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branca,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atóxico,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hipoalergênica, inodoro,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tratamento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repelente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agentes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líquidos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 filtro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meltblown.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retangular,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longitudinais,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dispositivo de ajuste nasal, quatro laterais de comprimento adequado para fixação com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elástico,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gramatura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80gr/mt2.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Embalagem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coletiva,</w:t>
            </w:r>
          </w:p>
          <w:p w:rsidR="00614424" w:rsidRDefault="0002717D">
            <w:pPr>
              <w:pStyle w:val="TableParagraph"/>
              <w:spacing w:line="242" w:lineRule="exact"/>
              <w:ind w:left="6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contendo dados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identificação,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procedência, prazo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validade 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atender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rPr>
                <w:rFonts w:ascii="Arial"/>
                <w:sz w:val="20"/>
              </w:rPr>
            </w:pPr>
          </w:p>
          <w:p w:rsidR="00614424" w:rsidRDefault="00614424">
            <w:pPr>
              <w:pStyle w:val="TableParagraph"/>
              <w:spacing w:before="19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CAIXA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rPr>
                <w:rFonts w:ascii="Arial"/>
              </w:rPr>
            </w:pPr>
          </w:p>
          <w:p w:rsidR="00614424" w:rsidRDefault="00614424">
            <w:pPr>
              <w:pStyle w:val="TableParagraph"/>
              <w:spacing w:before="191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100</w:t>
            </w:r>
          </w:p>
        </w:tc>
      </w:tr>
    </w:tbl>
    <w:p w:rsidR="00614424" w:rsidRDefault="00614424">
      <w:pPr>
        <w:pStyle w:val="TableParagraph"/>
        <w:jc w:val="center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1"/>
        <w:rPr>
          <w:sz w:val="20"/>
        </w:rPr>
      </w:pPr>
    </w:p>
    <w:tbl>
      <w:tblPr>
        <w:tblStyle w:val="TableNormal"/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6172"/>
        <w:gridCol w:w="2410"/>
        <w:gridCol w:w="708"/>
      </w:tblGrid>
      <w:tr w:rsidR="00614424">
        <w:trPr>
          <w:trHeight w:val="685"/>
        </w:trPr>
        <w:tc>
          <w:tcPr>
            <w:tcW w:w="672" w:type="dxa"/>
          </w:tcPr>
          <w:p w:rsidR="00614424" w:rsidRDefault="006144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 w:line="256" w:lineRule="auto"/>
              <w:ind w:left="66"/>
              <w:rPr>
                <w:sz w:val="20"/>
              </w:rPr>
            </w:pPr>
            <w:r>
              <w:rPr>
                <w:sz w:val="20"/>
              </w:rPr>
              <w:t>à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legislação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sanitária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vigente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pertinente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produto.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Caixa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unidades.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4424">
        <w:trPr>
          <w:trHeight w:val="1214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 w:line="259" w:lineRule="auto"/>
              <w:ind w:left="66" w:right="6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SCALP N° 23 </w:t>
            </w:r>
            <w:r>
              <w:rPr>
                <w:sz w:val="20"/>
              </w:rPr>
              <w:t>- cabricado em aço inoxidável e PVC, sendo estéril, atóxico e apirogênico, conector luer lock - bísel trifacetado, agulha inoxidável, estéril, alças flexiveis e antiderrapante em PVC colorido que identifica seu calibre. Este produto é descartável e de uso único.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5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30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400</w:t>
            </w:r>
          </w:p>
        </w:tc>
      </w:tr>
      <w:tr w:rsidR="00614424">
        <w:trPr>
          <w:trHeight w:val="1214"/>
        </w:trPr>
        <w:tc>
          <w:tcPr>
            <w:tcW w:w="672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172" w:type="dxa"/>
          </w:tcPr>
          <w:p w:rsidR="00614424" w:rsidRDefault="0002717D">
            <w:pPr>
              <w:pStyle w:val="TableParagraph"/>
              <w:spacing w:before="1" w:line="259" w:lineRule="auto"/>
              <w:ind w:left="66" w:right="6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SCALP N° 21 </w:t>
            </w:r>
            <w:r>
              <w:rPr>
                <w:sz w:val="20"/>
              </w:rPr>
              <w:t>- fabricado em aço inoxidável e PVC, sendo estéril, atóxico e apirogênico, conector luer lock - bísel trifacetado, agulha inoxidável, estéril, alças flexiveis e antiderrapante em PVC colorido que identifica seu calibre. Este produto é descartável e de uso único.</w:t>
            </w:r>
          </w:p>
        </w:tc>
        <w:tc>
          <w:tcPr>
            <w:tcW w:w="2410" w:type="dxa"/>
          </w:tcPr>
          <w:p w:rsidR="00614424" w:rsidRDefault="00614424">
            <w:pPr>
              <w:pStyle w:val="TableParagraph"/>
              <w:spacing w:before="164"/>
              <w:rPr>
                <w:rFonts w:ascii="Arial"/>
                <w:sz w:val="20"/>
              </w:rPr>
            </w:pPr>
          </w:p>
          <w:p w:rsidR="00614424" w:rsidRDefault="0002717D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708" w:type="dxa"/>
          </w:tcPr>
          <w:p w:rsidR="00614424" w:rsidRDefault="00614424">
            <w:pPr>
              <w:pStyle w:val="TableParagraph"/>
              <w:spacing w:before="130"/>
              <w:rPr>
                <w:rFonts w:ascii="Arial"/>
              </w:rPr>
            </w:pPr>
          </w:p>
          <w:p w:rsidR="00614424" w:rsidRDefault="0002717D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400</w:t>
            </w:r>
          </w:p>
        </w:tc>
      </w:tr>
    </w:tbl>
    <w:p w:rsidR="00614424" w:rsidRDefault="00614424">
      <w:pPr>
        <w:pStyle w:val="TableParagraph"/>
        <w:jc w:val="center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rPr>
          <w:sz w:val="100"/>
        </w:rPr>
      </w:pPr>
    </w:p>
    <w:p w:rsidR="00614424" w:rsidRDefault="00614424">
      <w:pPr>
        <w:pStyle w:val="Corpodetexto"/>
        <w:rPr>
          <w:sz w:val="100"/>
        </w:rPr>
      </w:pPr>
    </w:p>
    <w:p w:rsidR="00614424" w:rsidRDefault="00614424">
      <w:pPr>
        <w:pStyle w:val="Corpodetexto"/>
        <w:spacing w:before="592"/>
        <w:rPr>
          <w:sz w:val="100"/>
        </w:rPr>
      </w:pPr>
    </w:p>
    <w:p w:rsidR="00614424" w:rsidRDefault="0002717D">
      <w:pPr>
        <w:pStyle w:val="Ttulo1"/>
        <w:spacing w:line="393" w:lineRule="auto"/>
        <w:ind w:firstLine="1915"/>
      </w:pPr>
      <w:r>
        <w:rPr>
          <w:spacing w:val="-2"/>
        </w:rPr>
        <w:t>ANEXO FOTOGRÁFICO</w:t>
      </w:r>
    </w:p>
    <w:p w:rsidR="00614424" w:rsidRDefault="00614424">
      <w:pPr>
        <w:pStyle w:val="Ttulo1"/>
        <w:spacing w:line="393" w:lineRule="auto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0"/>
        <w:rPr>
          <w:b/>
          <w:sz w:val="20"/>
        </w:rPr>
      </w:pPr>
    </w:p>
    <w:p w:rsidR="00614424" w:rsidRDefault="0002717D">
      <w:pPr>
        <w:ind w:left="1702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395196" cy="76390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196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24" w:rsidRDefault="00614424">
      <w:pPr>
        <w:rPr>
          <w:rFonts w:ascii="Arial"/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0" w:after="1"/>
        <w:rPr>
          <w:b/>
          <w:sz w:val="20"/>
        </w:rPr>
      </w:pPr>
    </w:p>
    <w:p w:rsidR="00614424" w:rsidRDefault="0002717D">
      <w:pPr>
        <w:ind w:left="993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397669" cy="40481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669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24" w:rsidRDefault="00614424">
      <w:pPr>
        <w:rPr>
          <w:rFonts w:ascii="Arial"/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0" w:after="1"/>
        <w:rPr>
          <w:b/>
          <w:sz w:val="20"/>
        </w:rPr>
      </w:pPr>
    </w:p>
    <w:p w:rsidR="00614424" w:rsidRDefault="0002717D">
      <w:pPr>
        <w:ind w:left="993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393467" cy="71913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467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24" w:rsidRDefault="00614424">
      <w:pPr>
        <w:rPr>
          <w:rFonts w:ascii="Arial"/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spacing w:before="40" w:after="1"/>
        <w:rPr>
          <w:b/>
          <w:sz w:val="20"/>
        </w:rPr>
      </w:pPr>
    </w:p>
    <w:p w:rsidR="00614424" w:rsidRDefault="0002717D">
      <w:pPr>
        <w:ind w:left="993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5393467" cy="7191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467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24" w:rsidRDefault="00614424">
      <w:pPr>
        <w:rPr>
          <w:rFonts w:ascii="Arial"/>
          <w:sz w:val="20"/>
        </w:rPr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614424">
      <w:pPr>
        <w:pStyle w:val="Corpodetexto"/>
        <w:rPr>
          <w:b/>
          <w:sz w:val="100"/>
        </w:rPr>
      </w:pPr>
    </w:p>
    <w:p w:rsidR="00614424" w:rsidRDefault="00614424">
      <w:pPr>
        <w:pStyle w:val="Corpodetexto"/>
        <w:rPr>
          <w:b/>
          <w:sz w:val="100"/>
        </w:rPr>
      </w:pPr>
    </w:p>
    <w:p w:rsidR="00614424" w:rsidRDefault="00614424">
      <w:pPr>
        <w:pStyle w:val="Corpodetexto"/>
        <w:spacing w:before="592"/>
        <w:rPr>
          <w:b/>
          <w:sz w:val="100"/>
        </w:rPr>
      </w:pPr>
    </w:p>
    <w:p w:rsidR="00614424" w:rsidRDefault="0002717D">
      <w:pPr>
        <w:pStyle w:val="Ttulo1"/>
        <w:ind w:left="2352" w:right="1781"/>
        <w:jc w:val="center"/>
      </w:pPr>
      <w:r>
        <w:rPr>
          <w:spacing w:val="-2"/>
        </w:rPr>
        <w:t>ANEXO</w:t>
      </w:r>
    </w:p>
    <w:p w:rsidR="00614424" w:rsidRDefault="0002717D">
      <w:pPr>
        <w:pStyle w:val="Ttulo2"/>
        <w:spacing w:line="444" w:lineRule="auto"/>
      </w:pPr>
      <w:r>
        <w:t>PLANILHA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ATENDIMENTO NAS UNIDADES</w:t>
      </w:r>
    </w:p>
    <w:p w:rsidR="00614424" w:rsidRDefault="00614424">
      <w:pPr>
        <w:pStyle w:val="Ttulo2"/>
        <w:spacing w:line="444" w:lineRule="auto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02717D">
      <w:pPr>
        <w:pStyle w:val="Ttulo3"/>
      </w:pPr>
      <w:r>
        <w:lastRenderedPageBreak/>
        <w:t>Relatório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Atendimentos</w:t>
      </w:r>
      <w:r>
        <w:rPr>
          <w:spacing w:val="-8"/>
        </w:rPr>
        <w:t xml:space="preserve"> </w:t>
      </w:r>
      <w:r>
        <w:t>nas</w:t>
      </w:r>
      <w:r>
        <w:rPr>
          <w:spacing w:val="-6"/>
        </w:rPr>
        <w:t xml:space="preserve"> </w:t>
      </w:r>
      <w:r>
        <w:rPr>
          <w:spacing w:val="-2"/>
        </w:rPr>
        <w:t>Unidades</w:t>
      </w:r>
    </w:p>
    <w:p w:rsidR="00614424" w:rsidRDefault="00614424">
      <w:pPr>
        <w:pStyle w:val="Corpodetexto"/>
        <w:spacing w:before="116"/>
        <w:rPr>
          <w:b/>
          <w:sz w:val="20"/>
        </w:rPr>
      </w:pPr>
    </w:p>
    <w:tbl>
      <w:tblPr>
        <w:tblStyle w:val="TableNormal"/>
        <w:tblW w:w="0" w:type="auto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811"/>
        <w:gridCol w:w="1037"/>
        <w:gridCol w:w="1946"/>
        <w:gridCol w:w="1051"/>
        <w:gridCol w:w="2796"/>
        <w:gridCol w:w="986"/>
        <w:gridCol w:w="1082"/>
      </w:tblGrid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Uf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Ibge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Municipio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68" w:lineRule="exact"/>
              <w:ind w:left="67"/>
            </w:pPr>
            <w:r>
              <w:t>Unidade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Saúde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-</w:t>
            </w:r>
          </w:p>
          <w:p w:rsidR="00614424" w:rsidRDefault="0002717D">
            <w:pPr>
              <w:pStyle w:val="TableParagraph"/>
              <w:spacing w:line="249" w:lineRule="exact"/>
              <w:ind w:left="67"/>
            </w:pPr>
            <w:r>
              <w:rPr>
                <w:spacing w:val="-4"/>
              </w:rPr>
              <w:t>CNES</w:t>
            </w:r>
          </w:p>
        </w:tc>
        <w:tc>
          <w:tcPr>
            <w:tcW w:w="1051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rPr>
                <w:spacing w:val="-4"/>
              </w:rPr>
              <w:t>Tipo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Unidade</w:t>
            </w:r>
          </w:p>
        </w:tc>
        <w:tc>
          <w:tcPr>
            <w:tcW w:w="279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t>Desc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Unidade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2"/>
              </w:rPr>
              <w:t>SET/2025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2"/>
              </w:rPr>
              <w:t>AGO/2025</w:t>
            </w:r>
          </w:p>
        </w:tc>
      </w:tr>
      <w:tr w:rsidR="00614424">
        <w:trPr>
          <w:trHeight w:val="268"/>
        </w:trPr>
        <w:tc>
          <w:tcPr>
            <w:tcW w:w="752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48" w:lineRule="exact"/>
              <w:ind w:left="67"/>
            </w:pPr>
            <w:r>
              <w:t>7947429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Pantanal</w:t>
            </w:r>
          </w:p>
        </w:tc>
        <w:tc>
          <w:tcPr>
            <w:tcW w:w="1051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rPr>
                <w:spacing w:val="-5"/>
              </w:rPr>
              <w:t>01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t>POSTO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SAUDE</w:t>
            </w:r>
          </w:p>
        </w:tc>
        <w:tc>
          <w:tcPr>
            <w:tcW w:w="986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233</w:t>
            </w:r>
          </w:p>
        </w:tc>
        <w:tc>
          <w:tcPr>
            <w:tcW w:w="1082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212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68" w:lineRule="exact"/>
              <w:ind w:left="67"/>
            </w:pPr>
            <w:r>
              <w:t>2621320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São</w:t>
            </w:r>
          </w:p>
          <w:p w:rsidR="00614424" w:rsidRDefault="0002717D">
            <w:pPr>
              <w:pStyle w:val="TableParagraph"/>
              <w:spacing w:line="249" w:lineRule="exact"/>
              <w:ind w:left="67"/>
            </w:pPr>
            <w:r>
              <w:rPr>
                <w:spacing w:val="-2"/>
              </w:rPr>
              <w:t>Lourenço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01</w:t>
            </w:r>
          </w:p>
        </w:tc>
        <w:tc>
          <w:tcPr>
            <w:tcW w:w="279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t>POSTO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SAUDE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305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290</w:t>
            </w:r>
          </w:p>
        </w:tc>
      </w:tr>
      <w:tr w:rsidR="00614424">
        <w:trPr>
          <w:trHeight w:val="268"/>
        </w:trPr>
        <w:tc>
          <w:tcPr>
            <w:tcW w:w="752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48" w:lineRule="exact"/>
              <w:ind w:left="67"/>
            </w:pPr>
            <w:r>
              <w:t>2329514</w:t>
            </w:r>
            <w:r>
              <w:rPr>
                <w:spacing w:val="-7"/>
              </w:rPr>
              <w:t xml:space="preserve"> </w:t>
            </w:r>
            <w:r>
              <w:t>Itacoã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miri</w:t>
            </w:r>
          </w:p>
        </w:tc>
        <w:tc>
          <w:tcPr>
            <w:tcW w:w="1051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rPr>
                <w:spacing w:val="-5"/>
              </w:rPr>
              <w:t>01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t>POSTO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SAUDE</w:t>
            </w:r>
          </w:p>
        </w:tc>
        <w:tc>
          <w:tcPr>
            <w:tcW w:w="986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37</w:t>
            </w:r>
          </w:p>
        </w:tc>
        <w:tc>
          <w:tcPr>
            <w:tcW w:w="1082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10"/>
              </w:rPr>
              <w:t>0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7"/>
            </w:pPr>
            <w:r>
              <w:t>2329506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Guarumã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1"/>
            </w:pPr>
            <w:r>
              <w:rPr>
                <w:spacing w:val="-5"/>
              </w:rPr>
              <w:t>556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1"/>
            </w:pPr>
            <w:r>
              <w:rPr>
                <w:spacing w:val="-5"/>
              </w:rPr>
              <w:t>301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2621339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Baiaquara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56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120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4343190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Alegria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933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683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0939560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Ninive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377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298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2329530</w:t>
            </w:r>
            <w:r>
              <w:rPr>
                <w:spacing w:val="-6"/>
              </w:rPr>
              <w:t xml:space="preserve"> </w:t>
            </w:r>
            <w:r>
              <w:t>Boa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Vista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176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218</w:t>
            </w:r>
          </w:p>
        </w:tc>
      </w:tr>
      <w:tr w:rsidR="00614424">
        <w:trPr>
          <w:trHeight w:val="268"/>
        </w:trPr>
        <w:tc>
          <w:tcPr>
            <w:tcW w:w="752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48" w:lineRule="exact"/>
              <w:ind w:left="67"/>
            </w:pPr>
            <w:r>
              <w:t>2329476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Maracujá</w:t>
            </w:r>
          </w:p>
        </w:tc>
        <w:tc>
          <w:tcPr>
            <w:tcW w:w="1051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rPr>
                <w:spacing w:val="-5"/>
              </w:rPr>
              <w:t>01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t>POSTO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SAUDE</w:t>
            </w:r>
          </w:p>
        </w:tc>
        <w:tc>
          <w:tcPr>
            <w:tcW w:w="986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10"/>
              </w:rPr>
              <w:t>7</w:t>
            </w:r>
          </w:p>
        </w:tc>
        <w:tc>
          <w:tcPr>
            <w:tcW w:w="1082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10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68" w:lineRule="exact"/>
              <w:ind w:left="67"/>
            </w:pPr>
            <w:r>
              <w:t>0549193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Nova</w:t>
            </w:r>
          </w:p>
          <w:p w:rsidR="00614424" w:rsidRDefault="0002717D">
            <w:pPr>
              <w:pStyle w:val="TableParagraph"/>
              <w:spacing w:line="249" w:lineRule="exact"/>
              <w:ind w:left="67"/>
            </w:pPr>
            <w:r>
              <w:rPr>
                <w:spacing w:val="-2"/>
              </w:rPr>
              <w:t>Aliança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387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316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67"/>
            </w:pPr>
            <w:r>
              <w:t>0782408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Calmaria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1"/>
            </w:pPr>
            <w:r>
              <w:rPr>
                <w:spacing w:val="-5"/>
              </w:rPr>
              <w:t>276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5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line="249" w:lineRule="exact"/>
              <w:ind w:left="71"/>
            </w:pPr>
            <w:r>
              <w:rPr>
                <w:spacing w:val="-5"/>
              </w:rPr>
              <w:t>290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2621347</w:t>
            </w:r>
            <w:r>
              <w:rPr>
                <w:spacing w:val="-7"/>
              </w:rPr>
              <w:t xml:space="preserve"> </w:t>
            </w:r>
            <w:r>
              <w:t>São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José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191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219</w:t>
            </w:r>
          </w:p>
        </w:tc>
      </w:tr>
      <w:tr w:rsidR="00614424">
        <w:trPr>
          <w:trHeight w:val="268"/>
        </w:trPr>
        <w:tc>
          <w:tcPr>
            <w:tcW w:w="752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02717D">
            <w:pPr>
              <w:pStyle w:val="TableParagraph"/>
              <w:spacing w:line="248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02717D">
            <w:pPr>
              <w:pStyle w:val="TableParagraph"/>
              <w:spacing w:line="248" w:lineRule="exact"/>
              <w:ind w:left="67"/>
            </w:pPr>
            <w:r>
              <w:t>7665822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Cacoal</w:t>
            </w:r>
          </w:p>
        </w:tc>
        <w:tc>
          <w:tcPr>
            <w:tcW w:w="1051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rPr>
                <w:spacing w:val="-5"/>
              </w:rPr>
              <w:t>01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48" w:lineRule="exact"/>
              <w:ind w:left="70"/>
            </w:pPr>
            <w:r>
              <w:t>POSTO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SAUDE</w:t>
            </w:r>
          </w:p>
        </w:tc>
        <w:tc>
          <w:tcPr>
            <w:tcW w:w="986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301</w:t>
            </w:r>
          </w:p>
        </w:tc>
        <w:tc>
          <w:tcPr>
            <w:tcW w:w="1082" w:type="dxa"/>
          </w:tcPr>
          <w:p w:rsidR="00614424" w:rsidRDefault="0002717D">
            <w:pPr>
              <w:pStyle w:val="TableParagraph"/>
              <w:spacing w:line="248" w:lineRule="exact"/>
              <w:ind w:left="71"/>
            </w:pPr>
            <w:r>
              <w:rPr>
                <w:spacing w:val="-5"/>
              </w:rPr>
              <w:t>281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2621290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Colatina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203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233</w:t>
            </w:r>
          </w:p>
        </w:tc>
      </w:tr>
      <w:tr w:rsidR="00614424">
        <w:trPr>
          <w:trHeight w:val="537"/>
        </w:trPr>
        <w:tc>
          <w:tcPr>
            <w:tcW w:w="75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5"/>
              </w:rPr>
              <w:t>PA</w:t>
            </w:r>
          </w:p>
        </w:tc>
        <w:tc>
          <w:tcPr>
            <w:tcW w:w="81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150020</w:t>
            </w:r>
          </w:p>
        </w:tc>
        <w:tc>
          <w:tcPr>
            <w:tcW w:w="1037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9"/>
            </w:pPr>
            <w:r>
              <w:rPr>
                <w:spacing w:val="-4"/>
              </w:rPr>
              <w:t>ACARÁ</w:t>
            </w:r>
          </w:p>
        </w:tc>
        <w:tc>
          <w:tcPr>
            <w:tcW w:w="194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67"/>
            </w:pPr>
            <w:r>
              <w:t>2621355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Genipauba</w:t>
            </w:r>
          </w:p>
        </w:tc>
        <w:tc>
          <w:tcPr>
            <w:tcW w:w="1051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0"/>
            </w:pPr>
            <w:r>
              <w:rPr>
                <w:spacing w:val="-5"/>
              </w:rPr>
              <w:t>02</w:t>
            </w:r>
          </w:p>
        </w:tc>
        <w:tc>
          <w:tcPr>
            <w:tcW w:w="2796" w:type="dxa"/>
          </w:tcPr>
          <w:p w:rsidR="00614424" w:rsidRDefault="0002717D">
            <w:pPr>
              <w:pStyle w:val="TableParagraph"/>
              <w:spacing w:line="268" w:lineRule="exact"/>
              <w:ind w:left="70"/>
            </w:pPr>
            <w:r>
              <w:t>CENTRO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SAUDE/UNIDADE</w:t>
            </w:r>
          </w:p>
          <w:p w:rsidR="00614424" w:rsidRDefault="0002717D">
            <w:pPr>
              <w:pStyle w:val="TableParagraph"/>
              <w:spacing w:line="249" w:lineRule="exact"/>
              <w:ind w:left="70"/>
            </w:pPr>
            <w:r>
              <w:rPr>
                <w:spacing w:val="-2"/>
              </w:rPr>
              <w:t>BASICA</w:t>
            </w:r>
          </w:p>
        </w:tc>
        <w:tc>
          <w:tcPr>
            <w:tcW w:w="986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137</w:t>
            </w:r>
          </w:p>
        </w:tc>
        <w:tc>
          <w:tcPr>
            <w:tcW w:w="1082" w:type="dxa"/>
          </w:tcPr>
          <w:p w:rsidR="00614424" w:rsidRDefault="00614424">
            <w:pPr>
              <w:pStyle w:val="TableParagraph"/>
              <w:spacing w:before="14"/>
              <w:rPr>
                <w:rFonts w:ascii="Arial"/>
                <w:b/>
              </w:rPr>
            </w:pPr>
          </w:p>
          <w:p w:rsidR="00614424" w:rsidRDefault="0002717D">
            <w:pPr>
              <w:pStyle w:val="TableParagraph"/>
              <w:spacing w:before="1" w:line="249" w:lineRule="exact"/>
              <w:ind w:left="71"/>
            </w:pPr>
            <w:r>
              <w:rPr>
                <w:spacing w:val="-5"/>
              </w:rPr>
              <w:t>124</w:t>
            </w:r>
          </w:p>
        </w:tc>
      </w:tr>
    </w:tbl>
    <w:p w:rsidR="00614424" w:rsidRDefault="00614424">
      <w:pPr>
        <w:pStyle w:val="Corpodetexto"/>
        <w:spacing w:before="195"/>
        <w:rPr>
          <w:b/>
          <w:sz w:val="28"/>
        </w:rPr>
      </w:pPr>
    </w:p>
    <w:p w:rsidR="00614424" w:rsidRDefault="0002717D">
      <w:pPr>
        <w:pStyle w:val="Corpodetexto"/>
        <w:spacing w:line="480" w:lineRule="auto"/>
        <w:ind w:left="994" w:right="133" w:firstLine="67"/>
      </w:pPr>
      <w:r>
        <w:t>Na certeza de contar com a vossa compreensão e apoio, renovamos nossos protestos de estima e consideração.</w:t>
      </w:r>
    </w:p>
    <w:p w:rsidR="00614424" w:rsidRDefault="00614424">
      <w:pPr>
        <w:pStyle w:val="Corpodetexto"/>
        <w:spacing w:line="480" w:lineRule="auto"/>
        <w:sectPr w:rsidR="00614424">
          <w:pgSz w:w="11910" w:h="16840"/>
          <w:pgMar w:top="2600" w:right="566" w:bottom="1100" w:left="708" w:header="602" w:footer="915" w:gutter="0"/>
          <w:cols w:space="720"/>
        </w:sectPr>
      </w:pPr>
    </w:p>
    <w:p w:rsidR="00614424" w:rsidRDefault="0002717D">
      <w:pPr>
        <w:pStyle w:val="Corpodetexto"/>
        <w:spacing w:before="41"/>
        <w:ind w:left="1385"/>
        <w:rPr>
          <w:spacing w:val="-4"/>
        </w:rPr>
      </w:pPr>
      <w:r>
        <w:rPr>
          <w:spacing w:val="-4"/>
        </w:rPr>
        <w:t>Atenciosamente,</w:t>
      </w:r>
    </w:p>
    <w:p w:rsidR="00D7688D" w:rsidRDefault="00D7688D" w:rsidP="00D7688D">
      <w:pPr>
        <w:pStyle w:val="Corpodetexto"/>
        <w:spacing w:before="41"/>
        <w:ind w:left="1385"/>
        <w:jc w:val="right"/>
      </w:pPr>
    </w:p>
    <w:p w:rsidR="00614424" w:rsidRDefault="0002717D" w:rsidP="00D7688D">
      <w:pPr>
        <w:spacing w:line="250" w:lineRule="exact"/>
        <w:ind w:left="413"/>
        <w:rPr>
          <w:rFonts w:ascii="Trebuchet MS"/>
          <w:sz w:val="18"/>
        </w:rPr>
      </w:pPr>
      <w:r>
        <w:br w:type="column"/>
      </w:r>
    </w:p>
    <w:p w:rsidR="00614424" w:rsidRDefault="00614424">
      <w:pPr>
        <w:rPr>
          <w:rFonts w:ascii="Trebuchet MS"/>
          <w:sz w:val="18"/>
        </w:rPr>
        <w:sectPr w:rsidR="00614424">
          <w:type w:val="continuous"/>
          <w:pgSz w:w="11910" w:h="16840"/>
          <w:pgMar w:top="2600" w:right="566" w:bottom="1100" w:left="708" w:header="602" w:footer="915" w:gutter="0"/>
          <w:cols w:num="2" w:space="720" w:equalWidth="0">
            <w:col w:w="4243" w:space="40"/>
            <w:col w:w="6353"/>
          </w:cols>
        </w:sectPr>
      </w:pPr>
    </w:p>
    <w:p w:rsidR="00614424" w:rsidRDefault="00614424">
      <w:pPr>
        <w:pStyle w:val="Corpodetexto"/>
        <w:spacing w:before="203"/>
        <w:rPr>
          <w:rFonts w:ascii="Trebuchet MS"/>
        </w:rPr>
      </w:pPr>
      <w:bookmarkStart w:id="0" w:name="_GoBack"/>
      <w:bookmarkEnd w:id="0"/>
    </w:p>
    <w:p w:rsidR="00614424" w:rsidRDefault="0002717D" w:rsidP="00D7688D">
      <w:pPr>
        <w:spacing w:line="276" w:lineRule="auto"/>
        <w:ind w:left="3402" w:right="3629"/>
        <w:rPr>
          <w:b/>
          <w:sz w:val="24"/>
        </w:rPr>
      </w:pPr>
      <w:r>
        <w:rPr>
          <w:rFonts w:ascii="Arial" w:hAnsi="Arial"/>
          <w:b/>
          <w:sz w:val="24"/>
        </w:rPr>
        <w:t>Secretário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Municipal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Saúde </w:t>
      </w:r>
    </w:p>
    <w:sectPr w:rsidR="00614424">
      <w:type w:val="continuous"/>
      <w:pgSz w:w="11910" w:h="16840"/>
      <w:pgMar w:top="2600" w:right="566" w:bottom="1100" w:left="708" w:header="602" w:footer="9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1C89" w:rsidRDefault="00D51C89">
      <w:r>
        <w:separator/>
      </w:r>
    </w:p>
  </w:endnote>
  <w:endnote w:type="continuationSeparator" w:id="0">
    <w:p w:rsidR="00D51C89" w:rsidRDefault="00D5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424" w:rsidRDefault="0002717D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6513664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9933306</wp:posOffset>
              </wp:positionV>
              <wp:extent cx="5437505" cy="1841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18286"/>
                            </a:lnTo>
                            <a:lnTo>
                              <a:pt x="5436997" y="18286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32F7E4" id="Graphic 6" o:spid="_x0000_s1026" style="position:absolute;margin-left:83.65pt;margin-top:782.15pt;width:428.15pt;height:1.45pt;z-index:-168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" path="m5436997,l,,,18286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6514176" behindDoc="1" locked="0" layoutInCell="1" allowOverlap="1">
              <wp:simplePos x="0" y="0"/>
              <wp:positionH relativeFrom="page">
                <wp:posOffset>1695957</wp:posOffset>
              </wp:positionH>
              <wp:positionV relativeFrom="page">
                <wp:posOffset>9965766</wp:posOffset>
              </wp:positionV>
              <wp:extent cx="4027170" cy="3181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717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4424" w:rsidRDefault="0002717D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END.: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Tv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Benjamin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Constant,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Bairro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Centro,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CEP: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68.690-000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Acará/PA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Email:</w:t>
                          </w:r>
                        </w:p>
                        <w:p w:rsidR="00614424" w:rsidRDefault="00D51C89">
                          <w:pPr>
                            <w:spacing w:before="17"/>
                            <w:ind w:left="1897"/>
                            <w:rPr>
                              <w:sz w:val="20"/>
                            </w:rPr>
                          </w:pPr>
                          <w:hyperlink r:id="rId1">
                            <w:r w:rsidR="0002717D">
                              <w:rPr>
                                <w:spacing w:val="-2"/>
                                <w:sz w:val="20"/>
                              </w:rPr>
                              <w:t>saudeacara@gmail.com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133.55pt;margin-top:784.7pt;width:317.1pt;height:25.05pt;z-index:-1680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" filled="f" stroked="f">
              <v:textbox inset="0,0,0,0">
                <w:txbxContent>
                  <w:p w:rsidR="00614424" w:rsidRDefault="0002717D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END.: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Tv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Benjamin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Constant,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Bairro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Centro,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CEP: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68.690-000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Acará/PA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Email:</w:t>
                    </w:r>
                  </w:p>
                  <w:p w:rsidR="00614424" w:rsidRDefault="00D51C89">
                    <w:pPr>
                      <w:spacing w:before="17"/>
                      <w:ind w:left="1897"/>
                      <w:rPr>
                        <w:sz w:val="20"/>
                      </w:rPr>
                    </w:pPr>
                    <w:hyperlink r:id="rId2">
                      <w:r w:rsidR="0002717D">
                        <w:rPr>
                          <w:spacing w:val="-2"/>
                          <w:sz w:val="20"/>
                        </w:rPr>
                        <w:t>saudeacara@gmail.com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1C89" w:rsidRDefault="00D51C89">
      <w:r>
        <w:separator/>
      </w:r>
    </w:p>
  </w:footnote>
  <w:footnote w:type="continuationSeparator" w:id="0">
    <w:p w:rsidR="00D51C89" w:rsidRDefault="00D51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424" w:rsidRDefault="0002717D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6511104" behindDoc="1" locked="0" layoutInCell="1" allowOverlap="1">
          <wp:simplePos x="0" y="0"/>
          <wp:positionH relativeFrom="page">
            <wp:posOffset>3218179</wp:posOffset>
          </wp:positionH>
          <wp:positionV relativeFrom="page">
            <wp:posOffset>382269</wp:posOffset>
          </wp:positionV>
          <wp:extent cx="1123480" cy="7613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3480" cy="761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6511616" behindDoc="1" locked="0" layoutInCell="1" allowOverlap="1">
          <wp:simplePos x="0" y="0"/>
          <wp:positionH relativeFrom="page">
            <wp:posOffset>5318125</wp:posOffset>
          </wp:positionH>
          <wp:positionV relativeFrom="page">
            <wp:posOffset>572731</wp:posOffset>
          </wp:positionV>
          <wp:extent cx="1160145" cy="5333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60145" cy="533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6512128" behindDoc="1" locked="0" layoutInCell="1" allowOverlap="1">
          <wp:simplePos x="0" y="0"/>
          <wp:positionH relativeFrom="page">
            <wp:posOffset>1002595</wp:posOffset>
          </wp:positionH>
          <wp:positionV relativeFrom="page">
            <wp:posOffset>852995</wp:posOffset>
          </wp:positionV>
          <wp:extent cx="1138279" cy="22936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38279" cy="229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6512640" behindDoc="1" locked="0" layoutInCell="1" allowOverlap="1">
              <wp:simplePos x="0" y="0"/>
              <wp:positionH relativeFrom="page">
                <wp:posOffset>1062532</wp:posOffset>
              </wp:positionH>
              <wp:positionV relativeFrom="page">
                <wp:posOffset>1643125</wp:posOffset>
              </wp:positionV>
              <wp:extent cx="5437505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B19DA" id="Graphic 4" o:spid="_x0000_s1026" style="position:absolute;margin-left:83.65pt;margin-top:129.4pt;width:428.15pt;height:1.45pt;z-index:-168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" path="m5437378,l,,,18288r5437378,l54373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6513152" behindDoc="1" locked="0" layoutInCell="1" allowOverlap="1">
              <wp:simplePos x="0" y="0"/>
              <wp:positionH relativeFrom="page">
                <wp:posOffset>2638170</wp:posOffset>
              </wp:positionH>
              <wp:positionV relativeFrom="page">
                <wp:posOffset>1185207</wp:posOffset>
              </wp:positionV>
              <wp:extent cx="2282190" cy="45783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2190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4424" w:rsidRDefault="0002717D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PREFEITURA</w:t>
                          </w:r>
                          <w:r>
                            <w:rPr>
                              <w:rFonts w:ascii="Arial" w:hAnsi="Arial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ACARÁ SECRETARIA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SAÚDE GABINETE DO SECRETÁRIO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07.75pt;margin-top:93.3pt;width:179.7pt;height:36.05pt;z-index:-168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" filled="f" stroked="f">
              <v:textbox inset="0,0,0,0">
                <w:txbxContent>
                  <w:p w:rsidR="00614424" w:rsidRDefault="0002717D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PREFEITURA</w:t>
                    </w:r>
                    <w:r>
                      <w:rPr>
                        <w:rFonts w:ascii="Arial" w:hAnsi="Arial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ACARÁ SECRETARIA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SAÚDE GABINETE DO SECRETÁRIO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45ABB"/>
    <w:multiLevelType w:val="hybridMultilevel"/>
    <w:tmpl w:val="EF0A0E3A"/>
    <w:lvl w:ilvl="0" w:tplc="36C21F04">
      <w:start w:val="1"/>
      <w:numFmt w:val="decimal"/>
      <w:lvlText w:val="%1."/>
      <w:lvlJc w:val="left"/>
      <w:pPr>
        <w:ind w:left="994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B4AF04">
      <w:numFmt w:val="bullet"/>
      <w:lvlText w:val="•"/>
      <w:lvlJc w:val="left"/>
      <w:pPr>
        <w:ind w:left="1963" w:hanging="708"/>
      </w:pPr>
      <w:rPr>
        <w:rFonts w:hint="default"/>
        <w:lang w:val="pt-PT" w:eastAsia="en-US" w:bidi="ar-SA"/>
      </w:rPr>
    </w:lvl>
    <w:lvl w:ilvl="2" w:tplc="A086A3D4">
      <w:numFmt w:val="bullet"/>
      <w:lvlText w:val="•"/>
      <w:lvlJc w:val="left"/>
      <w:pPr>
        <w:ind w:left="2926" w:hanging="708"/>
      </w:pPr>
      <w:rPr>
        <w:rFonts w:hint="default"/>
        <w:lang w:val="pt-PT" w:eastAsia="en-US" w:bidi="ar-SA"/>
      </w:rPr>
    </w:lvl>
    <w:lvl w:ilvl="3" w:tplc="90D4B5B4">
      <w:numFmt w:val="bullet"/>
      <w:lvlText w:val="•"/>
      <w:lvlJc w:val="left"/>
      <w:pPr>
        <w:ind w:left="3889" w:hanging="708"/>
      </w:pPr>
      <w:rPr>
        <w:rFonts w:hint="default"/>
        <w:lang w:val="pt-PT" w:eastAsia="en-US" w:bidi="ar-SA"/>
      </w:rPr>
    </w:lvl>
    <w:lvl w:ilvl="4" w:tplc="4E626B64">
      <w:numFmt w:val="bullet"/>
      <w:lvlText w:val="•"/>
      <w:lvlJc w:val="left"/>
      <w:pPr>
        <w:ind w:left="4852" w:hanging="708"/>
      </w:pPr>
      <w:rPr>
        <w:rFonts w:hint="default"/>
        <w:lang w:val="pt-PT" w:eastAsia="en-US" w:bidi="ar-SA"/>
      </w:rPr>
    </w:lvl>
    <w:lvl w:ilvl="5" w:tplc="39F609BA">
      <w:numFmt w:val="bullet"/>
      <w:lvlText w:val="•"/>
      <w:lvlJc w:val="left"/>
      <w:pPr>
        <w:ind w:left="5816" w:hanging="708"/>
      </w:pPr>
      <w:rPr>
        <w:rFonts w:hint="default"/>
        <w:lang w:val="pt-PT" w:eastAsia="en-US" w:bidi="ar-SA"/>
      </w:rPr>
    </w:lvl>
    <w:lvl w:ilvl="6" w:tplc="7BBEAB38">
      <w:numFmt w:val="bullet"/>
      <w:lvlText w:val="•"/>
      <w:lvlJc w:val="left"/>
      <w:pPr>
        <w:ind w:left="6779" w:hanging="708"/>
      </w:pPr>
      <w:rPr>
        <w:rFonts w:hint="default"/>
        <w:lang w:val="pt-PT" w:eastAsia="en-US" w:bidi="ar-SA"/>
      </w:rPr>
    </w:lvl>
    <w:lvl w:ilvl="7" w:tplc="189A2686">
      <w:numFmt w:val="bullet"/>
      <w:lvlText w:val="•"/>
      <w:lvlJc w:val="left"/>
      <w:pPr>
        <w:ind w:left="7742" w:hanging="708"/>
      </w:pPr>
      <w:rPr>
        <w:rFonts w:hint="default"/>
        <w:lang w:val="pt-PT" w:eastAsia="en-US" w:bidi="ar-SA"/>
      </w:rPr>
    </w:lvl>
    <w:lvl w:ilvl="8" w:tplc="38F225CC">
      <w:numFmt w:val="bullet"/>
      <w:lvlText w:val="•"/>
      <w:lvlJc w:val="left"/>
      <w:pPr>
        <w:ind w:left="870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3B7F4310"/>
    <w:multiLevelType w:val="hybridMultilevel"/>
    <w:tmpl w:val="FBE40C4A"/>
    <w:lvl w:ilvl="0" w:tplc="D602A704">
      <w:numFmt w:val="bullet"/>
      <w:lvlText w:val="•"/>
      <w:lvlJc w:val="left"/>
      <w:pPr>
        <w:ind w:left="994" w:hanging="7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 w:tplc="E62E32CA">
      <w:numFmt w:val="bullet"/>
      <w:lvlText w:val="•"/>
      <w:lvlJc w:val="left"/>
      <w:pPr>
        <w:ind w:left="1963" w:hanging="708"/>
      </w:pPr>
      <w:rPr>
        <w:rFonts w:hint="default"/>
        <w:lang w:val="pt-PT" w:eastAsia="en-US" w:bidi="ar-SA"/>
      </w:rPr>
    </w:lvl>
    <w:lvl w:ilvl="2" w:tplc="DAFCB07C">
      <w:numFmt w:val="bullet"/>
      <w:lvlText w:val="•"/>
      <w:lvlJc w:val="left"/>
      <w:pPr>
        <w:ind w:left="2926" w:hanging="708"/>
      </w:pPr>
      <w:rPr>
        <w:rFonts w:hint="default"/>
        <w:lang w:val="pt-PT" w:eastAsia="en-US" w:bidi="ar-SA"/>
      </w:rPr>
    </w:lvl>
    <w:lvl w:ilvl="3" w:tplc="08889E22">
      <w:numFmt w:val="bullet"/>
      <w:lvlText w:val="•"/>
      <w:lvlJc w:val="left"/>
      <w:pPr>
        <w:ind w:left="3889" w:hanging="708"/>
      </w:pPr>
      <w:rPr>
        <w:rFonts w:hint="default"/>
        <w:lang w:val="pt-PT" w:eastAsia="en-US" w:bidi="ar-SA"/>
      </w:rPr>
    </w:lvl>
    <w:lvl w:ilvl="4" w:tplc="22F2EEE8">
      <w:numFmt w:val="bullet"/>
      <w:lvlText w:val="•"/>
      <w:lvlJc w:val="left"/>
      <w:pPr>
        <w:ind w:left="4852" w:hanging="708"/>
      </w:pPr>
      <w:rPr>
        <w:rFonts w:hint="default"/>
        <w:lang w:val="pt-PT" w:eastAsia="en-US" w:bidi="ar-SA"/>
      </w:rPr>
    </w:lvl>
    <w:lvl w:ilvl="5" w:tplc="E3EC5888">
      <w:numFmt w:val="bullet"/>
      <w:lvlText w:val="•"/>
      <w:lvlJc w:val="left"/>
      <w:pPr>
        <w:ind w:left="5816" w:hanging="708"/>
      </w:pPr>
      <w:rPr>
        <w:rFonts w:hint="default"/>
        <w:lang w:val="pt-PT" w:eastAsia="en-US" w:bidi="ar-SA"/>
      </w:rPr>
    </w:lvl>
    <w:lvl w:ilvl="6" w:tplc="E578BB5E">
      <w:numFmt w:val="bullet"/>
      <w:lvlText w:val="•"/>
      <w:lvlJc w:val="left"/>
      <w:pPr>
        <w:ind w:left="6779" w:hanging="708"/>
      </w:pPr>
      <w:rPr>
        <w:rFonts w:hint="default"/>
        <w:lang w:val="pt-PT" w:eastAsia="en-US" w:bidi="ar-SA"/>
      </w:rPr>
    </w:lvl>
    <w:lvl w:ilvl="7" w:tplc="ADAC51AE">
      <w:numFmt w:val="bullet"/>
      <w:lvlText w:val="•"/>
      <w:lvlJc w:val="left"/>
      <w:pPr>
        <w:ind w:left="7742" w:hanging="708"/>
      </w:pPr>
      <w:rPr>
        <w:rFonts w:hint="default"/>
        <w:lang w:val="pt-PT" w:eastAsia="en-US" w:bidi="ar-SA"/>
      </w:rPr>
    </w:lvl>
    <w:lvl w:ilvl="8" w:tplc="D486B63C">
      <w:numFmt w:val="bullet"/>
      <w:lvlText w:val="•"/>
      <w:lvlJc w:val="left"/>
      <w:pPr>
        <w:ind w:left="8705" w:hanging="708"/>
      </w:pPr>
      <w:rPr>
        <w:rFonts w:hint="default"/>
        <w:lang w:val="pt-PT" w:eastAsia="en-US" w:bidi="ar-SA"/>
      </w:rPr>
    </w:lvl>
  </w:abstractNum>
  <w:abstractNum w:abstractNumId="2" w15:restartNumberingAfterBreak="0">
    <w:nsid w:val="539706F0"/>
    <w:multiLevelType w:val="multilevel"/>
    <w:tmpl w:val="D5325BFC"/>
    <w:lvl w:ilvl="0">
      <w:start w:val="1"/>
      <w:numFmt w:val="decimal"/>
      <w:lvlText w:val="%1."/>
      <w:lvlJc w:val="left"/>
      <w:pPr>
        <w:ind w:left="1262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63" w:hanging="47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994" w:hanging="7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06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53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9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6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92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9" w:hanging="708"/>
      </w:pPr>
      <w:rPr>
        <w:rFonts w:hint="default"/>
        <w:lang w:val="pt-PT" w:eastAsia="en-US" w:bidi="ar-SA"/>
      </w:rPr>
    </w:lvl>
  </w:abstractNum>
  <w:abstractNum w:abstractNumId="3" w15:restartNumberingAfterBreak="0">
    <w:nsid w:val="6C622ADE"/>
    <w:multiLevelType w:val="hybridMultilevel"/>
    <w:tmpl w:val="6186DCBE"/>
    <w:lvl w:ilvl="0" w:tplc="FC0E69BE">
      <w:numFmt w:val="bullet"/>
      <w:lvlText w:val="•"/>
      <w:lvlJc w:val="left"/>
      <w:pPr>
        <w:ind w:left="2410" w:hanging="7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 w:tplc="0C50AAFA">
      <w:numFmt w:val="bullet"/>
      <w:lvlText w:val="•"/>
      <w:lvlJc w:val="left"/>
      <w:pPr>
        <w:ind w:left="3241" w:hanging="708"/>
      </w:pPr>
      <w:rPr>
        <w:rFonts w:hint="default"/>
        <w:lang w:val="pt-PT" w:eastAsia="en-US" w:bidi="ar-SA"/>
      </w:rPr>
    </w:lvl>
    <w:lvl w:ilvl="2" w:tplc="D8B2AC78">
      <w:numFmt w:val="bullet"/>
      <w:lvlText w:val="•"/>
      <w:lvlJc w:val="left"/>
      <w:pPr>
        <w:ind w:left="4062" w:hanging="708"/>
      </w:pPr>
      <w:rPr>
        <w:rFonts w:hint="default"/>
        <w:lang w:val="pt-PT" w:eastAsia="en-US" w:bidi="ar-SA"/>
      </w:rPr>
    </w:lvl>
    <w:lvl w:ilvl="3" w:tplc="FC4466CA">
      <w:numFmt w:val="bullet"/>
      <w:lvlText w:val="•"/>
      <w:lvlJc w:val="left"/>
      <w:pPr>
        <w:ind w:left="4883" w:hanging="708"/>
      </w:pPr>
      <w:rPr>
        <w:rFonts w:hint="default"/>
        <w:lang w:val="pt-PT" w:eastAsia="en-US" w:bidi="ar-SA"/>
      </w:rPr>
    </w:lvl>
    <w:lvl w:ilvl="4" w:tplc="BCCA10F6">
      <w:numFmt w:val="bullet"/>
      <w:lvlText w:val="•"/>
      <w:lvlJc w:val="left"/>
      <w:pPr>
        <w:ind w:left="5704" w:hanging="708"/>
      </w:pPr>
      <w:rPr>
        <w:rFonts w:hint="default"/>
        <w:lang w:val="pt-PT" w:eastAsia="en-US" w:bidi="ar-SA"/>
      </w:rPr>
    </w:lvl>
    <w:lvl w:ilvl="5" w:tplc="24948DE6">
      <w:numFmt w:val="bullet"/>
      <w:lvlText w:val="•"/>
      <w:lvlJc w:val="left"/>
      <w:pPr>
        <w:ind w:left="6526" w:hanging="708"/>
      </w:pPr>
      <w:rPr>
        <w:rFonts w:hint="default"/>
        <w:lang w:val="pt-PT" w:eastAsia="en-US" w:bidi="ar-SA"/>
      </w:rPr>
    </w:lvl>
    <w:lvl w:ilvl="6" w:tplc="2D68521A">
      <w:numFmt w:val="bullet"/>
      <w:lvlText w:val="•"/>
      <w:lvlJc w:val="left"/>
      <w:pPr>
        <w:ind w:left="7347" w:hanging="708"/>
      </w:pPr>
      <w:rPr>
        <w:rFonts w:hint="default"/>
        <w:lang w:val="pt-PT" w:eastAsia="en-US" w:bidi="ar-SA"/>
      </w:rPr>
    </w:lvl>
    <w:lvl w:ilvl="7" w:tplc="30E2A932">
      <w:numFmt w:val="bullet"/>
      <w:lvlText w:val="•"/>
      <w:lvlJc w:val="left"/>
      <w:pPr>
        <w:ind w:left="8168" w:hanging="708"/>
      </w:pPr>
      <w:rPr>
        <w:rFonts w:hint="default"/>
        <w:lang w:val="pt-PT" w:eastAsia="en-US" w:bidi="ar-SA"/>
      </w:rPr>
    </w:lvl>
    <w:lvl w:ilvl="8" w:tplc="5366F9F2">
      <w:numFmt w:val="bullet"/>
      <w:lvlText w:val="•"/>
      <w:lvlJc w:val="left"/>
      <w:pPr>
        <w:ind w:left="8989" w:hanging="708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4424"/>
    <w:rsid w:val="0002717D"/>
    <w:rsid w:val="00614424"/>
    <w:rsid w:val="007C0208"/>
    <w:rsid w:val="00D51C89"/>
    <w:rsid w:val="00D7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7DF11"/>
  <w15:docId w15:val="{AFDAA571-9172-4EFE-ACA2-79CD931B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1"/>
      <w:ind w:left="1905"/>
      <w:outlineLvl w:val="0"/>
    </w:pPr>
    <w:rPr>
      <w:rFonts w:ascii="Arial" w:eastAsia="Arial" w:hAnsi="Arial" w:cs="Arial"/>
      <w:b/>
      <w:bCs/>
      <w:sz w:val="100"/>
      <w:szCs w:val="100"/>
    </w:rPr>
  </w:style>
  <w:style w:type="paragraph" w:styleId="Ttulo2">
    <w:name w:val="heading 2"/>
    <w:basedOn w:val="Normal"/>
    <w:uiPriority w:val="1"/>
    <w:qFormat/>
    <w:pPr>
      <w:spacing w:before="735"/>
      <w:ind w:left="2350" w:right="1781"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Ttulo3">
    <w:name w:val="heading 3"/>
    <w:basedOn w:val="Normal"/>
    <w:uiPriority w:val="1"/>
    <w:qFormat/>
    <w:pPr>
      <w:spacing w:before="270"/>
      <w:ind w:left="2350" w:right="1781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uiPriority w:val="1"/>
    <w:qFormat/>
    <w:pPr>
      <w:ind w:left="1260" w:hanging="266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1"/>
    <w:qFormat/>
    <w:pPr>
      <w:ind w:left="1461" w:hanging="467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994" w:firstLine="70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udeacara@gmail.com" TargetMode="External"/><Relationship Id="rId1" Type="http://schemas.openxmlformats.org/officeDocument/2006/relationships/hyperlink" Target="mailto:saudeacara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3108</Words>
  <Characters>16787</Characters>
  <Application>Microsoft Office Word</Application>
  <DocSecurity>0</DocSecurity>
  <Lines>139</Lines>
  <Paragraphs>39</Paragraphs>
  <ScaleCrop>false</ScaleCrop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Vieira</dc:creator>
  <cp:lastModifiedBy>jaqueline maciel</cp:lastModifiedBy>
  <cp:revision>3</cp:revision>
  <dcterms:created xsi:type="dcterms:W3CDTF">2025-11-27T01:01:00Z</dcterms:created>
  <dcterms:modified xsi:type="dcterms:W3CDTF">2026-07-28T21:30:00Z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2019</vt:lpwstr>
  </property>
</Properties>
</file>