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C573D" w14:textId="0CC8BCB0" w:rsidR="009961C6" w:rsidRPr="004E5930" w:rsidRDefault="00F75D65" w:rsidP="004574DF">
      <w:pPr>
        <w:jc w:val="both"/>
        <w:rPr>
          <w:rFonts w:asciiTheme="majorHAnsi" w:hAnsiTheme="majorHAnsi"/>
          <w:b/>
          <w:bCs/>
        </w:rPr>
      </w:pPr>
      <w:r w:rsidRPr="004E5930">
        <w:rPr>
          <w:rFonts w:asciiTheme="majorHAnsi" w:hAnsiTheme="majorHAnsi"/>
          <w:b/>
          <w:bCs/>
        </w:rPr>
        <w:t>Diccionario_2:</w:t>
      </w:r>
    </w:p>
    <w:p w14:paraId="543B7F2C" w14:textId="4EB24A52" w:rsidR="00F75D65" w:rsidRPr="004E5930" w:rsidRDefault="00F75D65" w:rsidP="004574DF">
      <w:pPr>
        <w:pStyle w:val="Default"/>
        <w:jc w:val="both"/>
        <w:rPr>
          <w:rFonts w:asciiTheme="majorHAnsi" w:hAnsiTheme="majorHAnsi"/>
          <w:sz w:val="22"/>
          <w:szCs w:val="22"/>
        </w:rPr>
      </w:pPr>
      <w:r w:rsidRPr="004E5930">
        <w:rPr>
          <w:rFonts w:asciiTheme="majorHAnsi" w:hAnsiTheme="majorHAnsi"/>
          <w:b/>
          <w:bCs/>
          <w:sz w:val="22"/>
          <w:szCs w:val="22"/>
        </w:rPr>
        <w:t>Data D</w:t>
      </w:r>
      <w:proofErr w:type="spellStart"/>
      <w:r w:rsidRPr="004E5930">
        <w:rPr>
          <w:rFonts w:asciiTheme="majorHAnsi" w:hAnsiTheme="majorHAnsi"/>
          <w:b/>
          <w:bCs/>
          <w:sz w:val="22"/>
          <w:szCs w:val="22"/>
        </w:rPr>
        <w:t>ictionary</w:t>
      </w:r>
      <w:proofErr w:type="spellEnd"/>
      <w:r w:rsidRPr="004E5930">
        <w:rPr>
          <w:rFonts w:asciiTheme="majorHAnsi" w:hAnsiTheme="majorHAnsi"/>
          <w:b/>
          <w:bCs/>
          <w:sz w:val="22"/>
          <w:szCs w:val="22"/>
        </w:rPr>
        <w:t xml:space="preserve"> – FHV </w:t>
      </w:r>
      <w:proofErr w:type="spellStart"/>
      <w:r w:rsidRPr="004E5930">
        <w:rPr>
          <w:rFonts w:asciiTheme="majorHAnsi" w:hAnsiTheme="majorHAnsi"/>
          <w:b/>
          <w:bCs/>
          <w:sz w:val="22"/>
          <w:szCs w:val="22"/>
        </w:rPr>
        <w:t>Trip</w:t>
      </w:r>
      <w:proofErr w:type="spellEnd"/>
      <w:r w:rsidRPr="004E5930">
        <w:rPr>
          <w:rFonts w:asciiTheme="majorHAnsi" w:hAnsiTheme="majorHAnsi"/>
          <w:b/>
          <w:bCs/>
          <w:sz w:val="22"/>
          <w:szCs w:val="22"/>
        </w:rPr>
        <w:t xml:space="preserve"> </w:t>
      </w:r>
      <w:proofErr w:type="spellStart"/>
      <w:r w:rsidRPr="004E5930">
        <w:rPr>
          <w:rFonts w:asciiTheme="majorHAnsi" w:hAnsiTheme="majorHAnsi"/>
          <w:b/>
          <w:bCs/>
          <w:sz w:val="22"/>
          <w:szCs w:val="22"/>
        </w:rPr>
        <w:t>Records</w:t>
      </w:r>
      <w:proofErr w:type="spellEnd"/>
      <w:r w:rsidRPr="004E5930">
        <w:rPr>
          <w:rFonts w:asciiTheme="majorHAnsi" w:hAnsiTheme="majorHAnsi"/>
          <w:b/>
          <w:bCs/>
          <w:sz w:val="22"/>
          <w:szCs w:val="22"/>
        </w:rPr>
        <w:t xml:space="preserve">: </w:t>
      </w:r>
      <w:r w:rsidRPr="004E5930">
        <w:rPr>
          <w:rFonts w:asciiTheme="majorHAnsi" w:hAnsiTheme="majorHAnsi"/>
          <w:sz w:val="22"/>
          <w:szCs w:val="22"/>
        </w:rPr>
        <w:t>Diccionario de datos: registros de viajes de FHV</w:t>
      </w:r>
      <w:r w:rsidRPr="004E5930">
        <w:rPr>
          <w:rFonts w:asciiTheme="majorHAnsi" w:hAnsiTheme="majorHAnsi"/>
          <w:sz w:val="22"/>
          <w:szCs w:val="22"/>
        </w:rPr>
        <w:t xml:space="preserve"> (vehículos de alquiler).</w:t>
      </w:r>
      <w:r w:rsidR="004574DF" w:rsidRPr="004E5930">
        <w:rPr>
          <w:rFonts w:asciiTheme="majorHAnsi" w:hAnsiTheme="majorHAnsi"/>
          <w:sz w:val="22"/>
          <w:szCs w:val="22"/>
        </w:rPr>
        <w:t xml:space="preserve"> D</w:t>
      </w:r>
      <w:r w:rsidR="004574DF" w:rsidRPr="004E5930">
        <w:rPr>
          <w:rFonts w:asciiTheme="majorHAnsi" w:hAnsiTheme="majorHAnsi"/>
          <w:sz w:val="22"/>
          <w:szCs w:val="22"/>
        </w:rPr>
        <w:t>atos de los taxis amarillos y verdes, o un mapa de las zonas de taxis de TLC.</w:t>
      </w:r>
    </w:p>
    <w:p w14:paraId="13FEAE59" w14:textId="77777777" w:rsidR="004E5930" w:rsidRPr="004E5930" w:rsidRDefault="004E5930" w:rsidP="004574DF">
      <w:pPr>
        <w:pStyle w:val="Default"/>
        <w:jc w:val="both"/>
        <w:rPr>
          <w:rFonts w:asciiTheme="majorHAnsi" w:hAnsiTheme="majorHAnsi"/>
          <w:sz w:val="22"/>
          <w:szCs w:val="22"/>
        </w:rPr>
      </w:pPr>
    </w:p>
    <w:p w14:paraId="4499A1EA" w14:textId="273C65E2" w:rsidR="00F75D65" w:rsidRPr="004E5930" w:rsidRDefault="00F75D65" w:rsidP="004574DF">
      <w:pPr>
        <w:jc w:val="both"/>
        <w:rPr>
          <w:rFonts w:asciiTheme="majorHAnsi" w:hAnsiTheme="majorHAnsi"/>
        </w:rPr>
      </w:pPr>
      <w:proofErr w:type="spellStart"/>
      <w:r w:rsidRPr="004E5930">
        <w:rPr>
          <w:rFonts w:asciiTheme="majorHAnsi" w:hAnsiTheme="majorHAnsi"/>
          <w:b/>
          <w:bCs/>
        </w:rPr>
        <w:t>Dispatching_base_num</w:t>
      </w:r>
      <w:proofErr w:type="spellEnd"/>
      <w:r w:rsidRPr="004E5930">
        <w:rPr>
          <w:rFonts w:asciiTheme="majorHAnsi" w:hAnsiTheme="majorHAnsi"/>
          <w:b/>
          <w:bCs/>
        </w:rPr>
        <w:t>:</w:t>
      </w:r>
      <w:r w:rsidRPr="004E5930">
        <w:rPr>
          <w:rFonts w:asciiTheme="majorHAnsi" w:hAnsiTheme="majorHAnsi"/>
        </w:rPr>
        <w:t xml:space="preserve"> </w:t>
      </w:r>
      <w:r w:rsidRPr="004E5930">
        <w:rPr>
          <w:rFonts w:asciiTheme="majorHAnsi" w:hAnsiTheme="majorHAnsi"/>
        </w:rPr>
        <w:t xml:space="preserve">El número de licencia base de TLC </w:t>
      </w:r>
      <w:r w:rsidRPr="004E5930">
        <w:rPr>
          <w:rFonts w:asciiTheme="majorHAnsi" w:hAnsiTheme="majorHAnsi"/>
        </w:rPr>
        <w:t>(</w:t>
      </w:r>
      <w:r w:rsidRPr="004E5930">
        <w:rPr>
          <w:rFonts w:asciiTheme="majorHAnsi" w:hAnsiTheme="majorHAnsi" w:cs="Helvetica"/>
          <w:color w:val="333333"/>
          <w:shd w:val="clear" w:color="auto" w:fill="FFFFFF"/>
        </w:rPr>
        <w:t>Comisión de Taxis y Limusinas de la Ciudad de Nueva York</w:t>
      </w:r>
      <w:r w:rsidRPr="004E5930">
        <w:rPr>
          <w:rFonts w:asciiTheme="majorHAnsi" w:hAnsiTheme="majorHAnsi" w:cs="Helvetica"/>
          <w:color w:val="333333"/>
          <w:shd w:val="clear" w:color="auto" w:fill="FFFFFF"/>
        </w:rPr>
        <w:t>)</w:t>
      </w:r>
      <w:r w:rsidRPr="004E5930">
        <w:rPr>
          <w:rFonts w:asciiTheme="majorHAnsi" w:hAnsiTheme="majorHAnsi"/>
        </w:rPr>
        <w:t xml:space="preserve"> </w:t>
      </w:r>
      <w:r w:rsidRPr="004E5930">
        <w:rPr>
          <w:rFonts w:asciiTheme="majorHAnsi" w:hAnsiTheme="majorHAnsi"/>
        </w:rPr>
        <w:t>de la base que envió el viaje</w:t>
      </w:r>
      <w:r w:rsidRPr="004E5930">
        <w:rPr>
          <w:rFonts w:asciiTheme="majorHAnsi" w:hAnsiTheme="majorHAnsi"/>
        </w:rPr>
        <w:t>.</w:t>
      </w:r>
    </w:p>
    <w:p w14:paraId="4038C25D" w14:textId="42D5D286" w:rsidR="00F75D65" w:rsidRPr="004E5930" w:rsidRDefault="00F75D65" w:rsidP="004574DF">
      <w:pPr>
        <w:jc w:val="both"/>
        <w:rPr>
          <w:rFonts w:asciiTheme="majorHAnsi" w:hAnsiTheme="majorHAnsi"/>
        </w:rPr>
      </w:pPr>
      <w:proofErr w:type="spellStart"/>
      <w:r w:rsidRPr="004E5930">
        <w:rPr>
          <w:rFonts w:asciiTheme="majorHAnsi" w:hAnsiTheme="majorHAnsi"/>
          <w:b/>
          <w:bCs/>
        </w:rPr>
        <w:t>Pickup_datetime</w:t>
      </w:r>
      <w:proofErr w:type="spellEnd"/>
      <w:r w:rsidRPr="004E5930">
        <w:rPr>
          <w:rFonts w:asciiTheme="majorHAnsi" w:hAnsiTheme="majorHAnsi"/>
          <w:b/>
          <w:bCs/>
        </w:rPr>
        <w:t>:</w:t>
      </w:r>
      <w:r w:rsidRPr="004E5930">
        <w:rPr>
          <w:rFonts w:asciiTheme="majorHAnsi" w:hAnsiTheme="majorHAnsi"/>
        </w:rPr>
        <w:t xml:space="preserve"> </w:t>
      </w:r>
      <w:r w:rsidRPr="004E5930">
        <w:rPr>
          <w:rFonts w:asciiTheme="majorHAnsi" w:hAnsiTheme="majorHAnsi"/>
        </w:rPr>
        <w:t>La fecha y hora de recogida del viaje.</w:t>
      </w:r>
    </w:p>
    <w:p w14:paraId="390D9D0D" w14:textId="1CF96BC6" w:rsidR="00F75D65" w:rsidRPr="004E5930" w:rsidRDefault="00F75D65" w:rsidP="004574DF">
      <w:pPr>
        <w:jc w:val="both"/>
        <w:rPr>
          <w:rFonts w:asciiTheme="majorHAnsi" w:hAnsiTheme="majorHAnsi"/>
        </w:rPr>
      </w:pPr>
      <w:proofErr w:type="spellStart"/>
      <w:r w:rsidRPr="004E5930">
        <w:rPr>
          <w:rFonts w:asciiTheme="majorHAnsi" w:hAnsiTheme="majorHAnsi"/>
          <w:b/>
          <w:bCs/>
        </w:rPr>
        <w:t>DropOff_datetime</w:t>
      </w:r>
      <w:proofErr w:type="spellEnd"/>
      <w:r w:rsidRPr="004E5930">
        <w:rPr>
          <w:rFonts w:asciiTheme="majorHAnsi" w:hAnsiTheme="majorHAnsi"/>
          <w:b/>
          <w:bCs/>
        </w:rPr>
        <w:t>:</w:t>
      </w:r>
      <w:r w:rsidRPr="004E5930">
        <w:rPr>
          <w:rFonts w:asciiTheme="majorHAnsi" w:hAnsiTheme="majorHAnsi"/>
        </w:rPr>
        <w:t xml:space="preserve"> </w:t>
      </w:r>
      <w:r w:rsidRPr="004E5930">
        <w:rPr>
          <w:rFonts w:asciiTheme="majorHAnsi" w:hAnsiTheme="majorHAnsi"/>
        </w:rPr>
        <w:t>Fecha y hora de llegada del viaje</w:t>
      </w:r>
    </w:p>
    <w:p w14:paraId="4DDA8552" w14:textId="220D5D89" w:rsidR="004574DF" w:rsidRPr="004E5930" w:rsidRDefault="00F75D65" w:rsidP="004574DF">
      <w:pPr>
        <w:jc w:val="both"/>
        <w:rPr>
          <w:rFonts w:asciiTheme="majorHAnsi" w:hAnsiTheme="majorHAnsi"/>
        </w:rPr>
      </w:pPr>
      <w:proofErr w:type="spellStart"/>
      <w:r w:rsidRPr="004E5930">
        <w:rPr>
          <w:rFonts w:asciiTheme="majorHAnsi" w:hAnsiTheme="majorHAnsi"/>
          <w:b/>
          <w:bCs/>
        </w:rPr>
        <w:t>PULocationID</w:t>
      </w:r>
      <w:proofErr w:type="spellEnd"/>
      <w:r w:rsidRPr="004E5930">
        <w:rPr>
          <w:rFonts w:asciiTheme="majorHAnsi" w:hAnsiTheme="majorHAnsi"/>
          <w:b/>
          <w:bCs/>
        </w:rPr>
        <w:t>:</w:t>
      </w:r>
      <w:r w:rsidR="004574DF" w:rsidRPr="004E5930">
        <w:rPr>
          <w:rFonts w:asciiTheme="majorHAnsi" w:hAnsiTheme="majorHAnsi"/>
        </w:rPr>
        <w:t xml:space="preserve"> Zona ubicación </w:t>
      </w:r>
      <w:r w:rsidR="004574DF" w:rsidRPr="004E5930">
        <w:rPr>
          <w:rFonts w:asciiTheme="majorHAnsi" w:hAnsiTheme="majorHAnsi"/>
        </w:rPr>
        <w:t>de taxis TLC en la que comenzó el viaje</w:t>
      </w:r>
      <w:r w:rsidR="004574DF" w:rsidRPr="004E5930">
        <w:rPr>
          <w:rFonts w:asciiTheme="majorHAnsi" w:hAnsiTheme="majorHAnsi"/>
        </w:rPr>
        <w:t>.</w:t>
      </w:r>
    </w:p>
    <w:p w14:paraId="5D818D87" w14:textId="02A4E251" w:rsidR="00F75D65" w:rsidRPr="004E5930" w:rsidRDefault="00F75D65" w:rsidP="004574DF">
      <w:pPr>
        <w:jc w:val="both"/>
        <w:rPr>
          <w:rFonts w:asciiTheme="majorHAnsi" w:hAnsiTheme="majorHAnsi"/>
        </w:rPr>
      </w:pPr>
      <w:proofErr w:type="spellStart"/>
      <w:r w:rsidRPr="004E5930">
        <w:rPr>
          <w:rFonts w:asciiTheme="majorHAnsi" w:hAnsiTheme="majorHAnsi"/>
          <w:b/>
          <w:bCs/>
        </w:rPr>
        <w:t>DOLocationID</w:t>
      </w:r>
      <w:proofErr w:type="spellEnd"/>
      <w:r w:rsidRPr="004E5930">
        <w:rPr>
          <w:rFonts w:asciiTheme="majorHAnsi" w:hAnsiTheme="majorHAnsi"/>
          <w:b/>
          <w:bCs/>
        </w:rPr>
        <w:t>:</w:t>
      </w:r>
      <w:r w:rsidR="004574DF" w:rsidRPr="004E5930">
        <w:rPr>
          <w:rFonts w:asciiTheme="majorHAnsi" w:hAnsiTheme="majorHAnsi"/>
        </w:rPr>
        <w:t xml:space="preserve"> Zona</w:t>
      </w:r>
      <w:r w:rsidR="004574DF" w:rsidRPr="004E5930">
        <w:rPr>
          <w:rFonts w:asciiTheme="majorHAnsi" w:hAnsiTheme="majorHAnsi"/>
        </w:rPr>
        <w:t xml:space="preserve"> de ubicación de taxis TLC en la que </w:t>
      </w:r>
      <w:r w:rsidR="004574DF" w:rsidRPr="004E5930">
        <w:rPr>
          <w:rFonts w:asciiTheme="majorHAnsi" w:hAnsiTheme="majorHAnsi"/>
        </w:rPr>
        <w:t>finaliz</w:t>
      </w:r>
      <w:r w:rsidR="004574DF" w:rsidRPr="004E5930">
        <w:rPr>
          <w:rFonts w:asciiTheme="majorHAnsi" w:hAnsiTheme="majorHAnsi"/>
        </w:rPr>
        <w:t>ó el viaje.</w:t>
      </w:r>
    </w:p>
    <w:p w14:paraId="5CDDAC81" w14:textId="5712EAEF" w:rsidR="00F75D65" w:rsidRPr="004E5930" w:rsidRDefault="00F75D65" w:rsidP="004574DF">
      <w:pPr>
        <w:jc w:val="both"/>
        <w:rPr>
          <w:rFonts w:asciiTheme="majorHAnsi" w:hAnsiTheme="majorHAnsi"/>
        </w:rPr>
      </w:pPr>
      <w:proofErr w:type="spellStart"/>
      <w:r w:rsidRPr="004E5930">
        <w:rPr>
          <w:rFonts w:asciiTheme="majorHAnsi" w:hAnsiTheme="majorHAnsi"/>
          <w:b/>
          <w:bCs/>
        </w:rPr>
        <w:t>SR_Flag</w:t>
      </w:r>
      <w:proofErr w:type="spellEnd"/>
      <w:r w:rsidRPr="004E5930">
        <w:rPr>
          <w:rFonts w:asciiTheme="majorHAnsi" w:hAnsiTheme="majorHAnsi"/>
          <w:b/>
          <w:bCs/>
        </w:rPr>
        <w:t>:</w:t>
      </w:r>
      <w:r w:rsidR="004574DF" w:rsidRPr="004E5930">
        <w:rPr>
          <w:rFonts w:asciiTheme="majorHAnsi" w:hAnsiTheme="majorHAnsi"/>
        </w:rPr>
        <w:t xml:space="preserve"> </w:t>
      </w:r>
      <w:r w:rsidRPr="004E5930">
        <w:rPr>
          <w:rFonts w:asciiTheme="majorHAnsi" w:hAnsiTheme="majorHAnsi"/>
        </w:rPr>
        <w:t>Indica si el viaje fue parte de una cadena de viajes compartidos ofrecida por una empresa de FHV de alto volumen (p. ej., Uber Pool, Lyft Line). Para los viajes compartidos, el valor es 1. Para los viajes no compartidos, este campo es nulo.</w:t>
      </w:r>
    </w:p>
    <w:p w14:paraId="541C6EE5" w14:textId="5D3D3B4E" w:rsidR="00F75D65" w:rsidRPr="004E5930" w:rsidRDefault="00F75D65" w:rsidP="004574DF">
      <w:pPr>
        <w:jc w:val="both"/>
        <w:rPr>
          <w:rFonts w:asciiTheme="majorHAnsi" w:hAnsiTheme="majorHAnsi"/>
        </w:rPr>
      </w:pPr>
      <w:r w:rsidRPr="004E5930">
        <w:rPr>
          <w:rFonts w:asciiTheme="majorHAnsi" w:hAnsiTheme="majorHAnsi"/>
        </w:rPr>
        <w:t xml:space="preserve">NOTA: Para la mayoría de las empresas de FHV de alto volumen, solo se marcan los viajes compartidos que se solicitaron </w:t>
      </w:r>
      <w:r w:rsidR="004574DF" w:rsidRPr="004E5930">
        <w:rPr>
          <w:rFonts w:asciiTheme="majorHAnsi" w:hAnsiTheme="majorHAnsi"/>
        </w:rPr>
        <w:t>Y</w:t>
      </w:r>
      <w:r w:rsidRPr="004E5930">
        <w:rPr>
          <w:rFonts w:asciiTheme="majorHAnsi" w:hAnsiTheme="majorHAnsi"/>
        </w:rPr>
        <w:t xml:space="preserve"> coincidieron con otra solicitud de viaje compartido en el transcurso del viaje. Sin embargo, Lyft (números de licencia base B02510 + B02844) también marca los viajes para los que se solicitó un viaje </w:t>
      </w:r>
      <w:proofErr w:type="gramStart"/>
      <w:r w:rsidRPr="004E5930">
        <w:rPr>
          <w:rFonts w:asciiTheme="majorHAnsi" w:hAnsiTheme="majorHAnsi"/>
        </w:rPr>
        <w:t>compartido</w:t>
      </w:r>
      <w:proofErr w:type="gramEnd"/>
      <w:r w:rsidRPr="004E5930">
        <w:rPr>
          <w:rFonts w:asciiTheme="majorHAnsi" w:hAnsiTheme="majorHAnsi"/>
        </w:rPr>
        <w:t xml:space="preserve"> pero no se logró emparejar a otro pasajero para compartir el viaje; por lo tanto, los registros de viajes con </w:t>
      </w:r>
      <w:proofErr w:type="spellStart"/>
      <w:r w:rsidRPr="004E5930">
        <w:rPr>
          <w:rFonts w:asciiTheme="majorHAnsi" w:hAnsiTheme="majorHAnsi"/>
        </w:rPr>
        <w:t>SR_Flag</w:t>
      </w:r>
      <w:proofErr w:type="spellEnd"/>
      <w:r w:rsidRPr="004E5930">
        <w:rPr>
          <w:rFonts w:asciiTheme="majorHAnsi" w:hAnsiTheme="majorHAnsi"/>
        </w:rPr>
        <w:t xml:space="preserve">=1 de esas dos bases podrían indicar YA sea un primer viaje en una cadena de viajes compartidos O un viaje para el que se solicitó un viaje compartido pero nunca se logró emparejar a otro pasajero. Los usuarios </w:t>
      </w:r>
      <w:r w:rsidR="004574DF" w:rsidRPr="004E5930">
        <w:rPr>
          <w:rFonts w:asciiTheme="majorHAnsi" w:hAnsiTheme="majorHAnsi"/>
        </w:rPr>
        <w:t>podría</w:t>
      </w:r>
      <w:r w:rsidRPr="004E5930">
        <w:rPr>
          <w:rFonts w:asciiTheme="majorHAnsi" w:hAnsiTheme="majorHAnsi"/>
        </w:rPr>
        <w:t>n anticipar un recuento excesivo de viajes compartidos completados con éxito por Lyft.</w:t>
      </w:r>
    </w:p>
    <w:sectPr w:rsidR="00F75D65" w:rsidRPr="004E59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65"/>
    <w:rsid w:val="00074C9F"/>
    <w:rsid w:val="000D12D3"/>
    <w:rsid w:val="004574DF"/>
    <w:rsid w:val="004E5930"/>
    <w:rsid w:val="005103D9"/>
    <w:rsid w:val="0059176F"/>
    <w:rsid w:val="009961C6"/>
    <w:rsid w:val="00F75D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1FCD"/>
  <w15:chartTrackingRefBased/>
  <w15:docId w15:val="{464E808C-EBE2-41ED-B522-8AF1567B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5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5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5D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5D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5D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5D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5D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5D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5D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5D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5D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5D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5D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5D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5D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5D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5D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5D65"/>
    <w:rPr>
      <w:rFonts w:eastAsiaTheme="majorEastAsia" w:cstheme="majorBidi"/>
      <w:color w:val="272727" w:themeColor="text1" w:themeTint="D8"/>
    </w:rPr>
  </w:style>
  <w:style w:type="paragraph" w:styleId="Ttulo">
    <w:name w:val="Title"/>
    <w:basedOn w:val="Normal"/>
    <w:next w:val="Normal"/>
    <w:link w:val="TtuloCar"/>
    <w:uiPriority w:val="10"/>
    <w:qFormat/>
    <w:rsid w:val="00F75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5D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5D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5D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5D65"/>
    <w:pPr>
      <w:spacing w:before="160"/>
      <w:jc w:val="center"/>
    </w:pPr>
    <w:rPr>
      <w:i/>
      <w:iCs/>
      <w:color w:val="404040" w:themeColor="text1" w:themeTint="BF"/>
    </w:rPr>
  </w:style>
  <w:style w:type="character" w:customStyle="1" w:styleId="CitaCar">
    <w:name w:val="Cita Car"/>
    <w:basedOn w:val="Fuentedeprrafopredeter"/>
    <w:link w:val="Cita"/>
    <w:uiPriority w:val="29"/>
    <w:rsid w:val="00F75D65"/>
    <w:rPr>
      <w:i/>
      <w:iCs/>
      <w:color w:val="404040" w:themeColor="text1" w:themeTint="BF"/>
    </w:rPr>
  </w:style>
  <w:style w:type="paragraph" w:styleId="Prrafodelista">
    <w:name w:val="List Paragraph"/>
    <w:basedOn w:val="Normal"/>
    <w:uiPriority w:val="34"/>
    <w:qFormat/>
    <w:rsid w:val="00F75D65"/>
    <w:pPr>
      <w:ind w:left="720"/>
      <w:contextualSpacing/>
    </w:pPr>
  </w:style>
  <w:style w:type="character" w:styleId="nfasisintenso">
    <w:name w:val="Intense Emphasis"/>
    <w:basedOn w:val="Fuentedeprrafopredeter"/>
    <w:uiPriority w:val="21"/>
    <w:qFormat/>
    <w:rsid w:val="00F75D65"/>
    <w:rPr>
      <w:i/>
      <w:iCs/>
      <w:color w:val="0F4761" w:themeColor="accent1" w:themeShade="BF"/>
    </w:rPr>
  </w:style>
  <w:style w:type="paragraph" w:styleId="Citadestacada">
    <w:name w:val="Intense Quote"/>
    <w:basedOn w:val="Normal"/>
    <w:next w:val="Normal"/>
    <w:link w:val="CitadestacadaCar"/>
    <w:uiPriority w:val="30"/>
    <w:qFormat/>
    <w:rsid w:val="00F75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5D65"/>
    <w:rPr>
      <w:i/>
      <w:iCs/>
      <w:color w:val="0F4761" w:themeColor="accent1" w:themeShade="BF"/>
    </w:rPr>
  </w:style>
  <w:style w:type="character" w:styleId="Referenciaintensa">
    <w:name w:val="Intense Reference"/>
    <w:basedOn w:val="Fuentedeprrafopredeter"/>
    <w:uiPriority w:val="32"/>
    <w:qFormat/>
    <w:rsid w:val="00F75D65"/>
    <w:rPr>
      <w:b/>
      <w:bCs/>
      <w:smallCaps/>
      <w:color w:val="0F4761" w:themeColor="accent1" w:themeShade="BF"/>
      <w:spacing w:val="5"/>
    </w:rPr>
  </w:style>
  <w:style w:type="paragraph" w:customStyle="1" w:styleId="Default">
    <w:name w:val="Default"/>
    <w:rsid w:val="00F75D65"/>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247</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Herrera</dc:creator>
  <cp:keywords/>
  <dc:description/>
  <cp:lastModifiedBy>Amelia Herrera</cp:lastModifiedBy>
  <cp:revision>1</cp:revision>
  <dcterms:created xsi:type="dcterms:W3CDTF">2024-06-13T23:45:00Z</dcterms:created>
  <dcterms:modified xsi:type="dcterms:W3CDTF">2024-06-14T00:07:00Z</dcterms:modified>
</cp:coreProperties>
</file>