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0D2B9" w14:textId="77777777" w:rsidR="00D44780" w:rsidRDefault="00D44780" w:rsidP="00D44780">
      <w:r w:rsidRPr="00D44780">
        <w:rPr>
          <w:b/>
          <w:bCs/>
        </w:rPr>
        <w:t>Diccionario 3:</w:t>
      </w:r>
      <w:r>
        <w:t xml:space="preserve"> </w:t>
      </w:r>
    </w:p>
    <w:p w14:paraId="4E89023C" w14:textId="1A94246A" w:rsidR="00D44780" w:rsidRDefault="00D44780" w:rsidP="00D44780">
      <w:r>
        <w:t>Este diccionario de datos describe los datos de los viajes de SHL</w:t>
      </w:r>
      <w:r>
        <w:t xml:space="preserve"> (u</w:t>
      </w:r>
      <w:r>
        <w:t xml:space="preserve">n </w:t>
      </w:r>
      <w:proofErr w:type="spellStart"/>
      <w:r>
        <w:t>Livery</w:t>
      </w:r>
      <w:proofErr w:type="spellEnd"/>
      <w:r>
        <w:t xml:space="preserve"> de Street </w:t>
      </w:r>
      <w:proofErr w:type="spellStart"/>
      <w:r>
        <w:t>Hail</w:t>
      </w:r>
      <w:proofErr w:type="spellEnd"/>
      <w:r>
        <w:t xml:space="preserve"> o taxi verde</w:t>
      </w:r>
      <w:r>
        <w:t>)</w:t>
      </w:r>
      <w:r>
        <w:t xml:space="preserve">. </w:t>
      </w:r>
    </w:p>
    <w:p w14:paraId="3303DEA4" w14:textId="2B4FEFD5" w:rsidR="00D44780" w:rsidRDefault="00D44780" w:rsidP="00D44780">
      <w:proofErr w:type="spellStart"/>
      <w:r w:rsidRPr="00D44780">
        <w:rPr>
          <w:b/>
          <w:bCs/>
        </w:rPr>
        <w:t>VendorID</w:t>
      </w:r>
      <w:proofErr w:type="spellEnd"/>
      <w:r w:rsidRPr="00D44780">
        <w:rPr>
          <w:b/>
          <w:bCs/>
        </w:rPr>
        <w:t>:</w:t>
      </w:r>
      <w:r>
        <w:rPr>
          <w:b/>
          <w:bCs/>
        </w:rPr>
        <w:t xml:space="preserve"> </w:t>
      </w:r>
      <w:r>
        <w:t>Un código que indica el proveedor de LPEP que proporcionó el registro.</w:t>
      </w:r>
      <w:r>
        <w:t xml:space="preserve"> </w:t>
      </w:r>
      <w:r>
        <w:t xml:space="preserve">1= Creative Mobile Technologies, LLC; 2= </w:t>
      </w:r>
      <w:proofErr w:type="spellStart"/>
      <w:r>
        <w:t>VeriFone</w:t>
      </w:r>
      <w:proofErr w:type="spellEnd"/>
      <w:r>
        <w:t xml:space="preserve"> Inc.</w:t>
      </w:r>
    </w:p>
    <w:p w14:paraId="0D016D84" w14:textId="1BCDCE29" w:rsidR="00D44780" w:rsidRPr="00D44780" w:rsidRDefault="00D44780" w:rsidP="00D44780">
      <w:pPr>
        <w:rPr>
          <w:b/>
          <w:bCs/>
        </w:rPr>
      </w:pPr>
      <w:proofErr w:type="spellStart"/>
      <w:r w:rsidRPr="00D44780">
        <w:rPr>
          <w:b/>
          <w:bCs/>
        </w:rPr>
        <w:t>lpep_pickup_datetime</w:t>
      </w:r>
      <w:proofErr w:type="spellEnd"/>
      <w:r w:rsidRPr="00D44780">
        <w:rPr>
          <w:b/>
          <w:bCs/>
        </w:rPr>
        <w:t>:</w:t>
      </w:r>
      <w:r>
        <w:rPr>
          <w:b/>
          <w:bCs/>
        </w:rPr>
        <w:t xml:space="preserve"> </w:t>
      </w:r>
      <w:r>
        <w:t>La fecha y la hora en que se activó el taxímetro.</w:t>
      </w:r>
    </w:p>
    <w:p w14:paraId="61B4AFBF" w14:textId="063869DA" w:rsidR="00D44780" w:rsidRPr="00D44780" w:rsidRDefault="00D44780" w:rsidP="00D44780">
      <w:pPr>
        <w:rPr>
          <w:b/>
          <w:bCs/>
        </w:rPr>
      </w:pPr>
      <w:proofErr w:type="spellStart"/>
      <w:r w:rsidRPr="00D44780">
        <w:rPr>
          <w:b/>
          <w:bCs/>
        </w:rPr>
        <w:t>lpep_dropoff_datetime</w:t>
      </w:r>
      <w:proofErr w:type="spellEnd"/>
      <w:r w:rsidRPr="00D44780">
        <w:rPr>
          <w:b/>
          <w:bCs/>
        </w:rPr>
        <w:t>:</w:t>
      </w:r>
      <w:r>
        <w:rPr>
          <w:b/>
          <w:bCs/>
        </w:rPr>
        <w:t xml:space="preserve"> </w:t>
      </w:r>
      <w:r>
        <w:t>La fecha y la hora en que se desactivó el taxímetro.</w:t>
      </w:r>
    </w:p>
    <w:p w14:paraId="413CA954" w14:textId="2324EEAB" w:rsidR="00D44780" w:rsidRDefault="00D44780" w:rsidP="00D44780">
      <w:proofErr w:type="spellStart"/>
      <w:r w:rsidRPr="00D44780">
        <w:rPr>
          <w:b/>
          <w:bCs/>
        </w:rPr>
        <w:t>Passenger_count</w:t>
      </w:r>
      <w:proofErr w:type="spellEnd"/>
      <w:r w:rsidRPr="00D44780">
        <w:rPr>
          <w:b/>
          <w:bCs/>
        </w:rPr>
        <w:t>:</w:t>
      </w:r>
      <w:r>
        <w:rPr>
          <w:b/>
          <w:bCs/>
        </w:rPr>
        <w:t xml:space="preserve"> </w:t>
      </w:r>
      <w:r>
        <w:t>La cantidad de pasajeros en el vehículo.</w:t>
      </w:r>
      <w:r>
        <w:t xml:space="preserve"> </w:t>
      </w:r>
      <w:r>
        <w:t>Este es un valor ingresado por el conductor.</w:t>
      </w:r>
    </w:p>
    <w:p w14:paraId="53F8E33C" w14:textId="467A5685" w:rsidR="00D44780" w:rsidRPr="00D44780" w:rsidRDefault="00D44780" w:rsidP="00D44780">
      <w:pPr>
        <w:rPr>
          <w:b/>
          <w:bCs/>
        </w:rPr>
      </w:pPr>
      <w:proofErr w:type="spellStart"/>
      <w:r w:rsidRPr="00D44780">
        <w:rPr>
          <w:b/>
          <w:bCs/>
        </w:rPr>
        <w:t>Trip_distance</w:t>
      </w:r>
      <w:proofErr w:type="spellEnd"/>
      <w:r w:rsidRPr="00D44780">
        <w:rPr>
          <w:b/>
          <w:bCs/>
        </w:rPr>
        <w:t>:</w:t>
      </w:r>
      <w:r>
        <w:rPr>
          <w:b/>
          <w:bCs/>
        </w:rPr>
        <w:t xml:space="preserve"> </w:t>
      </w:r>
      <w:r>
        <w:t>La distancia del viaje transcurrida en millas informada por el taxímetro.</w:t>
      </w:r>
    </w:p>
    <w:p w14:paraId="3E9A4B60" w14:textId="5F5C5253" w:rsidR="00D44780" w:rsidRPr="00D44780" w:rsidRDefault="00D44780" w:rsidP="00D44780">
      <w:pPr>
        <w:rPr>
          <w:b/>
          <w:bCs/>
        </w:rPr>
      </w:pPr>
      <w:proofErr w:type="spellStart"/>
      <w:r w:rsidRPr="00D44780">
        <w:rPr>
          <w:b/>
          <w:bCs/>
        </w:rPr>
        <w:t>PULocationID</w:t>
      </w:r>
      <w:proofErr w:type="spellEnd"/>
      <w:r w:rsidRPr="00D44780">
        <w:rPr>
          <w:b/>
          <w:bCs/>
        </w:rPr>
        <w:t>:</w:t>
      </w:r>
      <w:r>
        <w:rPr>
          <w:b/>
          <w:bCs/>
        </w:rPr>
        <w:t xml:space="preserve"> </w:t>
      </w:r>
      <w:r>
        <w:t>Zona de taxis de TLC en la que se activó el taxímetro</w:t>
      </w:r>
      <w:r>
        <w:t>.</w:t>
      </w:r>
    </w:p>
    <w:p w14:paraId="01A1ADE0" w14:textId="61F7F87B" w:rsidR="00D44780" w:rsidRPr="00D44780" w:rsidRDefault="00D44780" w:rsidP="00D44780">
      <w:pPr>
        <w:rPr>
          <w:b/>
          <w:bCs/>
        </w:rPr>
      </w:pPr>
      <w:proofErr w:type="spellStart"/>
      <w:r w:rsidRPr="00D44780">
        <w:rPr>
          <w:b/>
          <w:bCs/>
        </w:rPr>
        <w:t>DOLocationID</w:t>
      </w:r>
      <w:proofErr w:type="spellEnd"/>
      <w:r w:rsidRPr="00D44780">
        <w:rPr>
          <w:b/>
          <w:bCs/>
        </w:rPr>
        <w:t>:</w:t>
      </w:r>
      <w:r>
        <w:rPr>
          <w:b/>
          <w:bCs/>
        </w:rPr>
        <w:t xml:space="preserve"> </w:t>
      </w:r>
      <w:r>
        <w:t>Zona de taxis de TLC en la que se desactivó el taxímetro</w:t>
      </w:r>
      <w:r>
        <w:t>.</w:t>
      </w:r>
    </w:p>
    <w:p w14:paraId="1735FE3F" w14:textId="691F0897" w:rsidR="00D44780" w:rsidRDefault="00D44780" w:rsidP="00D44780">
      <w:proofErr w:type="spellStart"/>
      <w:r w:rsidRPr="00D44780">
        <w:rPr>
          <w:b/>
          <w:bCs/>
        </w:rPr>
        <w:t>RateCodeID</w:t>
      </w:r>
      <w:proofErr w:type="spellEnd"/>
      <w:r w:rsidRPr="00D44780">
        <w:rPr>
          <w:b/>
          <w:bCs/>
        </w:rPr>
        <w:t>:</w:t>
      </w:r>
      <w:r>
        <w:rPr>
          <w:b/>
          <w:bCs/>
        </w:rPr>
        <w:t xml:space="preserve"> </w:t>
      </w:r>
      <w:r>
        <w:t>El código de tarifa final vigente al final del viaje.</w:t>
      </w:r>
      <w:r>
        <w:t xml:space="preserve"> </w:t>
      </w:r>
      <w:r>
        <w:t>1 = Tarifa estándar</w:t>
      </w:r>
      <w:r>
        <w:t xml:space="preserve">; </w:t>
      </w:r>
      <w:r>
        <w:t>2 = JFK</w:t>
      </w:r>
    </w:p>
    <w:p w14:paraId="5C976B5C" w14:textId="14B789B5" w:rsidR="00D44780" w:rsidRDefault="00D44780" w:rsidP="00D44780">
      <w:r>
        <w:t>3 = Newark</w:t>
      </w:r>
      <w:r>
        <w:t xml:space="preserve">; </w:t>
      </w:r>
      <w:r>
        <w:t>4 = Nassau o Westchester</w:t>
      </w:r>
      <w:r>
        <w:t xml:space="preserve">; </w:t>
      </w:r>
      <w:r>
        <w:t>5 = Tarifa negociada</w:t>
      </w:r>
      <w:r>
        <w:t xml:space="preserve">; </w:t>
      </w:r>
      <w:r>
        <w:t>6 = Viaje en grupo</w:t>
      </w:r>
      <w:r>
        <w:t>.</w:t>
      </w:r>
    </w:p>
    <w:p w14:paraId="6873E7E7" w14:textId="2F19EFB2" w:rsidR="00D44780" w:rsidRDefault="00D44780" w:rsidP="00D44780">
      <w:proofErr w:type="spellStart"/>
      <w:r w:rsidRPr="00D44780">
        <w:rPr>
          <w:b/>
          <w:bCs/>
        </w:rPr>
        <w:t>Store_and_fwd_flag</w:t>
      </w:r>
      <w:proofErr w:type="spellEnd"/>
      <w:r w:rsidRPr="00D44780">
        <w:rPr>
          <w:b/>
          <w:bCs/>
        </w:rPr>
        <w:t>:</w:t>
      </w:r>
      <w:r>
        <w:rPr>
          <w:b/>
          <w:bCs/>
        </w:rPr>
        <w:t xml:space="preserve"> </w:t>
      </w:r>
      <w:r>
        <w:t>Esta bandera indica si el registro del viaje se mantuvo en la memoria del vehículo antes de enviarlo al proveedor, también conocido como "almacenamiento y reenvío", porque el vehículo no tenía una conexión con el servidor.</w:t>
      </w:r>
      <w:r>
        <w:t xml:space="preserve"> </w:t>
      </w:r>
      <w:r>
        <w:t xml:space="preserve">Y = viaje de almacenamiento y </w:t>
      </w:r>
      <w:r>
        <w:t>r</w:t>
      </w:r>
      <w:r>
        <w:t>eenvío</w:t>
      </w:r>
      <w:r>
        <w:t xml:space="preserve">; </w:t>
      </w:r>
      <w:r>
        <w:t>N = no es un viaje de almacenamiento y reenvío</w:t>
      </w:r>
      <w:r>
        <w:t>.</w:t>
      </w:r>
    </w:p>
    <w:p w14:paraId="7595A19E" w14:textId="34699BA3" w:rsidR="00D44780" w:rsidRDefault="00D44780" w:rsidP="00D44780">
      <w:proofErr w:type="spellStart"/>
      <w:r w:rsidRPr="00D44780">
        <w:rPr>
          <w:b/>
          <w:bCs/>
        </w:rPr>
        <w:t>Payment_type</w:t>
      </w:r>
      <w:proofErr w:type="spellEnd"/>
      <w:r w:rsidRPr="00D44780">
        <w:rPr>
          <w:b/>
          <w:bCs/>
        </w:rPr>
        <w:t>:</w:t>
      </w:r>
      <w:r>
        <w:rPr>
          <w:b/>
          <w:bCs/>
        </w:rPr>
        <w:t xml:space="preserve"> </w:t>
      </w:r>
      <w:r>
        <w:t>Un código numérico que indica cómo pagó el pasajero el viaje.</w:t>
      </w:r>
      <w:r>
        <w:t xml:space="preserve"> </w:t>
      </w:r>
      <w:r>
        <w:t>1 = Tarjeta de crédito</w:t>
      </w:r>
      <w:r>
        <w:t xml:space="preserve">; </w:t>
      </w:r>
      <w:r>
        <w:t>2 = Efectivo</w:t>
      </w:r>
      <w:r>
        <w:t xml:space="preserve">; </w:t>
      </w:r>
      <w:r>
        <w:t>3 = Sin cargo</w:t>
      </w:r>
      <w:r>
        <w:t xml:space="preserve">; </w:t>
      </w:r>
      <w:r>
        <w:t>4 = Disputa</w:t>
      </w:r>
      <w:r>
        <w:t xml:space="preserve">; </w:t>
      </w:r>
      <w:r>
        <w:t>5 = Desconocido</w:t>
      </w:r>
      <w:r>
        <w:t xml:space="preserve">; </w:t>
      </w:r>
      <w:r>
        <w:t>6 = Viaje anulado</w:t>
      </w:r>
      <w:r>
        <w:t>.</w:t>
      </w:r>
    </w:p>
    <w:p w14:paraId="50B41C2E" w14:textId="3F2EB50A" w:rsidR="00D44780" w:rsidRPr="00D44780" w:rsidRDefault="00D44780" w:rsidP="00D44780">
      <w:pPr>
        <w:rPr>
          <w:b/>
          <w:bCs/>
        </w:rPr>
      </w:pPr>
      <w:proofErr w:type="spellStart"/>
      <w:r w:rsidRPr="00D44780">
        <w:rPr>
          <w:b/>
          <w:bCs/>
        </w:rPr>
        <w:t>Fare_amount</w:t>
      </w:r>
      <w:proofErr w:type="spellEnd"/>
      <w:r w:rsidRPr="00D44780">
        <w:rPr>
          <w:b/>
          <w:bCs/>
        </w:rPr>
        <w:t>:</w:t>
      </w:r>
      <w:r>
        <w:rPr>
          <w:b/>
          <w:bCs/>
        </w:rPr>
        <w:t xml:space="preserve"> </w:t>
      </w:r>
      <w:r>
        <w:t>La tarifa por tiempo y distancia calculada por el taxímetro.</w:t>
      </w:r>
    </w:p>
    <w:p w14:paraId="19FC905F" w14:textId="5058319E" w:rsidR="00D44780" w:rsidRDefault="00D44780" w:rsidP="00D44780">
      <w:r w:rsidRPr="00A229E4">
        <w:rPr>
          <w:b/>
          <w:bCs/>
        </w:rPr>
        <w:t>Extra</w:t>
      </w:r>
      <w:r w:rsidR="00A229E4" w:rsidRPr="00A229E4">
        <w:rPr>
          <w:b/>
          <w:bCs/>
        </w:rPr>
        <w:t>:</w:t>
      </w:r>
      <w:r w:rsidR="00A229E4">
        <w:rPr>
          <w:b/>
          <w:bCs/>
        </w:rPr>
        <w:t xml:space="preserve"> </w:t>
      </w:r>
      <w:r>
        <w:t>Extras y recargos varios. Actualmente, esto solo incluye los cargos de $0,50 y $1 por hora pico y por noche.</w:t>
      </w:r>
    </w:p>
    <w:p w14:paraId="641B880E" w14:textId="77777777" w:rsidR="00A229E4" w:rsidRDefault="00D44780" w:rsidP="00D44780">
      <w:proofErr w:type="spellStart"/>
      <w:r w:rsidRPr="00A229E4">
        <w:rPr>
          <w:b/>
          <w:bCs/>
        </w:rPr>
        <w:t>MTA_tax</w:t>
      </w:r>
      <w:proofErr w:type="spellEnd"/>
      <w:r w:rsidR="00A229E4" w:rsidRPr="00A229E4">
        <w:rPr>
          <w:b/>
          <w:bCs/>
        </w:rPr>
        <w:t>:</w:t>
      </w:r>
      <w:r w:rsidR="00A229E4">
        <w:rPr>
          <w:b/>
          <w:bCs/>
        </w:rPr>
        <w:t xml:space="preserve"> </w:t>
      </w:r>
      <w:r>
        <w:t xml:space="preserve">Impuesto de MTA de $0,50 que se activa automáticamente según la tarifa del taxímetro en uso. </w:t>
      </w:r>
    </w:p>
    <w:p w14:paraId="6888F8B9" w14:textId="15AC06F5" w:rsidR="00D44780" w:rsidRPr="00A229E4" w:rsidRDefault="00D44780" w:rsidP="00D44780">
      <w:pPr>
        <w:rPr>
          <w:b/>
          <w:bCs/>
        </w:rPr>
      </w:pPr>
      <w:proofErr w:type="spellStart"/>
      <w:r w:rsidRPr="00A229E4">
        <w:rPr>
          <w:b/>
          <w:bCs/>
        </w:rPr>
        <w:t>Improvement_surcharge</w:t>
      </w:r>
      <w:proofErr w:type="spellEnd"/>
      <w:r w:rsidR="00A229E4" w:rsidRPr="00A229E4">
        <w:rPr>
          <w:b/>
          <w:bCs/>
        </w:rPr>
        <w:t>:</w:t>
      </w:r>
      <w:r w:rsidR="00A229E4">
        <w:rPr>
          <w:b/>
          <w:bCs/>
        </w:rPr>
        <w:t xml:space="preserve"> </w:t>
      </w:r>
      <w:r>
        <w:t>Se aplica un recargo por mejora de $0,30 a los viajes con pasajeros en el momento de la bajada de bandera. El recargo por mejora comenzó a aplicarse en 2015.</w:t>
      </w:r>
    </w:p>
    <w:p w14:paraId="3E14C56C" w14:textId="09AB3055" w:rsidR="00D44780" w:rsidRPr="00A229E4" w:rsidRDefault="00D44780" w:rsidP="00D44780">
      <w:pPr>
        <w:rPr>
          <w:b/>
          <w:bCs/>
        </w:rPr>
      </w:pPr>
      <w:proofErr w:type="spellStart"/>
      <w:r w:rsidRPr="00A229E4">
        <w:rPr>
          <w:b/>
          <w:bCs/>
        </w:rPr>
        <w:t>Tip_amount</w:t>
      </w:r>
      <w:proofErr w:type="spellEnd"/>
      <w:r w:rsidR="00A229E4" w:rsidRPr="00A229E4">
        <w:rPr>
          <w:b/>
          <w:bCs/>
        </w:rPr>
        <w:t>:</w:t>
      </w:r>
      <w:r w:rsidR="00A229E4">
        <w:rPr>
          <w:b/>
          <w:bCs/>
        </w:rPr>
        <w:t xml:space="preserve"> </w:t>
      </w:r>
      <w:r>
        <w:t>Monto de la propina: este campo se completa automáticamente para las propinas con tarjeta de crédito. Las propinas en efectivo no están incluidas.</w:t>
      </w:r>
    </w:p>
    <w:p w14:paraId="5186AA06" w14:textId="791489A8" w:rsidR="00D44780" w:rsidRPr="00A229E4" w:rsidRDefault="00D44780" w:rsidP="00D44780">
      <w:pPr>
        <w:rPr>
          <w:b/>
          <w:bCs/>
        </w:rPr>
      </w:pPr>
      <w:proofErr w:type="spellStart"/>
      <w:r w:rsidRPr="00A229E4">
        <w:rPr>
          <w:b/>
          <w:bCs/>
        </w:rPr>
        <w:t>Tolls_amount</w:t>
      </w:r>
      <w:proofErr w:type="spellEnd"/>
      <w:r w:rsidR="00A229E4" w:rsidRPr="00A229E4">
        <w:rPr>
          <w:b/>
          <w:bCs/>
        </w:rPr>
        <w:t>:</w:t>
      </w:r>
      <w:r w:rsidR="00A229E4">
        <w:rPr>
          <w:b/>
          <w:bCs/>
        </w:rPr>
        <w:t xml:space="preserve"> </w:t>
      </w:r>
      <w:r>
        <w:t>Monto total de todos los peajes pagados en el viaje.</w:t>
      </w:r>
    </w:p>
    <w:p w14:paraId="51E25836" w14:textId="21107C74" w:rsidR="009961C6" w:rsidRPr="00A229E4" w:rsidRDefault="00D44780" w:rsidP="00D44780">
      <w:pPr>
        <w:rPr>
          <w:b/>
          <w:bCs/>
        </w:rPr>
      </w:pPr>
      <w:proofErr w:type="spellStart"/>
      <w:r w:rsidRPr="00A229E4">
        <w:rPr>
          <w:b/>
          <w:bCs/>
        </w:rPr>
        <w:t>Total_amount</w:t>
      </w:r>
      <w:proofErr w:type="spellEnd"/>
      <w:r w:rsidR="00A229E4" w:rsidRPr="00A229E4">
        <w:rPr>
          <w:b/>
          <w:bCs/>
        </w:rPr>
        <w:t>:</w:t>
      </w:r>
      <w:r w:rsidR="00A229E4">
        <w:rPr>
          <w:b/>
          <w:bCs/>
        </w:rPr>
        <w:t xml:space="preserve"> </w:t>
      </w:r>
      <w:r>
        <w:t>El monto total cobrado a los pasajeros. No incluye las propinas en efectivo.</w:t>
      </w:r>
    </w:p>
    <w:p w14:paraId="275D5E54" w14:textId="36A3B451" w:rsidR="00D44780" w:rsidRDefault="00D44780" w:rsidP="00D44780">
      <w:proofErr w:type="spellStart"/>
      <w:r w:rsidRPr="00A229E4">
        <w:rPr>
          <w:b/>
          <w:bCs/>
        </w:rPr>
        <w:lastRenderedPageBreak/>
        <w:t>Trip_type</w:t>
      </w:r>
      <w:proofErr w:type="spellEnd"/>
      <w:r w:rsidR="00A229E4" w:rsidRPr="00A229E4">
        <w:rPr>
          <w:b/>
          <w:bCs/>
        </w:rPr>
        <w:t>:</w:t>
      </w:r>
      <w:r w:rsidR="00A229E4">
        <w:rPr>
          <w:b/>
          <w:bCs/>
        </w:rPr>
        <w:t xml:space="preserve"> </w:t>
      </w:r>
      <w:r>
        <w:t>Un código que indica si el viaje fue un viaje con conductor en la calle o un viaje con conductor que se asigna automáticamente en función de la tarifa medida en uso, pero que el conductor puede modificar.</w:t>
      </w:r>
      <w:r w:rsidR="00A229E4">
        <w:t xml:space="preserve"> </w:t>
      </w:r>
      <w:r>
        <w:t>1 = Viaje con conductor en la calle</w:t>
      </w:r>
      <w:r w:rsidR="00A229E4">
        <w:t xml:space="preserve">; </w:t>
      </w:r>
      <w:r>
        <w:t>2 = Viaje con conductor</w:t>
      </w:r>
      <w:r w:rsidR="00A229E4">
        <w:t>.</w:t>
      </w:r>
    </w:p>
    <w:sectPr w:rsidR="00D44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80"/>
    <w:rsid w:val="00074C9F"/>
    <w:rsid w:val="000D12D3"/>
    <w:rsid w:val="0059176F"/>
    <w:rsid w:val="009961C6"/>
    <w:rsid w:val="00A229E4"/>
    <w:rsid w:val="00B577BB"/>
    <w:rsid w:val="00D4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15B81"/>
  <w15:chartTrackingRefBased/>
  <w15:docId w15:val="{711A71AA-FF2B-4C40-B437-9DD107DC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4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7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7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7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7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7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7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4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4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4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4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4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47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47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47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4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47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4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Herrera</dc:creator>
  <cp:keywords/>
  <dc:description/>
  <cp:lastModifiedBy>Amelia Herrera</cp:lastModifiedBy>
  <cp:revision>1</cp:revision>
  <dcterms:created xsi:type="dcterms:W3CDTF">2024-06-14T00:12:00Z</dcterms:created>
  <dcterms:modified xsi:type="dcterms:W3CDTF">2024-06-14T00:25:00Z</dcterms:modified>
</cp:coreProperties>
</file>