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C43AD" w14:textId="77777777" w:rsidR="00EA2CC9" w:rsidRPr="00E268B7" w:rsidRDefault="00EA2CC9" w:rsidP="002961A0">
      <w:pPr>
        <w:jc w:val="both"/>
        <w:rPr>
          <w:b/>
          <w:bCs/>
        </w:rPr>
      </w:pPr>
      <w:r w:rsidRPr="00E268B7">
        <w:rPr>
          <w:b/>
          <w:bCs/>
        </w:rPr>
        <w:t>Diccionario 4:</w:t>
      </w:r>
    </w:p>
    <w:p w14:paraId="6627640E" w14:textId="2103AC70" w:rsidR="00EA2CC9" w:rsidRDefault="00EA2CC9" w:rsidP="002961A0">
      <w:pPr>
        <w:jc w:val="both"/>
      </w:pPr>
      <w:r>
        <w:t>Este diccionario de datos describe los datos de viajes de FHV de alto volumen</w:t>
      </w:r>
      <w:r w:rsidR="002961A0">
        <w:t xml:space="preserve"> (</w:t>
      </w:r>
      <w:r w:rsidR="002961A0">
        <w:rPr>
          <w:rFonts w:ascii="Helvetica" w:hAnsi="Helvetica" w:cs="Helvetica"/>
          <w:color w:val="333333"/>
          <w:shd w:val="clear" w:color="auto" w:fill="FFFFFF"/>
        </w:rPr>
        <w:t xml:space="preserve">High </w:t>
      </w:r>
      <w:proofErr w:type="spellStart"/>
      <w:r w:rsidR="002961A0">
        <w:rPr>
          <w:rFonts w:ascii="Helvetica" w:hAnsi="Helvetica" w:cs="Helvetica"/>
          <w:color w:val="333333"/>
          <w:shd w:val="clear" w:color="auto" w:fill="FFFFFF"/>
        </w:rPr>
        <w:t>Volume</w:t>
      </w:r>
      <w:proofErr w:type="spellEnd"/>
      <w:r w:rsidR="002961A0">
        <w:rPr>
          <w:rFonts w:ascii="Helvetica" w:hAnsi="Helvetica" w:cs="Helvetica"/>
          <w:color w:val="333333"/>
          <w:shd w:val="clear" w:color="auto" w:fill="FFFFFF"/>
        </w:rPr>
        <w:t xml:space="preserve"> FHV</w:t>
      </w:r>
      <w:r w:rsidR="002961A0">
        <w:rPr>
          <w:rFonts w:ascii="Helvetica" w:hAnsi="Helvetica" w:cs="Helvetica"/>
          <w:color w:val="333333"/>
          <w:shd w:val="clear" w:color="auto" w:fill="FFFFFF"/>
        </w:rPr>
        <w:t>)</w:t>
      </w:r>
      <w:r>
        <w:t xml:space="preserve">. </w:t>
      </w:r>
    </w:p>
    <w:p w14:paraId="6A5E2AC4" w14:textId="0AC5DEF2" w:rsidR="00EA2CC9" w:rsidRDefault="00EA2CC9" w:rsidP="002961A0">
      <w:pPr>
        <w:jc w:val="both"/>
      </w:pPr>
      <w:proofErr w:type="spellStart"/>
      <w:r w:rsidRPr="002961A0">
        <w:rPr>
          <w:b/>
          <w:bCs/>
        </w:rPr>
        <w:t>Hvfhs_license_num</w:t>
      </w:r>
      <w:proofErr w:type="spellEnd"/>
      <w:r w:rsidR="002961A0" w:rsidRPr="002961A0">
        <w:rPr>
          <w:b/>
          <w:bCs/>
        </w:rPr>
        <w:t>:</w:t>
      </w:r>
      <w:r w:rsidR="002961A0">
        <w:t xml:space="preserve"> </w:t>
      </w:r>
      <w:r>
        <w:t>El número de licencia de TLC de la base o negocio de HVFHS</w:t>
      </w:r>
      <w:r w:rsidR="002961A0">
        <w:t xml:space="preserve">. </w:t>
      </w:r>
      <w:r>
        <w:t>A partir de septiembre de 2019, los licenciatarios de HVFHS son los siguientes:</w:t>
      </w:r>
      <w:r w:rsidR="002961A0">
        <w:t xml:space="preserve"> </w:t>
      </w:r>
      <w:r>
        <w:t>HV0002: Juno</w:t>
      </w:r>
      <w:r w:rsidR="002961A0">
        <w:t xml:space="preserve">; </w:t>
      </w:r>
      <w:r>
        <w:t>HV0003: Uber</w:t>
      </w:r>
      <w:r w:rsidR="002961A0">
        <w:t xml:space="preserve">; </w:t>
      </w:r>
      <w:r>
        <w:t xml:space="preserve">HV0004: </w:t>
      </w:r>
      <w:proofErr w:type="spellStart"/>
      <w:r>
        <w:t>Via</w:t>
      </w:r>
      <w:proofErr w:type="spellEnd"/>
      <w:r w:rsidR="002961A0">
        <w:t xml:space="preserve">; </w:t>
      </w:r>
      <w:r>
        <w:t>HV0005: Lyft</w:t>
      </w:r>
      <w:r w:rsidR="002961A0">
        <w:t>.</w:t>
      </w:r>
    </w:p>
    <w:p w14:paraId="1E0298B4" w14:textId="08C510B2" w:rsidR="00EA2CC9" w:rsidRPr="002961A0" w:rsidRDefault="00EA2CC9" w:rsidP="002961A0">
      <w:pPr>
        <w:jc w:val="both"/>
        <w:rPr>
          <w:b/>
          <w:bCs/>
        </w:rPr>
      </w:pPr>
      <w:proofErr w:type="spellStart"/>
      <w:r w:rsidRPr="002961A0">
        <w:rPr>
          <w:b/>
          <w:bCs/>
        </w:rPr>
        <w:t>Dispatching_base_num</w:t>
      </w:r>
      <w:proofErr w:type="spellEnd"/>
      <w:r w:rsidR="002961A0" w:rsidRPr="002961A0">
        <w:rPr>
          <w:b/>
          <w:bCs/>
        </w:rPr>
        <w:t>:</w:t>
      </w:r>
      <w:r w:rsidR="002961A0">
        <w:rPr>
          <w:b/>
          <w:bCs/>
        </w:rPr>
        <w:t xml:space="preserve"> </w:t>
      </w:r>
      <w:r>
        <w:t>El número de licencia de base de TLC de la base que envió el viaje</w:t>
      </w:r>
      <w:r w:rsidR="002961A0">
        <w:t>.</w:t>
      </w:r>
    </w:p>
    <w:p w14:paraId="409A10B7" w14:textId="372FC347" w:rsidR="00EA2CC9" w:rsidRDefault="00EA2CC9" w:rsidP="002961A0">
      <w:pPr>
        <w:jc w:val="both"/>
      </w:pPr>
      <w:proofErr w:type="spellStart"/>
      <w:r w:rsidRPr="002961A0">
        <w:rPr>
          <w:b/>
          <w:bCs/>
        </w:rPr>
        <w:t>Pickup_datetime</w:t>
      </w:r>
      <w:proofErr w:type="spellEnd"/>
      <w:r w:rsidR="002961A0" w:rsidRPr="002961A0">
        <w:rPr>
          <w:b/>
          <w:bCs/>
        </w:rPr>
        <w:t>:</w:t>
      </w:r>
      <w:r w:rsidR="002961A0">
        <w:rPr>
          <w:b/>
          <w:bCs/>
        </w:rPr>
        <w:t xml:space="preserve"> </w:t>
      </w:r>
      <w:r>
        <w:t>La fecha y hora de la recogida del viaje</w:t>
      </w:r>
      <w:r w:rsidR="002961A0">
        <w:t>.</w:t>
      </w:r>
    </w:p>
    <w:p w14:paraId="58472C15" w14:textId="6F6204AB" w:rsidR="00EA2CC9" w:rsidRDefault="00EA2CC9" w:rsidP="002961A0">
      <w:pPr>
        <w:jc w:val="both"/>
      </w:pPr>
      <w:proofErr w:type="spellStart"/>
      <w:r w:rsidRPr="002961A0">
        <w:rPr>
          <w:b/>
          <w:bCs/>
        </w:rPr>
        <w:t>DropOff_datetime</w:t>
      </w:r>
      <w:proofErr w:type="spellEnd"/>
      <w:r w:rsidR="002961A0" w:rsidRPr="002961A0">
        <w:rPr>
          <w:b/>
          <w:bCs/>
        </w:rPr>
        <w:t>:</w:t>
      </w:r>
      <w:r w:rsidR="002961A0">
        <w:rPr>
          <w:b/>
          <w:bCs/>
        </w:rPr>
        <w:t xml:space="preserve"> </w:t>
      </w:r>
      <w:r>
        <w:t>La fecha y hora de la llegada del viaje</w:t>
      </w:r>
      <w:r w:rsidR="002961A0">
        <w:t>.</w:t>
      </w:r>
    </w:p>
    <w:p w14:paraId="01CC5DC0" w14:textId="4B73DBFC" w:rsidR="00EA2CC9" w:rsidRDefault="00EA2CC9" w:rsidP="002961A0">
      <w:pPr>
        <w:jc w:val="both"/>
      </w:pPr>
      <w:proofErr w:type="spellStart"/>
      <w:r w:rsidRPr="002961A0">
        <w:rPr>
          <w:b/>
          <w:bCs/>
        </w:rPr>
        <w:t>PULocationID</w:t>
      </w:r>
      <w:proofErr w:type="spellEnd"/>
      <w:r w:rsidR="002961A0" w:rsidRPr="002961A0">
        <w:rPr>
          <w:b/>
          <w:bCs/>
        </w:rPr>
        <w:t>:</w:t>
      </w:r>
      <w:r w:rsidR="002961A0">
        <w:rPr>
          <w:b/>
          <w:bCs/>
        </w:rPr>
        <w:t xml:space="preserve"> </w:t>
      </w:r>
      <w:r>
        <w:t>Zona de taxis de TLC en la que comenzó el viaje</w:t>
      </w:r>
      <w:r w:rsidR="002961A0">
        <w:t>.</w:t>
      </w:r>
    </w:p>
    <w:p w14:paraId="4C23D4CC" w14:textId="05146B20" w:rsidR="00EA2CC9" w:rsidRPr="002961A0" w:rsidRDefault="00EA2CC9" w:rsidP="002961A0">
      <w:pPr>
        <w:jc w:val="both"/>
        <w:rPr>
          <w:b/>
          <w:bCs/>
        </w:rPr>
      </w:pPr>
      <w:proofErr w:type="spellStart"/>
      <w:r w:rsidRPr="002961A0">
        <w:rPr>
          <w:b/>
          <w:bCs/>
        </w:rPr>
        <w:t>DOLocationID</w:t>
      </w:r>
      <w:proofErr w:type="spellEnd"/>
      <w:r w:rsidR="002961A0" w:rsidRPr="002961A0">
        <w:rPr>
          <w:b/>
          <w:bCs/>
        </w:rPr>
        <w:t>:</w:t>
      </w:r>
      <w:r w:rsidR="002961A0">
        <w:rPr>
          <w:b/>
          <w:bCs/>
        </w:rPr>
        <w:t xml:space="preserve"> </w:t>
      </w:r>
      <w:r>
        <w:t>Zona de taxis de TLC en la que terminó el viaje</w:t>
      </w:r>
      <w:r w:rsidR="002961A0">
        <w:t>.</w:t>
      </w:r>
    </w:p>
    <w:p w14:paraId="56C30950" w14:textId="5D36F481" w:rsidR="00EA2CC9" w:rsidRPr="002961A0" w:rsidRDefault="00EA2CC9" w:rsidP="002961A0">
      <w:pPr>
        <w:jc w:val="both"/>
        <w:rPr>
          <w:b/>
          <w:bCs/>
        </w:rPr>
      </w:pPr>
      <w:proofErr w:type="spellStart"/>
      <w:r w:rsidRPr="002961A0">
        <w:rPr>
          <w:b/>
          <w:bCs/>
        </w:rPr>
        <w:t>originating_base_num</w:t>
      </w:r>
      <w:proofErr w:type="spellEnd"/>
      <w:r w:rsidR="002961A0" w:rsidRPr="002961A0">
        <w:rPr>
          <w:b/>
          <w:bCs/>
        </w:rPr>
        <w:t>:</w:t>
      </w:r>
      <w:r w:rsidR="002961A0">
        <w:rPr>
          <w:b/>
          <w:bCs/>
        </w:rPr>
        <w:t xml:space="preserve"> </w:t>
      </w:r>
      <w:r>
        <w:t>número de base de la base que recibió la solicitud de viaje original</w:t>
      </w:r>
      <w:r w:rsidR="002961A0">
        <w:t>.</w:t>
      </w:r>
    </w:p>
    <w:p w14:paraId="7AF06E59" w14:textId="386DF9F2" w:rsidR="00EA2CC9" w:rsidRDefault="00EA2CC9" w:rsidP="002961A0">
      <w:pPr>
        <w:jc w:val="both"/>
      </w:pPr>
      <w:proofErr w:type="spellStart"/>
      <w:r w:rsidRPr="002961A0">
        <w:rPr>
          <w:b/>
          <w:bCs/>
        </w:rPr>
        <w:t>request_datetime</w:t>
      </w:r>
      <w:proofErr w:type="spellEnd"/>
      <w:r w:rsidR="002961A0" w:rsidRPr="002961A0">
        <w:rPr>
          <w:b/>
          <w:bCs/>
        </w:rPr>
        <w:t>:</w:t>
      </w:r>
      <w:r w:rsidR="002961A0">
        <w:rPr>
          <w:b/>
          <w:bCs/>
        </w:rPr>
        <w:t xml:space="preserve"> </w:t>
      </w:r>
      <w:r>
        <w:t>fecha/hora en la que el pasajero solicitó ser recogido</w:t>
      </w:r>
      <w:r w:rsidR="002961A0">
        <w:t>.</w:t>
      </w:r>
    </w:p>
    <w:p w14:paraId="75FD1AE4" w14:textId="224BF08B" w:rsidR="00EA2CC9" w:rsidRPr="002961A0" w:rsidRDefault="00EA2CC9" w:rsidP="002961A0">
      <w:pPr>
        <w:jc w:val="both"/>
        <w:rPr>
          <w:b/>
          <w:bCs/>
        </w:rPr>
      </w:pPr>
      <w:proofErr w:type="spellStart"/>
      <w:r w:rsidRPr="002961A0">
        <w:rPr>
          <w:b/>
          <w:bCs/>
        </w:rPr>
        <w:t>on_scene_datetime</w:t>
      </w:r>
      <w:proofErr w:type="spellEnd"/>
      <w:r w:rsidR="002961A0" w:rsidRPr="002961A0">
        <w:rPr>
          <w:b/>
          <w:bCs/>
        </w:rPr>
        <w:t>:</w:t>
      </w:r>
      <w:r w:rsidR="002961A0">
        <w:rPr>
          <w:b/>
          <w:bCs/>
        </w:rPr>
        <w:t xml:space="preserve"> </w:t>
      </w:r>
      <w:r>
        <w:t>fecha/hora en la que el conductor llegó al lugar de recogida (Accesible Solo vehículos)</w:t>
      </w:r>
      <w:r w:rsidR="001E34BB">
        <w:t>.</w:t>
      </w:r>
    </w:p>
    <w:p w14:paraId="60199DB0" w14:textId="10E8254B" w:rsidR="00EA2CC9" w:rsidRDefault="00EA2CC9" w:rsidP="002961A0">
      <w:pPr>
        <w:jc w:val="both"/>
      </w:pPr>
      <w:proofErr w:type="spellStart"/>
      <w:r w:rsidRPr="001E34BB">
        <w:rPr>
          <w:b/>
          <w:bCs/>
        </w:rPr>
        <w:t>trip_miles</w:t>
      </w:r>
      <w:proofErr w:type="spellEnd"/>
      <w:r w:rsidR="001E34BB" w:rsidRPr="001E34BB">
        <w:rPr>
          <w:b/>
          <w:bCs/>
        </w:rPr>
        <w:t>:</w:t>
      </w:r>
      <w:r w:rsidR="001E34BB">
        <w:rPr>
          <w:b/>
          <w:bCs/>
        </w:rPr>
        <w:t xml:space="preserve"> </w:t>
      </w:r>
      <w:r>
        <w:t>millas totales para el viaje del pasajero</w:t>
      </w:r>
      <w:r w:rsidR="001E34BB">
        <w:t>.</w:t>
      </w:r>
    </w:p>
    <w:p w14:paraId="4DB71D81" w14:textId="370C8704" w:rsidR="00EA2CC9" w:rsidRDefault="00EA2CC9" w:rsidP="002961A0">
      <w:pPr>
        <w:jc w:val="both"/>
      </w:pPr>
      <w:proofErr w:type="spellStart"/>
      <w:r w:rsidRPr="001E34BB">
        <w:rPr>
          <w:b/>
          <w:bCs/>
        </w:rPr>
        <w:t>trip_time</w:t>
      </w:r>
      <w:proofErr w:type="spellEnd"/>
      <w:r w:rsidR="001E34BB" w:rsidRPr="001E34BB">
        <w:rPr>
          <w:b/>
          <w:bCs/>
        </w:rPr>
        <w:t>:</w:t>
      </w:r>
      <w:r w:rsidR="001E34BB">
        <w:rPr>
          <w:b/>
          <w:bCs/>
        </w:rPr>
        <w:t xml:space="preserve"> </w:t>
      </w:r>
      <w:r>
        <w:t>tiempo total en segundos para el viaje del pasajero</w:t>
      </w:r>
      <w:r w:rsidR="001E34BB">
        <w:t>.</w:t>
      </w:r>
    </w:p>
    <w:p w14:paraId="1500A462" w14:textId="2BF3CE80" w:rsidR="00EA2CC9" w:rsidRDefault="00EA2CC9" w:rsidP="002961A0">
      <w:pPr>
        <w:jc w:val="both"/>
      </w:pPr>
      <w:proofErr w:type="spellStart"/>
      <w:r w:rsidRPr="001E34BB">
        <w:rPr>
          <w:b/>
          <w:bCs/>
        </w:rPr>
        <w:t>base_passenger_fare</w:t>
      </w:r>
      <w:proofErr w:type="spellEnd"/>
      <w:r w:rsidR="001E34BB" w:rsidRPr="001E34BB">
        <w:rPr>
          <w:b/>
          <w:bCs/>
        </w:rPr>
        <w:t>:</w:t>
      </w:r>
      <w:r w:rsidR="001E34BB">
        <w:rPr>
          <w:b/>
          <w:bCs/>
        </w:rPr>
        <w:t xml:space="preserve"> </w:t>
      </w:r>
      <w:r>
        <w:t>tarifa base del pasajero antes de peajes, propinas, impuestos y tarifas</w:t>
      </w:r>
      <w:r w:rsidR="001E34BB">
        <w:t>.</w:t>
      </w:r>
    </w:p>
    <w:p w14:paraId="5AB084C0" w14:textId="4345BC19" w:rsidR="00EA2CC9" w:rsidRPr="001E34BB" w:rsidRDefault="00EA2CC9" w:rsidP="002961A0">
      <w:pPr>
        <w:jc w:val="both"/>
        <w:rPr>
          <w:b/>
          <w:bCs/>
        </w:rPr>
      </w:pPr>
      <w:proofErr w:type="spellStart"/>
      <w:r w:rsidRPr="001E34BB">
        <w:rPr>
          <w:b/>
          <w:bCs/>
        </w:rPr>
        <w:t>tolls</w:t>
      </w:r>
      <w:proofErr w:type="spellEnd"/>
      <w:r w:rsidR="001E34BB" w:rsidRPr="001E34BB">
        <w:rPr>
          <w:b/>
          <w:bCs/>
        </w:rPr>
        <w:t>:</w:t>
      </w:r>
      <w:r w:rsidR="001E34BB">
        <w:rPr>
          <w:b/>
          <w:bCs/>
        </w:rPr>
        <w:t xml:space="preserve"> </w:t>
      </w:r>
      <w:r>
        <w:t>monto total de todos los peajes pagados en el viaje</w:t>
      </w:r>
      <w:r w:rsidR="001E34BB">
        <w:t>.</w:t>
      </w:r>
    </w:p>
    <w:p w14:paraId="2B6E9C6E" w14:textId="0FBAD233" w:rsidR="00EA2CC9" w:rsidRDefault="001E34BB" w:rsidP="002961A0">
      <w:pPr>
        <w:jc w:val="both"/>
      </w:pPr>
      <w:proofErr w:type="spellStart"/>
      <w:r w:rsidRPr="001E34BB">
        <w:rPr>
          <w:b/>
          <w:bCs/>
        </w:rPr>
        <w:t>B</w:t>
      </w:r>
      <w:r w:rsidR="00EA2CC9" w:rsidRPr="001E34BB">
        <w:rPr>
          <w:b/>
          <w:bCs/>
        </w:rPr>
        <w:t>cf</w:t>
      </w:r>
      <w:proofErr w:type="spellEnd"/>
      <w:r w:rsidRPr="001E34BB">
        <w:rPr>
          <w:b/>
          <w:bCs/>
        </w:rPr>
        <w:t>:</w:t>
      </w:r>
      <w:r>
        <w:rPr>
          <w:b/>
          <w:bCs/>
        </w:rPr>
        <w:t xml:space="preserve"> </w:t>
      </w:r>
      <w:r w:rsidR="00EA2CC9">
        <w:t xml:space="preserve">monto total recaudado en el viaje para el Black Car </w:t>
      </w:r>
      <w:proofErr w:type="spellStart"/>
      <w:r w:rsidR="00EA2CC9">
        <w:t>Fund</w:t>
      </w:r>
      <w:proofErr w:type="spellEnd"/>
      <w:r>
        <w:t>.</w:t>
      </w:r>
    </w:p>
    <w:p w14:paraId="756A932B" w14:textId="2C0EEA11" w:rsidR="00EA2CC9" w:rsidRDefault="00EA2CC9" w:rsidP="002961A0">
      <w:pPr>
        <w:jc w:val="both"/>
      </w:pPr>
      <w:proofErr w:type="spellStart"/>
      <w:r w:rsidRPr="001E34BB">
        <w:rPr>
          <w:b/>
          <w:bCs/>
        </w:rPr>
        <w:t>sales_tax</w:t>
      </w:r>
      <w:proofErr w:type="spellEnd"/>
      <w:r w:rsidR="001E34BB" w:rsidRPr="001E34BB">
        <w:rPr>
          <w:b/>
          <w:bCs/>
        </w:rPr>
        <w:t>:</w:t>
      </w:r>
      <w:r w:rsidR="001E34BB">
        <w:rPr>
          <w:b/>
          <w:bCs/>
        </w:rPr>
        <w:t xml:space="preserve"> </w:t>
      </w:r>
      <w:r>
        <w:t>monto total recaudado en el viaje para el impuesto a las ventas de NYS</w:t>
      </w:r>
      <w:r w:rsidR="001E34BB">
        <w:t>.</w:t>
      </w:r>
    </w:p>
    <w:p w14:paraId="601749BF" w14:textId="2A1AD853" w:rsidR="00EA2CC9" w:rsidRDefault="00EA2CC9" w:rsidP="002961A0">
      <w:pPr>
        <w:jc w:val="both"/>
      </w:pPr>
      <w:proofErr w:type="spellStart"/>
      <w:r w:rsidRPr="001E34BB">
        <w:rPr>
          <w:b/>
          <w:bCs/>
        </w:rPr>
        <w:t>congestion_surcharge</w:t>
      </w:r>
      <w:proofErr w:type="spellEnd"/>
      <w:r w:rsidR="001E34BB" w:rsidRPr="001E34BB">
        <w:rPr>
          <w:b/>
          <w:bCs/>
        </w:rPr>
        <w:t>:</w:t>
      </w:r>
      <w:r w:rsidR="001E34BB">
        <w:rPr>
          <w:b/>
          <w:bCs/>
        </w:rPr>
        <w:t xml:space="preserve"> </w:t>
      </w:r>
      <w:r>
        <w:t>monto total recaudado en el viaje para el recargo por congestión de NYS</w:t>
      </w:r>
      <w:r w:rsidR="001E34BB">
        <w:t>.</w:t>
      </w:r>
    </w:p>
    <w:p w14:paraId="3C43DD7E" w14:textId="470E265B" w:rsidR="00EA2CC9" w:rsidRPr="001E34BB" w:rsidRDefault="00EA2CC9" w:rsidP="002961A0">
      <w:pPr>
        <w:jc w:val="both"/>
        <w:rPr>
          <w:b/>
          <w:bCs/>
        </w:rPr>
      </w:pPr>
      <w:proofErr w:type="spellStart"/>
      <w:r w:rsidRPr="001E34BB">
        <w:rPr>
          <w:b/>
          <w:bCs/>
        </w:rPr>
        <w:t>airport_fee</w:t>
      </w:r>
      <w:proofErr w:type="spellEnd"/>
      <w:r w:rsidR="001E34BB" w:rsidRPr="001E34BB">
        <w:rPr>
          <w:b/>
          <w:bCs/>
        </w:rPr>
        <w:t>:</w:t>
      </w:r>
      <w:r w:rsidR="001E34BB" w:rsidRPr="001E34BB">
        <w:t xml:space="preserve"> tarifa </w:t>
      </w:r>
      <w:r>
        <w:t xml:space="preserve">$2.50 tanto para dejar como para recoger en los aeropuertos </w:t>
      </w:r>
      <w:proofErr w:type="spellStart"/>
      <w:r>
        <w:t>LaGuardia</w:t>
      </w:r>
      <w:proofErr w:type="spellEnd"/>
      <w:r>
        <w:t>, Newark y John F. Kennedy</w:t>
      </w:r>
      <w:r w:rsidR="001E34BB">
        <w:t>.</w:t>
      </w:r>
    </w:p>
    <w:p w14:paraId="77D3A43E" w14:textId="435263EE" w:rsidR="00EA2CC9" w:rsidRPr="001E34BB" w:rsidRDefault="001E34BB" w:rsidP="002961A0">
      <w:pPr>
        <w:jc w:val="both"/>
        <w:rPr>
          <w:b/>
          <w:bCs/>
        </w:rPr>
      </w:pPr>
      <w:proofErr w:type="spellStart"/>
      <w:r w:rsidRPr="001E34BB">
        <w:rPr>
          <w:b/>
          <w:bCs/>
        </w:rPr>
        <w:t>T</w:t>
      </w:r>
      <w:r w:rsidR="00EA2CC9" w:rsidRPr="001E34BB">
        <w:rPr>
          <w:b/>
          <w:bCs/>
        </w:rPr>
        <w:t>ips</w:t>
      </w:r>
      <w:proofErr w:type="spellEnd"/>
      <w:r w:rsidRPr="001E34BB">
        <w:rPr>
          <w:b/>
          <w:bCs/>
        </w:rPr>
        <w:t>:</w:t>
      </w:r>
      <w:r>
        <w:rPr>
          <w:b/>
          <w:bCs/>
        </w:rPr>
        <w:t xml:space="preserve"> </w:t>
      </w:r>
      <w:r w:rsidR="00EA2CC9">
        <w:t>monto total de propinas recibidas del pasajero</w:t>
      </w:r>
      <w:r>
        <w:t>.</w:t>
      </w:r>
    </w:p>
    <w:p w14:paraId="6FD6F5D6" w14:textId="61D1F3CA" w:rsidR="00EA2CC9" w:rsidRPr="001E34BB" w:rsidRDefault="00EA2CC9" w:rsidP="002961A0">
      <w:pPr>
        <w:jc w:val="both"/>
        <w:rPr>
          <w:b/>
          <w:bCs/>
        </w:rPr>
      </w:pPr>
      <w:proofErr w:type="spellStart"/>
      <w:r w:rsidRPr="001E34BB">
        <w:rPr>
          <w:b/>
          <w:bCs/>
        </w:rPr>
        <w:t>driver_pay</w:t>
      </w:r>
      <w:proofErr w:type="spellEnd"/>
      <w:r w:rsidR="001E34BB" w:rsidRPr="001E34BB">
        <w:rPr>
          <w:b/>
          <w:bCs/>
        </w:rPr>
        <w:t>:</w:t>
      </w:r>
      <w:r w:rsidR="001E34BB">
        <w:rPr>
          <w:b/>
          <w:bCs/>
        </w:rPr>
        <w:t xml:space="preserve"> </w:t>
      </w:r>
      <w:r>
        <w:t>pago total del conductor (sin incluir peajes ni propinas y neto de comisiones, recargos o impuestos)</w:t>
      </w:r>
      <w:r w:rsidR="001E34BB">
        <w:t>.</w:t>
      </w:r>
    </w:p>
    <w:p w14:paraId="75FD5F6B" w14:textId="49145BE0" w:rsidR="00EA2CC9" w:rsidRDefault="00EA2CC9" w:rsidP="002961A0">
      <w:pPr>
        <w:jc w:val="both"/>
      </w:pPr>
      <w:proofErr w:type="spellStart"/>
      <w:r w:rsidRPr="001E34BB">
        <w:rPr>
          <w:b/>
          <w:bCs/>
        </w:rPr>
        <w:t>shared_request_flag</w:t>
      </w:r>
      <w:proofErr w:type="spellEnd"/>
      <w:r w:rsidR="001E34BB" w:rsidRPr="001E34BB">
        <w:rPr>
          <w:b/>
          <w:bCs/>
        </w:rPr>
        <w:t>:</w:t>
      </w:r>
      <w:r w:rsidR="001E34BB">
        <w:rPr>
          <w:b/>
          <w:bCs/>
        </w:rPr>
        <w:t xml:space="preserve"> </w:t>
      </w:r>
      <w:r>
        <w:t>¿El pasajero aceptó un viaje compartido, independientemente de si fue emparejado? (S/N)</w:t>
      </w:r>
      <w:r w:rsidR="001E34BB">
        <w:t>.</w:t>
      </w:r>
    </w:p>
    <w:p w14:paraId="561EBC94" w14:textId="4B1C4679" w:rsidR="00EA2CC9" w:rsidRDefault="00EA2CC9" w:rsidP="002961A0">
      <w:pPr>
        <w:jc w:val="both"/>
      </w:pPr>
      <w:proofErr w:type="spellStart"/>
      <w:r w:rsidRPr="001E34BB">
        <w:rPr>
          <w:b/>
          <w:bCs/>
        </w:rPr>
        <w:t>shared_match_flag</w:t>
      </w:r>
      <w:proofErr w:type="spellEnd"/>
      <w:r w:rsidR="001E34BB" w:rsidRPr="001E34BB">
        <w:rPr>
          <w:b/>
          <w:bCs/>
        </w:rPr>
        <w:t>:</w:t>
      </w:r>
      <w:r w:rsidR="001E34BB">
        <w:rPr>
          <w:b/>
          <w:bCs/>
        </w:rPr>
        <w:t xml:space="preserve"> </w:t>
      </w:r>
      <w:r>
        <w:t>¿El pasajero compartió el vehículo con otro pasajero que reservó por separado en algún momento durante el viaje? (S/N)</w:t>
      </w:r>
      <w:r w:rsidR="001E34BB">
        <w:t>.</w:t>
      </w:r>
    </w:p>
    <w:p w14:paraId="6B4EC254" w14:textId="5A642610" w:rsidR="00EA2CC9" w:rsidRDefault="00EA2CC9" w:rsidP="002961A0">
      <w:pPr>
        <w:jc w:val="both"/>
      </w:pPr>
      <w:proofErr w:type="spellStart"/>
      <w:r w:rsidRPr="00D9756C">
        <w:rPr>
          <w:b/>
          <w:bCs/>
        </w:rPr>
        <w:lastRenderedPageBreak/>
        <w:t>access_a_ride_flag</w:t>
      </w:r>
      <w:proofErr w:type="spellEnd"/>
      <w:r w:rsidR="00D9756C" w:rsidRPr="00D9756C">
        <w:rPr>
          <w:b/>
          <w:bCs/>
        </w:rPr>
        <w:t>:</w:t>
      </w:r>
      <w:r w:rsidR="00D9756C">
        <w:rPr>
          <w:b/>
          <w:bCs/>
        </w:rPr>
        <w:t xml:space="preserve"> </w:t>
      </w:r>
      <w:r>
        <w:t>¿El viaje se administró en nombre de la Autoridad de Transporte Metropolitano (MTA)? (S/N)</w:t>
      </w:r>
      <w:r w:rsidR="00D9756C">
        <w:t>.</w:t>
      </w:r>
    </w:p>
    <w:p w14:paraId="60613BB3" w14:textId="39EE249A" w:rsidR="00EA2CC9" w:rsidRDefault="00EA2CC9" w:rsidP="002961A0">
      <w:pPr>
        <w:jc w:val="both"/>
      </w:pPr>
      <w:proofErr w:type="spellStart"/>
      <w:r w:rsidRPr="00D9756C">
        <w:rPr>
          <w:b/>
          <w:bCs/>
        </w:rPr>
        <w:t>wav_request_flag</w:t>
      </w:r>
      <w:proofErr w:type="spellEnd"/>
      <w:r w:rsidR="00D9756C" w:rsidRPr="00D9756C">
        <w:rPr>
          <w:b/>
          <w:bCs/>
        </w:rPr>
        <w:t>:</w:t>
      </w:r>
      <w:r w:rsidR="00D9756C">
        <w:rPr>
          <w:b/>
          <w:bCs/>
        </w:rPr>
        <w:t xml:space="preserve"> </w:t>
      </w:r>
      <w:r>
        <w:t>¿El pasajero solicitó un vehículo accesible para sillas de ruedas (WAV)? (S/N)</w:t>
      </w:r>
      <w:r w:rsidR="00D9756C">
        <w:t>.</w:t>
      </w:r>
    </w:p>
    <w:p w14:paraId="3BD0DABF" w14:textId="4D47A1F2" w:rsidR="009961C6" w:rsidRDefault="00EA2CC9" w:rsidP="002961A0">
      <w:pPr>
        <w:jc w:val="both"/>
      </w:pPr>
      <w:proofErr w:type="spellStart"/>
      <w:r w:rsidRPr="00D9756C">
        <w:rPr>
          <w:b/>
          <w:bCs/>
        </w:rPr>
        <w:t>wav_match_flag</w:t>
      </w:r>
      <w:proofErr w:type="spellEnd"/>
      <w:r w:rsidR="00D9756C" w:rsidRPr="00D9756C">
        <w:rPr>
          <w:b/>
          <w:bCs/>
        </w:rPr>
        <w:t>:</w:t>
      </w:r>
      <w:r w:rsidR="00D9756C">
        <w:rPr>
          <w:b/>
          <w:bCs/>
        </w:rPr>
        <w:t xml:space="preserve"> </w:t>
      </w:r>
      <w:r>
        <w:t>¿El viaje se realizó en un vehículo accesible para sillas de ruedas (WAV)? (S/N)</w:t>
      </w:r>
      <w:r w:rsidR="00D9756C">
        <w:t>.</w:t>
      </w:r>
    </w:p>
    <w:sectPr w:rsidR="00996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C9"/>
    <w:rsid w:val="00074C9F"/>
    <w:rsid w:val="000D12D3"/>
    <w:rsid w:val="001E34BB"/>
    <w:rsid w:val="002961A0"/>
    <w:rsid w:val="0059176F"/>
    <w:rsid w:val="009961C6"/>
    <w:rsid w:val="00D9756C"/>
    <w:rsid w:val="00E268B7"/>
    <w:rsid w:val="00EA2CC9"/>
    <w:rsid w:val="00FE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4502"/>
  <w15:chartTrackingRefBased/>
  <w15:docId w15:val="{CBE02BB0-565C-4B35-BED7-500D26FE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2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2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2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2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2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2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2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2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2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2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2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2C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2C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2C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2C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2C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2C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2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2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2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2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2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2C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2C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2C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2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2C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2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Herrera</dc:creator>
  <cp:keywords/>
  <dc:description/>
  <cp:lastModifiedBy>Amelia Herrera</cp:lastModifiedBy>
  <cp:revision>3</cp:revision>
  <dcterms:created xsi:type="dcterms:W3CDTF">2024-06-14T00:49:00Z</dcterms:created>
  <dcterms:modified xsi:type="dcterms:W3CDTF">2024-06-14T00:49:00Z</dcterms:modified>
</cp:coreProperties>
</file>