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sz w:val="36"/>
          <w:szCs w:val="36"/>
        </w:rPr>
      </w:pPr>
      <w:r w:rsidDel="00000000" w:rsidR="00000000" w:rsidRPr="00000000">
        <w:rPr>
          <w:sz w:val="36"/>
          <w:szCs w:val="36"/>
          <w:rtl w:val="0"/>
        </w:rPr>
        <w:t xml:space="preserve"> SISTEMAS DE INFORMACIÓN</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before="240" w:lineRule="auto"/>
        <w:jc w:val="both"/>
        <w:rPr>
          <w:color w:val="000000"/>
          <w:sz w:val="24"/>
          <w:szCs w:val="24"/>
        </w:rPr>
      </w:pPr>
      <w:r w:rsidDel="00000000" w:rsidR="00000000" w:rsidRPr="00000000">
        <w:rPr>
          <w:color w:val="000000"/>
          <w:sz w:val="24"/>
          <w:szCs w:val="24"/>
          <w:rtl w:val="0"/>
        </w:rPr>
        <w:t xml:space="preserve">T1. LA EMPRESA COMO SISTEMA</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Estructuras organizativas:</w:t>
      </w:r>
      <w:r w:rsidDel="00000000" w:rsidR="00000000" w:rsidRPr="00000000">
        <w:drawing>
          <wp:anchor allowOverlap="1" behindDoc="0" distB="0" distT="0" distL="114300" distR="114300" hidden="0" layoutInCell="1" locked="0" relativeHeight="0" simplePos="0">
            <wp:simplePos x="0" y="0"/>
            <wp:positionH relativeFrom="column">
              <wp:posOffset>504825</wp:posOffset>
            </wp:positionH>
            <wp:positionV relativeFrom="paragraph">
              <wp:posOffset>139957</wp:posOffset>
            </wp:positionV>
            <wp:extent cx="5400040" cy="2598420"/>
            <wp:effectExtent b="0" l="0" r="0" t="0"/>
            <wp:wrapSquare wrapText="bothSides" distB="0" distT="0" distL="114300" distR="114300"/>
            <wp:docPr descr="Table&#10;&#10;Description automatically generated" id="324" name="image24.png"/>
            <a:graphic>
              <a:graphicData uri="http://schemas.openxmlformats.org/drawingml/2006/picture">
                <pic:pic>
                  <pic:nvPicPr>
                    <pic:cNvPr descr="Table&#10;&#10;Description automatically generated" id="0" name="image24.png"/>
                    <pic:cNvPicPr preferRelativeResize="0"/>
                  </pic:nvPicPr>
                  <pic:blipFill>
                    <a:blip r:embed="rId7"/>
                    <a:srcRect b="0" l="0" r="0" t="0"/>
                    <a:stretch>
                      <a:fillRect/>
                    </a:stretch>
                  </pic:blipFill>
                  <pic:spPr>
                    <a:xfrm>
                      <a:off x="0" y="0"/>
                      <a:ext cx="5400040" cy="2598420"/>
                    </a:xfrm>
                    <a:prstGeom prst="rect"/>
                    <a:ln/>
                  </pic:spPr>
                </pic:pic>
              </a:graphicData>
            </a:graphic>
          </wp:anchor>
        </w:drawing>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En</w:t>
      </w:r>
      <w:r w:rsidDel="00000000" w:rsidR="00000000" w:rsidRPr="00000000">
        <w:rPr>
          <w:sz w:val="20"/>
          <w:szCs w:val="20"/>
          <w:rtl w:val="0"/>
        </w:rPr>
        <w:t xml:space="preserve"> </w:t>
      </w:r>
      <w:r w:rsidDel="00000000" w:rsidR="00000000" w:rsidRPr="00000000">
        <w:rPr>
          <w:color w:val="000000"/>
          <w:sz w:val="20"/>
          <w:szCs w:val="20"/>
          <w:rtl w:val="0"/>
        </w:rPr>
        <w:t xml:space="preserve">toda empresa coexisten siempre de forma paralela ambas estructuras.</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color w:val="000000"/>
          <w:sz w:val="20"/>
          <w:szCs w:val="20"/>
          <w:rtl w:val="0"/>
        </w:rPr>
        <w:t xml:space="preserve">Modelos de la estructura formal:</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color w:val="000000"/>
          <w:sz w:val="20"/>
          <w:szCs w:val="20"/>
          <w:rtl w:val="0"/>
        </w:rPr>
        <w:tab/>
        <w:t xml:space="preserve">Modelo lineal (jerárquico):</w:t>
      </w:r>
    </w:p>
    <w:p w:rsidR="00000000" w:rsidDel="00000000" w:rsidP="00000000" w:rsidRDefault="00000000" w:rsidRPr="00000000" w14:paraId="00000009">
      <w:pPr>
        <w:numPr>
          <w:ilvl w:val="0"/>
          <w:numId w:val="8"/>
        </w:numPr>
        <w:pBdr>
          <w:top w:space="0" w:sz="0" w:val="nil"/>
          <w:left w:space="0" w:sz="0" w:val="nil"/>
          <w:bottom w:space="0" w:sz="0" w:val="nil"/>
          <w:right w:space="0" w:sz="0" w:val="nil"/>
          <w:between w:space="0" w:sz="0" w:val="nil"/>
        </w:pBdr>
        <w:spacing w:after="0" w:lineRule="auto"/>
        <w:ind w:left="2132" w:hanging="360"/>
        <w:jc w:val="both"/>
        <w:rPr>
          <w:color w:val="000000"/>
          <w:sz w:val="20"/>
          <w:szCs w:val="20"/>
        </w:rPr>
      </w:pPr>
      <w:r w:rsidDel="00000000" w:rsidR="00000000" w:rsidRPr="00000000">
        <w:rPr>
          <w:color w:val="000000"/>
          <w:sz w:val="20"/>
          <w:szCs w:val="20"/>
          <w:rtl w:val="0"/>
        </w:rPr>
        <w:t xml:space="preserve">Unidad de mando; estructura muy rígida; pymes (pequeñas y medianas empresas)</w:t>
      </w:r>
    </w:p>
    <w:p w:rsidR="00000000" w:rsidDel="00000000" w:rsidP="00000000" w:rsidRDefault="00000000" w:rsidRPr="00000000" w14:paraId="0000000A">
      <w:pPr>
        <w:numPr>
          <w:ilvl w:val="0"/>
          <w:numId w:val="8"/>
        </w:numPr>
        <w:pBdr>
          <w:top w:space="0" w:sz="0" w:val="nil"/>
          <w:left w:space="0" w:sz="0" w:val="nil"/>
          <w:bottom w:space="0" w:sz="0" w:val="nil"/>
          <w:right w:space="0" w:sz="0" w:val="nil"/>
          <w:between w:space="0" w:sz="0" w:val="nil"/>
        </w:pBdr>
        <w:spacing w:after="0" w:lineRule="auto"/>
        <w:ind w:left="2132" w:hanging="360"/>
        <w:jc w:val="both"/>
        <w:rPr>
          <w:color w:val="000000"/>
          <w:sz w:val="20"/>
          <w:szCs w:val="20"/>
        </w:rPr>
      </w:pPr>
      <w:r w:rsidDel="00000000" w:rsidR="00000000" w:rsidRPr="00000000">
        <w:rPr>
          <w:color w:val="000000"/>
          <w:sz w:val="20"/>
          <w:szCs w:val="20"/>
          <w:rtl w:val="0"/>
        </w:rPr>
        <w:t xml:space="preserve">Ventajas: Simple, bien definida, rapidez en la toma de decisiones</w:t>
      </w:r>
    </w:p>
    <w:p w:rsidR="00000000" w:rsidDel="00000000" w:rsidP="00000000" w:rsidRDefault="00000000" w:rsidRPr="00000000" w14:paraId="0000000B">
      <w:pPr>
        <w:numPr>
          <w:ilvl w:val="0"/>
          <w:numId w:val="8"/>
        </w:numPr>
        <w:pBdr>
          <w:top w:space="0" w:sz="0" w:val="nil"/>
          <w:left w:space="0" w:sz="0" w:val="nil"/>
          <w:bottom w:space="0" w:sz="0" w:val="nil"/>
          <w:right w:space="0" w:sz="0" w:val="nil"/>
          <w:between w:space="0" w:sz="0" w:val="nil"/>
        </w:pBdr>
        <w:spacing w:after="0" w:lineRule="auto"/>
        <w:ind w:left="2132" w:hanging="360"/>
        <w:jc w:val="both"/>
        <w:rPr>
          <w:color w:val="000000"/>
          <w:sz w:val="20"/>
          <w:szCs w:val="20"/>
        </w:rPr>
      </w:pPr>
      <w:r w:rsidDel="00000000" w:rsidR="00000000" w:rsidRPr="00000000">
        <w:rPr>
          <w:color w:val="000000"/>
          <w:sz w:val="20"/>
          <w:szCs w:val="20"/>
          <w:rtl w:val="0"/>
        </w:rPr>
        <w:t xml:space="preserve">Inconvenientes, excesiva concentración de autoridad.</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color w:val="000000"/>
          <w:sz w:val="20"/>
          <w:szCs w:val="20"/>
          <w:rtl w:val="0"/>
        </w:rPr>
        <w:tab/>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323850</wp:posOffset>
            </wp:positionH>
            <wp:positionV relativeFrom="paragraph">
              <wp:posOffset>-1681477</wp:posOffset>
            </wp:positionV>
            <wp:extent cx="4693285" cy="2941955"/>
            <wp:effectExtent b="0" l="0" r="0" t="0"/>
            <wp:wrapSquare wrapText="bothSides" distB="0" distT="0" distL="114300" distR="114300"/>
            <wp:docPr descr="Diagram&#10;&#10;Description automatically generated" id="302" name="image1.png"/>
            <a:graphic>
              <a:graphicData uri="http://schemas.openxmlformats.org/drawingml/2006/picture">
                <pic:pic>
                  <pic:nvPicPr>
                    <pic:cNvPr descr="Diagram&#10;&#10;Description automatically generated" id="0" name="image1.png"/>
                    <pic:cNvPicPr preferRelativeResize="0"/>
                  </pic:nvPicPr>
                  <pic:blipFill>
                    <a:blip r:embed="rId8"/>
                    <a:srcRect b="0" l="0" r="0" t="0"/>
                    <a:stretch>
                      <a:fillRect/>
                    </a:stretch>
                  </pic:blipFill>
                  <pic:spPr>
                    <a:xfrm>
                      <a:off x="0" y="0"/>
                      <a:ext cx="4693285" cy="2941955"/>
                    </a:xfrm>
                    <a:prstGeom prst="rect"/>
                    <a:ln/>
                  </pic:spPr>
                </pic:pic>
              </a:graphicData>
            </a:graphic>
          </wp:anchor>
        </w:drawing>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Rule="auto"/>
        <w:ind w:left="720" w:firstLine="0"/>
        <w:jc w:val="both"/>
        <w:rPr>
          <w:sz w:val="20"/>
          <w:szCs w:val="20"/>
        </w:rPr>
      </w:pPr>
      <w:bookmarkStart w:colFirst="0" w:colLast="0" w:name="_heading=h.h8og681h0jh" w:id="0"/>
      <w:bookmarkEnd w:id="0"/>
      <w:r w:rsidDel="00000000" w:rsidR="00000000" w:rsidRPr="00000000">
        <w:br w:type="page"/>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bookmarkStart w:colFirst="0" w:colLast="0" w:name="_heading=h.gjdgxs" w:id="1"/>
      <w:bookmarkEnd w:id="1"/>
      <w:r w:rsidDel="00000000" w:rsidR="00000000" w:rsidRPr="00000000">
        <w:rPr>
          <w:color w:val="000000"/>
          <w:sz w:val="20"/>
          <w:szCs w:val="20"/>
          <w:rtl w:val="0"/>
        </w:rPr>
        <w:t xml:space="preserve">Modelo funcional (ERP = Enterprise resource planning):</w:t>
      </w:r>
    </w:p>
    <w:p w:rsidR="00000000" w:rsidDel="00000000" w:rsidP="00000000" w:rsidRDefault="00000000" w:rsidRPr="00000000" w14:paraId="0000001E">
      <w:pPr>
        <w:numPr>
          <w:ilvl w:val="0"/>
          <w:numId w:val="14"/>
        </w:numPr>
        <w:pBdr>
          <w:top w:space="0" w:sz="0" w:val="nil"/>
          <w:left w:space="0" w:sz="0" w:val="nil"/>
          <w:bottom w:space="0" w:sz="0" w:val="nil"/>
          <w:right w:space="0" w:sz="0" w:val="nil"/>
          <w:between w:space="0" w:sz="0" w:val="nil"/>
        </w:pBdr>
        <w:spacing w:after="0" w:lineRule="auto"/>
        <w:ind w:left="1418" w:hanging="360"/>
        <w:jc w:val="both"/>
        <w:rPr>
          <w:color w:val="000000"/>
          <w:sz w:val="20"/>
          <w:szCs w:val="20"/>
        </w:rPr>
      </w:pPr>
      <w:r w:rsidDel="00000000" w:rsidR="00000000" w:rsidRPr="00000000">
        <w:rPr>
          <w:color w:val="000000"/>
          <w:sz w:val="20"/>
          <w:szCs w:val="20"/>
          <w:rtl w:val="0"/>
        </w:rPr>
        <w:t xml:space="preserve">Basado en la existencia de especialistas en tareas concretas.</w:t>
      </w:r>
    </w:p>
    <w:p w:rsidR="00000000" w:rsidDel="00000000" w:rsidP="00000000" w:rsidRDefault="00000000" w:rsidRPr="00000000" w14:paraId="0000001F">
      <w:pPr>
        <w:numPr>
          <w:ilvl w:val="0"/>
          <w:numId w:val="14"/>
        </w:numPr>
        <w:pBdr>
          <w:top w:space="0" w:sz="0" w:val="nil"/>
          <w:left w:space="0" w:sz="0" w:val="nil"/>
          <w:bottom w:space="0" w:sz="0" w:val="nil"/>
          <w:right w:space="0" w:sz="0" w:val="nil"/>
          <w:between w:space="0" w:sz="0" w:val="nil"/>
        </w:pBdr>
        <w:spacing w:after="0" w:lineRule="auto"/>
        <w:ind w:left="1418" w:hanging="360"/>
        <w:jc w:val="both"/>
        <w:rPr>
          <w:color w:val="000000"/>
          <w:sz w:val="20"/>
          <w:szCs w:val="20"/>
        </w:rPr>
      </w:pPr>
      <w:r w:rsidDel="00000000" w:rsidR="00000000" w:rsidRPr="00000000">
        <w:rPr>
          <w:color w:val="000000"/>
          <w:sz w:val="20"/>
          <w:szCs w:val="20"/>
          <w:rtl w:val="0"/>
        </w:rPr>
        <w:t xml:space="preserve">Ventajas: protocolos de capacitación y desarrollo técnico más sencillos; facilita la supervisión técnica; fácil comprensión y seguimiento de las operaciones; refleja la forma general de trabajar.</w:t>
      </w:r>
    </w:p>
    <w:p w:rsidR="00000000" w:rsidDel="00000000" w:rsidP="00000000" w:rsidRDefault="00000000" w:rsidRPr="00000000" w14:paraId="00000020">
      <w:pPr>
        <w:numPr>
          <w:ilvl w:val="0"/>
          <w:numId w:val="14"/>
        </w:numPr>
        <w:pBdr>
          <w:top w:space="0" w:sz="0" w:val="nil"/>
          <w:left w:space="0" w:sz="0" w:val="nil"/>
          <w:bottom w:space="0" w:sz="0" w:val="nil"/>
          <w:right w:space="0" w:sz="0" w:val="nil"/>
          <w:between w:space="0" w:sz="0" w:val="nil"/>
        </w:pBdr>
        <w:spacing w:after="0" w:lineRule="auto"/>
        <w:ind w:left="1418" w:hanging="360"/>
        <w:jc w:val="both"/>
        <w:rPr>
          <w:color w:val="000000"/>
          <w:sz w:val="20"/>
          <w:szCs w:val="20"/>
        </w:rPr>
      </w:pPr>
      <w:r w:rsidDel="00000000" w:rsidR="00000000" w:rsidRPr="00000000">
        <w:rPr>
          <w:color w:val="000000"/>
          <w:sz w:val="20"/>
          <w:szCs w:val="20"/>
          <w:rtl w:val="0"/>
        </w:rPr>
        <w:t xml:space="preserve">Inconvenientes: </w:t>
      </w:r>
      <w:r w:rsidDel="00000000" w:rsidR="00000000" w:rsidRPr="00000000">
        <w:rPr>
          <w:sz w:val="20"/>
          <w:szCs w:val="20"/>
          <w:rtl w:val="0"/>
        </w:rPr>
        <w:t xml:space="preserve">Órdenes</w:t>
      </w:r>
      <w:r w:rsidDel="00000000" w:rsidR="00000000" w:rsidRPr="00000000">
        <w:rPr>
          <w:color w:val="000000"/>
          <w:sz w:val="20"/>
          <w:szCs w:val="20"/>
          <w:rtl w:val="0"/>
        </w:rPr>
        <w:t xml:space="preserve"> de varios jefes; Conflictos de interés entre las áreas; Coordinación difícil; limitación en el desarrollo general y visión global de la empresa; Personal más identificado con su departamento que con la empresa</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643296</wp:posOffset>
            </wp:positionV>
            <wp:extent cx="5400040" cy="2712720"/>
            <wp:effectExtent b="0" l="0" r="0" t="0"/>
            <wp:wrapSquare wrapText="bothSides" distB="0" distT="0" distL="114300" distR="114300"/>
            <wp:docPr descr="Diagram&#10;&#10;Description automatically generated" id="329" name="image35.png"/>
            <a:graphic>
              <a:graphicData uri="http://schemas.openxmlformats.org/drawingml/2006/picture">
                <pic:pic>
                  <pic:nvPicPr>
                    <pic:cNvPr descr="Diagram&#10;&#10;Description automatically generated" id="0" name="image35.png"/>
                    <pic:cNvPicPr preferRelativeResize="0"/>
                  </pic:nvPicPr>
                  <pic:blipFill>
                    <a:blip r:embed="rId9"/>
                    <a:srcRect b="0" l="0" r="0" t="0"/>
                    <a:stretch>
                      <a:fillRect/>
                    </a:stretch>
                  </pic:blipFill>
                  <pic:spPr>
                    <a:xfrm>
                      <a:off x="0" y="0"/>
                      <a:ext cx="5400040" cy="2712720"/>
                    </a:xfrm>
                    <a:prstGeom prst="rect"/>
                    <a:ln/>
                  </pic:spPr>
                </pic:pic>
              </a:graphicData>
            </a:graphic>
          </wp:anchor>
        </w:drawing>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Rule="auto"/>
        <w:ind w:left="2132" w:firstLine="0"/>
        <w:jc w:val="both"/>
        <w:rPr>
          <w:color w:val="000000"/>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Rule="auto"/>
        <w:ind w:firstLine="0"/>
        <w:jc w:val="both"/>
        <w:rPr>
          <w:color w:val="000000"/>
          <w:sz w:val="20"/>
          <w:szCs w:val="20"/>
        </w:rPr>
      </w:pPr>
      <w:r w:rsidDel="00000000" w:rsidR="00000000" w:rsidRPr="00000000">
        <w:rPr>
          <w:color w:val="000000"/>
          <w:sz w:val="20"/>
          <w:szCs w:val="20"/>
          <w:rtl w:val="0"/>
        </w:rPr>
        <w:tab/>
        <w:t xml:space="preserve">Modelo con asesoramiento:</w:t>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pacing w:after="0" w:lineRule="auto"/>
        <w:ind w:left="1417.3228346456694" w:hanging="360"/>
        <w:jc w:val="both"/>
        <w:rPr>
          <w:color w:val="000000"/>
          <w:sz w:val="20"/>
          <w:szCs w:val="20"/>
        </w:rPr>
      </w:pPr>
      <w:r w:rsidDel="00000000" w:rsidR="00000000" w:rsidRPr="00000000">
        <w:rPr>
          <w:color w:val="000000"/>
          <w:sz w:val="20"/>
          <w:szCs w:val="20"/>
          <w:rtl w:val="0"/>
        </w:rPr>
        <w:t xml:space="preserve">Basado en soportes de asesoramiento que no tienen autoridad dentro de la organización.</w:t>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spacing w:after="0" w:lineRule="auto"/>
        <w:ind w:left="1417.3228346456694" w:hanging="360"/>
        <w:jc w:val="both"/>
        <w:rPr>
          <w:color w:val="000000"/>
          <w:sz w:val="20"/>
          <w:szCs w:val="20"/>
        </w:rPr>
      </w:pPr>
      <w:r w:rsidDel="00000000" w:rsidR="00000000" w:rsidRPr="00000000">
        <w:rPr>
          <w:color w:val="000000"/>
          <w:sz w:val="20"/>
          <w:szCs w:val="20"/>
          <w:rtl w:val="0"/>
        </w:rPr>
        <w:t xml:space="preserve">Generalmente </w:t>
      </w:r>
      <w:r w:rsidDel="00000000" w:rsidR="00000000" w:rsidRPr="00000000">
        <w:rPr>
          <w:sz w:val="20"/>
          <w:szCs w:val="20"/>
          <w:rtl w:val="0"/>
        </w:rPr>
        <w:t xml:space="preserve">combina</w:t>
      </w:r>
      <w:r w:rsidDel="00000000" w:rsidR="00000000" w:rsidRPr="00000000">
        <w:rPr>
          <w:color w:val="000000"/>
          <w:sz w:val="20"/>
          <w:szCs w:val="20"/>
          <w:rtl w:val="0"/>
        </w:rPr>
        <w:t xml:space="preserve"> a la estructura lineal.</w:t>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pacing w:after="0" w:lineRule="auto"/>
        <w:ind w:left="1417.3228346456694" w:hanging="360"/>
        <w:jc w:val="both"/>
        <w:rPr>
          <w:color w:val="000000"/>
          <w:sz w:val="20"/>
          <w:szCs w:val="20"/>
        </w:rPr>
      </w:pPr>
      <w:r w:rsidDel="00000000" w:rsidR="00000000" w:rsidRPr="00000000">
        <w:rPr>
          <w:color w:val="000000"/>
          <w:sz w:val="20"/>
          <w:szCs w:val="20"/>
          <w:rtl w:val="0"/>
        </w:rPr>
        <w:t xml:space="preserve">Ventajas: Se pueden incorporar especialistas sin joder nada.</w:t>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pacing w:after="0" w:lineRule="auto"/>
        <w:ind w:left="1417.3228346456694" w:hanging="360"/>
        <w:jc w:val="both"/>
        <w:rPr>
          <w:color w:val="000000"/>
          <w:sz w:val="20"/>
          <w:szCs w:val="20"/>
        </w:rPr>
      </w:pPr>
      <w:r w:rsidDel="00000000" w:rsidR="00000000" w:rsidRPr="00000000">
        <w:rPr>
          <w:color w:val="000000"/>
          <w:sz w:val="20"/>
          <w:szCs w:val="20"/>
          <w:rtl w:val="0"/>
        </w:rPr>
        <w:t xml:space="preserve">Inconvenientes: Decisiones lentas por la necesidad de consultar a los asesores.</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220428</wp:posOffset>
            </wp:positionV>
            <wp:extent cx="5400040" cy="2423795"/>
            <wp:effectExtent b="0" l="0" r="0" t="0"/>
            <wp:wrapSquare wrapText="bothSides" distB="0" distT="0" distL="114300" distR="114300"/>
            <wp:docPr descr="Diagram&#10;&#10;Description automatically generated" id="315" name="image23.png"/>
            <a:graphic>
              <a:graphicData uri="http://schemas.openxmlformats.org/drawingml/2006/picture">
                <pic:pic>
                  <pic:nvPicPr>
                    <pic:cNvPr descr="Diagram&#10;&#10;Description automatically generated" id="0" name="image23.png"/>
                    <pic:cNvPicPr preferRelativeResize="0"/>
                  </pic:nvPicPr>
                  <pic:blipFill>
                    <a:blip r:embed="rId10"/>
                    <a:srcRect b="0" l="0" r="0" t="0"/>
                    <a:stretch>
                      <a:fillRect/>
                    </a:stretch>
                  </pic:blipFill>
                  <pic:spPr>
                    <a:xfrm>
                      <a:off x="0" y="0"/>
                      <a:ext cx="5400040" cy="2423795"/>
                    </a:xfrm>
                    <a:prstGeom prst="rect"/>
                    <a:ln/>
                  </pic:spPr>
                </pic:pic>
              </a:graphicData>
            </a:graphic>
          </wp:anchor>
        </w:drawing>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Rule="auto"/>
        <w:ind w:left="2132" w:firstLine="0"/>
        <w:jc w:val="both"/>
        <w:rPr>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color w:val="000000"/>
          <w:sz w:val="20"/>
          <w:szCs w:val="20"/>
          <w:rtl w:val="0"/>
        </w:rPr>
        <w:tab/>
      </w:r>
    </w:p>
    <w:p w:rsidR="00000000" w:rsidDel="00000000" w:rsidP="00000000" w:rsidRDefault="00000000" w:rsidRPr="00000000" w14:paraId="00000029">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Rule="auto"/>
        <w:ind w:left="283.46456692913375" w:firstLine="0"/>
        <w:jc w:val="both"/>
        <w:rPr>
          <w:color w:val="000000"/>
          <w:sz w:val="20"/>
          <w:szCs w:val="20"/>
        </w:rPr>
      </w:pPr>
      <w:r w:rsidDel="00000000" w:rsidR="00000000" w:rsidRPr="00000000">
        <w:rPr>
          <w:color w:val="000000"/>
          <w:sz w:val="20"/>
          <w:szCs w:val="20"/>
          <w:rtl w:val="0"/>
        </w:rPr>
        <w:tab/>
        <w:t xml:space="preserve">Modelo de agrupación por mercados:</w:t>
      </w:r>
    </w:p>
    <w:p w:rsidR="00000000" w:rsidDel="00000000" w:rsidP="00000000" w:rsidRDefault="00000000" w:rsidRPr="00000000" w14:paraId="0000002B">
      <w:pPr>
        <w:numPr>
          <w:ilvl w:val="0"/>
          <w:numId w:val="1"/>
        </w:numPr>
        <w:pBdr>
          <w:top w:space="0" w:sz="0" w:val="nil"/>
          <w:left w:space="0" w:sz="0" w:val="nil"/>
          <w:bottom w:space="0" w:sz="0" w:val="nil"/>
          <w:right w:space="0" w:sz="0" w:val="nil"/>
          <w:between w:space="0" w:sz="0" w:val="nil"/>
        </w:pBdr>
        <w:spacing w:after="0" w:lineRule="auto"/>
        <w:ind w:left="1417.3228346456694" w:hanging="425.19685039370086"/>
        <w:jc w:val="both"/>
        <w:rPr>
          <w:color w:val="000000"/>
          <w:sz w:val="20"/>
          <w:szCs w:val="20"/>
        </w:rPr>
      </w:pPr>
      <w:r w:rsidDel="00000000" w:rsidR="00000000" w:rsidRPr="00000000">
        <w:rPr>
          <w:color w:val="000000"/>
          <w:sz w:val="20"/>
          <w:szCs w:val="20"/>
          <w:rtl w:val="0"/>
        </w:rPr>
        <w:t xml:space="preserve">Basado en empresas de crecimiento de las que se van generando divisiones que forman la empresa.</w:t>
      </w:r>
    </w:p>
    <w:p w:rsidR="00000000" w:rsidDel="00000000" w:rsidP="00000000" w:rsidRDefault="00000000" w:rsidRPr="00000000" w14:paraId="0000002C">
      <w:pPr>
        <w:numPr>
          <w:ilvl w:val="0"/>
          <w:numId w:val="1"/>
        </w:numPr>
        <w:pBdr>
          <w:top w:space="0" w:sz="0" w:val="nil"/>
          <w:left w:space="0" w:sz="0" w:val="nil"/>
          <w:bottom w:space="0" w:sz="0" w:val="nil"/>
          <w:right w:space="0" w:sz="0" w:val="nil"/>
          <w:between w:space="0" w:sz="0" w:val="nil"/>
        </w:pBdr>
        <w:spacing w:after="0" w:lineRule="auto"/>
        <w:ind w:left="1417.3228346456694" w:hanging="425.19685039370086"/>
        <w:jc w:val="both"/>
        <w:rPr>
          <w:color w:val="000000"/>
          <w:sz w:val="20"/>
          <w:szCs w:val="20"/>
        </w:rPr>
      </w:pPr>
      <w:r w:rsidDel="00000000" w:rsidR="00000000" w:rsidRPr="00000000">
        <w:rPr>
          <w:color w:val="000000"/>
          <w:sz w:val="20"/>
          <w:szCs w:val="20"/>
          <w:rtl w:val="0"/>
        </w:rPr>
        <w:t xml:space="preserve">Las divisiones se crean atendiendo diversas agrupaciones: Por grupo; Por área geográfica y por tipo de cliente.</w:t>
      </w:r>
    </w:p>
    <w:p w:rsidR="00000000" w:rsidDel="00000000" w:rsidP="00000000" w:rsidRDefault="00000000" w:rsidRPr="00000000" w14:paraId="0000002D">
      <w:pPr>
        <w:numPr>
          <w:ilvl w:val="0"/>
          <w:numId w:val="1"/>
        </w:numPr>
        <w:pBdr>
          <w:top w:space="0" w:sz="0" w:val="nil"/>
          <w:left w:space="0" w:sz="0" w:val="nil"/>
          <w:bottom w:space="0" w:sz="0" w:val="nil"/>
          <w:right w:space="0" w:sz="0" w:val="nil"/>
          <w:between w:space="0" w:sz="0" w:val="nil"/>
        </w:pBdr>
        <w:spacing w:after="0" w:lineRule="auto"/>
        <w:ind w:left="1417.3228346456694" w:hanging="425.19685039370086"/>
        <w:jc w:val="both"/>
        <w:rPr>
          <w:color w:val="000000"/>
          <w:sz w:val="20"/>
          <w:szCs w:val="20"/>
        </w:rPr>
      </w:pPr>
      <w:r w:rsidDel="00000000" w:rsidR="00000000" w:rsidRPr="00000000">
        <w:rPr>
          <w:color w:val="000000"/>
          <w:sz w:val="20"/>
          <w:szCs w:val="20"/>
          <w:rtl w:val="0"/>
        </w:rPr>
        <w:t xml:space="preserve">Ventajas: Amplia autonomía de las divisiones</w:t>
      </w:r>
    </w:p>
    <w:p w:rsidR="00000000" w:rsidDel="00000000" w:rsidP="00000000" w:rsidRDefault="00000000" w:rsidRPr="00000000" w14:paraId="0000002E">
      <w:pPr>
        <w:numPr>
          <w:ilvl w:val="0"/>
          <w:numId w:val="1"/>
        </w:numPr>
        <w:pBdr>
          <w:top w:space="0" w:sz="0" w:val="nil"/>
          <w:left w:space="0" w:sz="0" w:val="nil"/>
          <w:bottom w:space="0" w:sz="0" w:val="nil"/>
          <w:right w:space="0" w:sz="0" w:val="nil"/>
          <w:between w:space="0" w:sz="0" w:val="nil"/>
        </w:pBdr>
        <w:spacing w:after="0" w:lineRule="auto"/>
        <w:ind w:left="1417.3228346456694" w:hanging="425.19685039370086"/>
        <w:jc w:val="both"/>
        <w:rPr>
          <w:color w:val="000000"/>
          <w:sz w:val="20"/>
          <w:szCs w:val="20"/>
        </w:rPr>
      </w:pPr>
      <w:r w:rsidDel="00000000" w:rsidR="00000000" w:rsidRPr="00000000">
        <w:rPr>
          <w:color w:val="000000"/>
          <w:sz w:val="20"/>
          <w:szCs w:val="20"/>
          <w:rtl w:val="0"/>
        </w:rPr>
        <w:t xml:space="preserve">Inconvenientes: </w:t>
      </w:r>
      <w:r w:rsidDel="00000000" w:rsidR="00000000" w:rsidRPr="00000000">
        <w:rPr>
          <w:sz w:val="20"/>
          <w:szCs w:val="20"/>
          <w:rtl w:val="0"/>
        </w:rPr>
        <w:t xml:space="preserve">Pérdida</w:t>
      </w:r>
      <w:r w:rsidDel="00000000" w:rsidR="00000000" w:rsidRPr="00000000">
        <w:rPr>
          <w:color w:val="000000"/>
          <w:sz w:val="20"/>
          <w:szCs w:val="20"/>
          <w:rtl w:val="0"/>
        </w:rPr>
        <w:t xml:space="preserve"> de visiones de los objetivos globales de la empresa (se centran en lo suyo)</w:t>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spacing w:after="0" w:lineRule="auto"/>
        <w:ind w:left="1417.3228346456694" w:hanging="425.19685039370086"/>
        <w:jc w:val="both"/>
        <w:rPr>
          <w:color w:val="000000"/>
          <w:sz w:val="20"/>
          <w:szCs w:val="20"/>
        </w:rPr>
      </w:pPr>
      <w:r w:rsidDel="00000000" w:rsidR="00000000" w:rsidRPr="00000000">
        <w:rPr>
          <w:color w:val="000000"/>
          <w:sz w:val="20"/>
          <w:szCs w:val="20"/>
          <w:rtl w:val="0"/>
        </w:rPr>
        <w:t xml:space="preserve">Las divisiones acaban actuando en competencia directa.</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223603</wp:posOffset>
            </wp:positionV>
            <wp:extent cx="5400040" cy="2722245"/>
            <wp:effectExtent b="0" l="0" r="0" t="0"/>
            <wp:wrapSquare wrapText="bothSides" distB="0" distT="0" distL="114300" distR="114300"/>
            <wp:docPr descr="Diagram&#10;&#10;Description automatically generated" id="293" name="image13.png"/>
            <a:graphic>
              <a:graphicData uri="http://schemas.openxmlformats.org/drawingml/2006/picture">
                <pic:pic>
                  <pic:nvPicPr>
                    <pic:cNvPr descr="Diagram&#10;&#10;Description automatically generated" id="0" name="image13.png"/>
                    <pic:cNvPicPr preferRelativeResize="0"/>
                  </pic:nvPicPr>
                  <pic:blipFill>
                    <a:blip r:embed="rId11"/>
                    <a:srcRect b="0" l="0" r="0" t="0"/>
                    <a:stretch>
                      <a:fillRect/>
                    </a:stretch>
                  </pic:blipFill>
                  <pic:spPr>
                    <a:xfrm>
                      <a:off x="0" y="0"/>
                      <a:ext cx="5400040" cy="2722245"/>
                    </a:xfrm>
                    <a:prstGeom prst="rect"/>
                    <a:ln/>
                  </pic:spPr>
                </pic:pic>
              </a:graphicData>
            </a:graphic>
          </wp:anchor>
        </w:drawing>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Rule="auto"/>
        <w:ind w:left="2132" w:firstLine="0"/>
        <w:jc w:val="both"/>
        <w:rPr>
          <w:color w:val="000000"/>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color w:val="000000"/>
          <w:sz w:val="20"/>
          <w:szCs w:val="20"/>
          <w:rtl w:val="0"/>
        </w:rPr>
        <w:tab/>
        <w:t xml:space="preserve">Modelo matricial:</w:t>
      </w:r>
    </w:p>
    <w:p w:rsidR="00000000" w:rsidDel="00000000" w:rsidP="00000000" w:rsidRDefault="00000000" w:rsidRPr="00000000" w14:paraId="00000032">
      <w:pPr>
        <w:numPr>
          <w:ilvl w:val="0"/>
          <w:numId w:val="10"/>
        </w:numPr>
        <w:pBdr>
          <w:top w:space="0" w:sz="0" w:val="nil"/>
          <w:left w:space="0" w:sz="0" w:val="nil"/>
          <w:bottom w:space="0" w:sz="0" w:val="nil"/>
          <w:right w:space="0" w:sz="0" w:val="nil"/>
          <w:between w:space="0" w:sz="0" w:val="nil"/>
        </w:pBdr>
        <w:spacing w:after="0" w:lineRule="auto"/>
        <w:ind w:left="2135" w:hanging="360"/>
        <w:jc w:val="both"/>
        <w:rPr>
          <w:color w:val="000000"/>
          <w:sz w:val="20"/>
          <w:szCs w:val="20"/>
        </w:rPr>
      </w:pPr>
      <w:r w:rsidDel="00000000" w:rsidR="00000000" w:rsidRPr="00000000">
        <w:rPr>
          <w:color w:val="000000"/>
          <w:sz w:val="20"/>
          <w:szCs w:val="20"/>
          <w:rtl w:val="0"/>
        </w:rPr>
        <w:t xml:space="preserve">Basado en la combinación de dos variables: Funciones y Proyectos.</w:t>
      </w:r>
    </w:p>
    <w:p w:rsidR="00000000" w:rsidDel="00000000" w:rsidP="00000000" w:rsidRDefault="00000000" w:rsidRPr="00000000" w14:paraId="00000033">
      <w:pPr>
        <w:numPr>
          <w:ilvl w:val="0"/>
          <w:numId w:val="10"/>
        </w:numPr>
        <w:pBdr>
          <w:top w:space="0" w:sz="0" w:val="nil"/>
          <w:left w:space="0" w:sz="0" w:val="nil"/>
          <w:bottom w:space="0" w:sz="0" w:val="nil"/>
          <w:right w:space="0" w:sz="0" w:val="nil"/>
          <w:between w:space="0" w:sz="0" w:val="nil"/>
        </w:pBdr>
        <w:spacing w:after="0" w:lineRule="auto"/>
        <w:ind w:left="2135" w:hanging="360"/>
        <w:jc w:val="both"/>
        <w:rPr>
          <w:color w:val="000000"/>
          <w:sz w:val="20"/>
          <w:szCs w:val="20"/>
        </w:rPr>
      </w:pPr>
      <w:r w:rsidDel="00000000" w:rsidR="00000000" w:rsidRPr="00000000">
        <w:rPr>
          <w:color w:val="000000"/>
          <w:sz w:val="20"/>
          <w:szCs w:val="20"/>
          <w:rtl w:val="0"/>
        </w:rPr>
        <w:t xml:space="preserve">Modelo de doble autoridad orientado a proyectos</w:t>
      </w:r>
    </w:p>
    <w:p w:rsidR="00000000" w:rsidDel="00000000" w:rsidP="00000000" w:rsidRDefault="00000000" w:rsidRPr="00000000" w14:paraId="00000034">
      <w:pPr>
        <w:numPr>
          <w:ilvl w:val="0"/>
          <w:numId w:val="10"/>
        </w:numPr>
        <w:pBdr>
          <w:top w:space="0" w:sz="0" w:val="nil"/>
          <w:left w:space="0" w:sz="0" w:val="nil"/>
          <w:bottom w:space="0" w:sz="0" w:val="nil"/>
          <w:right w:space="0" w:sz="0" w:val="nil"/>
          <w:between w:space="0" w:sz="0" w:val="nil"/>
        </w:pBdr>
        <w:spacing w:after="0" w:lineRule="auto"/>
        <w:ind w:left="2135" w:hanging="360"/>
        <w:jc w:val="both"/>
        <w:rPr>
          <w:color w:val="000000"/>
          <w:sz w:val="20"/>
          <w:szCs w:val="20"/>
        </w:rPr>
      </w:pPr>
      <w:r w:rsidDel="00000000" w:rsidR="00000000" w:rsidRPr="00000000">
        <w:rPr>
          <w:color w:val="000000"/>
          <w:sz w:val="20"/>
          <w:szCs w:val="20"/>
          <w:rtl w:val="0"/>
        </w:rPr>
        <w:t xml:space="preserve">Organización temporal (depende de la duración del proyecto)</w:t>
      </w:r>
    </w:p>
    <w:p w:rsidR="00000000" w:rsidDel="00000000" w:rsidP="00000000" w:rsidRDefault="00000000" w:rsidRPr="00000000" w14:paraId="00000035">
      <w:pPr>
        <w:numPr>
          <w:ilvl w:val="0"/>
          <w:numId w:val="10"/>
        </w:numPr>
        <w:pBdr>
          <w:top w:space="0" w:sz="0" w:val="nil"/>
          <w:left w:space="0" w:sz="0" w:val="nil"/>
          <w:bottom w:space="0" w:sz="0" w:val="nil"/>
          <w:right w:space="0" w:sz="0" w:val="nil"/>
          <w:between w:space="0" w:sz="0" w:val="nil"/>
        </w:pBdr>
        <w:spacing w:after="0" w:lineRule="auto"/>
        <w:ind w:left="2135" w:hanging="360"/>
        <w:jc w:val="both"/>
        <w:rPr>
          <w:color w:val="000000"/>
          <w:sz w:val="20"/>
          <w:szCs w:val="20"/>
        </w:rPr>
      </w:pPr>
      <w:r w:rsidDel="00000000" w:rsidR="00000000" w:rsidRPr="00000000">
        <w:rPr>
          <w:color w:val="000000"/>
          <w:sz w:val="20"/>
          <w:szCs w:val="20"/>
          <w:rtl w:val="0"/>
        </w:rPr>
        <w:t xml:space="preserve">Ventajas: Orientación hacia los resultados; </w:t>
      </w:r>
      <w:r w:rsidDel="00000000" w:rsidR="00000000" w:rsidRPr="00000000">
        <w:rPr>
          <w:sz w:val="20"/>
          <w:szCs w:val="20"/>
          <w:rtl w:val="0"/>
        </w:rPr>
        <w:t xml:space="preserve">Los</w:t>
      </w:r>
      <w:r w:rsidDel="00000000" w:rsidR="00000000" w:rsidRPr="00000000">
        <w:rPr>
          <w:color w:val="000000"/>
          <w:sz w:val="20"/>
          <w:szCs w:val="20"/>
          <w:rtl w:val="0"/>
        </w:rPr>
        <w:t xml:space="preserve"> especialistas, se sensibilizan respecto a la importancia del trabajo que realizan las áreas que no son de su especialidad.</w:t>
      </w:r>
    </w:p>
    <w:p w:rsidR="00000000" w:rsidDel="00000000" w:rsidP="00000000" w:rsidRDefault="00000000" w:rsidRPr="00000000" w14:paraId="00000036">
      <w:pPr>
        <w:numPr>
          <w:ilvl w:val="0"/>
          <w:numId w:val="10"/>
        </w:numPr>
        <w:pBdr>
          <w:top w:space="0" w:sz="0" w:val="nil"/>
          <w:left w:space="0" w:sz="0" w:val="nil"/>
          <w:bottom w:space="0" w:sz="0" w:val="nil"/>
          <w:right w:space="0" w:sz="0" w:val="nil"/>
          <w:between w:space="0" w:sz="0" w:val="nil"/>
        </w:pBdr>
        <w:spacing w:after="0" w:lineRule="auto"/>
        <w:ind w:left="2135" w:hanging="360"/>
        <w:jc w:val="both"/>
        <w:rPr>
          <w:color w:val="000000"/>
          <w:sz w:val="20"/>
          <w:szCs w:val="20"/>
        </w:rPr>
      </w:pPr>
      <w:r w:rsidDel="00000000" w:rsidR="00000000" w:rsidRPr="00000000">
        <w:rPr>
          <w:color w:val="000000"/>
          <w:sz w:val="20"/>
          <w:szCs w:val="20"/>
          <w:rtl w:val="0"/>
        </w:rPr>
        <w:t xml:space="preserve">Inconvenientes: Suscitar conflictos de autoridad; vacío de autoridad con los empleados; Competencia entre proyectos </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color w:val="000000"/>
          <w:sz w:val="20"/>
          <w:szCs w:val="20"/>
          <w:rtl w:val="0"/>
        </w:rPr>
        <w:t xml:space="preserve">Desequilibrio en el apoyo a los mismos; problemas de coordinación </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color w:val="000000"/>
          <w:sz w:val="20"/>
          <w:szCs w:val="20"/>
          <w:rtl w:val="0"/>
        </w:rPr>
        <w:t xml:space="preserve">Muchas reuniones de trabajo.</w:t>
      </w:r>
      <w:r w:rsidDel="00000000" w:rsidR="00000000" w:rsidRPr="00000000">
        <w:rPr>
          <w:color w:val="000000"/>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-152398</wp:posOffset>
            </wp:positionH>
            <wp:positionV relativeFrom="paragraph">
              <wp:posOffset>783968</wp:posOffset>
            </wp:positionV>
            <wp:extent cx="5807075" cy="2520315"/>
            <wp:effectExtent b="0" l="0" r="0" t="0"/>
            <wp:wrapSquare wrapText="bothSides" distB="0" distT="0" distL="114300" distR="114300"/>
            <wp:docPr descr="Diagram&#10;&#10;Description automatically generated" id="295" name="image17.png"/>
            <a:graphic>
              <a:graphicData uri="http://schemas.openxmlformats.org/drawingml/2006/picture">
                <pic:pic>
                  <pic:nvPicPr>
                    <pic:cNvPr descr="Diagram&#10;&#10;Description automatically generated" id="0" name="image17.png"/>
                    <pic:cNvPicPr preferRelativeResize="0"/>
                  </pic:nvPicPr>
                  <pic:blipFill>
                    <a:blip r:embed="rId12"/>
                    <a:srcRect b="0" l="0" r="0" t="0"/>
                    <a:stretch>
                      <a:fillRect/>
                    </a:stretch>
                  </pic:blipFill>
                  <pic:spPr>
                    <a:xfrm>
                      <a:off x="0" y="0"/>
                      <a:ext cx="5807075" cy="2520315"/>
                    </a:xfrm>
                    <a:prstGeom prst="rect"/>
                    <a:ln/>
                  </pic:spPr>
                </pic:pic>
              </a:graphicData>
            </a:graphic>
          </wp:anchor>
        </w:drawing>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color w:val="000000"/>
          <w:sz w:val="20"/>
          <w:szCs w:val="20"/>
          <w:rtl w:val="0"/>
        </w:rPr>
        <w:t xml:space="preserve">Subsistemas funcionales de la empresa:</w:t>
      </w:r>
      <w:r w:rsidDel="00000000" w:rsidR="00000000" w:rsidRPr="00000000">
        <w:drawing>
          <wp:anchor allowOverlap="1" behindDoc="0" distB="0" distT="0" distL="114300" distR="114300" hidden="0" layoutInCell="1" locked="0" relativeHeight="0" simplePos="0">
            <wp:simplePos x="0" y="0"/>
            <wp:positionH relativeFrom="column">
              <wp:posOffset>3811905</wp:posOffset>
            </wp:positionH>
            <wp:positionV relativeFrom="paragraph">
              <wp:posOffset>167640</wp:posOffset>
            </wp:positionV>
            <wp:extent cx="2618105" cy="2858770"/>
            <wp:effectExtent b="0" l="0" r="0" t="0"/>
            <wp:wrapSquare wrapText="bothSides" distB="0" distT="0" distL="114300" distR="114300"/>
            <wp:docPr descr="Diagram&#10;&#10;Description automatically generated" id="317" name="image31.png"/>
            <a:graphic>
              <a:graphicData uri="http://schemas.openxmlformats.org/drawingml/2006/picture">
                <pic:pic>
                  <pic:nvPicPr>
                    <pic:cNvPr descr="Diagram&#10;&#10;Description automatically generated" id="0" name="image31.png"/>
                    <pic:cNvPicPr preferRelativeResize="0"/>
                  </pic:nvPicPr>
                  <pic:blipFill>
                    <a:blip r:embed="rId13"/>
                    <a:srcRect b="0" l="0" r="0" t="0"/>
                    <a:stretch>
                      <a:fillRect/>
                    </a:stretch>
                  </pic:blipFill>
                  <pic:spPr>
                    <a:xfrm>
                      <a:off x="0" y="0"/>
                      <a:ext cx="2618105" cy="2858770"/>
                    </a:xfrm>
                    <a:prstGeom prst="rect"/>
                    <a:ln/>
                  </pic:spPr>
                </pic:pic>
              </a:graphicData>
            </a:graphic>
          </wp:anchor>
        </w:drawing>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color w:val="000000"/>
          <w:sz w:val="20"/>
          <w:szCs w:val="20"/>
          <w:rtl w:val="0"/>
        </w:rPr>
        <w:t xml:space="preserve">En la mayoría de las organizaciones se encuentran un conjunto de subsistemas básicos que forman parte del núcleo de la empresa y un conjunto de subsistemas complementarios. Suelen coincidir con los departamentos o unidades funcionales más habituales.</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color w:val="000000"/>
          <w:sz w:val="20"/>
          <w:szCs w:val="20"/>
          <w:rtl w:val="0"/>
        </w:rPr>
        <w:t xml:space="preserve">Subsistemas funcionales básicos:</w:t>
      </w:r>
      <w:r w:rsidDel="00000000" w:rsidR="00000000" w:rsidRPr="00000000">
        <w:drawing>
          <wp:anchor allowOverlap="1" behindDoc="0" distB="0" distT="0" distL="114300" distR="114300" hidden="0" layoutInCell="1" locked="0" relativeHeight="0" simplePos="0">
            <wp:simplePos x="0" y="0"/>
            <wp:positionH relativeFrom="column">
              <wp:posOffset>-973806</wp:posOffset>
            </wp:positionH>
            <wp:positionV relativeFrom="paragraph">
              <wp:posOffset>247162</wp:posOffset>
            </wp:positionV>
            <wp:extent cx="4714875" cy="2428875"/>
            <wp:effectExtent b="0" l="0" r="0" t="0"/>
            <wp:wrapSquare wrapText="bothSides" distB="0" distT="0" distL="114300" distR="114300"/>
            <wp:docPr descr="Diagram&#10;&#10;Description automatically generated" id="309" name="image14.png"/>
            <a:graphic>
              <a:graphicData uri="http://schemas.openxmlformats.org/drawingml/2006/picture">
                <pic:pic>
                  <pic:nvPicPr>
                    <pic:cNvPr descr="Diagram&#10;&#10;Description automatically generated" id="0" name="image14.png"/>
                    <pic:cNvPicPr preferRelativeResize="0"/>
                  </pic:nvPicPr>
                  <pic:blipFill>
                    <a:blip r:embed="rId14"/>
                    <a:srcRect b="0" l="0" r="0" t="0"/>
                    <a:stretch>
                      <a:fillRect/>
                    </a:stretch>
                  </pic:blipFill>
                  <pic:spPr>
                    <a:xfrm>
                      <a:off x="0" y="0"/>
                      <a:ext cx="4714875" cy="2428875"/>
                    </a:xfrm>
                    <a:prstGeom prst="rect"/>
                    <a:ln/>
                  </pic:spPr>
                </pic:pic>
              </a:graphicData>
            </a:graphic>
          </wp:anchor>
        </w:drawing>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jc w:val="both"/>
        <w:rPr>
          <w:sz w:val="20"/>
          <w:szCs w:val="20"/>
        </w:rPr>
      </w:pPr>
      <w:r w:rsidDel="00000000" w:rsidR="00000000" w:rsidRPr="00000000">
        <w:rPr>
          <w:sz w:val="20"/>
          <w:szCs w:val="20"/>
          <w:rtl w:val="0"/>
        </w:rPr>
        <w:tab/>
        <w:t xml:space="preserve">Relación entre los subsistemas básicos:</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173686</wp:posOffset>
            </wp:positionV>
            <wp:extent cx="5400040" cy="2906395"/>
            <wp:effectExtent b="0" l="0" r="0" t="0"/>
            <wp:wrapSquare wrapText="bothSides" distB="0" distT="0" distL="114300" distR="114300"/>
            <wp:docPr descr="Diagram, timeline&#10;&#10;Description automatically generated with medium confidence" id="311" name="image9.png"/>
            <a:graphic>
              <a:graphicData uri="http://schemas.openxmlformats.org/drawingml/2006/picture">
                <pic:pic>
                  <pic:nvPicPr>
                    <pic:cNvPr descr="Diagram, timeline&#10;&#10;Description automatically generated with medium confidence" id="0" name="image9.png"/>
                    <pic:cNvPicPr preferRelativeResize="0"/>
                  </pic:nvPicPr>
                  <pic:blipFill>
                    <a:blip r:embed="rId15"/>
                    <a:srcRect b="0" l="0" r="0" t="0"/>
                    <a:stretch>
                      <a:fillRect/>
                    </a:stretch>
                  </pic:blipFill>
                  <pic:spPr>
                    <a:xfrm>
                      <a:off x="0" y="0"/>
                      <a:ext cx="5400040" cy="2906395"/>
                    </a:xfrm>
                    <a:prstGeom prst="rect"/>
                    <a:ln/>
                  </pic:spPr>
                </pic:pic>
              </a:graphicData>
            </a:graphic>
          </wp:anchor>
        </w:drawing>
      </w:r>
    </w:p>
    <w:p w:rsidR="00000000" w:rsidDel="00000000" w:rsidP="00000000" w:rsidRDefault="00000000" w:rsidRPr="00000000" w14:paraId="00000041">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color w:val="000000"/>
          <w:sz w:val="20"/>
          <w:szCs w:val="20"/>
          <w:rtl w:val="0"/>
        </w:rPr>
        <w:t xml:space="preserve">Subsistema directivo: </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color w:val="000000"/>
          <w:sz w:val="20"/>
          <w:szCs w:val="20"/>
          <w:rtl w:val="0"/>
        </w:rPr>
        <w:tab/>
        <w:t xml:space="preserve">Función global: Garantizar que la organización consigue sus objetivos a través de </w:t>
        <w:tab/>
      </w:r>
      <w:r w:rsidDel="00000000" w:rsidR="00000000" w:rsidRPr="00000000">
        <w:rPr>
          <w:sz w:val="20"/>
          <w:szCs w:val="20"/>
          <w:rtl w:val="0"/>
        </w:rPr>
        <w:t xml:space="preserve">La coordinación</w:t>
      </w:r>
      <w:r w:rsidDel="00000000" w:rsidR="00000000" w:rsidRPr="00000000">
        <w:rPr>
          <w:color w:val="000000"/>
          <w:sz w:val="20"/>
          <w:szCs w:val="20"/>
          <w:rtl w:val="0"/>
        </w:rPr>
        <w:t xml:space="preserve"> de un conjunto de factores de forma efectiva, eficaz y eficiente.</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color w:val="000000"/>
          <w:sz w:val="20"/>
          <w:szCs w:val="20"/>
          <w:rtl w:val="0"/>
        </w:rPr>
        <w:tab/>
        <w:t xml:space="preserve">Funciones específicas: </w:t>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spacing w:after="0" w:lineRule="auto"/>
        <w:ind w:left="2132" w:hanging="360"/>
        <w:jc w:val="both"/>
        <w:rPr>
          <w:color w:val="000000"/>
          <w:sz w:val="20"/>
          <w:szCs w:val="20"/>
        </w:rPr>
      </w:pPr>
      <w:r w:rsidDel="00000000" w:rsidR="00000000" w:rsidRPr="00000000">
        <w:rPr>
          <w:color w:val="000000"/>
          <w:sz w:val="20"/>
          <w:szCs w:val="20"/>
          <w:rtl w:val="0"/>
        </w:rPr>
        <w:t xml:space="preserve">Planificación: Establecer objetivos y forma de conseguirlos</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spacing w:after="0" w:lineRule="auto"/>
        <w:ind w:left="2132" w:hanging="360"/>
        <w:jc w:val="both"/>
        <w:rPr>
          <w:color w:val="000000"/>
          <w:sz w:val="20"/>
          <w:szCs w:val="20"/>
        </w:rPr>
      </w:pPr>
      <w:r w:rsidDel="00000000" w:rsidR="00000000" w:rsidRPr="00000000">
        <w:rPr>
          <w:color w:val="000000"/>
          <w:sz w:val="20"/>
          <w:szCs w:val="20"/>
          <w:rtl w:val="0"/>
        </w:rPr>
        <w:t xml:space="preserve">Organización: Diseñar estructura organizativa (conjunto de relaciones estables)</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spacing w:after="0" w:lineRule="auto"/>
        <w:ind w:left="2132" w:hanging="360"/>
        <w:jc w:val="both"/>
        <w:rPr>
          <w:color w:val="000000"/>
          <w:sz w:val="20"/>
          <w:szCs w:val="20"/>
        </w:rPr>
      </w:pPr>
      <w:r w:rsidDel="00000000" w:rsidR="00000000" w:rsidRPr="00000000">
        <w:rPr>
          <w:sz w:val="20"/>
          <w:szCs w:val="20"/>
          <w:rtl w:val="0"/>
        </w:rPr>
        <w:t xml:space="preserve">Dirección</w:t>
      </w:r>
      <w:r w:rsidDel="00000000" w:rsidR="00000000" w:rsidRPr="00000000">
        <w:rPr>
          <w:color w:val="000000"/>
          <w:sz w:val="20"/>
          <w:szCs w:val="20"/>
          <w:rtl w:val="0"/>
        </w:rPr>
        <w:t xml:space="preserve"> de RRHH: Integrar a los recursos humanos.</w:t>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spacing w:after="0" w:lineRule="auto"/>
        <w:ind w:left="2132" w:hanging="360"/>
        <w:jc w:val="both"/>
        <w:rPr>
          <w:color w:val="000000"/>
          <w:sz w:val="20"/>
          <w:szCs w:val="20"/>
        </w:rPr>
      </w:pPr>
      <w:r w:rsidDel="00000000" w:rsidR="00000000" w:rsidRPr="00000000">
        <w:rPr>
          <w:color w:val="000000"/>
          <w:sz w:val="20"/>
          <w:szCs w:val="20"/>
          <w:rtl w:val="0"/>
        </w:rPr>
        <w:t xml:space="preserve">Control: Garantizar que se están llevando a cabo las acciones planificadas y que estas permiten conseguir los objetivos propuestos.</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401513</wp:posOffset>
            </wp:positionV>
            <wp:extent cx="5400040" cy="2607310"/>
            <wp:effectExtent b="0" l="0" r="0" t="0"/>
            <wp:wrapSquare wrapText="bothSides" distB="0" distT="0" distL="114300" distR="114300"/>
            <wp:docPr descr="Diagram&#10;&#10;Description automatically generated" id="310" name="image25.png"/>
            <a:graphic>
              <a:graphicData uri="http://schemas.openxmlformats.org/drawingml/2006/picture">
                <pic:pic>
                  <pic:nvPicPr>
                    <pic:cNvPr descr="Diagram&#10;&#10;Description automatically generated" id="0" name="image25.png"/>
                    <pic:cNvPicPr preferRelativeResize="0"/>
                  </pic:nvPicPr>
                  <pic:blipFill>
                    <a:blip r:embed="rId16"/>
                    <a:srcRect b="0" l="0" r="0" t="0"/>
                    <a:stretch>
                      <a:fillRect/>
                    </a:stretch>
                  </pic:blipFill>
                  <pic:spPr>
                    <a:xfrm>
                      <a:off x="0" y="0"/>
                      <a:ext cx="5400040" cy="260731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5194300</wp:posOffset>
                </wp:positionH>
                <wp:positionV relativeFrom="paragraph">
                  <wp:posOffset>1988820</wp:posOffset>
                </wp:positionV>
                <wp:extent cx="1204595" cy="394335"/>
                <wp:effectExtent b="0" l="0" r="0" t="0"/>
                <wp:wrapSquare wrapText="bothSides" distB="45720" distT="45720" distL="114300" distR="114300"/>
                <wp:docPr id="289" name=""/>
                <a:graphic>
                  <a:graphicData uri="http://schemas.microsoft.com/office/word/2010/wordprocessingShape">
                    <wps:wsp>
                      <wps:cNvSpPr/>
                      <wps:cNvPr id="3" name="Shape 3"/>
                      <wps:spPr>
                        <a:xfrm>
                          <a:off x="4757990" y="3597120"/>
                          <a:ext cx="1176020" cy="3657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Los curritos</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5194300</wp:posOffset>
                </wp:positionH>
                <wp:positionV relativeFrom="paragraph">
                  <wp:posOffset>1988820</wp:posOffset>
                </wp:positionV>
                <wp:extent cx="1204595" cy="394335"/>
                <wp:effectExtent b="0" l="0" r="0" t="0"/>
                <wp:wrapSquare wrapText="bothSides" distB="45720" distT="45720" distL="114300" distR="114300"/>
                <wp:docPr id="289" name="image41.png"/>
                <a:graphic>
                  <a:graphicData uri="http://schemas.openxmlformats.org/drawingml/2006/picture">
                    <pic:pic>
                      <pic:nvPicPr>
                        <pic:cNvPr id="0" name="image41.png"/>
                        <pic:cNvPicPr preferRelativeResize="0"/>
                      </pic:nvPicPr>
                      <pic:blipFill>
                        <a:blip r:embed="rId17"/>
                        <a:srcRect/>
                        <a:stretch>
                          <a:fillRect/>
                        </a:stretch>
                      </pic:blipFill>
                      <pic:spPr>
                        <a:xfrm>
                          <a:off x="0" y="0"/>
                          <a:ext cx="1204595" cy="39433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5194300</wp:posOffset>
                </wp:positionH>
                <wp:positionV relativeFrom="paragraph">
                  <wp:posOffset>1125220</wp:posOffset>
                </wp:positionV>
                <wp:extent cx="1196975" cy="401955"/>
                <wp:effectExtent b="0" l="0" r="0" t="0"/>
                <wp:wrapSquare wrapText="bothSides" distB="45720" distT="45720" distL="114300" distR="114300"/>
                <wp:docPr id="288" name=""/>
                <a:graphic>
                  <a:graphicData uri="http://schemas.microsoft.com/office/word/2010/wordprocessingShape">
                    <wps:wsp>
                      <wps:cNvSpPr/>
                      <wps:cNvPr id="2" name="Shape 2"/>
                      <wps:spPr>
                        <a:xfrm>
                          <a:off x="4761800" y="3593310"/>
                          <a:ext cx="1168400" cy="3733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Nivel estratégico </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Toma decisiones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5194300</wp:posOffset>
                </wp:positionH>
                <wp:positionV relativeFrom="paragraph">
                  <wp:posOffset>1125220</wp:posOffset>
                </wp:positionV>
                <wp:extent cx="1196975" cy="401955"/>
                <wp:effectExtent b="0" l="0" r="0" t="0"/>
                <wp:wrapSquare wrapText="bothSides" distB="45720" distT="45720" distL="114300" distR="114300"/>
                <wp:docPr id="288" name="image40.png"/>
                <a:graphic>
                  <a:graphicData uri="http://schemas.openxmlformats.org/drawingml/2006/picture">
                    <pic:pic>
                      <pic:nvPicPr>
                        <pic:cNvPr id="0" name="image40.png"/>
                        <pic:cNvPicPr preferRelativeResize="0"/>
                      </pic:nvPicPr>
                      <pic:blipFill>
                        <a:blip r:embed="rId18"/>
                        <a:srcRect/>
                        <a:stretch>
                          <a:fillRect/>
                        </a:stretch>
                      </pic:blipFill>
                      <pic:spPr>
                        <a:xfrm>
                          <a:off x="0" y="0"/>
                          <a:ext cx="1196975" cy="40195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5194300</wp:posOffset>
                </wp:positionH>
                <wp:positionV relativeFrom="paragraph">
                  <wp:posOffset>1569720</wp:posOffset>
                </wp:positionV>
                <wp:extent cx="1204595" cy="377825"/>
                <wp:effectExtent b="0" l="0" r="0" t="0"/>
                <wp:wrapSquare wrapText="bothSides" distB="45720" distT="45720" distL="114300" distR="114300"/>
                <wp:docPr id="290" name=""/>
                <a:graphic>
                  <a:graphicData uri="http://schemas.microsoft.com/office/word/2010/wordprocessingShape">
                    <wps:wsp>
                      <wps:cNvSpPr/>
                      <wps:cNvPr id="4" name="Shape 4"/>
                      <wps:spPr>
                        <a:xfrm>
                          <a:off x="4757990" y="3605375"/>
                          <a:ext cx="1176020" cy="3492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La intermedia:</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gestión a corto plazo, los que están de día a día.</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Están a nivel tactico/gestion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5194300</wp:posOffset>
                </wp:positionH>
                <wp:positionV relativeFrom="paragraph">
                  <wp:posOffset>1569720</wp:posOffset>
                </wp:positionV>
                <wp:extent cx="1204595" cy="377825"/>
                <wp:effectExtent b="0" l="0" r="0" t="0"/>
                <wp:wrapSquare wrapText="bothSides" distB="45720" distT="45720" distL="114300" distR="114300"/>
                <wp:docPr id="290" name="image42.png"/>
                <a:graphic>
                  <a:graphicData uri="http://schemas.openxmlformats.org/drawingml/2006/picture">
                    <pic:pic>
                      <pic:nvPicPr>
                        <pic:cNvPr id="0" name="image42.png"/>
                        <pic:cNvPicPr preferRelativeResize="0"/>
                      </pic:nvPicPr>
                      <pic:blipFill>
                        <a:blip r:embed="rId19"/>
                        <a:srcRect/>
                        <a:stretch>
                          <a:fillRect/>
                        </a:stretch>
                      </pic:blipFill>
                      <pic:spPr>
                        <a:xfrm>
                          <a:off x="0" y="0"/>
                          <a:ext cx="1204595" cy="377825"/>
                        </a:xfrm>
                        <a:prstGeom prst="rect"/>
                        <a:ln/>
                      </pic:spPr>
                    </pic:pic>
                  </a:graphicData>
                </a:graphic>
              </wp:anchor>
            </w:drawing>
          </mc:Fallback>
        </mc:AlternateConten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Departamentación basada en el modelo funcional (del subsistema de dirección):</w:t>
      </w:r>
      <w:r w:rsidDel="00000000" w:rsidR="00000000" w:rsidRPr="00000000">
        <w:drawing>
          <wp:anchor allowOverlap="1" behindDoc="0" distB="0" distT="0" distL="114300" distR="114300" hidden="0" layoutInCell="1" locked="0" relativeHeight="0" simplePos="0">
            <wp:simplePos x="0" y="0"/>
            <wp:positionH relativeFrom="column">
              <wp:posOffset>4213225</wp:posOffset>
            </wp:positionH>
            <wp:positionV relativeFrom="paragraph">
              <wp:posOffset>2948305</wp:posOffset>
            </wp:positionV>
            <wp:extent cx="2263775" cy="1453515"/>
            <wp:effectExtent b="0" l="0" r="0" t="0"/>
            <wp:wrapSquare wrapText="bothSides" distB="0" distT="0" distL="114300" distR="114300"/>
            <wp:docPr descr="Diagram&#10;&#10;Description automatically generated" id="318" name="image33.png"/>
            <a:graphic>
              <a:graphicData uri="http://schemas.openxmlformats.org/drawingml/2006/picture">
                <pic:pic>
                  <pic:nvPicPr>
                    <pic:cNvPr descr="Diagram&#10;&#10;Description automatically generated" id="0" name="image33.png"/>
                    <pic:cNvPicPr preferRelativeResize="0"/>
                  </pic:nvPicPr>
                  <pic:blipFill>
                    <a:blip r:embed="rId20"/>
                    <a:srcRect b="0" l="0" r="0" t="0"/>
                    <a:stretch>
                      <a:fillRect/>
                    </a:stretch>
                  </pic:blipFill>
                  <pic:spPr>
                    <a:xfrm>
                      <a:off x="0" y="0"/>
                      <a:ext cx="2263775" cy="1453515"/>
                    </a:xfrm>
                    <a:prstGeom prst="rect"/>
                    <a:ln/>
                  </pic:spPr>
                </pic:pic>
              </a:graphicData>
            </a:graphic>
          </wp:anchor>
        </w:drawing>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Rule="auto"/>
        <w:ind w:firstLine="0"/>
        <w:jc w:val="both"/>
        <w:rPr>
          <w:color w:val="000000"/>
          <w:sz w:val="20"/>
          <w:szCs w:val="20"/>
        </w:rPr>
      </w:pPr>
      <w:r w:rsidDel="00000000" w:rsidR="00000000" w:rsidRPr="00000000">
        <w:rPr>
          <w:color w:val="000000"/>
          <w:sz w:val="20"/>
          <w:szCs w:val="20"/>
          <w:rtl w:val="0"/>
        </w:rPr>
        <w:t xml:space="preserve">Dividir las funciones, estos grupos se denominan “unidades </w:t>
        <w:tab/>
      </w:r>
      <w:r w:rsidDel="00000000" w:rsidR="00000000" w:rsidRPr="00000000">
        <w:rPr>
          <w:sz w:val="20"/>
          <w:szCs w:val="20"/>
          <w:rtl w:val="0"/>
        </w:rPr>
        <w:t xml:space="preserve">organizativas " o “departamentos "</w:t>
      </w:r>
      <w:r w:rsidDel="00000000" w:rsidR="00000000" w:rsidRPr="00000000">
        <w:rPr>
          <w:color w:val="000000"/>
          <w:sz w:val="20"/>
          <w:szCs w:val="20"/>
          <w:rtl w:val="0"/>
        </w:rPr>
        <w:t xml:space="preserve">.</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Rule="auto"/>
        <w:ind w:left="0" w:firstLine="0"/>
        <w:jc w:val="both"/>
        <w:rPr>
          <w:color w:val="000000"/>
          <w:sz w:val="20"/>
          <w:szCs w:val="20"/>
        </w:rPr>
      </w:pPr>
      <w:r w:rsidDel="00000000" w:rsidR="00000000" w:rsidRPr="00000000">
        <w:rPr>
          <w:color w:val="000000"/>
          <w:sz w:val="20"/>
          <w:szCs w:val="20"/>
          <w:rtl w:val="0"/>
        </w:rPr>
        <w:t xml:space="preserve">Surge la figura del director del director de departamento</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descripción de los departamentos (ver ANEXOS):</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ind w:left="0" w:hanging="705"/>
        <w:jc w:val="both"/>
        <w:rPr>
          <w:color w:val="000000"/>
          <w:sz w:val="20"/>
          <w:szCs w:val="20"/>
        </w:rPr>
      </w:pPr>
      <w:r w:rsidDel="00000000" w:rsidR="00000000" w:rsidRPr="00000000">
        <w:rPr>
          <w:color w:val="000000"/>
          <w:sz w:val="20"/>
          <w:szCs w:val="20"/>
          <w:rtl w:val="0"/>
        </w:rPr>
        <w:tab/>
        <w:t xml:space="preserve">Por sus Funciones principales que tiene cada uno de ellos.</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Rule="auto"/>
        <w:ind w:left="0" w:firstLine="0"/>
        <w:jc w:val="both"/>
        <w:rPr>
          <w:color w:val="000000"/>
          <w:sz w:val="20"/>
          <w:szCs w:val="20"/>
        </w:rPr>
      </w:pPr>
      <w:r w:rsidDel="00000000" w:rsidR="00000000" w:rsidRPr="00000000">
        <w:rPr>
          <w:color w:val="000000"/>
          <w:sz w:val="20"/>
          <w:szCs w:val="20"/>
          <w:rtl w:val="0"/>
        </w:rPr>
        <w:tab/>
        <w:t xml:space="preserve">Por las Actividades que desarrollan para cumplir las funciones:</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ab/>
        <w:t xml:space="preserve">Estratégico (Tareas de planificación a largo plazo)</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ab/>
        <w:t xml:space="preserve">táctico/gestión (medio plazo)</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ab/>
        <w:t xml:space="preserve">Operativo (corto plazo)</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Los sistemas (ERP) de información en la empresa:</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 </w:t>
      </w:r>
      <w:r w:rsidDel="00000000" w:rsidR="00000000" w:rsidRPr="00000000">
        <w:drawing>
          <wp:anchor allowOverlap="1" behindDoc="0" distB="0" distT="0" distL="114300" distR="114300" hidden="0" layoutInCell="1" locked="0" relativeHeight="0" simplePos="0">
            <wp:simplePos x="0" y="0"/>
            <wp:positionH relativeFrom="column">
              <wp:posOffset>616901</wp:posOffset>
            </wp:positionH>
            <wp:positionV relativeFrom="paragraph">
              <wp:posOffset>36554</wp:posOffset>
            </wp:positionV>
            <wp:extent cx="4166235" cy="2340610"/>
            <wp:effectExtent b="0" l="0" r="0" t="0"/>
            <wp:wrapSquare wrapText="bothSides" distB="0" distT="0" distL="114300" distR="114300"/>
            <wp:docPr descr="Diagram&#10;&#10;Description automatically generated" id="313" name="image28.png"/>
            <a:graphic>
              <a:graphicData uri="http://schemas.openxmlformats.org/drawingml/2006/picture">
                <pic:pic>
                  <pic:nvPicPr>
                    <pic:cNvPr descr="Diagram&#10;&#10;Description automatically generated" id="0" name="image28.png"/>
                    <pic:cNvPicPr preferRelativeResize="0"/>
                  </pic:nvPicPr>
                  <pic:blipFill>
                    <a:blip r:embed="rId21"/>
                    <a:srcRect b="0" l="0" r="0" t="0"/>
                    <a:stretch>
                      <a:fillRect/>
                    </a:stretch>
                  </pic:blipFill>
                  <pic:spPr>
                    <a:xfrm>
                      <a:off x="0" y="0"/>
                      <a:ext cx="4166235" cy="2340610"/>
                    </a:xfrm>
                    <a:prstGeom prst="rect"/>
                    <a:ln/>
                  </pic:spPr>
                </pic:pic>
              </a:graphicData>
            </a:graphic>
          </wp:anchor>
        </w:drawing>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color w:val="000000"/>
          <w:sz w:val="28"/>
          <w:szCs w:val="28"/>
          <w:rtl w:val="0"/>
        </w:rPr>
        <w:t xml:space="preserve">ANEXOS:</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b w:val="1"/>
          <w:color w:val="000000"/>
          <w:sz w:val="20"/>
          <w:szCs w:val="20"/>
          <w:rtl w:val="0"/>
        </w:rPr>
        <w:t xml:space="preserve">Departamento de recursos humanos,</w:t>
      </w:r>
      <w:r w:rsidDel="00000000" w:rsidR="00000000" w:rsidRPr="00000000">
        <w:rPr>
          <w:color w:val="000000"/>
          <w:sz w:val="20"/>
          <w:szCs w:val="20"/>
          <w:rtl w:val="0"/>
        </w:rPr>
        <w:t xml:space="preserve"> son los encargados de los asuntos laborales y sociales del personal.</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Funciones: </w:t>
      </w:r>
    </w:p>
    <w:p w:rsidR="00000000" w:rsidDel="00000000" w:rsidP="00000000" w:rsidRDefault="00000000" w:rsidRPr="00000000" w14:paraId="00000061">
      <w:pPr>
        <w:numPr>
          <w:ilvl w:val="0"/>
          <w:numId w:val="30"/>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Selección y formación del personal </w:t>
      </w:r>
    </w:p>
    <w:p w:rsidR="00000000" w:rsidDel="00000000" w:rsidP="00000000" w:rsidRDefault="00000000" w:rsidRPr="00000000" w14:paraId="00000062">
      <w:pPr>
        <w:numPr>
          <w:ilvl w:val="0"/>
          <w:numId w:val="30"/>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Diseño de sistemas de motivación.</w:t>
      </w:r>
    </w:p>
    <w:p w:rsidR="00000000" w:rsidDel="00000000" w:rsidP="00000000" w:rsidRDefault="00000000" w:rsidRPr="00000000" w14:paraId="00000063">
      <w:pPr>
        <w:numPr>
          <w:ilvl w:val="0"/>
          <w:numId w:val="30"/>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Liderazgo (conseguir objetivos a base de influenciar y mejorar las relaciones)</w:t>
      </w:r>
    </w:p>
    <w:p w:rsidR="00000000" w:rsidDel="00000000" w:rsidP="00000000" w:rsidRDefault="00000000" w:rsidRPr="00000000" w14:paraId="00000064">
      <w:pPr>
        <w:numPr>
          <w:ilvl w:val="0"/>
          <w:numId w:val="30"/>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Relaciones laborales.</w:t>
      </w:r>
    </w:p>
    <w:p w:rsidR="00000000" w:rsidDel="00000000" w:rsidP="00000000" w:rsidRDefault="00000000" w:rsidRPr="00000000" w14:paraId="00000065">
      <w:pPr>
        <w:numPr>
          <w:ilvl w:val="0"/>
          <w:numId w:val="30"/>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Jurídico-Laboral</w:t>
      </w:r>
    </w:p>
    <w:p w:rsidR="00000000" w:rsidDel="00000000" w:rsidP="00000000" w:rsidRDefault="00000000" w:rsidRPr="00000000" w14:paraId="00000066">
      <w:pPr>
        <w:numPr>
          <w:ilvl w:val="0"/>
          <w:numId w:val="30"/>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de la información relacionada con la plantilla.</w:t>
      </w:r>
    </w:p>
    <w:p w:rsidR="00000000" w:rsidDel="00000000" w:rsidP="00000000" w:rsidRDefault="00000000" w:rsidRPr="00000000" w14:paraId="00000067">
      <w:pPr>
        <w:numPr>
          <w:ilvl w:val="0"/>
          <w:numId w:val="30"/>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Ejecución de la nómina.</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Actividades del nivel operativo:</w:t>
      </w:r>
    </w:p>
    <w:p w:rsidR="00000000" w:rsidDel="00000000" w:rsidP="00000000" w:rsidRDefault="00000000" w:rsidRPr="00000000" w14:paraId="00000069">
      <w:pPr>
        <w:numPr>
          <w:ilvl w:val="0"/>
          <w:numId w:val="4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Análisis y diseño del perfil de persona para cada puesto de trabajo</w:t>
      </w:r>
    </w:p>
    <w:p w:rsidR="00000000" w:rsidDel="00000000" w:rsidP="00000000" w:rsidRDefault="00000000" w:rsidRPr="00000000" w14:paraId="0000006A">
      <w:pPr>
        <w:numPr>
          <w:ilvl w:val="0"/>
          <w:numId w:val="4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Contratación de personal.</w:t>
      </w:r>
    </w:p>
    <w:p w:rsidR="00000000" w:rsidDel="00000000" w:rsidP="00000000" w:rsidRDefault="00000000" w:rsidRPr="00000000" w14:paraId="0000006B">
      <w:pPr>
        <w:numPr>
          <w:ilvl w:val="0"/>
          <w:numId w:val="4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Planes de incentivos.</w:t>
      </w:r>
    </w:p>
    <w:p w:rsidR="00000000" w:rsidDel="00000000" w:rsidP="00000000" w:rsidRDefault="00000000" w:rsidRPr="00000000" w14:paraId="0000006C">
      <w:pPr>
        <w:numPr>
          <w:ilvl w:val="0"/>
          <w:numId w:val="4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Formación para la plantilla.</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Actividades a nivel estratégico:</w:t>
      </w:r>
    </w:p>
    <w:p w:rsidR="00000000" w:rsidDel="00000000" w:rsidP="00000000" w:rsidRDefault="00000000" w:rsidRPr="00000000" w14:paraId="0000006E">
      <w:pPr>
        <w:numPr>
          <w:ilvl w:val="0"/>
          <w:numId w:val="6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Crear planes que indiquen la cantidad </w:t>
      </w:r>
      <w:r w:rsidDel="00000000" w:rsidR="00000000" w:rsidRPr="00000000">
        <w:rPr>
          <w:sz w:val="20"/>
          <w:szCs w:val="20"/>
          <w:rtl w:val="0"/>
        </w:rPr>
        <w:t xml:space="preserve">de personal</w:t>
      </w:r>
    </w:p>
    <w:p w:rsidR="00000000" w:rsidDel="00000000" w:rsidP="00000000" w:rsidRDefault="00000000" w:rsidRPr="00000000" w14:paraId="0000006F">
      <w:pPr>
        <w:numPr>
          <w:ilvl w:val="0"/>
          <w:numId w:val="6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 fechas para contratar, cursos de formación…</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Rule="auto"/>
        <w:jc w:val="both"/>
        <w:rPr>
          <w:b w:val="1"/>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b w:val="1"/>
          <w:color w:val="000000"/>
          <w:sz w:val="20"/>
          <w:szCs w:val="20"/>
          <w:rtl w:val="0"/>
        </w:rPr>
        <w:t xml:space="preserve">Departamento Financiero</w:t>
      </w:r>
      <w:r w:rsidDel="00000000" w:rsidR="00000000" w:rsidRPr="00000000">
        <w:rPr>
          <w:color w:val="000000"/>
          <w:sz w:val="20"/>
          <w:szCs w:val="20"/>
          <w:rtl w:val="0"/>
        </w:rPr>
        <w:t xml:space="preserve">, es de vital importancia, todo funciona en base a constantes movimientos económicos, se encarga de obtener fondos y suministro de capital que se utiliza en el funcionamiento de la empresa (procurando disponer de los medios económicos necesarios para cada uno de los departamentos, todo con el objetivo de que puedan funcionar debidamente).</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Funciones:</w:t>
      </w:r>
    </w:p>
    <w:p w:rsidR="00000000" w:rsidDel="00000000" w:rsidP="00000000" w:rsidRDefault="00000000" w:rsidRPr="00000000" w14:paraId="00000074">
      <w:pPr>
        <w:numPr>
          <w:ilvl w:val="0"/>
          <w:numId w:val="6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contable de bancos y caja.</w:t>
      </w:r>
    </w:p>
    <w:p w:rsidR="00000000" w:rsidDel="00000000" w:rsidP="00000000" w:rsidRDefault="00000000" w:rsidRPr="00000000" w14:paraId="00000075">
      <w:pPr>
        <w:numPr>
          <w:ilvl w:val="0"/>
          <w:numId w:val="6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contable de la cartera de proveedores y clientes.</w:t>
      </w:r>
    </w:p>
    <w:p w:rsidR="00000000" w:rsidDel="00000000" w:rsidP="00000000" w:rsidRDefault="00000000" w:rsidRPr="00000000" w14:paraId="00000076">
      <w:pPr>
        <w:numPr>
          <w:ilvl w:val="0"/>
          <w:numId w:val="6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económica y financiera.</w:t>
      </w:r>
    </w:p>
    <w:p w:rsidR="00000000" w:rsidDel="00000000" w:rsidP="00000000" w:rsidRDefault="00000000" w:rsidRPr="00000000" w14:paraId="00000077">
      <w:pPr>
        <w:numPr>
          <w:ilvl w:val="0"/>
          <w:numId w:val="6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Elaboración de impuestos.</w:t>
      </w:r>
    </w:p>
    <w:p w:rsidR="00000000" w:rsidDel="00000000" w:rsidP="00000000" w:rsidRDefault="00000000" w:rsidRPr="00000000" w14:paraId="00000078">
      <w:pPr>
        <w:numPr>
          <w:ilvl w:val="0"/>
          <w:numId w:val="6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Documentación oficial.</w:t>
      </w:r>
    </w:p>
    <w:p w:rsidR="00000000" w:rsidDel="00000000" w:rsidP="00000000" w:rsidRDefault="00000000" w:rsidRPr="00000000" w14:paraId="00000079">
      <w:pPr>
        <w:spacing w:after="0" w:lineRule="auto"/>
        <w:jc w:val="both"/>
        <w:rPr>
          <w:sz w:val="20"/>
          <w:szCs w:val="20"/>
        </w:rPr>
      </w:pPr>
      <w:r w:rsidDel="00000000" w:rsidR="00000000" w:rsidRPr="00000000">
        <w:rPr>
          <w:sz w:val="20"/>
          <w:szCs w:val="20"/>
          <w:rtl w:val="0"/>
        </w:rPr>
        <w:t xml:space="preserve">Un objetivo implícito:</w:t>
      </w:r>
    </w:p>
    <w:p w:rsidR="00000000" w:rsidDel="00000000" w:rsidP="00000000" w:rsidRDefault="00000000" w:rsidRPr="00000000" w14:paraId="0000007A">
      <w:pPr>
        <w:numPr>
          <w:ilvl w:val="0"/>
          <w:numId w:val="6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Máximo aprovechamiento y administración de los recursos financieros.</w:t>
      </w:r>
    </w:p>
    <w:p w:rsidR="00000000" w:rsidDel="00000000" w:rsidP="00000000" w:rsidRDefault="00000000" w:rsidRPr="00000000" w14:paraId="0000007B">
      <w:pPr>
        <w:spacing w:after="0" w:lineRule="auto"/>
        <w:jc w:val="both"/>
        <w:rPr>
          <w:sz w:val="20"/>
          <w:szCs w:val="20"/>
        </w:rPr>
      </w:pPr>
      <w:r w:rsidDel="00000000" w:rsidR="00000000" w:rsidRPr="00000000">
        <w:rPr>
          <w:sz w:val="20"/>
          <w:szCs w:val="20"/>
          <w:rtl w:val="0"/>
        </w:rPr>
        <w:t xml:space="preserve">Actividades a nivel operativo:</w:t>
      </w:r>
    </w:p>
    <w:p w:rsidR="00000000" w:rsidDel="00000000" w:rsidP="00000000" w:rsidRDefault="00000000" w:rsidRPr="00000000" w14:paraId="0000007C">
      <w:pPr>
        <w:numPr>
          <w:ilvl w:val="0"/>
          <w:numId w:val="6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del libro mayor contable.</w:t>
      </w:r>
    </w:p>
    <w:p w:rsidR="00000000" w:rsidDel="00000000" w:rsidP="00000000" w:rsidRDefault="00000000" w:rsidRPr="00000000" w14:paraId="0000007D">
      <w:pPr>
        <w:numPr>
          <w:ilvl w:val="0"/>
          <w:numId w:val="6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Control de activos fijos, inventario y de su coste.</w:t>
      </w:r>
    </w:p>
    <w:p w:rsidR="00000000" w:rsidDel="00000000" w:rsidP="00000000" w:rsidRDefault="00000000" w:rsidRPr="00000000" w14:paraId="0000007E">
      <w:pPr>
        <w:numPr>
          <w:ilvl w:val="0"/>
          <w:numId w:val="6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de cobros y ventas.</w:t>
      </w:r>
    </w:p>
    <w:p w:rsidR="00000000" w:rsidDel="00000000" w:rsidP="00000000" w:rsidRDefault="00000000" w:rsidRPr="00000000" w14:paraId="0000007F">
      <w:pPr>
        <w:numPr>
          <w:ilvl w:val="0"/>
          <w:numId w:val="6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de pagos y cuentas por pagar.</w:t>
      </w:r>
    </w:p>
    <w:p w:rsidR="00000000" w:rsidDel="00000000" w:rsidP="00000000" w:rsidRDefault="00000000" w:rsidRPr="00000000" w14:paraId="00000080">
      <w:pPr>
        <w:numPr>
          <w:ilvl w:val="0"/>
          <w:numId w:val="6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de compras.</w:t>
      </w:r>
    </w:p>
    <w:p w:rsidR="00000000" w:rsidDel="00000000" w:rsidP="00000000" w:rsidRDefault="00000000" w:rsidRPr="00000000" w14:paraId="00000081">
      <w:pPr>
        <w:spacing w:after="0" w:lineRule="auto"/>
        <w:jc w:val="both"/>
        <w:rPr>
          <w:sz w:val="20"/>
          <w:szCs w:val="20"/>
        </w:rPr>
      </w:pPr>
      <w:r w:rsidDel="00000000" w:rsidR="00000000" w:rsidRPr="00000000">
        <w:rPr>
          <w:sz w:val="20"/>
          <w:szCs w:val="20"/>
          <w:rtl w:val="0"/>
        </w:rPr>
        <w:t xml:space="preserve">Actividades a nivel táctico:</w:t>
      </w:r>
    </w:p>
    <w:p w:rsidR="00000000" w:rsidDel="00000000" w:rsidP="00000000" w:rsidRDefault="00000000" w:rsidRPr="00000000" w14:paraId="00000082">
      <w:pPr>
        <w:numPr>
          <w:ilvl w:val="0"/>
          <w:numId w:val="1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y control de presupuestos.</w:t>
      </w:r>
    </w:p>
    <w:p w:rsidR="00000000" w:rsidDel="00000000" w:rsidP="00000000" w:rsidRDefault="00000000" w:rsidRPr="00000000" w14:paraId="00000083">
      <w:pPr>
        <w:numPr>
          <w:ilvl w:val="0"/>
          <w:numId w:val="1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Información sobre el flujo de caja y tesorería.</w:t>
      </w:r>
    </w:p>
    <w:p w:rsidR="00000000" w:rsidDel="00000000" w:rsidP="00000000" w:rsidRDefault="00000000" w:rsidRPr="00000000" w14:paraId="00000084">
      <w:pPr>
        <w:numPr>
          <w:ilvl w:val="0"/>
          <w:numId w:val="1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Control de los planes de gastos de capital.</w:t>
      </w:r>
    </w:p>
    <w:p w:rsidR="00000000" w:rsidDel="00000000" w:rsidP="00000000" w:rsidRDefault="00000000" w:rsidRPr="00000000" w14:paraId="00000085">
      <w:pPr>
        <w:spacing w:after="0" w:lineRule="auto"/>
        <w:jc w:val="both"/>
        <w:rPr>
          <w:sz w:val="20"/>
          <w:szCs w:val="20"/>
        </w:rPr>
      </w:pPr>
      <w:r w:rsidDel="00000000" w:rsidR="00000000" w:rsidRPr="00000000">
        <w:rPr>
          <w:sz w:val="20"/>
          <w:szCs w:val="20"/>
          <w:rtl w:val="0"/>
        </w:rPr>
        <w:t xml:space="preserve">Actividades del nivel estratégico:</w:t>
      </w:r>
    </w:p>
    <w:p w:rsidR="00000000" w:rsidDel="00000000" w:rsidP="00000000" w:rsidRDefault="00000000" w:rsidRPr="00000000" w14:paraId="00000086">
      <w:pPr>
        <w:numPr>
          <w:ilvl w:val="0"/>
          <w:numId w:val="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Previsiones financieras a largo plazo.</w:t>
      </w:r>
    </w:p>
    <w:p w:rsidR="00000000" w:rsidDel="00000000" w:rsidP="00000000" w:rsidRDefault="00000000" w:rsidRPr="00000000" w14:paraId="00000087">
      <w:pPr>
        <w:numPr>
          <w:ilvl w:val="0"/>
          <w:numId w:val="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Establecimiento de objetivos financieros.</w:t>
      </w:r>
    </w:p>
    <w:p w:rsidR="00000000" w:rsidDel="00000000" w:rsidP="00000000" w:rsidRDefault="00000000" w:rsidRPr="00000000" w14:paraId="00000088">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b w:val="1"/>
          <w:color w:val="000000"/>
          <w:sz w:val="20"/>
          <w:szCs w:val="20"/>
          <w:rtl w:val="0"/>
        </w:rPr>
        <w:t xml:space="preserve">Departamento Comercial, </w:t>
      </w:r>
      <w:r w:rsidDel="00000000" w:rsidR="00000000" w:rsidRPr="00000000">
        <w:rPr>
          <w:color w:val="000000"/>
          <w:sz w:val="20"/>
          <w:szCs w:val="20"/>
          <w:rtl w:val="0"/>
        </w:rPr>
        <w:t xml:space="preserve">detecta las necesidades de los consumidores y se asegura que los productos ofertados se correspondan con esas necesidades (Investigación comercial, segmentación de mercados y previsión de demanda). Hace llegar a los clientes los productos que demandan (programa comercial). </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Funciones:</w:t>
      </w:r>
    </w:p>
    <w:p w:rsidR="00000000" w:rsidDel="00000000" w:rsidP="00000000" w:rsidRDefault="00000000" w:rsidRPr="00000000" w14:paraId="0000008B">
      <w:pPr>
        <w:numPr>
          <w:ilvl w:val="0"/>
          <w:numId w:val="5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Desarrollo y manipulación del producto.</w:t>
      </w:r>
    </w:p>
    <w:p w:rsidR="00000000" w:rsidDel="00000000" w:rsidP="00000000" w:rsidRDefault="00000000" w:rsidRPr="00000000" w14:paraId="0000008C">
      <w:pPr>
        <w:numPr>
          <w:ilvl w:val="0"/>
          <w:numId w:val="5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distribución física.</w:t>
      </w:r>
    </w:p>
    <w:p w:rsidR="00000000" w:rsidDel="00000000" w:rsidP="00000000" w:rsidRDefault="00000000" w:rsidRPr="00000000" w14:paraId="0000008D">
      <w:pPr>
        <w:numPr>
          <w:ilvl w:val="0"/>
          <w:numId w:val="5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Estrategias de ventas.</w:t>
      </w:r>
    </w:p>
    <w:p w:rsidR="00000000" w:rsidDel="00000000" w:rsidP="00000000" w:rsidRDefault="00000000" w:rsidRPr="00000000" w14:paraId="0000008E">
      <w:pPr>
        <w:numPr>
          <w:ilvl w:val="0"/>
          <w:numId w:val="5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Financiamiento de ventas/ Costos y presupuestos de ventas/ Plan de ventas</w:t>
      </w:r>
    </w:p>
    <w:p w:rsidR="00000000" w:rsidDel="00000000" w:rsidP="00000000" w:rsidRDefault="00000000" w:rsidRPr="00000000" w14:paraId="0000008F">
      <w:pPr>
        <w:numPr>
          <w:ilvl w:val="0"/>
          <w:numId w:val="5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Estudio de mercado/ Promociones de venta y publicidad.</w:t>
      </w:r>
    </w:p>
    <w:p w:rsidR="00000000" w:rsidDel="00000000" w:rsidP="00000000" w:rsidRDefault="00000000" w:rsidRPr="00000000" w14:paraId="00000090">
      <w:pPr>
        <w:numPr>
          <w:ilvl w:val="0"/>
          <w:numId w:val="5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Servicios técnicos y mecánicos.</w:t>
      </w:r>
    </w:p>
    <w:p w:rsidR="00000000" w:rsidDel="00000000" w:rsidP="00000000" w:rsidRDefault="00000000" w:rsidRPr="00000000" w14:paraId="00000091">
      <w:pPr>
        <w:numPr>
          <w:ilvl w:val="0"/>
          <w:numId w:val="5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Relaciones con los distribuidores y minoristas.</w:t>
      </w:r>
    </w:p>
    <w:p w:rsidR="00000000" w:rsidDel="00000000" w:rsidP="00000000" w:rsidRDefault="00000000" w:rsidRPr="00000000" w14:paraId="00000092">
      <w:pPr>
        <w:spacing w:after="0" w:lineRule="auto"/>
        <w:jc w:val="both"/>
        <w:rPr>
          <w:sz w:val="20"/>
          <w:szCs w:val="20"/>
        </w:rPr>
      </w:pPr>
      <w:r w:rsidDel="00000000" w:rsidR="00000000" w:rsidRPr="00000000">
        <w:rPr>
          <w:sz w:val="20"/>
          <w:szCs w:val="20"/>
          <w:rtl w:val="0"/>
        </w:rPr>
        <w:t xml:space="preserve">Actividades del nivel operativo:</w:t>
      </w:r>
    </w:p>
    <w:p w:rsidR="00000000" w:rsidDel="00000000" w:rsidP="00000000" w:rsidRDefault="00000000" w:rsidRPr="00000000" w14:paraId="00000093">
      <w:pPr>
        <w:numPr>
          <w:ilvl w:val="0"/>
          <w:numId w:val="4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Mantenimiento de información de clientes.</w:t>
      </w:r>
    </w:p>
    <w:p w:rsidR="00000000" w:rsidDel="00000000" w:rsidP="00000000" w:rsidRDefault="00000000" w:rsidRPr="00000000" w14:paraId="00000094">
      <w:pPr>
        <w:numPr>
          <w:ilvl w:val="0"/>
          <w:numId w:val="4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Aspectos de apoyo a vendedores.</w:t>
      </w:r>
    </w:p>
    <w:p w:rsidR="00000000" w:rsidDel="00000000" w:rsidP="00000000" w:rsidRDefault="00000000" w:rsidRPr="00000000" w14:paraId="00000095">
      <w:pPr>
        <w:numPr>
          <w:ilvl w:val="0"/>
          <w:numId w:val="4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Distribución de los productos.</w:t>
      </w:r>
    </w:p>
    <w:p w:rsidR="00000000" w:rsidDel="00000000" w:rsidP="00000000" w:rsidRDefault="00000000" w:rsidRPr="00000000" w14:paraId="00000096">
      <w:pPr>
        <w:numPr>
          <w:ilvl w:val="0"/>
          <w:numId w:val="4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Recepción y gestión de pedidos.</w:t>
      </w:r>
    </w:p>
    <w:p w:rsidR="00000000" w:rsidDel="00000000" w:rsidP="00000000" w:rsidRDefault="00000000" w:rsidRPr="00000000" w14:paraId="00000097">
      <w:pPr>
        <w:jc w:val="both"/>
        <w:rPr>
          <w:sz w:val="20"/>
          <w:szCs w:val="20"/>
        </w:rPr>
      </w:pPr>
      <w:r w:rsidDel="00000000" w:rsidR="00000000" w:rsidRPr="00000000">
        <w:rPr>
          <w:sz w:val="20"/>
          <w:szCs w:val="20"/>
          <w:rtl w:val="0"/>
        </w:rPr>
        <w:t xml:space="preserve">Actividades del nivel táctico:</w:t>
      </w:r>
    </w:p>
    <w:p w:rsidR="00000000" w:rsidDel="00000000" w:rsidP="00000000" w:rsidRDefault="00000000" w:rsidRPr="00000000" w14:paraId="00000098">
      <w:pPr>
        <w:numPr>
          <w:ilvl w:val="0"/>
          <w:numId w:val="3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Recogida de información de ventas por cliente.</w:t>
      </w:r>
    </w:p>
    <w:p w:rsidR="00000000" w:rsidDel="00000000" w:rsidP="00000000" w:rsidRDefault="00000000" w:rsidRPr="00000000" w14:paraId="00000099">
      <w:pPr>
        <w:numPr>
          <w:ilvl w:val="0"/>
          <w:numId w:val="3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y control de campañas de publicidad.</w:t>
      </w:r>
    </w:p>
    <w:p w:rsidR="00000000" w:rsidDel="00000000" w:rsidP="00000000" w:rsidRDefault="00000000" w:rsidRPr="00000000" w14:paraId="0000009A">
      <w:pPr>
        <w:numPr>
          <w:ilvl w:val="0"/>
          <w:numId w:val="3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Establecimiento de precios.</w:t>
      </w:r>
    </w:p>
    <w:p w:rsidR="00000000" w:rsidDel="00000000" w:rsidP="00000000" w:rsidRDefault="00000000" w:rsidRPr="00000000" w14:paraId="0000009B">
      <w:pPr>
        <w:numPr>
          <w:ilvl w:val="0"/>
          <w:numId w:val="3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Análisis de los competidores.</w:t>
      </w:r>
    </w:p>
    <w:p w:rsidR="00000000" w:rsidDel="00000000" w:rsidP="00000000" w:rsidRDefault="00000000" w:rsidRPr="00000000" w14:paraId="0000009C">
      <w:pPr>
        <w:jc w:val="both"/>
        <w:rPr>
          <w:sz w:val="20"/>
          <w:szCs w:val="20"/>
        </w:rPr>
      </w:pPr>
      <w:r w:rsidDel="00000000" w:rsidR="00000000" w:rsidRPr="00000000">
        <w:rPr>
          <w:sz w:val="20"/>
          <w:szCs w:val="20"/>
          <w:rtl w:val="0"/>
        </w:rPr>
        <w:t xml:space="preserve">Actividades de nivel estratégico:</w:t>
      </w:r>
    </w:p>
    <w:p w:rsidR="00000000" w:rsidDel="00000000" w:rsidP="00000000" w:rsidRDefault="00000000" w:rsidRPr="00000000" w14:paraId="0000009D">
      <w:pPr>
        <w:numPr>
          <w:ilvl w:val="0"/>
          <w:numId w:val="3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Dividir el mercado en segmentos.</w:t>
      </w:r>
    </w:p>
    <w:p w:rsidR="00000000" w:rsidDel="00000000" w:rsidP="00000000" w:rsidRDefault="00000000" w:rsidRPr="00000000" w14:paraId="0000009E">
      <w:pPr>
        <w:numPr>
          <w:ilvl w:val="0"/>
          <w:numId w:val="3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Seleccionar segmentos.</w:t>
      </w:r>
    </w:p>
    <w:p w:rsidR="00000000" w:rsidDel="00000000" w:rsidP="00000000" w:rsidRDefault="00000000" w:rsidRPr="00000000" w14:paraId="0000009F">
      <w:pPr>
        <w:numPr>
          <w:ilvl w:val="0"/>
          <w:numId w:val="3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Planificar productos y servicios.</w:t>
      </w:r>
    </w:p>
    <w:p w:rsidR="00000000" w:rsidDel="00000000" w:rsidP="00000000" w:rsidRDefault="00000000" w:rsidRPr="00000000" w14:paraId="000000A0">
      <w:pPr>
        <w:numPr>
          <w:ilvl w:val="0"/>
          <w:numId w:val="3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Predecir las ventas.</w:t>
      </w:r>
    </w:p>
    <w:p w:rsidR="00000000" w:rsidDel="00000000" w:rsidP="00000000" w:rsidRDefault="00000000" w:rsidRPr="00000000" w14:paraId="000000A1">
      <w:pPr>
        <w:jc w:val="both"/>
        <w:rPr>
          <w:sz w:val="20"/>
          <w:szCs w:val="20"/>
        </w:rPr>
      </w:pPr>
      <w:r w:rsidDel="00000000" w:rsidR="00000000" w:rsidRPr="00000000">
        <w:rPr>
          <w:sz w:val="20"/>
          <w:szCs w:val="20"/>
          <w:rtl w:val="0"/>
        </w:rPr>
        <w:t xml:space="preserve">Relaciones entre departamentos:</w:t>
      </w:r>
    </w:p>
    <w:p w:rsidR="00000000" w:rsidDel="00000000" w:rsidP="00000000" w:rsidRDefault="00000000" w:rsidRPr="00000000" w14:paraId="000000A2">
      <w:pPr>
        <w:jc w:val="both"/>
        <w:rPr>
          <w:sz w:val="20"/>
          <w:szCs w:val="20"/>
        </w:rPr>
      </w:pPr>
      <w:r w:rsidDel="00000000" w:rsidR="00000000" w:rsidRPr="00000000">
        <w:rPr>
          <w:sz w:val="20"/>
          <w:szCs w:val="20"/>
        </w:rPr>
        <w:drawing>
          <wp:inline distB="0" distT="0" distL="0" distR="0">
            <wp:extent cx="5400040" cy="3350260"/>
            <wp:effectExtent b="0" l="0" r="0" t="0"/>
            <wp:docPr descr="Diagram&#10;&#10;Description automatically generated" id="325" name="image27.png"/>
            <a:graphic>
              <a:graphicData uri="http://schemas.openxmlformats.org/drawingml/2006/picture">
                <pic:pic>
                  <pic:nvPicPr>
                    <pic:cNvPr descr="Diagram&#10;&#10;Description automatically generated" id="0" name="image27.png"/>
                    <pic:cNvPicPr preferRelativeResize="0"/>
                  </pic:nvPicPr>
                  <pic:blipFill>
                    <a:blip r:embed="rId22"/>
                    <a:srcRect b="0" l="0" r="0" t="0"/>
                    <a:stretch>
                      <a:fillRect/>
                    </a:stretch>
                  </pic:blipFill>
                  <pic:spPr>
                    <a:xfrm>
                      <a:off x="0" y="0"/>
                      <a:ext cx="5400040" cy="335026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sz w:val="20"/>
          <w:szCs w:val="20"/>
        </w:rPr>
      </w:pPr>
      <w:r w:rsidDel="00000000" w:rsidR="00000000" w:rsidRPr="00000000">
        <w:rPr>
          <w:b w:val="1"/>
          <w:sz w:val="20"/>
          <w:szCs w:val="20"/>
          <w:rtl w:val="0"/>
        </w:rPr>
        <w:t xml:space="preserve">Departamento de producción, </w:t>
      </w:r>
      <w:r w:rsidDel="00000000" w:rsidR="00000000" w:rsidRPr="00000000">
        <w:rPr>
          <w:sz w:val="20"/>
          <w:szCs w:val="20"/>
          <w:rtl w:val="0"/>
        </w:rPr>
        <w:t xml:space="preserve">gestiona cada una de las fases del proceso productivo, formulando y desarrollando los métodos adecuados para elaborar productos y servicios. Suministra y coordina mano de obra, equipo, instalaciones, materiales y herramientas. </w:t>
      </w:r>
    </w:p>
    <w:p w:rsidR="00000000" w:rsidDel="00000000" w:rsidP="00000000" w:rsidRDefault="00000000" w:rsidRPr="00000000" w14:paraId="000000A4">
      <w:pPr>
        <w:spacing w:before="240" w:lineRule="auto"/>
        <w:jc w:val="both"/>
        <w:rPr>
          <w:sz w:val="20"/>
          <w:szCs w:val="20"/>
        </w:rPr>
      </w:pPr>
      <w:r w:rsidDel="00000000" w:rsidR="00000000" w:rsidRPr="00000000">
        <w:rPr>
          <w:sz w:val="20"/>
          <w:szCs w:val="20"/>
          <w:rtl w:val="0"/>
        </w:rPr>
        <w:t xml:space="preserve">Funciones: </w:t>
      </w:r>
      <w:r w:rsidDel="00000000" w:rsidR="00000000" w:rsidRPr="00000000">
        <w:drawing>
          <wp:anchor allowOverlap="1" behindDoc="0" distB="0" distT="0" distL="114300" distR="114300" hidden="0" layoutInCell="1" locked="0" relativeHeight="0" simplePos="0">
            <wp:simplePos x="0" y="0"/>
            <wp:positionH relativeFrom="column">
              <wp:posOffset>-1958</wp:posOffset>
            </wp:positionH>
            <wp:positionV relativeFrom="paragraph">
              <wp:posOffset>-2111</wp:posOffset>
            </wp:positionV>
            <wp:extent cx="5400040" cy="1710690"/>
            <wp:effectExtent b="0" l="0" r="0" t="0"/>
            <wp:wrapSquare wrapText="bothSides" distB="0" distT="0" distL="114300" distR="114300"/>
            <wp:docPr id="29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400040" cy="1710690"/>
                    </a:xfrm>
                    <a:prstGeom prst="rect"/>
                    <a:ln/>
                  </pic:spPr>
                </pic:pic>
              </a:graphicData>
            </a:graphic>
          </wp:anchor>
        </w:drawing>
      </w:r>
    </w:p>
    <w:p w:rsidR="00000000" w:rsidDel="00000000" w:rsidP="00000000" w:rsidRDefault="00000000" w:rsidRPr="00000000" w14:paraId="000000A5">
      <w:pPr>
        <w:numPr>
          <w:ilvl w:val="0"/>
          <w:numId w:val="3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Ingeniería del producto.</w:t>
      </w:r>
    </w:p>
    <w:p w:rsidR="00000000" w:rsidDel="00000000" w:rsidP="00000000" w:rsidRDefault="00000000" w:rsidRPr="00000000" w14:paraId="000000A6">
      <w:pPr>
        <w:numPr>
          <w:ilvl w:val="0"/>
          <w:numId w:val="3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Ingeniería de planta.</w:t>
      </w:r>
    </w:p>
    <w:p w:rsidR="00000000" w:rsidDel="00000000" w:rsidP="00000000" w:rsidRDefault="00000000" w:rsidRPr="00000000" w14:paraId="000000A7">
      <w:pPr>
        <w:numPr>
          <w:ilvl w:val="0"/>
          <w:numId w:val="3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Planteamiento y control de la producción.</w:t>
      </w:r>
    </w:p>
    <w:p w:rsidR="00000000" w:rsidDel="00000000" w:rsidP="00000000" w:rsidRDefault="00000000" w:rsidRPr="00000000" w14:paraId="000000A8">
      <w:pPr>
        <w:numPr>
          <w:ilvl w:val="0"/>
          <w:numId w:val="3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Fabricación.</w:t>
      </w:r>
    </w:p>
    <w:p w:rsidR="00000000" w:rsidDel="00000000" w:rsidP="00000000" w:rsidRDefault="00000000" w:rsidRPr="00000000" w14:paraId="000000A9">
      <w:pPr>
        <w:jc w:val="both"/>
        <w:rPr>
          <w:sz w:val="20"/>
          <w:szCs w:val="20"/>
        </w:rPr>
      </w:pPr>
      <w:r w:rsidDel="00000000" w:rsidR="00000000" w:rsidRPr="00000000">
        <w:rPr>
          <w:sz w:val="20"/>
          <w:szCs w:val="20"/>
          <w:rtl w:val="0"/>
        </w:rPr>
        <w:t xml:space="preserve">Actividades del nivel operativo:</w:t>
      </w:r>
    </w:p>
    <w:p w:rsidR="00000000" w:rsidDel="00000000" w:rsidP="00000000" w:rsidRDefault="00000000" w:rsidRPr="00000000" w14:paraId="000000AA">
      <w:pPr>
        <w:numPr>
          <w:ilvl w:val="0"/>
          <w:numId w:val="4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Control de calidad de materias primas.</w:t>
      </w:r>
    </w:p>
    <w:p w:rsidR="00000000" w:rsidDel="00000000" w:rsidP="00000000" w:rsidRDefault="00000000" w:rsidRPr="00000000" w14:paraId="000000AB">
      <w:pPr>
        <w:numPr>
          <w:ilvl w:val="0"/>
          <w:numId w:val="4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Control de coste de las actividades.</w:t>
      </w:r>
    </w:p>
    <w:p w:rsidR="00000000" w:rsidDel="00000000" w:rsidP="00000000" w:rsidRDefault="00000000" w:rsidRPr="00000000" w14:paraId="000000AC">
      <w:pPr>
        <w:rPr>
          <w:sz w:val="20"/>
          <w:szCs w:val="20"/>
        </w:rPr>
      </w:pPr>
      <w:r w:rsidDel="00000000" w:rsidR="00000000" w:rsidRPr="00000000">
        <w:rPr>
          <w:sz w:val="20"/>
          <w:szCs w:val="20"/>
          <w:rtl w:val="0"/>
        </w:rPr>
        <w:t xml:space="preserve">Actividades del nivel táctico:</w:t>
      </w:r>
    </w:p>
    <w:p w:rsidR="00000000" w:rsidDel="00000000" w:rsidP="00000000" w:rsidRDefault="00000000" w:rsidRPr="00000000" w14:paraId="000000AD">
      <w:pPr>
        <w:numPr>
          <w:ilvl w:val="0"/>
          <w:numId w:val="60"/>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color w:val="000000"/>
          <w:sz w:val="20"/>
          <w:szCs w:val="20"/>
          <w:rtl w:val="0"/>
        </w:rPr>
        <w:t xml:space="preserve">Gestión y control de las materias primas, los productos sin terminar y los terminados.</w:t>
      </w:r>
    </w:p>
    <w:p w:rsidR="00000000" w:rsidDel="00000000" w:rsidP="00000000" w:rsidRDefault="00000000" w:rsidRPr="00000000" w14:paraId="000000AE">
      <w:pPr>
        <w:numPr>
          <w:ilvl w:val="0"/>
          <w:numId w:val="60"/>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Control de calidad de los productos terminados.</w:t>
      </w:r>
    </w:p>
    <w:p w:rsidR="00000000" w:rsidDel="00000000" w:rsidP="00000000" w:rsidRDefault="00000000" w:rsidRPr="00000000" w14:paraId="000000AF">
      <w:pPr>
        <w:rPr>
          <w:sz w:val="20"/>
          <w:szCs w:val="20"/>
        </w:rPr>
      </w:pPr>
      <w:r w:rsidDel="00000000" w:rsidR="00000000" w:rsidRPr="00000000">
        <w:rPr>
          <w:sz w:val="20"/>
          <w:szCs w:val="20"/>
          <w:rtl w:val="0"/>
        </w:rPr>
        <w:t xml:space="preserve">Actividades del nivel estratégico:</w:t>
      </w:r>
    </w:p>
    <w:p w:rsidR="00000000" w:rsidDel="00000000" w:rsidP="00000000" w:rsidRDefault="00000000" w:rsidRPr="00000000" w14:paraId="000000B0">
      <w:pPr>
        <w:numPr>
          <w:ilvl w:val="0"/>
          <w:numId w:val="49"/>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Optimización de costes de producción.</w:t>
      </w:r>
    </w:p>
    <w:p w:rsidR="00000000" w:rsidDel="00000000" w:rsidP="00000000" w:rsidRDefault="00000000" w:rsidRPr="00000000" w14:paraId="000000B1">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b w:val="1"/>
          <w:sz w:val="20"/>
          <w:szCs w:val="20"/>
          <w:rtl w:val="0"/>
        </w:rPr>
        <w:t xml:space="preserve">Departamento de compras</w:t>
      </w:r>
      <w:r w:rsidDel="00000000" w:rsidR="00000000" w:rsidRPr="00000000">
        <w:rPr>
          <w:sz w:val="20"/>
          <w:szCs w:val="20"/>
          <w:rtl w:val="0"/>
        </w:rPr>
        <w:t xml:space="preserve">, realiza los aprovisionamientos necesarios en el momento debido a un precio adecuado y con la cantidad y calidad requerida.</w:t>
      </w:r>
    </w:p>
    <w:p w:rsidR="00000000" w:rsidDel="00000000" w:rsidP="00000000" w:rsidRDefault="00000000" w:rsidRPr="00000000" w14:paraId="000000B3">
      <w:pPr>
        <w:rPr>
          <w:sz w:val="20"/>
          <w:szCs w:val="20"/>
        </w:rPr>
      </w:pPr>
      <w:r w:rsidDel="00000000" w:rsidR="00000000" w:rsidRPr="00000000">
        <w:rPr>
          <w:sz w:val="20"/>
          <w:szCs w:val="20"/>
          <w:rtl w:val="0"/>
        </w:rPr>
        <w:t xml:space="preserve">Funciones:</w:t>
      </w:r>
    </w:p>
    <w:p w:rsidR="00000000" w:rsidDel="00000000" w:rsidP="00000000" w:rsidRDefault="00000000" w:rsidRPr="00000000" w14:paraId="000000B4">
      <w:pPr>
        <w:numPr>
          <w:ilvl w:val="0"/>
          <w:numId w:val="49"/>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color w:val="000000"/>
          <w:sz w:val="20"/>
          <w:szCs w:val="20"/>
          <w:rtl w:val="0"/>
        </w:rPr>
        <w:t xml:space="preserve">Adquirir los materiales necesarios para el logro de los objetivos de la empresa.</w:t>
      </w:r>
    </w:p>
    <w:p w:rsidR="00000000" w:rsidDel="00000000" w:rsidP="00000000" w:rsidRDefault="00000000" w:rsidRPr="00000000" w14:paraId="000000B5">
      <w:pPr>
        <w:numPr>
          <w:ilvl w:val="0"/>
          <w:numId w:val="49"/>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Verificar que los materiales adquiridos cumplan con los requisitos y aceptarlos.</w:t>
      </w:r>
    </w:p>
    <w:p w:rsidR="00000000" w:rsidDel="00000000" w:rsidP="00000000" w:rsidRDefault="00000000" w:rsidRPr="00000000" w14:paraId="000000B6">
      <w:pPr>
        <w:rPr>
          <w:sz w:val="20"/>
          <w:szCs w:val="20"/>
        </w:rPr>
      </w:pPr>
      <w:r w:rsidDel="00000000" w:rsidR="00000000" w:rsidRPr="00000000">
        <w:rPr>
          <w:sz w:val="20"/>
          <w:szCs w:val="20"/>
          <w:rtl w:val="0"/>
        </w:rPr>
        <w:t xml:space="preserve">Actividades del nivel operativo:</w:t>
      </w:r>
    </w:p>
    <w:p w:rsidR="00000000" w:rsidDel="00000000" w:rsidP="00000000" w:rsidRDefault="00000000" w:rsidRPr="00000000" w14:paraId="000000B7">
      <w:pPr>
        <w:numPr>
          <w:ilvl w:val="0"/>
          <w:numId w:val="50"/>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color w:val="000000"/>
          <w:sz w:val="20"/>
          <w:szCs w:val="20"/>
          <w:rtl w:val="0"/>
        </w:rPr>
        <w:t xml:space="preserve">Mantenimiento de la información de los proveedores.</w:t>
      </w:r>
    </w:p>
    <w:p w:rsidR="00000000" w:rsidDel="00000000" w:rsidP="00000000" w:rsidRDefault="00000000" w:rsidRPr="00000000" w14:paraId="000000B8">
      <w:pPr>
        <w:numPr>
          <w:ilvl w:val="0"/>
          <w:numId w:val="50"/>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Compras de materias primas o componentes.</w:t>
      </w:r>
    </w:p>
    <w:p w:rsidR="00000000" w:rsidDel="00000000" w:rsidP="00000000" w:rsidRDefault="00000000" w:rsidRPr="00000000" w14:paraId="000000B9">
      <w:pPr>
        <w:rPr>
          <w:sz w:val="20"/>
          <w:szCs w:val="20"/>
        </w:rPr>
      </w:pPr>
      <w:r w:rsidDel="00000000" w:rsidR="00000000" w:rsidRPr="00000000">
        <w:rPr>
          <w:sz w:val="20"/>
          <w:szCs w:val="20"/>
          <w:rtl w:val="0"/>
        </w:rPr>
        <w:t xml:space="preserve">Actividades del nivel táctico:</w:t>
      </w:r>
    </w:p>
    <w:p w:rsidR="00000000" w:rsidDel="00000000" w:rsidP="00000000" w:rsidRDefault="00000000" w:rsidRPr="00000000" w14:paraId="000000BA">
      <w:pPr>
        <w:numPr>
          <w:ilvl w:val="0"/>
          <w:numId w:val="52"/>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color w:val="000000"/>
          <w:sz w:val="20"/>
          <w:szCs w:val="20"/>
          <w:rtl w:val="0"/>
        </w:rPr>
        <w:t xml:space="preserve">Gestión de las necesidades de compra.</w:t>
      </w:r>
    </w:p>
    <w:p w:rsidR="00000000" w:rsidDel="00000000" w:rsidP="00000000" w:rsidRDefault="00000000" w:rsidRPr="00000000" w14:paraId="000000BB">
      <w:pPr>
        <w:numPr>
          <w:ilvl w:val="0"/>
          <w:numId w:val="5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Gestión de reclamaciones a proveedores.</w:t>
      </w:r>
    </w:p>
    <w:p w:rsidR="00000000" w:rsidDel="00000000" w:rsidP="00000000" w:rsidRDefault="00000000" w:rsidRPr="00000000" w14:paraId="000000BC">
      <w:pPr>
        <w:rPr>
          <w:sz w:val="20"/>
          <w:szCs w:val="20"/>
        </w:rPr>
      </w:pPr>
      <w:r w:rsidDel="00000000" w:rsidR="00000000" w:rsidRPr="00000000">
        <w:rPr>
          <w:sz w:val="20"/>
          <w:szCs w:val="20"/>
          <w:rtl w:val="0"/>
        </w:rPr>
        <w:t xml:space="preserve">Actividades del nivel estratégico:</w:t>
      </w:r>
    </w:p>
    <w:p w:rsidR="00000000" w:rsidDel="00000000" w:rsidP="00000000" w:rsidRDefault="00000000" w:rsidRPr="00000000" w14:paraId="000000BD">
      <w:pPr>
        <w:numPr>
          <w:ilvl w:val="0"/>
          <w:numId w:val="4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Optimización de las condiciones de compra: precio, calidad, cantidad, condiciones de entrega y condiciones de pago.</w:t>
      </w:r>
    </w:p>
    <w:p w:rsidR="00000000" w:rsidDel="00000000" w:rsidP="00000000" w:rsidRDefault="00000000" w:rsidRPr="00000000" w14:paraId="000000BE">
      <w:pPr>
        <w:rPr>
          <w:sz w:val="20"/>
          <w:szCs w:val="20"/>
        </w:rPr>
      </w:pPr>
      <w:r w:rsidDel="00000000" w:rsidR="00000000" w:rsidRPr="00000000">
        <w:rPr>
          <w:sz w:val="20"/>
          <w:szCs w:val="20"/>
          <w:rtl w:val="0"/>
        </w:rPr>
        <w:t xml:space="preserve">Relaciones entre departamentos:</w:t>
      </w:r>
    </w:p>
    <w:p w:rsidR="00000000" w:rsidDel="00000000" w:rsidP="00000000" w:rsidRDefault="00000000" w:rsidRPr="00000000" w14:paraId="000000BF">
      <w:pPr>
        <w:rPr>
          <w:sz w:val="20"/>
          <w:szCs w:val="20"/>
        </w:rPr>
      </w:pPr>
      <w:r w:rsidDel="00000000" w:rsidR="00000000" w:rsidRPr="00000000">
        <w:rPr>
          <w:sz w:val="20"/>
          <w:szCs w:val="20"/>
        </w:rPr>
        <w:drawing>
          <wp:inline distB="0" distT="0" distL="0" distR="0">
            <wp:extent cx="5400040" cy="3364865"/>
            <wp:effectExtent b="0" l="0" r="0" t="0"/>
            <wp:docPr descr="Diagram&#10;&#10;Description automatically generated" id="326" name="image38.png"/>
            <a:graphic>
              <a:graphicData uri="http://schemas.openxmlformats.org/drawingml/2006/picture">
                <pic:pic>
                  <pic:nvPicPr>
                    <pic:cNvPr descr="Diagram&#10;&#10;Description automatically generated" id="0" name="image38.png"/>
                    <pic:cNvPicPr preferRelativeResize="0"/>
                  </pic:nvPicPr>
                  <pic:blipFill>
                    <a:blip r:embed="rId24"/>
                    <a:srcRect b="0" l="0" r="0" t="0"/>
                    <a:stretch>
                      <a:fillRect/>
                    </a:stretch>
                  </pic:blipFill>
                  <pic:spPr>
                    <a:xfrm>
                      <a:off x="0" y="0"/>
                      <a:ext cx="5400040" cy="336486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b w:val="1"/>
          <w:sz w:val="20"/>
          <w:szCs w:val="20"/>
          <w:rtl w:val="0"/>
        </w:rPr>
        <w:t xml:space="preserve">Departamento de control de existencias</w:t>
      </w:r>
      <w:r w:rsidDel="00000000" w:rsidR="00000000" w:rsidRPr="00000000">
        <w:rPr>
          <w:sz w:val="20"/>
          <w:szCs w:val="20"/>
          <w:rtl w:val="0"/>
        </w:rPr>
        <w:t xml:space="preserve">, gestión de la recepción, salida de materiales del almacén con el fin de controlar cada momento de existencias valoradas en los almacenes físicos y lógicos.</w:t>
      </w:r>
    </w:p>
    <w:p w:rsidR="00000000" w:rsidDel="00000000" w:rsidP="00000000" w:rsidRDefault="00000000" w:rsidRPr="00000000" w14:paraId="000000C2">
      <w:pPr>
        <w:rPr>
          <w:sz w:val="20"/>
          <w:szCs w:val="20"/>
        </w:rPr>
      </w:pPr>
      <w:r w:rsidDel="00000000" w:rsidR="00000000" w:rsidRPr="00000000">
        <w:rPr>
          <w:sz w:val="20"/>
          <w:szCs w:val="20"/>
          <w:rtl w:val="0"/>
        </w:rPr>
        <w:t xml:space="preserve">Nivel operativo:</w:t>
      </w:r>
    </w:p>
    <w:p w:rsidR="00000000" w:rsidDel="00000000" w:rsidP="00000000" w:rsidRDefault="00000000" w:rsidRPr="00000000" w14:paraId="000000C3">
      <w:pPr>
        <w:numPr>
          <w:ilvl w:val="0"/>
          <w:numId w:val="44"/>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color w:val="000000"/>
          <w:sz w:val="20"/>
          <w:szCs w:val="20"/>
          <w:rtl w:val="0"/>
        </w:rPr>
        <w:t xml:space="preserve">Recepción de las materias primas.</w:t>
      </w:r>
    </w:p>
    <w:p w:rsidR="00000000" w:rsidDel="00000000" w:rsidP="00000000" w:rsidRDefault="00000000" w:rsidRPr="00000000" w14:paraId="000000C4">
      <w:pPr>
        <w:numPr>
          <w:ilvl w:val="0"/>
          <w:numId w:val="44"/>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color w:val="000000"/>
          <w:sz w:val="20"/>
          <w:szCs w:val="20"/>
          <w:rtl w:val="0"/>
        </w:rPr>
        <w:t xml:space="preserve">Envío de los productos fabricados.</w:t>
      </w:r>
    </w:p>
    <w:p w:rsidR="00000000" w:rsidDel="00000000" w:rsidP="00000000" w:rsidRDefault="00000000" w:rsidRPr="00000000" w14:paraId="000000C5">
      <w:pPr>
        <w:numPr>
          <w:ilvl w:val="0"/>
          <w:numId w:val="4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Preparación e información de expedición o puesta en mercado.</w:t>
      </w:r>
    </w:p>
    <w:p w:rsidR="00000000" w:rsidDel="00000000" w:rsidP="00000000" w:rsidRDefault="00000000" w:rsidRPr="00000000" w14:paraId="000000C6">
      <w:pPr>
        <w:rPr>
          <w:sz w:val="20"/>
          <w:szCs w:val="20"/>
        </w:rPr>
      </w:pPr>
      <w:r w:rsidDel="00000000" w:rsidR="00000000" w:rsidRPr="00000000">
        <w:rPr>
          <w:sz w:val="20"/>
          <w:szCs w:val="20"/>
          <w:rtl w:val="0"/>
        </w:rPr>
        <w:t xml:space="preserve">Nivel Táctico:</w:t>
      </w:r>
    </w:p>
    <w:p w:rsidR="00000000" w:rsidDel="00000000" w:rsidP="00000000" w:rsidRDefault="00000000" w:rsidRPr="00000000" w14:paraId="000000C7">
      <w:pPr>
        <w:numPr>
          <w:ilvl w:val="0"/>
          <w:numId w:val="6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Planificación de la capacidad de producción óptima para no saturar el stock de almacén.</w:t>
      </w:r>
    </w:p>
    <w:p w:rsidR="00000000" w:rsidDel="00000000" w:rsidP="00000000" w:rsidRDefault="00000000" w:rsidRPr="00000000" w14:paraId="000000C8">
      <w:pPr>
        <w:rPr>
          <w:sz w:val="20"/>
          <w:szCs w:val="20"/>
        </w:rPr>
      </w:pPr>
      <w:r w:rsidDel="00000000" w:rsidR="00000000" w:rsidRPr="00000000">
        <w:rPr>
          <w:sz w:val="20"/>
          <w:szCs w:val="20"/>
          <w:rtl w:val="0"/>
        </w:rPr>
        <w:t xml:space="preserve">Nivel estratégico:</w:t>
      </w:r>
    </w:p>
    <w:p w:rsidR="00000000" w:rsidDel="00000000" w:rsidP="00000000" w:rsidRDefault="00000000" w:rsidRPr="00000000" w14:paraId="000000C9">
      <w:pPr>
        <w:numPr>
          <w:ilvl w:val="0"/>
          <w:numId w:val="6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Algoritmos de optimización de los niveles de reaprovisionamiento.</w:t>
      </w:r>
    </w:p>
    <w:p w:rsidR="00000000" w:rsidDel="00000000" w:rsidP="00000000" w:rsidRDefault="00000000" w:rsidRPr="00000000" w14:paraId="000000CA">
      <w:pPr>
        <w:rPr>
          <w:sz w:val="20"/>
          <w:szCs w:val="20"/>
        </w:rPr>
      </w:pPr>
      <w:r w:rsidDel="00000000" w:rsidR="00000000" w:rsidRPr="00000000">
        <w:rPr>
          <w:sz w:val="20"/>
          <w:szCs w:val="20"/>
          <w:rtl w:val="0"/>
        </w:rPr>
        <w:t xml:space="preserve">Relaciones entre departamentos:</w:t>
      </w:r>
    </w:p>
    <w:p w:rsidR="00000000" w:rsidDel="00000000" w:rsidP="00000000" w:rsidRDefault="00000000" w:rsidRPr="00000000" w14:paraId="000000CB">
      <w:pPr>
        <w:rPr>
          <w:sz w:val="20"/>
          <w:szCs w:val="20"/>
        </w:rPr>
      </w:pPr>
      <w:r w:rsidDel="00000000" w:rsidR="00000000" w:rsidRPr="00000000">
        <w:rPr>
          <w:sz w:val="20"/>
          <w:szCs w:val="20"/>
        </w:rPr>
        <w:drawing>
          <wp:inline distB="0" distT="0" distL="0" distR="0">
            <wp:extent cx="5400040" cy="2566670"/>
            <wp:effectExtent b="0" l="0" r="0" t="0"/>
            <wp:docPr descr="A screenshot of a computer&#10;&#10;Description automatically generated with medium confidence" id="327" name="image34.png"/>
            <a:graphic>
              <a:graphicData uri="http://schemas.openxmlformats.org/drawingml/2006/picture">
                <pic:pic>
                  <pic:nvPicPr>
                    <pic:cNvPr descr="A screenshot of a computer&#10;&#10;Description automatically generated with medium confidence" id="0" name="image34.png"/>
                    <pic:cNvPicPr preferRelativeResize="0"/>
                  </pic:nvPicPr>
                  <pic:blipFill>
                    <a:blip r:embed="rId25"/>
                    <a:srcRect b="0" l="0" r="0" t="0"/>
                    <a:stretch>
                      <a:fillRect/>
                    </a:stretch>
                  </pic:blipFill>
                  <pic:spPr>
                    <a:xfrm>
                      <a:off x="0" y="0"/>
                      <a:ext cx="5400040" cy="256667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rtl w:val="0"/>
        </w:rPr>
      </w:r>
    </w:p>
    <w:p w:rsidR="00000000" w:rsidDel="00000000" w:rsidP="00000000" w:rsidRDefault="00000000" w:rsidRPr="00000000" w14:paraId="000000CD">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color w:val="000000"/>
          <w:sz w:val="24"/>
          <w:szCs w:val="24"/>
          <w:rtl w:val="0"/>
        </w:rPr>
        <w:t xml:space="preserve">T2. LOS SISTEMAS EMPRESARIALES:</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sz w:val="20"/>
          <w:szCs w:val="20"/>
          <w:rtl w:val="0"/>
        </w:rPr>
        <w:t xml:space="preserve">DEFINICIÓN</w:t>
      </w:r>
      <w:r w:rsidDel="00000000" w:rsidR="00000000" w:rsidRPr="00000000">
        <w:rPr>
          <w:color w:val="000000"/>
          <w:sz w:val="20"/>
          <w:szCs w:val="20"/>
          <w:rtl w:val="0"/>
        </w:rPr>
        <w:t xml:space="preserve"> DE LA </w:t>
      </w:r>
      <w:r w:rsidDel="00000000" w:rsidR="00000000" w:rsidRPr="00000000">
        <w:rPr>
          <w:sz w:val="20"/>
          <w:szCs w:val="20"/>
          <w:rtl w:val="0"/>
        </w:rPr>
        <w:t xml:space="preserve">INFORMACIÓN</w:t>
      </w:r>
      <w:r w:rsidDel="00000000" w:rsidR="00000000" w:rsidRPr="00000000">
        <w:rPr>
          <w:color w:val="000000"/>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638</wp:posOffset>
            </wp:positionH>
            <wp:positionV relativeFrom="paragraph">
              <wp:posOffset>163195</wp:posOffset>
            </wp:positionV>
            <wp:extent cx="5400040" cy="2694940"/>
            <wp:effectExtent b="0" l="0" r="0" t="0"/>
            <wp:wrapSquare wrapText="bothSides" distB="0" distT="0" distL="114300" distR="114300"/>
            <wp:docPr descr="Diagram, timeline&#10;&#10;Description automatically generated" id="301" name="image30.png"/>
            <a:graphic>
              <a:graphicData uri="http://schemas.openxmlformats.org/drawingml/2006/picture">
                <pic:pic>
                  <pic:nvPicPr>
                    <pic:cNvPr descr="Diagram, timeline&#10;&#10;Description automatically generated" id="0" name="image30.png"/>
                    <pic:cNvPicPr preferRelativeResize="0"/>
                  </pic:nvPicPr>
                  <pic:blipFill>
                    <a:blip r:embed="rId26"/>
                    <a:srcRect b="3831" l="0" r="0" t="0"/>
                    <a:stretch>
                      <a:fillRect/>
                    </a:stretch>
                  </pic:blipFill>
                  <pic:spPr>
                    <a:xfrm>
                      <a:off x="0" y="0"/>
                      <a:ext cx="5400040" cy="2694940"/>
                    </a:xfrm>
                    <a:prstGeom prst="rect"/>
                    <a:ln/>
                  </pic:spPr>
                </pic:pic>
              </a:graphicData>
            </a:graphic>
          </wp:anchor>
        </w:drawing>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Los datos por </w:t>
      </w:r>
      <w:r w:rsidDel="00000000" w:rsidR="00000000" w:rsidRPr="00000000">
        <w:rPr>
          <w:sz w:val="20"/>
          <w:szCs w:val="20"/>
          <w:rtl w:val="0"/>
        </w:rPr>
        <w:t xml:space="preserve">sí solos</w:t>
      </w:r>
      <w:r w:rsidDel="00000000" w:rsidR="00000000" w:rsidRPr="00000000">
        <w:rPr>
          <w:color w:val="000000"/>
          <w:sz w:val="20"/>
          <w:szCs w:val="20"/>
          <w:rtl w:val="0"/>
        </w:rPr>
        <w:t xml:space="preserve"> no valen para nada, para que tengan sentido hacemos transformaciones de tal manera que los datos tengan sentido (orientado a los sistemas base o DataWarehousing) y se vuelvan información, con esa información adquirimos conocimiento y con el conocimiento que ya tenemos solucionamos problemas.</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Clasificación de los SI</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Teóricamente:</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r>
      <w:r w:rsidDel="00000000" w:rsidR="00000000" w:rsidRPr="00000000">
        <w:rPr>
          <w:color w:val="000000"/>
          <w:sz w:val="20"/>
          <w:szCs w:val="20"/>
        </w:rPr>
        <w:drawing>
          <wp:inline distB="0" distT="0" distL="0" distR="0">
            <wp:extent cx="5400040" cy="2839720"/>
            <wp:effectExtent b="0" l="0" r="0" t="0"/>
            <wp:docPr descr="Chart, funnel chart&#10;&#10;Description automatically generated" id="328" name="image39.png"/>
            <a:graphic>
              <a:graphicData uri="http://schemas.openxmlformats.org/drawingml/2006/picture">
                <pic:pic>
                  <pic:nvPicPr>
                    <pic:cNvPr descr="Chart, funnel chart&#10;&#10;Description automatically generated" id="0" name="image39.png"/>
                    <pic:cNvPicPr preferRelativeResize="0"/>
                  </pic:nvPicPr>
                  <pic:blipFill>
                    <a:blip r:embed="rId27"/>
                    <a:srcRect b="0" l="0" r="0" t="0"/>
                    <a:stretch>
                      <a:fillRect/>
                    </a:stretch>
                  </pic:blipFill>
                  <pic:spPr>
                    <a:xfrm>
                      <a:off x="0" y="0"/>
                      <a:ext cx="5400040" cy="283972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En la vida real:</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El alto campo y el intermedio no se diferencian. Se unen para la toma de decisiones.</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Clasificación de los SI:</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El nivel Operativo </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color w:val="000000"/>
          <w:sz w:val="20"/>
          <w:szCs w:val="20"/>
          <w:rtl w:val="0"/>
        </w:rPr>
        <w:t xml:space="preserve"> Sistemas MIS para la gestión empresarial:</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ab/>
        <w:t xml:space="preserve">ERP</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ab/>
        <w:t xml:space="preserve">CRM</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ab/>
        <w:t xml:space="preserve">SCM</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El nivel táctico (BI) </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color w:val="000000"/>
          <w:sz w:val="20"/>
          <w:szCs w:val="20"/>
          <w:rtl w:val="0"/>
        </w:rPr>
        <w:t xml:space="preserve"> DSS y EIS para la toma de decisiones</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ab/>
        <w:t xml:space="preserve">Se apoya en técnicas de </w:t>
      </w:r>
      <w:r w:rsidDel="00000000" w:rsidR="00000000" w:rsidRPr="00000000">
        <w:rPr>
          <w:sz w:val="20"/>
          <w:szCs w:val="20"/>
          <w:rtl w:val="0"/>
        </w:rPr>
        <w:t xml:space="preserve">data warehousing</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Otros:</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ab/>
        <w:t xml:space="preserve">CMS</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ab/>
        <w:t xml:space="preserve">LMS</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ab/>
        <w:t xml:space="preserve">GIS</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ab/>
        <w:t xml:space="preserve">MES</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Sistema MIS:</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Funcionalidades esenciales:</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ab/>
        <w:t xml:space="preserve">Recopilación de datos, tanto internos como externos.</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ab/>
        <w:t xml:space="preserve">Almacenamiento y procesamiento de información.</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ab/>
        <w:t xml:space="preserve">transmisión de información de gestores.</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color w:val="000000"/>
          <w:sz w:val="20"/>
          <w:szCs w:val="20"/>
          <w:rtl w:val="0"/>
        </w:rPr>
        <w:t xml:space="preserve">Dejan incompletas las necesidades informativas de los gestores de las empresas, motivo por el que comienzan a surgir nuevos sistemas para apoyo a la toma de decisiones.</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Los sistemas ERP, son parametrizables (permiten adaptaciones a las necesidades de la empresa), </w:t>
      </w:r>
      <w:r w:rsidDel="00000000" w:rsidR="00000000" w:rsidRPr="00000000">
        <w:rPr>
          <w:sz w:val="20"/>
          <w:szCs w:val="20"/>
          <w:rtl w:val="0"/>
        </w:rPr>
        <w:t xml:space="preserve"> </w:t>
      </w:r>
      <w:r w:rsidDel="00000000" w:rsidR="00000000" w:rsidRPr="00000000">
        <w:rPr>
          <w:color w:val="000000"/>
          <w:sz w:val="20"/>
          <w:szCs w:val="20"/>
          <w:rtl w:val="0"/>
        </w:rPr>
        <w:t xml:space="preserve">son modulares (Finanzas, logística, Recursos Humanos)</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color w:val="000000"/>
          <w:sz w:val="20"/>
          <w:szCs w:val="20"/>
          <w:rtl w:val="0"/>
        </w:rPr>
        <w:t xml:space="preserve">Los sistemas CRM, son herramientas que facilitan la gestión integral de las relaciones con los clientes. Dos entradas fundamentales de datos, los ERP corporativos (los datos reales de la organización) y los externos (contactos de teléfono, email…). Trabajan sobre diferentes áreas: Marketing; Proceso de ventas (fases relacionadas con la venta); CIC (Centros de interacción del cliente); Análisis (explotación y análisis de la información del cliente). </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color w:val="000000"/>
          <w:sz w:val="20"/>
          <w:szCs w:val="20"/>
          <w:rtl w:val="0"/>
        </w:rPr>
        <w:t xml:space="preserve">Los sistemas SCM, gestionan los procesos empresariales en torno a la cadena de suministro, sus componentes básicos: Planificación, Fuentes, Procesos de fabricación, Distribución, Devolución.</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color w:val="000000"/>
          <w:sz w:val="20"/>
          <w:szCs w:val="20"/>
          <w:rtl w:val="0"/>
        </w:rPr>
        <w:t xml:space="preserve">Todo en uno, Con los años los ERP han evolucionado hacia soluciones todo en uno que incorporan el resto de los módulos y herramientas como reporting y BI.</w:t>
      </w:r>
      <w:r w:rsidDel="00000000" w:rsidR="00000000" w:rsidRPr="00000000">
        <w:drawing>
          <wp:anchor allowOverlap="1" behindDoc="0" distB="0" distT="0" distL="114300" distR="114300" hidden="0" layoutInCell="1" locked="0" relativeHeight="0" simplePos="0">
            <wp:simplePos x="0" y="0"/>
            <wp:positionH relativeFrom="column">
              <wp:posOffset>3165475</wp:posOffset>
            </wp:positionH>
            <wp:positionV relativeFrom="paragraph">
              <wp:posOffset>12065</wp:posOffset>
            </wp:positionV>
            <wp:extent cx="3021965" cy="2199005"/>
            <wp:effectExtent b="0" l="0" r="0" t="0"/>
            <wp:wrapSquare wrapText="bothSides" distB="0" distT="0" distL="114300" distR="114300"/>
            <wp:docPr descr="Diagram&#10;&#10;Description automatically generated" id="307" name="image8.png"/>
            <a:graphic>
              <a:graphicData uri="http://schemas.openxmlformats.org/drawingml/2006/picture">
                <pic:pic>
                  <pic:nvPicPr>
                    <pic:cNvPr descr="Diagram&#10;&#10;Description automatically generated" id="0" name="image8.png"/>
                    <pic:cNvPicPr preferRelativeResize="0"/>
                  </pic:nvPicPr>
                  <pic:blipFill>
                    <a:blip r:embed="rId28"/>
                    <a:srcRect b="0" l="0" r="0" t="0"/>
                    <a:stretch>
                      <a:fillRect/>
                    </a:stretch>
                  </pic:blipFill>
                  <pic:spPr>
                    <a:xfrm>
                      <a:off x="0" y="0"/>
                      <a:ext cx="3021965" cy="2199005"/>
                    </a:xfrm>
                    <a:prstGeom prst="rect"/>
                    <a:ln/>
                  </pic:spPr>
                </pic:pic>
              </a:graphicData>
            </a:graphic>
          </wp:anchor>
        </w:drawing>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E">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Sistema BI (</w:t>
      </w:r>
      <w:r w:rsidDel="00000000" w:rsidR="00000000" w:rsidRPr="00000000">
        <w:rPr>
          <w:sz w:val="20"/>
          <w:szCs w:val="20"/>
          <w:rtl w:val="0"/>
        </w:rPr>
        <w:t xml:space="preserve">Business</w:t>
      </w:r>
      <w:r w:rsidDel="00000000" w:rsidR="00000000" w:rsidRPr="00000000">
        <w:rPr>
          <w:color w:val="000000"/>
          <w:sz w:val="20"/>
          <w:szCs w:val="20"/>
          <w:rtl w:val="0"/>
        </w:rPr>
        <w:t xml:space="preserve"> </w:t>
      </w:r>
      <w:r w:rsidDel="00000000" w:rsidR="00000000" w:rsidRPr="00000000">
        <w:rPr>
          <w:sz w:val="20"/>
          <w:szCs w:val="20"/>
          <w:rtl w:val="0"/>
        </w:rPr>
        <w:t xml:space="preserve">Intelligence</w:t>
      </w:r>
      <w:r w:rsidDel="00000000" w:rsidR="00000000" w:rsidRPr="00000000">
        <w:rPr>
          <w:color w:val="000000"/>
          <w:sz w:val="20"/>
          <w:szCs w:val="20"/>
          <w:rtl w:val="0"/>
        </w:rPr>
        <w:t xml:space="preserve">):</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Los sistemas DSS:</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color w:val="000000"/>
          <w:sz w:val="20"/>
          <w:szCs w:val="20"/>
          <w:rtl w:val="0"/>
        </w:rPr>
        <w:t xml:space="preserve">Los sistemas EIS, son sistemas de información orientados a la alta dirección.</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color w:val="000000"/>
          <w:sz w:val="20"/>
          <w:szCs w:val="20"/>
          <w:rtl w:val="0"/>
        </w:rPr>
        <w:tab/>
        <w:t xml:space="preserve">Objetivos:</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color w:val="000000"/>
          <w:sz w:val="20"/>
          <w:szCs w:val="20"/>
          <w:rtl w:val="0"/>
        </w:rPr>
        <w:tab/>
        <w:t xml:space="preserve">Informar los aspectos importantes.</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color w:val="000000"/>
          <w:sz w:val="20"/>
          <w:szCs w:val="20"/>
          <w:rtl w:val="0"/>
        </w:rPr>
        <w:tab/>
        <w:t xml:space="preserve">Facilitar toma de decisiones en el ciclo de negocio</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color w:val="000000"/>
          <w:sz w:val="20"/>
          <w:szCs w:val="20"/>
          <w:rtl w:val="0"/>
        </w:rPr>
        <w:tab/>
        <w:t xml:space="preserve">Ofrecer una visión del negocio.</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color w:val="000000"/>
          <w:sz w:val="20"/>
          <w:szCs w:val="20"/>
          <w:rtl w:val="0"/>
        </w:rPr>
        <w:tab/>
        <w:t xml:space="preserve">Facilitar </w:t>
      </w:r>
      <w:r w:rsidDel="00000000" w:rsidR="00000000" w:rsidRPr="00000000">
        <w:rPr>
          <w:sz w:val="20"/>
          <w:szCs w:val="20"/>
          <w:rtl w:val="0"/>
        </w:rPr>
        <w:t xml:space="preserve">información</w:t>
      </w:r>
      <w:r w:rsidDel="00000000" w:rsidR="00000000" w:rsidRPr="00000000">
        <w:rPr>
          <w:color w:val="000000"/>
          <w:sz w:val="20"/>
          <w:szCs w:val="20"/>
          <w:rtl w:val="0"/>
        </w:rPr>
        <w:t xml:space="preserve"> del entorno.</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Data Warehousing:</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0" w:lineRule="auto"/>
        <w:ind w:left="709" w:firstLine="0"/>
        <w:jc w:val="both"/>
        <w:rPr>
          <w:color w:val="000000"/>
          <w:sz w:val="20"/>
          <w:szCs w:val="20"/>
        </w:rPr>
      </w:pPr>
      <w:r w:rsidDel="00000000" w:rsidR="00000000" w:rsidRPr="00000000">
        <w:rPr>
          <w:color w:val="000000"/>
          <w:sz w:val="20"/>
          <w:szCs w:val="20"/>
          <w:rtl w:val="0"/>
        </w:rPr>
        <w:t xml:space="preserve">Conjunto de técnicas, procesos, herramientas y aplicaciones (Base de datos </w:t>
      </w:r>
      <w:r w:rsidDel="00000000" w:rsidR="00000000" w:rsidRPr="00000000">
        <w:rPr>
          <w:sz w:val="20"/>
          <w:szCs w:val="20"/>
          <w:rtl w:val="0"/>
        </w:rPr>
        <w:t xml:space="preserve">enorme</w:t>
      </w:r>
      <w:r w:rsidDel="00000000" w:rsidR="00000000" w:rsidRPr="00000000">
        <w:rPr>
          <w:color w:val="000000"/>
          <w:sz w:val="20"/>
          <w:szCs w:val="20"/>
          <w:rtl w:val="0"/>
        </w:rPr>
        <w:t xml:space="preserve">), se encargan de la recogida de almacenamiento y gestión de grandes volúmenes de datos. Los datos salen de la propia empresa o de fuentes externas. </w:t>
      </w:r>
      <w:r w:rsidDel="00000000" w:rsidR="00000000" w:rsidRPr="00000000">
        <w:rPr>
          <w:sz w:val="20"/>
          <w:szCs w:val="20"/>
          <w:rtl w:val="0"/>
        </w:rPr>
        <w:t xml:space="preserve">Se divide</w:t>
      </w:r>
      <w:r w:rsidDel="00000000" w:rsidR="00000000" w:rsidRPr="00000000">
        <w:rPr>
          <w:color w:val="000000"/>
          <w:sz w:val="20"/>
          <w:szCs w:val="20"/>
          <w:rtl w:val="0"/>
        </w:rPr>
        <w:t xml:space="preserve"> en 3 grandes grupos (OLAP, Query and Reporting, </w:t>
      </w:r>
      <w:r w:rsidDel="00000000" w:rsidR="00000000" w:rsidRPr="00000000">
        <w:rPr>
          <w:sz w:val="20"/>
          <w:szCs w:val="20"/>
          <w:rtl w:val="0"/>
        </w:rPr>
        <w:t xml:space="preserve">Data Mining</w:t>
      </w:r>
      <w:r w:rsidDel="00000000" w:rsidR="00000000" w:rsidRPr="00000000">
        <w:rPr>
          <w:color w:val="000000"/>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271476</wp:posOffset>
            </wp:positionH>
            <wp:positionV relativeFrom="paragraph">
              <wp:posOffset>726275</wp:posOffset>
            </wp:positionV>
            <wp:extent cx="5400040" cy="3039110"/>
            <wp:effectExtent b="0" l="0" r="0" t="0"/>
            <wp:wrapSquare wrapText="bothSides" distB="0" distT="0" distL="114300" distR="114300"/>
            <wp:docPr descr="Diagram&#10;&#10;Description automatically generated" id="305" name="image18.png"/>
            <a:graphic>
              <a:graphicData uri="http://schemas.openxmlformats.org/drawingml/2006/picture">
                <pic:pic>
                  <pic:nvPicPr>
                    <pic:cNvPr descr="Diagram&#10;&#10;Description automatically generated" id="0" name="image18.png"/>
                    <pic:cNvPicPr preferRelativeResize="0"/>
                  </pic:nvPicPr>
                  <pic:blipFill>
                    <a:blip r:embed="rId29"/>
                    <a:srcRect b="0" l="0" r="0" t="0"/>
                    <a:stretch>
                      <a:fillRect/>
                    </a:stretch>
                  </pic:blipFill>
                  <pic:spPr>
                    <a:xfrm>
                      <a:off x="0" y="0"/>
                      <a:ext cx="5400040" cy="3039110"/>
                    </a:xfrm>
                    <a:prstGeom prst="rect"/>
                    <a:ln/>
                  </pic:spPr>
                </pic:pic>
              </a:graphicData>
            </a:graphic>
          </wp:anchor>
        </w:drawing>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Sistema CMS, se usan para capturar, almacenar y distribuir.</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Sistemas LMS, Learning.</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Sistemas GIS, Geografía (Info de los mapas)</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Sistemas MES, sistemas que obtienen información de las </w:t>
      </w:r>
      <w:r w:rsidDel="00000000" w:rsidR="00000000" w:rsidRPr="00000000">
        <w:rPr>
          <w:sz w:val="20"/>
          <w:szCs w:val="20"/>
          <w:rtl w:val="0"/>
        </w:rPr>
        <w:t xml:space="preserve">máquinas</w:t>
      </w:r>
      <w:r w:rsidDel="00000000" w:rsidR="00000000" w:rsidRPr="00000000">
        <w:rPr>
          <w:color w:val="000000"/>
          <w:sz w:val="20"/>
          <w:szCs w:val="20"/>
          <w:rtl w:val="0"/>
        </w:rPr>
        <w:t xml:space="preserve"> (de los PCL) o de forma manual (operarios), con el objetivo de convertirlos en información accesible, fiable y cuantificada.</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Conceptos de actualidad:</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Industria 4.0</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Smart Factory</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IoT (Internet of Things)</w:t>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ab/>
        <w:t xml:space="preserve">M2M (Machine to Machine)</w:t>
      </w:r>
    </w:p>
    <w:p w:rsidR="00000000" w:rsidDel="00000000" w:rsidP="00000000" w:rsidRDefault="00000000" w:rsidRPr="00000000" w14:paraId="00000117">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Funcionalidades: </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Control de presencia en el puesto de trabajo.</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Seguimiento de OFs (</w:t>
      </w:r>
      <w:r w:rsidDel="00000000" w:rsidR="00000000" w:rsidRPr="00000000">
        <w:rPr>
          <w:sz w:val="20"/>
          <w:szCs w:val="20"/>
          <w:rtl w:val="0"/>
        </w:rPr>
        <w:t xml:space="preserve">órdenes</w:t>
      </w:r>
      <w:r w:rsidDel="00000000" w:rsidR="00000000" w:rsidRPr="00000000">
        <w:rPr>
          <w:color w:val="000000"/>
          <w:sz w:val="20"/>
          <w:szCs w:val="20"/>
          <w:rtl w:val="0"/>
        </w:rPr>
        <w:t xml:space="preserve"> de fabricación).</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Control automático de líneas y </w:t>
      </w:r>
      <w:r w:rsidDel="00000000" w:rsidR="00000000" w:rsidRPr="00000000">
        <w:rPr>
          <w:sz w:val="20"/>
          <w:szCs w:val="20"/>
          <w:rtl w:val="0"/>
        </w:rPr>
        <w:t xml:space="preserve">máquinas</w:t>
      </w:r>
      <w:r w:rsidDel="00000000" w:rsidR="00000000" w:rsidRPr="00000000">
        <w:rPr>
          <w:color w:val="000000"/>
          <w:sz w:val="20"/>
          <w:szCs w:val="20"/>
          <w:rtl w:val="0"/>
        </w:rPr>
        <w:t xml:space="preserve">.</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Trazabilidad e identificación en curso.</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Monitorización (informes y CMI).</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Gestión documental, calidad (QM), mantenimiento (GMAO).</w:t>
        <w:tab/>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ab/>
        <w:t xml:space="preserve">Mantenimiento Correctivo, mantenimiento cuando algo </w:t>
      </w:r>
      <w:r w:rsidDel="00000000" w:rsidR="00000000" w:rsidRPr="00000000">
        <w:rPr>
          <w:sz w:val="20"/>
          <w:szCs w:val="20"/>
          <w:rtl w:val="0"/>
        </w:rPr>
        <w:t xml:space="preserve">está</w:t>
      </w:r>
      <w:r w:rsidDel="00000000" w:rsidR="00000000" w:rsidRPr="00000000">
        <w:rPr>
          <w:color w:val="000000"/>
          <w:sz w:val="20"/>
          <w:szCs w:val="20"/>
          <w:rtl w:val="0"/>
        </w:rPr>
        <w:t xml:space="preserve"> jodido.</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ab/>
        <w:t xml:space="preserve">Mantenimiento Preventivo, planificación del mantenimiento que debe tener algo. </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Avisos y alarmas.</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Conectividad con SI (Sistemas Integrados) corporativos.</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Modelos de </w:t>
      </w:r>
      <w:r w:rsidDel="00000000" w:rsidR="00000000" w:rsidRPr="00000000">
        <w:rPr>
          <w:sz w:val="20"/>
          <w:szCs w:val="20"/>
          <w:rtl w:val="0"/>
        </w:rPr>
        <w:t xml:space="preserve">solución De</w:t>
      </w:r>
      <w:r w:rsidDel="00000000" w:rsidR="00000000" w:rsidRPr="00000000">
        <w:rPr>
          <w:color w:val="000000"/>
          <w:sz w:val="20"/>
          <w:szCs w:val="20"/>
          <w:rtl w:val="0"/>
        </w:rPr>
        <w:t xml:space="preserve"> (software) a medida vs Sw comercial. En los 90 se hacían a medida, en los últimos años se empieza a comprar Sw empaquetado (comercial), aunque estos también presentan algunos inconvenientes: compleja Adaptación a empresa, Menos flexibilidad como el Sw a medida, El Sw estándar es complejo y requiere de un aprendizaje para quien lo use, depende enormemente del proveedor.</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Modelos de solución Sw propietario vs libre. Se entiende como software libre aquel que goza de cuatro libertades:</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Libertad 0: Para usar el software con cualquier fin.</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Libertad 1: Para estudiar y modificar el software.</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Libertad 2: Para copiar y distribuir el programa.</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t xml:space="preserve">Libertad 3: Para mejorar el software y distribuir las mejoras</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Soluciones para </w:t>
      </w:r>
      <w:r w:rsidDel="00000000" w:rsidR="00000000" w:rsidRPr="00000000">
        <w:rPr>
          <w:sz w:val="20"/>
          <w:szCs w:val="20"/>
          <w:rtl w:val="0"/>
        </w:rPr>
        <w:t xml:space="preserve">SI Open</w:t>
      </w:r>
      <w:r w:rsidDel="00000000" w:rsidR="00000000" w:rsidRPr="00000000">
        <w:rPr>
          <w:color w:val="000000"/>
          <w:sz w:val="20"/>
          <w:szCs w:val="20"/>
          <w:rtl w:val="0"/>
        </w:rPr>
        <w:t xml:space="preserve"> Source:</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ab/>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Rule="auto"/>
        <w:jc w:val="both"/>
        <w:rPr>
          <w:color w:val="ff0000"/>
          <w:sz w:val="20"/>
          <w:szCs w:val="20"/>
        </w:rPr>
      </w:pPr>
      <w:r w:rsidDel="00000000" w:rsidR="00000000" w:rsidRPr="00000000">
        <w:rPr>
          <w:color w:val="000000"/>
          <w:sz w:val="20"/>
          <w:szCs w:val="20"/>
          <w:rtl w:val="0"/>
        </w:rPr>
        <w:t xml:space="preserve">(</w:t>
      </w:r>
      <w:r w:rsidDel="00000000" w:rsidR="00000000" w:rsidRPr="00000000">
        <w:rPr>
          <w:color w:val="ff0000"/>
          <w:sz w:val="20"/>
          <w:szCs w:val="20"/>
          <w:rtl w:val="0"/>
        </w:rPr>
        <w:t xml:space="preserve">¡¡IMPORTANTE!!)</w:t>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Modelos de solución Sw on premise vs Sw on demand/CLOUD, On premise (instalaciones en local (CPD o IAAS (centrales que te cobran por usar su CPD)), se compra la licencia), On demand/CLOUD (Compramos la licencia (infraestructura y software) y se implanta en la nube, conocido por “Pago por uso”) el cloud puede ser privado o público.</w:t>
      </w:r>
    </w:p>
    <w:p w:rsidR="00000000" w:rsidDel="00000000" w:rsidP="00000000" w:rsidRDefault="00000000" w:rsidRPr="00000000" w14:paraId="0000012F">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0" w:lineRule="auto"/>
        <w:jc w:val="both"/>
        <w:rPr>
          <w:color w:val="000000"/>
          <w:sz w:val="24"/>
          <w:szCs w:val="24"/>
        </w:rPr>
      </w:pPr>
      <w:r w:rsidDel="00000000" w:rsidR="00000000" w:rsidRPr="00000000">
        <w:rPr>
          <w:color w:val="000000"/>
          <w:sz w:val="24"/>
          <w:szCs w:val="24"/>
          <w:rtl w:val="0"/>
        </w:rPr>
        <w:t xml:space="preserve">T3. </w:t>
      </w:r>
      <w:r w:rsidDel="00000000" w:rsidR="00000000" w:rsidRPr="00000000">
        <w:rPr>
          <w:sz w:val="24"/>
          <w:szCs w:val="24"/>
          <w:rtl w:val="0"/>
        </w:rPr>
        <w:t xml:space="preserve">INTRODUCCIÓN</w:t>
      </w:r>
      <w:r w:rsidDel="00000000" w:rsidR="00000000" w:rsidRPr="00000000">
        <w:rPr>
          <w:color w:val="000000"/>
          <w:sz w:val="24"/>
          <w:szCs w:val="24"/>
          <w:rtl w:val="0"/>
        </w:rPr>
        <w:t xml:space="preserve"> AL MARKETING:</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Marketing en la nueva economía:</w:t>
      </w:r>
    </w:p>
    <w:p w:rsidR="00000000" w:rsidDel="00000000" w:rsidP="00000000" w:rsidRDefault="00000000" w:rsidRPr="00000000" w14:paraId="00000133">
      <w:pPr>
        <w:numPr>
          <w:ilvl w:val="0"/>
          <w:numId w:val="6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Economía del nuevo milenio, entorno mucho más competitivo.</w:t>
      </w:r>
    </w:p>
    <w:p w:rsidR="00000000" w:rsidDel="00000000" w:rsidP="00000000" w:rsidRDefault="00000000" w:rsidRPr="00000000" w14:paraId="00000134">
      <w:pPr>
        <w:numPr>
          <w:ilvl w:val="0"/>
          <w:numId w:val="6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Clientes mucho más informados (más exigentes), necesidad de conocer mejor a los clientes.</w:t>
      </w:r>
    </w:p>
    <w:p w:rsidR="00000000" w:rsidDel="00000000" w:rsidP="00000000" w:rsidRDefault="00000000" w:rsidRPr="00000000" w14:paraId="00000135">
      <w:pPr>
        <w:numPr>
          <w:ilvl w:val="0"/>
          <w:numId w:val="6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Se solicita más información, sobre la empresa, productos… Y se quiere de </w:t>
      </w:r>
      <w:r w:rsidDel="00000000" w:rsidR="00000000" w:rsidRPr="00000000">
        <w:rPr>
          <w:b w:val="1"/>
          <w:color w:val="000000"/>
          <w:sz w:val="20"/>
          <w:szCs w:val="20"/>
          <w:rtl w:val="0"/>
        </w:rPr>
        <w:t xml:space="preserve">forma inmediata</w:t>
      </w:r>
      <w:r w:rsidDel="00000000" w:rsidR="00000000" w:rsidRPr="00000000">
        <w:rPr>
          <w:color w:val="000000"/>
          <w:sz w:val="20"/>
          <w:szCs w:val="20"/>
          <w:rtl w:val="0"/>
        </w:rPr>
        <w:t xml:space="preserve">.</w:t>
      </w:r>
    </w:p>
    <w:p w:rsidR="00000000" w:rsidDel="00000000" w:rsidP="00000000" w:rsidRDefault="00000000" w:rsidRPr="00000000" w14:paraId="00000136">
      <w:pPr>
        <w:numPr>
          <w:ilvl w:val="0"/>
          <w:numId w:val="6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Se demandan soluciones personalizadas.</w:t>
      </w:r>
    </w:p>
    <w:p w:rsidR="00000000" w:rsidDel="00000000" w:rsidP="00000000" w:rsidRDefault="00000000" w:rsidRPr="00000000" w14:paraId="00000137">
      <w:pPr>
        <w:numPr>
          <w:ilvl w:val="0"/>
          <w:numId w:val="6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Medios digitales interactivos que permiten desarrollar una comunicación directa entre las empresas y sus clientes.</w:t>
      </w:r>
    </w:p>
    <w:p w:rsidR="00000000" w:rsidDel="00000000" w:rsidP="00000000" w:rsidRDefault="00000000" w:rsidRPr="00000000" w14:paraId="00000138">
      <w:pPr>
        <w:numPr>
          <w:ilvl w:val="0"/>
          <w:numId w:val="6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Situación actual en la que la oferta de productos y servicios supera a la demanda existente, las empresas luchan por mantener sus cuotas de mercado y fidelizar a sus clientes.</w:t>
      </w:r>
    </w:p>
    <w:p w:rsidR="00000000" w:rsidDel="00000000" w:rsidP="00000000" w:rsidRDefault="00000000" w:rsidRPr="00000000" w14:paraId="00000139">
      <w:pPr>
        <w:numPr>
          <w:ilvl w:val="0"/>
          <w:numId w:val="6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EL CLIENTE ES LO MÁS IMPORTANTE.</w:t>
      </w:r>
      <w:r w:rsidDel="00000000" w:rsidR="00000000" w:rsidRPr="00000000">
        <w:rPr>
          <w:rtl w:val="0"/>
        </w:rPr>
      </w:r>
    </w:p>
    <w:p w:rsidR="00000000" w:rsidDel="00000000" w:rsidP="00000000" w:rsidRDefault="00000000" w:rsidRPr="00000000" w14:paraId="0000013A">
      <w:pPr>
        <w:jc w:val="both"/>
        <w:rPr>
          <w:sz w:val="20"/>
          <w:szCs w:val="20"/>
        </w:rPr>
      </w:pPr>
      <w:r w:rsidDel="00000000" w:rsidR="00000000" w:rsidRPr="00000000">
        <w:rPr>
          <w:sz w:val="20"/>
          <w:szCs w:val="20"/>
          <w:rtl w:val="0"/>
        </w:rPr>
        <w:t xml:space="preserve">El cliente es lo más importante:</w:t>
      </w:r>
    </w:p>
    <w:p w:rsidR="00000000" w:rsidDel="00000000" w:rsidP="00000000" w:rsidRDefault="00000000" w:rsidRPr="00000000" w14:paraId="0000013B">
      <w:pPr>
        <w:numPr>
          <w:ilvl w:val="0"/>
          <w:numId w:val="1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Las organizaciones necesitan saber </w:t>
      </w:r>
      <w:r w:rsidDel="00000000" w:rsidR="00000000" w:rsidRPr="00000000">
        <w:rPr>
          <w:color w:val="000000"/>
          <w:sz w:val="20"/>
          <w:szCs w:val="20"/>
          <w:rtl w:val="0"/>
        </w:rPr>
        <w:t xml:space="preserve">que</w:t>
      </w:r>
      <w:r w:rsidDel="00000000" w:rsidR="00000000" w:rsidRPr="00000000">
        <w:rPr>
          <w:color w:val="000000"/>
          <w:sz w:val="20"/>
          <w:szCs w:val="20"/>
          <w:rtl w:val="0"/>
        </w:rPr>
        <w:t xml:space="preserve"> espera el cliente de ellas y </w:t>
      </w:r>
      <w:r w:rsidDel="00000000" w:rsidR="00000000" w:rsidRPr="00000000">
        <w:rPr>
          <w:color w:val="000000"/>
          <w:sz w:val="20"/>
          <w:szCs w:val="20"/>
          <w:rtl w:val="0"/>
        </w:rPr>
        <w:t xml:space="preserve">que</w:t>
      </w:r>
      <w:r w:rsidDel="00000000" w:rsidR="00000000" w:rsidRPr="00000000">
        <w:rPr>
          <w:color w:val="000000"/>
          <w:sz w:val="20"/>
          <w:szCs w:val="20"/>
          <w:rtl w:val="0"/>
        </w:rPr>
        <w:t xml:space="preserve"> productos o servicios satisfacen sus necesidades.</w:t>
      </w:r>
    </w:p>
    <w:p w:rsidR="00000000" w:rsidDel="00000000" w:rsidP="00000000" w:rsidRDefault="00000000" w:rsidRPr="00000000" w14:paraId="0000013C">
      <w:pPr>
        <w:numPr>
          <w:ilvl w:val="0"/>
          <w:numId w:val="1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Necesidad de conocer mucho mejor a sus clientes (unión verdadera y beneficiosa).</w:t>
      </w:r>
    </w:p>
    <w:p w:rsidR="00000000" w:rsidDel="00000000" w:rsidP="00000000" w:rsidRDefault="00000000" w:rsidRPr="00000000" w14:paraId="0000013D">
      <w:pPr>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Cambio cultural (nueva orientación), evolución del Marketing Transaccional (centrado en el producto) al Marketing relacional (centrado en las relaciones con el cliente).</w:t>
      </w:r>
    </w:p>
    <w:p w:rsidR="00000000" w:rsidDel="00000000" w:rsidP="00000000" w:rsidRDefault="00000000" w:rsidRPr="00000000" w14:paraId="0000013E">
      <w:pPr>
        <w:ind w:left="4820" w:hanging="4820"/>
        <w:jc w:val="both"/>
        <w:rPr>
          <w:sz w:val="20"/>
          <w:szCs w:val="20"/>
        </w:rPr>
      </w:pPr>
      <w:r w:rsidDel="00000000" w:rsidR="00000000" w:rsidRPr="00000000">
        <w:rPr>
          <w:sz w:val="20"/>
          <w:szCs w:val="20"/>
          <w:rtl w:val="0"/>
        </w:rPr>
        <w:t xml:space="preserve">Marketing Transaccional:</w:t>
        <w:tab/>
        <w:t xml:space="preserve">Marketing Relacional:</w:t>
      </w:r>
    </w:p>
    <w:p w:rsidR="00000000" w:rsidDel="00000000" w:rsidP="00000000" w:rsidRDefault="00000000" w:rsidRPr="00000000" w14:paraId="0000013F">
      <w:pPr>
        <w:numPr>
          <w:ilvl w:val="0"/>
          <w:numId w:val="3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Visión centrada en el producto. </w:t>
        <w:tab/>
        <w:tab/>
        <w:t xml:space="preserve">            ·Visión centrada en las relaciones (cliente).</w:t>
      </w:r>
    </w:p>
    <w:p w:rsidR="00000000" w:rsidDel="00000000" w:rsidP="00000000" w:rsidRDefault="00000000" w:rsidRPr="00000000" w14:paraId="00000140">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Mercado dirigido por la oferta.</w:t>
        <w:tab/>
        <w:tab/>
        <w:t xml:space="preserve">            ·Mercado dirigido por la demanda.</w:t>
      </w:r>
    </w:p>
    <w:p w:rsidR="00000000" w:rsidDel="00000000" w:rsidP="00000000" w:rsidRDefault="00000000" w:rsidRPr="00000000" w14:paraId="00000141">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Producción en masa.</w:t>
        <w:tab/>
        <w:tab/>
        <w:tab/>
        <w:t xml:space="preserve">            ·Producción personalizada.</w:t>
      </w:r>
    </w:p>
    <w:p w:rsidR="00000000" w:rsidDel="00000000" w:rsidP="00000000" w:rsidRDefault="00000000" w:rsidRPr="00000000" w14:paraId="00000142">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Foco en adquirir clientes nuevos.</w:t>
        <w:tab/>
        <w:tab/>
        <w:t xml:space="preserve">            ·Foco en retener y fidelizar. (Marketing viral)</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color w:val="000000"/>
          <w:sz w:val="20"/>
          <w:szCs w:val="20"/>
          <w:rtl w:val="0"/>
        </w:rPr>
        <w:t xml:space="preserve">(Marketing tradicional</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color w:val="000000"/>
          <w:sz w:val="20"/>
          <w:szCs w:val="20"/>
          <w:rtl w:val="0"/>
        </w:rPr>
        <w:t xml:space="preserve">la empresa se esfuerza.    </w:t>
      </w:r>
    </w:p>
    <w:p w:rsidR="00000000" w:rsidDel="00000000" w:rsidP="00000000" w:rsidRDefault="00000000" w:rsidRPr="00000000" w14:paraId="00000144">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Inversión en publicidad.                                               ·Inversión en conocimiento del cliente.</w:t>
      </w:r>
    </w:p>
    <w:p w:rsidR="00000000" w:rsidDel="00000000" w:rsidP="00000000" w:rsidRDefault="00000000" w:rsidRPr="00000000" w14:paraId="00000145">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Indicadores basados en cuota de mercado.             ·Indicadores basados en cuota de atención.</w:t>
      </w:r>
    </w:p>
    <w:p w:rsidR="00000000" w:rsidDel="00000000" w:rsidP="00000000" w:rsidRDefault="00000000" w:rsidRPr="00000000" w14:paraId="00000146">
      <w:pPr>
        <w:jc w:val="both"/>
        <w:rPr>
          <w:sz w:val="20"/>
          <w:szCs w:val="20"/>
        </w:rPr>
      </w:pPr>
      <w:r w:rsidDel="00000000" w:rsidR="00000000" w:rsidRPr="00000000">
        <w:rPr>
          <w:b w:val="1"/>
          <w:sz w:val="20"/>
          <w:szCs w:val="20"/>
          <w:rtl w:val="0"/>
        </w:rPr>
        <w:t xml:space="preserve">En resumen</w:t>
      </w:r>
      <w:r w:rsidDel="00000000" w:rsidR="00000000" w:rsidRPr="00000000">
        <w:rPr>
          <w:sz w:val="20"/>
          <w:szCs w:val="20"/>
          <w:rtl w:val="0"/>
        </w:rPr>
        <w:t xml:space="preserve">, la calidad de los productos y la optimización de los procesos organizativos, los cuales no representan una ventaja competitiva, además son una condición necesaria para poder estar en el mercado. Un elemento diferenciador, el servicio de Atención al Cliente. Customer Care, actividades relacionadas de forma directa o indirecta con el cliente.</w:t>
      </w:r>
    </w:p>
    <w:p w:rsidR="00000000" w:rsidDel="00000000" w:rsidP="00000000" w:rsidRDefault="00000000" w:rsidRPr="00000000" w14:paraId="00000147">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48">
      <w:pPr>
        <w:jc w:val="both"/>
        <w:rPr>
          <w:sz w:val="20"/>
          <w:szCs w:val="20"/>
        </w:rPr>
      </w:pPr>
      <w:r w:rsidDel="00000000" w:rsidR="00000000" w:rsidRPr="00000000">
        <w:rPr>
          <w:sz w:val="20"/>
          <w:szCs w:val="20"/>
          <w:rtl w:val="0"/>
        </w:rPr>
        <w:t xml:space="preserve">Evolución desde una visión fragmentada del cliente (CADA UNO TIENE SU PROPIA BD, APLICACIÓN…):</w:t>
      </w:r>
      <w:r w:rsidDel="00000000" w:rsidR="00000000" w:rsidRPr="00000000">
        <w:drawing>
          <wp:anchor allowOverlap="1" behindDoc="0" distB="0" distT="0" distL="114300" distR="114300" hidden="0" layoutInCell="1" locked="0" relativeHeight="0" simplePos="0">
            <wp:simplePos x="0" y="0"/>
            <wp:positionH relativeFrom="column">
              <wp:posOffset>237178</wp:posOffset>
            </wp:positionH>
            <wp:positionV relativeFrom="paragraph">
              <wp:posOffset>285714</wp:posOffset>
            </wp:positionV>
            <wp:extent cx="4925683" cy="2499912"/>
            <wp:effectExtent b="0" l="0" r="0" t="0"/>
            <wp:wrapSquare wrapText="bothSides" distB="0" distT="0" distL="114300" distR="114300"/>
            <wp:docPr descr="Diagram&#10;&#10;Description automatically generated" id="297" name="image4.png"/>
            <a:graphic>
              <a:graphicData uri="http://schemas.openxmlformats.org/drawingml/2006/picture">
                <pic:pic>
                  <pic:nvPicPr>
                    <pic:cNvPr descr="Diagram&#10;&#10;Description automatically generated" id="0" name="image4.png"/>
                    <pic:cNvPicPr preferRelativeResize="0"/>
                  </pic:nvPicPr>
                  <pic:blipFill>
                    <a:blip r:embed="rId30"/>
                    <a:srcRect b="0" l="0" r="0" t="0"/>
                    <a:stretch>
                      <a:fillRect/>
                    </a:stretch>
                  </pic:blipFill>
                  <pic:spPr>
                    <a:xfrm>
                      <a:off x="0" y="0"/>
                      <a:ext cx="4925683" cy="2499912"/>
                    </a:xfrm>
                    <a:prstGeom prst="rect"/>
                    <a:ln/>
                  </pic:spPr>
                </pic:pic>
              </a:graphicData>
            </a:graphic>
          </wp:anchor>
        </w:drawing>
      </w:r>
    </w:p>
    <w:p w:rsidR="00000000" w:rsidDel="00000000" w:rsidP="00000000" w:rsidRDefault="00000000" w:rsidRPr="00000000" w14:paraId="00000149">
      <w:pPr>
        <w:jc w:val="both"/>
        <w:rPr>
          <w:sz w:val="20"/>
          <w:szCs w:val="20"/>
        </w:rPr>
      </w:pPr>
      <w:r w:rsidDel="00000000" w:rsidR="00000000" w:rsidRPr="00000000">
        <w:rPr>
          <w:sz w:val="20"/>
          <w:szCs w:val="20"/>
          <w:rtl w:val="0"/>
        </w:rPr>
        <w:t xml:space="preserve">Hacia una visión integral del cliente (MISMO SISTEMA, MISMA BASE DE DATOS, MISMOS DATOS MAESTROS):</w:t>
      </w:r>
    </w:p>
    <w:p w:rsidR="00000000" w:rsidDel="00000000" w:rsidP="00000000" w:rsidRDefault="00000000" w:rsidRPr="00000000" w14:paraId="0000014A">
      <w:pPr>
        <w:jc w:val="both"/>
        <w:rPr>
          <w:sz w:val="20"/>
          <w:szCs w:val="20"/>
        </w:rPr>
      </w:pPr>
      <w:r w:rsidDel="00000000" w:rsidR="00000000" w:rsidRPr="00000000">
        <w:rPr>
          <w:sz w:val="20"/>
          <w:szCs w:val="20"/>
        </w:rPr>
        <w:drawing>
          <wp:inline distB="0" distT="0" distL="0" distR="0">
            <wp:extent cx="5400040" cy="2779395"/>
            <wp:effectExtent b="0" l="0" r="0" t="0"/>
            <wp:docPr descr="Chart, diagram, bubble chart&#10;&#10;Description automatically generated" id="320" name="image37.png"/>
            <a:graphic>
              <a:graphicData uri="http://schemas.openxmlformats.org/drawingml/2006/picture">
                <pic:pic>
                  <pic:nvPicPr>
                    <pic:cNvPr descr="Chart, diagram, bubble chart&#10;&#10;Description automatically generated" id="0" name="image37.png"/>
                    <pic:cNvPicPr preferRelativeResize="0"/>
                  </pic:nvPicPr>
                  <pic:blipFill>
                    <a:blip r:embed="rId31"/>
                    <a:srcRect b="0" l="0" r="0" t="0"/>
                    <a:stretch>
                      <a:fillRect/>
                    </a:stretch>
                  </pic:blipFill>
                  <pic:spPr>
                    <a:xfrm>
                      <a:off x="0" y="0"/>
                      <a:ext cx="5400040" cy="277939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both"/>
        <w:rPr>
          <w:sz w:val="20"/>
          <w:szCs w:val="20"/>
        </w:rPr>
      </w:pPr>
      <w:r w:rsidDel="00000000" w:rsidR="00000000" w:rsidRPr="00000000">
        <w:rPr>
          <w:rtl w:val="0"/>
        </w:rPr>
      </w:r>
    </w:p>
    <w:p w:rsidR="00000000" w:rsidDel="00000000" w:rsidP="00000000" w:rsidRDefault="00000000" w:rsidRPr="00000000" w14:paraId="0000014C">
      <w:pPr>
        <w:jc w:val="both"/>
        <w:rPr>
          <w:sz w:val="20"/>
          <w:szCs w:val="20"/>
        </w:rPr>
      </w:pPr>
      <w:r w:rsidDel="00000000" w:rsidR="00000000" w:rsidRPr="00000000">
        <w:rPr>
          <w:sz w:val="20"/>
          <w:szCs w:val="20"/>
          <w:rtl w:val="0"/>
        </w:rPr>
        <w:t xml:space="preserve">La empresa como procesadora de información:</w:t>
      </w:r>
      <w:r w:rsidDel="00000000" w:rsidR="00000000" w:rsidRPr="00000000">
        <w:drawing>
          <wp:anchor allowOverlap="1" behindDoc="0" distB="0" distT="0" distL="114300" distR="114300" hidden="0" layoutInCell="1" locked="0" relativeHeight="0" simplePos="0">
            <wp:simplePos x="0" y="0"/>
            <wp:positionH relativeFrom="column">
              <wp:posOffset>523875</wp:posOffset>
            </wp:positionH>
            <wp:positionV relativeFrom="paragraph">
              <wp:posOffset>169545</wp:posOffset>
            </wp:positionV>
            <wp:extent cx="4640580" cy="2206625"/>
            <wp:effectExtent b="0" l="0" r="0" t="0"/>
            <wp:wrapSquare wrapText="bothSides" distB="0" distT="0" distL="114300" distR="114300"/>
            <wp:docPr descr="Diagram&#10;&#10;Description automatically generated" id="312" name="image20.png"/>
            <a:graphic>
              <a:graphicData uri="http://schemas.openxmlformats.org/drawingml/2006/picture">
                <pic:pic>
                  <pic:nvPicPr>
                    <pic:cNvPr descr="Diagram&#10;&#10;Description automatically generated" id="0" name="image20.png"/>
                    <pic:cNvPicPr preferRelativeResize="0"/>
                  </pic:nvPicPr>
                  <pic:blipFill>
                    <a:blip r:embed="rId32"/>
                    <a:srcRect b="0" l="0" r="0" t="0"/>
                    <a:stretch>
                      <a:fillRect/>
                    </a:stretch>
                  </pic:blipFill>
                  <pic:spPr>
                    <a:xfrm>
                      <a:off x="0" y="0"/>
                      <a:ext cx="4640580" cy="2206625"/>
                    </a:xfrm>
                    <a:prstGeom prst="rect"/>
                    <a:ln/>
                  </pic:spPr>
                </pic:pic>
              </a:graphicData>
            </a:graphic>
          </wp:anchor>
        </w:drawing>
      </w:r>
    </w:p>
    <w:p w:rsidR="00000000" w:rsidDel="00000000" w:rsidP="00000000" w:rsidRDefault="00000000" w:rsidRPr="00000000" w14:paraId="0000014D">
      <w:pPr>
        <w:jc w:val="both"/>
        <w:rPr>
          <w:sz w:val="20"/>
          <w:szCs w:val="20"/>
        </w:rPr>
      </w:pPr>
      <w:r w:rsidDel="00000000" w:rsidR="00000000" w:rsidRPr="00000000">
        <w:rPr>
          <w:rtl w:val="0"/>
        </w:rPr>
      </w:r>
    </w:p>
    <w:p w:rsidR="00000000" w:rsidDel="00000000" w:rsidP="00000000" w:rsidRDefault="00000000" w:rsidRPr="00000000" w14:paraId="0000014E">
      <w:pPr>
        <w:jc w:val="both"/>
        <w:rPr>
          <w:sz w:val="20"/>
          <w:szCs w:val="20"/>
        </w:rPr>
      </w:pPr>
      <w:r w:rsidDel="00000000" w:rsidR="00000000" w:rsidRPr="00000000">
        <w:rPr>
          <w:sz w:val="20"/>
          <w:szCs w:val="20"/>
          <w:rtl w:val="0"/>
        </w:rPr>
        <w:t xml:space="preserve">Sistemas de información para la gestión de las relaciones con clientes (CRM):</w:t>
      </w:r>
    </w:p>
    <w:p w:rsidR="00000000" w:rsidDel="00000000" w:rsidP="00000000" w:rsidRDefault="00000000" w:rsidRPr="00000000" w14:paraId="0000014F">
      <w:pPr>
        <w:jc w:val="both"/>
        <w:rPr>
          <w:sz w:val="20"/>
          <w:szCs w:val="20"/>
        </w:rPr>
      </w:pPr>
      <w:r w:rsidDel="00000000" w:rsidR="00000000" w:rsidRPr="00000000">
        <w:rPr>
          <w:sz w:val="20"/>
          <w:szCs w:val="20"/>
          <w:rtl w:val="0"/>
        </w:rPr>
        <w:t xml:space="preserve">Permiten explotar los datos acumulados en la empresa, entre ellos cada uno de los contactos con sus clientes, con la idea de generar un conocimiento integral de cada cliente.</w:t>
      </w:r>
    </w:p>
    <w:p w:rsidR="00000000" w:rsidDel="00000000" w:rsidP="00000000" w:rsidRDefault="00000000" w:rsidRPr="00000000" w14:paraId="00000150">
      <w:pPr>
        <w:jc w:val="both"/>
        <w:rPr>
          <w:sz w:val="20"/>
          <w:szCs w:val="20"/>
        </w:rPr>
      </w:pPr>
      <w:r w:rsidDel="00000000" w:rsidR="00000000" w:rsidRPr="00000000">
        <w:rPr>
          <w:sz w:val="20"/>
          <w:szCs w:val="20"/>
          <w:rtl w:val="0"/>
        </w:rPr>
        <w:t xml:space="preserve">Información accesible a todos los empleados en los momentos de verdad (situaciones en la que un cliente se pone en contacto).</w:t>
      </w:r>
    </w:p>
    <w:p w:rsidR="00000000" w:rsidDel="00000000" w:rsidP="00000000" w:rsidRDefault="00000000" w:rsidRPr="00000000" w14:paraId="00000151">
      <w:pPr>
        <w:jc w:val="both"/>
        <w:rPr>
          <w:sz w:val="20"/>
          <w:szCs w:val="20"/>
        </w:rPr>
      </w:pPr>
      <w:r w:rsidDel="00000000" w:rsidR="00000000" w:rsidRPr="00000000">
        <w:rPr>
          <w:rtl w:val="0"/>
        </w:rPr>
      </w:r>
    </w:p>
    <w:p w:rsidR="00000000" w:rsidDel="00000000" w:rsidP="00000000" w:rsidRDefault="00000000" w:rsidRPr="00000000" w14:paraId="00000152">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53">
      <w:pPr>
        <w:jc w:val="both"/>
        <w:rPr>
          <w:sz w:val="20"/>
          <w:szCs w:val="20"/>
        </w:rPr>
      </w:pPr>
      <w:r w:rsidDel="00000000" w:rsidR="00000000" w:rsidRPr="00000000">
        <w:rPr>
          <w:sz w:val="20"/>
          <w:szCs w:val="20"/>
          <w:rtl w:val="0"/>
        </w:rPr>
        <w:t xml:space="preserve">T3. LOS SISTEMAS CRM:</w:t>
      </w:r>
      <w:r w:rsidDel="00000000" w:rsidR="00000000" w:rsidRPr="00000000">
        <w:drawing>
          <wp:anchor allowOverlap="1" behindDoc="0" distB="0" distT="0" distL="114300" distR="114300" hidden="0" layoutInCell="1" locked="0" relativeHeight="0" simplePos="0">
            <wp:simplePos x="0" y="0"/>
            <wp:positionH relativeFrom="column">
              <wp:posOffset>3465830</wp:posOffset>
            </wp:positionH>
            <wp:positionV relativeFrom="paragraph">
              <wp:posOffset>10160</wp:posOffset>
            </wp:positionV>
            <wp:extent cx="2817495" cy="3018790"/>
            <wp:effectExtent b="0" l="0" r="0" t="0"/>
            <wp:wrapSquare wrapText="bothSides" distB="0" distT="0" distL="114300" distR="114300"/>
            <wp:docPr descr="Diagram&#10;&#10;Description automatically generated with low confidence" id="319" name="image22.png"/>
            <a:graphic>
              <a:graphicData uri="http://schemas.openxmlformats.org/drawingml/2006/picture">
                <pic:pic>
                  <pic:nvPicPr>
                    <pic:cNvPr descr="Diagram&#10;&#10;Description automatically generated with low confidence" id="0" name="image22.png"/>
                    <pic:cNvPicPr preferRelativeResize="0"/>
                  </pic:nvPicPr>
                  <pic:blipFill>
                    <a:blip r:embed="rId33"/>
                    <a:srcRect b="0" l="0" r="0" t="0"/>
                    <a:stretch>
                      <a:fillRect/>
                    </a:stretch>
                  </pic:blipFill>
                  <pic:spPr>
                    <a:xfrm>
                      <a:off x="0" y="0"/>
                      <a:ext cx="2817495" cy="3018790"/>
                    </a:xfrm>
                    <a:prstGeom prst="rect"/>
                    <a:ln/>
                  </pic:spPr>
                </pic:pic>
              </a:graphicData>
            </a:graphic>
          </wp:anchor>
        </w:drawing>
      </w:r>
    </w:p>
    <w:p w:rsidR="00000000" w:rsidDel="00000000" w:rsidP="00000000" w:rsidRDefault="00000000" w:rsidRPr="00000000" w14:paraId="00000154">
      <w:pPr>
        <w:jc w:val="both"/>
        <w:rPr>
          <w:sz w:val="20"/>
          <w:szCs w:val="20"/>
        </w:rPr>
      </w:pPr>
      <w:r w:rsidDel="00000000" w:rsidR="00000000" w:rsidRPr="00000000">
        <w:rPr>
          <w:sz w:val="20"/>
          <w:szCs w:val="20"/>
          <w:rtl w:val="0"/>
        </w:rPr>
        <w:t xml:space="preserve">¿Qué es un CRM?: Conjuntos de procesos de negocio pesados (sistema de datos que se pueden explotar). El cual incluye todos los procesos y fases de relación con el cliente, el CRM no es sólo tecnología.</w:t>
      </w:r>
    </w:p>
    <w:p w:rsidR="00000000" w:rsidDel="00000000" w:rsidP="00000000" w:rsidRDefault="00000000" w:rsidRPr="00000000" w14:paraId="00000155">
      <w:pPr>
        <w:jc w:val="both"/>
        <w:rPr>
          <w:sz w:val="20"/>
          <w:szCs w:val="20"/>
        </w:rPr>
      </w:pPr>
      <w:r w:rsidDel="00000000" w:rsidR="00000000" w:rsidRPr="00000000">
        <w:rPr>
          <w:rtl w:val="0"/>
        </w:rPr>
      </w:r>
    </w:p>
    <w:p w:rsidR="00000000" w:rsidDel="00000000" w:rsidP="00000000" w:rsidRDefault="00000000" w:rsidRPr="00000000" w14:paraId="00000156">
      <w:pPr>
        <w:jc w:val="both"/>
        <w:rPr>
          <w:sz w:val="20"/>
          <w:szCs w:val="20"/>
        </w:rPr>
      </w:pPr>
      <w:r w:rsidDel="00000000" w:rsidR="00000000" w:rsidRPr="00000000">
        <w:rPr>
          <w:sz w:val="20"/>
          <w:szCs w:val="20"/>
          <w:rtl w:val="0"/>
        </w:rPr>
        <w:t xml:space="preserve">¿Tiene sentido el término eCRM?</w:t>
      </w:r>
    </w:p>
    <w:p w:rsidR="00000000" w:rsidDel="00000000" w:rsidP="00000000" w:rsidRDefault="00000000" w:rsidRPr="00000000" w14:paraId="00000157">
      <w:pPr>
        <w:jc w:val="both"/>
        <w:rPr>
          <w:sz w:val="20"/>
          <w:szCs w:val="20"/>
        </w:rPr>
      </w:pPr>
      <w:r w:rsidDel="00000000" w:rsidR="00000000" w:rsidRPr="00000000">
        <w:rPr>
          <w:sz w:val="20"/>
          <w:szCs w:val="20"/>
          <w:rtl w:val="0"/>
        </w:rPr>
        <w:t xml:space="preserve">Antes, los CRM estaban basados en cliente/servidor, ahora todas están evolucionando a una arquitectura WEB.</w:t>
      </w:r>
    </w:p>
    <w:p w:rsidR="00000000" w:rsidDel="00000000" w:rsidP="00000000" w:rsidRDefault="00000000" w:rsidRPr="00000000" w14:paraId="00000158">
      <w:pPr>
        <w:jc w:val="both"/>
        <w:rPr>
          <w:sz w:val="20"/>
          <w:szCs w:val="20"/>
        </w:rPr>
      </w:pPr>
      <w:r w:rsidDel="00000000" w:rsidR="00000000" w:rsidRPr="00000000">
        <w:rPr>
          <w:rtl w:val="0"/>
        </w:rPr>
      </w:r>
    </w:p>
    <w:p w:rsidR="00000000" w:rsidDel="00000000" w:rsidP="00000000" w:rsidRDefault="00000000" w:rsidRPr="00000000" w14:paraId="00000159">
      <w:pPr>
        <w:jc w:val="both"/>
        <w:rPr>
          <w:sz w:val="20"/>
          <w:szCs w:val="20"/>
        </w:rPr>
      </w:pPr>
      <w:r w:rsidDel="00000000" w:rsidR="00000000" w:rsidRPr="00000000">
        <w:rPr>
          <w:sz w:val="20"/>
          <w:szCs w:val="20"/>
          <w:rtl w:val="0"/>
        </w:rPr>
        <w:t xml:space="preserve">¿Qué aporta un CRM al negocio?</w:t>
      </w:r>
    </w:p>
    <w:p w:rsidR="00000000" w:rsidDel="00000000" w:rsidP="00000000" w:rsidRDefault="00000000" w:rsidRPr="00000000" w14:paraId="0000015A">
      <w:pPr>
        <w:spacing w:after="0" w:lineRule="auto"/>
        <w:jc w:val="both"/>
        <w:rPr>
          <w:sz w:val="20"/>
          <w:szCs w:val="20"/>
        </w:rPr>
      </w:pPr>
      <w:r w:rsidDel="00000000" w:rsidR="00000000" w:rsidRPr="00000000">
        <w:rPr>
          <w:sz w:val="20"/>
          <w:szCs w:val="20"/>
          <w:rtl w:val="0"/>
        </w:rPr>
        <w:t xml:space="preserve">Principalmente, mejora las relaciones con el cliente, los fideliza y los retiene. (ESTO NO LO HACE EL CRM, ESTO LO HACEN LAS PERSONAS, EL CRM AYUDA A CONSEGUIRLO). Esto se debe a que un cliente satisfecho recomendará los productos o servicios a futuros compradores. Es importante conocer a los clientes insatisfechos.</w:t>
      </w:r>
    </w:p>
    <w:p w:rsidR="00000000" w:rsidDel="00000000" w:rsidP="00000000" w:rsidRDefault="00000000" w:rsidRPr="00000000" w14:paraId="0000015B">
      <w:pPr>
        <w:spacing w:after="0" w:lineRule="auto"/>
        <w:jc w:val="both"/>
        <w:rPr>
          <w:sz w:val="20"/>
          <w:szCs w:val="20"/>
        </w:rPr>
      </w:pPr>
      <w:r w:rsidDel="00000000" w:rsidR="00000000" w:rsidRPr="00000000">
        <w:rPr>
          <w:sz w:val="20"/>
          <w:szCs w:val="20"/>
          <w:rtl w:val="0"/>
        </w:rPr>
        <w:t xml:space="preserve">Incrementan las ventas:</w:t>
      </w:r>
    </w:p>
    <w:p w:rsidR="00000000" w:rsidDel="00000000" w:rsidP="00000000" w:rsidRDefault="00000000" w:rsidRPr="00000000" w14:paraId="0000015C">
      <w:pPr>
        <w:numPr>
          <w:ilvl w:val="0"/>
          <w:numId w:val="1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Mejora marketing</w:t>
      </w:r>
    </w:p>
    <w:p w:rsidR="00000000" w:rsidDel="00000000" w:rsidP="00000000" w:rsidRDefault="00000000" w:rsidRPr="00000000" w14:paraId="0000015D">
      <w:pPr>
        <w:numPr>
          <w:ilvl w:val="0"/>
          <w:numId w:val="1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sz w:val="20"/>
          <w:szCs w:val="20"/>
          <w:rtl w:val="0"/>
        </w:rPr>
        <w:t xml:space="preserve">Más</w:t>
      </w:r>
      <w:r w:rsidDel="00000000" w:rsidR="00000000" w:rsidRPr="00000000">
        <w:rPr>
          <w:color w:val="000000"/>
          <w:sz w:val="20"/>
          <w:szCs w:val="20"/>
          <w:rtl w:val="0"/>
        </w:rPr>
        <w:t xml:space="preserve"> ingresos por cliente</w:t>
      </w:r>
    </w:p>
    <w:p w:rsidR="00000000" w:rsidDel="00000000" w:rsidP="00000000" w:rsidRDefault="00000000" w:rsidRPr="00000000" w14:paraId="0000015E">
      <w:pPr>
        <w:numPr>
          <w:ilvl w:val="0"/>
          <w:numId w:val="1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Identificamos clientes rentables</w:t>
      </w:r>
    </w:p>
    <w:p w:rsidR="00000000" w:rsidDel="00000000" w:rsidP="00000000" w:rsidRDefault="00000000" w:rsidRPr="00000000" w14:paraId="0000015F">
      <w:pPr>
        <w:numPr>
          <w:ilvl w:val="0"/>
          <w:numId w:val="1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sz w:val="20"/>
          <w:szCs w:val="20"/>
          <w:rtl w:val="0"/>
        </w:rPr>
        <w:t xml:space="preserve">Aumentamos el ciclo</w:t>
      </w:r>
      <w:r w:rsidDel="00000000" w:rsidR="00000000" w:rsidRPr="00000000">
        <w:rPr>
          <w:color w:val="000000"/>
          <w:sz w:val="20"/>
          <w:szCs w:val="20"/>
          <w:rtl w:val="0"/>
        </w:rPr>
        <w:t xml:space="preserve"> de vida del cliente.</w:t>
      </w:r>
    </w:p>
    <w:p w:rsidR="00000000" w:rsidDel="00000000" w:rsidP="00000000" w:rsidRDefault="00000000" w:rsidRPr="00000000" w14:paraId="00000160">
      <w:pPr>
        <w:spacing w:after="0" w:lineRule="auto"/>
        <w:jc w:val="both"/>
        <w:rPr>
          <w:sz w:val="20"/>
          <w:szCs w:val="20"/>
        </w:rPr>
      </w:pPr>
      <w:r w:rsidDel="00000000" w:rsidR="00000000" w:rsidRPr="00000000">
        <w:rPr>
          <w:sz w:val="20"/>
          <w:szCs w:val="20"/>
          <w:rtl w:val="0"/>
        </w:rPr>
        <w:t xml:space="preserve">Reducimos los costes:</w:t>
      </w:r>
    </w:p>
    <w:p w:rsidR="00000000" w:rsidDel="00000000" w:rsidP="00000000" w:rsidRDefault="00000000" w:rsidRPr="00000000" w14:paraId="00000161">
      <w:pPr>
        <w:numPr>
          <w:ilvl w:val="0"/>
          <w:numId w:val="2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Mejora la captación de clientes</w:t>
      </w:r>
    </w:p>
    <w:p w:rsidR="00000000" w:rsidDel="00000000" w:rsidP="00000000" w:rsidRDefault="00000000" w:rsidRPr="00000000" w14:paraId="00000162">
      <w:pPr>
        <w:numPr>
          <w:ilvl w:val="0"/>
          <w:numId w:val="2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Facilita la introducción de información</w:t>
      </w:r>
    </w:p>
    <w:p w:rsidR="00000000" w:rsidDel="00000000" w:rsidP="00000000" w:rsidRDefault="00000000" w:rsidRPr="00000000" w14:paraId="00000163">
      <w:pPr>
        <w:numPr>
          <w:ilvl w:val="0"/>
          <w:numId w:val="2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Fácil y rápido acceso a la Info.</w:t>
      </w:r>
    </w:p>
    <w:p w:rsidR="00000000" w:rsidDel="00000000" w:rsidP="00000000" w:rsidRDefault="00000000" w:rsidRPr="00000000" w14:paraId="00000164">
      <w:pPr>
        <w:spacing w:after="0" w:lineRule="auto"/>
        <w:jc w:val="both"/>
        <w:rPr>
          <w:sz w:val="20"/>
          <w:szCs w:val="20"/>
        </w:rPr>
      </w:pPr>
      <w:r w:rsidDel="00000000" w:rsidR="00000000" w:rsidRPr="00000000">
        <w:rPr>
          <w:sz w:val="20"/>
          <w:szCs w:val="20"/>
          <w:rtl w:val="0"/>
        </w:rPr>
        <w:t xml:space="preserve">Aumenta la satisfacción del cliente:</w:t>
      </w:r>
    </w:p>
    <w:p w:rsidR="00000000" w:rsidDel="00000000" w:rsidP="00000000" w:rsidRDefault="00000000" w:rsidRPr="00000000" w14:paraId="00000165">
      <w:pPr>
        <w:numPr>
          <w:ilvl w:val="0"/>
          <w:numId w:val="6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Mejor trato con los clientes.</w:t>
      </w:r>
    </w:p>
    <w:p w:rsidR="00000000" w:rsidDel="00000000" w:rsidP="00000000" w:rsidRDefault="00000000" w:rsidRPr="00000000" w14:paraId="00000166">
      <w:pPr>
        <w:spacing w:after="0" w:lineRule="auto"/>
        <w:jc w:val="both"/>
        <w:rPr>
          <w:sz w:val="20"/>
          <w:szCs w:val="20"/>
        </w:rPr>
      </w:pPr>
      <w:r w:rsidDel="00000000" w:rsidR="00000000" w:rsidRPr="00000000">
        <w:rPr>
          <w:sz w:val="20"/>
          <w:szCs w:val="20"/>
          <w:rtl w:val="0"/>
        </w:rPr>
        <w:t xml:space="preserve">Mejora el negocio en general.</w:t>
      </w:r>
    </w:p>
    <w:p w:rsidR="00000000" w:rsidDel="00000000" w:rsidP="00000000" w:rsidRDefault="00000000" w:rsidRPr="00000000" w14:paraId="00000167">
      <w:pPr>
        <w:numPr>
          <w:ilvl w:val="0"/>
          <w:numId w:val="6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Se identifica al personal comercial más productivo.</w:t>
      </w:r>
    </w:p>
    <w:p w:rsidR="00000000" w:rsidDel="00000000" w:rsidP="00000000" w:rsidRDefault="00000000" w:rsidRPr="00000000" w14:paraId="00000168">
      <w:pPr>
        <w:numPr>
          <w:ilvl w:val="0"/>
          <w:numId w:val="6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Facilita la comprensión de los canales de venta.</w:t>
      </w:r>
    </w:p>
    <w:p w:rsidR="00000000" w:rsidDel="00000000" w:rsidP="00000000" w:rsidRDefault="00000000" w:rsidRPr="00000000" w14:paraId="00000169">
      <w:pPr>
        <w:numPr>
          <w:ilvl w:val="0"/>
          <w:numId w:val="6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Nuevas oportunidades de negocio.</w:t>
      </w:r>
    </w:p>
    <w:p w:rsidR="00000000" w:rsidDel="00000000" w:rsidP="00000000" w:rsidRDefault="00000000" w:rsidRPr="00000000" w14:paraId="0000016A">
      <w:pPr>
        <w:numPr>
          <w:ilvl w:val="0"/>
          <w:numId w:val="6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Mejora la satisfacción de los empleados (se les facilita el trabajo).</w:t>
      </w:r>
    </w:p>
    <w:p w:rsidR="00000000" w:rsidDel="00000000" w:rsidP="00000000" w:rsidRDefault="00000000" w:rsidRPr="00000000" w14:paraId="0000016B">
      <w:pPr>
        <w:numPr>
          <w:ilvl w:val="0"/>
          <w:numId w:val="6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Mejoría en los procesos postventa.</w:t>
      </w:r>
    </w:p>
    <w:p w:rsidR="00000000" w:rsidDel="00000000" w:rsidP="00000000" w:rsidRDefault="00000000" w:rsidRPr="00000000" w14:paraId="0000016C">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6D">
      <w:pPr>
        <w:jc w:val="both"/>
        <w:rPr>
          <w:sz w:val="20"/>
          <w:szCs w:val="20"/>
          <w:u w:val="single"/>
        </w:rPr>
      </w:pPr>
      <w:r w:rsidDel="00000000" w:rsidR="00000000" w:rsidRPr="00000000">
        <w:rPr>
          <w:sz w:val="20"/>
          <w:szCs w:val="20"/>
          <w:u w:val="single"/>
          <w:rtl w:val="0"/>
        </w:rPr>
        <w:t xml:space="preserve">LA ESTRATEGIA CRM:</w:t>
      </w:r>
    </w:p>
    <w:p w:rsidR="00000000" w:rsidDel="00000000" w:rsidP="00000000" w:rsidRDefault="00000000" w:rsidRPr="00000000" w14:paraId="0000016E">
      <w:pPr>
        <w:jc w:val="both"/>
        <w:rPr>
          <w:sz w:val="20"/>
          <w:szCs w:val="20"/>
        </w:rPr>
      </w:pPr>
      <w:r w:rsidDel="00000000" w:rsidR="00000000" w:rsidRPr="00000000">
        <w:rPr>
          <w:sz w:val="20"/>
          <w:szCs w:val="20"/>
          <w:rtl w:val="0"/>
        </w:rPr>
        <w:t xml:space="preserve">Diseñar un plan para conseguir gestionar de forma automatizada y centralizada todos los aspectos relativos a los clientes. Se debe contemplar el análisis de la situación actual, el diseño de la situación deseada, análisis de riesgos, las fases y los tiempos. Importante la selección de la herramienta y de los proveedores, una vez tenemos la herramienta tendremos que implantarla (requiere la implantación de todos los departamentos de la empresa, así como de clientes, proveedores y partners) y consolidar el sistema. Fundamental la colaboración de consultorías especializadas.</w:t>
      </w:r>
    </w:p>
    <w:p w:rsidR="00000000" w:rsidDel="00000000" w:rsidP="00000000" w:rsidRDefault="00000000" w:rsidRPr="00000000" w14:paraId="0000016F">
      <w:pPr>
        <w:jc w:val="both"/>
        <w:rPr>
          <w:sz w:val="20"/>
          <w:szCs w:val="20"/>
        </w:rPr>
      </w:pPr>
      <w:r w:rsidDel="00000000" w:rsidR="00000000" w:rsidRPr="00000000">
        <w:rPr>
          <w:sz w:val="20"/>
          <w:szCs w:val="20"/>
          <w:rtl w:val="0"/>
        </w:rPr>
        <w:t xml:space="preserve">ÁREAS DE UN CRM:</w:t>
      </w:r>
    </w:p>
    <w:p w:rsidR="00000000" w:rsidDel="00000000" w:rsidP="00000000" w:rsidRDefault="00000000" w:rsidRPr="00000000" w14:paraId="00000170">
      <w:pPr>
        <w:numPr>
          <w:ilvl w:val="0"/>
          <w:numId w:val="6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EMA (Marketing)</w:t>
      </w:r>
      <w:r w:rsidDel="00000000" w:rsidR="00000000" w:rsidRPr="00000000">
        <w:drawing>
          <wp:anchor allowOverlap="1" behindDoc="0" distB="0" distT="0" distL="114300" distR="114300" hidden="0" layoutInCell="1" locked="0" relativeHeight="0" simplePos="0">
            <wp:simplePos x="0" y="0"/>
            <wp:positionH relativeFrom="column">
              <wp:posOffset>3103245</wp:posOffset>
            </wp:positionH>
            <wp:positionV relativeFrom="paragraph">
              <wp:posOffset>10160</wp:posOffset>
            </wp:positionV>
            <wp:extent cx="2700020" cy="2536825"/>
            <wp:effectExtent b="0" l="0" r="0" t="0"/>
            <wp:wrapSquare wrapText="bothSides" distB="0" distT="0" distL="114300" distR="114300"/>
            <wp:docPr descr="Diagram&#10;&#10;Description automatically generated" id="314" name="image21.png"/>
            <a:graphic>
              <a:graphicData uri="http://schemas.openxmlformats.org/drawingml/2006/picture">
                <pic:pic>
                  <pic:nvPicPr>
                    <pic:cNvPr descr="Diagram&#10;&#10;Description automatically generated" id="0" name="image21.png"/>
                    <pic:cNvPicPr preferRelativeResize="0"/>
                  </pic:nvPicPr>
                  <pic:blipFill>
                    <a:blip r:embed="rId34"/>
                    <a:srcRect b="0" l="0" r="0" t="0"/>
                    <a:stretch>
                      <a:fillRect/>
                    </a:stretch>
                  </pic:blipFill>
                  <pic:spPr>
                    <a:xfrm>
                      <a:off x="0" y="0"/>
                      <a:ext cx="2700020" cy="2536825"/>
                    </a:xfrm>
                    <a:prstGeom prst="rect"/>
                    <a:ln/>
                  </pic:spPr>
                </pic:pic>
              </a:graphicData>
            </a:graphic>
          </wp:anchor>
        </w:drawing>
      </w:r>
    </w:p>
    <w:p w:rsidR="00000000" w:rsidDel="00000000" w:rsidP="00000000" w:rsidRDefault="00000000" w:rsidRPr="00000000" w14:paraId="00000171">
      <w:pPr>
        <w:numPr>
          <w:ilvl w:val="0"/>
          <w:numId w:val="6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SFA (Ventas)</w:t>
      </w:r>
    </w:p>
    <w:p w:rsidR="00000000" w:rsidDel="00000000" w:rsidP="00000000" w:rsidRDefault="00000000" w:rsidRPr="00000000" w14:paraId="00000172">
      <w:pPr>
        <w:numPr>
          <w:ilvl w:val="0"/>
          <w:numId w:val="6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CIC (Interacción con el cliente)</w:t>
      </w:r>
    </w:p>
    <w:p w:rsidR="00000000" w:rsidDel="00000000" w:rsidP="00000000" w:rsidRDefault="00000000" w:rsidRPr="00000000" w14:paraId="00000173">
      <w:pPr>
        <w:numPr>
          <w:ilvl w:val="0"/>
          <w:numId w:val="6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PRM (Partners)</w:t>
      </w:r>
    </w:p>
    <w:p w:rsidR="00000000" w:rsidDel="00000000" w:rsidP="00000000" w:rsidRDefault="00000000" w:rsidRPr="00000000" w14:paraId="00000174">
      <w:pPr>
        <w:numPr>
          <w:ilvl w:val="0"/>
          <w:numId w:val="6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Análisis</w:t>
      </w:r>
    </w:p>
    <w:p w:rsidR="00000000" w:rsidDel="00000000" w:rsidP="00000000" w:rsidRDefault="00000000" w:rsidRPr="00000000" w14:paraId="00000175">
      <w:pPr>
        <w:jc w:val="both"/>
        <w:rPr>
          <w:sz w:val="20"/>
          <w:szCs w:val="20"/>
        </w:rPr>
      </w:pPr>
      <w:r w:rsidDel="00000000" w:rsidR="00000000" w:rsidRPr="00000000">
        <w:rPr>
          <w:rtl w:val="0"/>
        </w:rPr>
      </w:r>
    </w:p>
    <w:p w:rsidR="00000000" w:rsidDel="00000000" w:rsidP="00000000" w:rsidRDefault="00000000" w:rsidRPr="00000000" w14:paraId="00000176">
      <w:pPr>
        <w:jc w:val="both"/>
        <w:rPr>
          <w:sz w:val="20"/>
          <w:szCs w:val="20"/>
        </w:rPr>
      </w:pPr>
      <w:r w:rsidDel="00000000" w:rsidR="00000000" w:rsidRPr="00000000">
        <w:rPr>
          <w:rtl w:val="0"/>
        </w:rPr>
      </w:r>
    </w:p>
    <w:p w:rsidR="00000000" w:rsidDel="00000000" w:rsidP="00000000" w:rsidRDefault="00000000" w:rsidRPr="00000000" w14:paraId="00000177">
      <w:pPr>
        <w:jc w:val="both"/>
        <w:rPr>
          <w:sz w:val="20"/>
          <w:szCs w:val="20"/>
        </w:rPr>
      </w:pPr>
      <w:r w:rsidDel="00000000" w:rsidR="00000000" w:rsidRPr="00000000">
        <w:rPr>
          <w:rtl w:val="0"/>
        </w:rPr>
      </w:r>
    </w:p>
    <w:p w:rsidR="00000000" w:rsidDel="00000000" w:rsidP="00000000" w:rsidRDefault="00000000" w:rsidRPr="00000000" w14:paraId="00000178">
      <w:pPr>
        <w:jc w:val="both"/>
        <w:rPr>
          <w:sz w:val="20"/>
          <w:szCs w:val="20"/>
        </w:rPr>
      </w:pPr>
      <w:r w:rsidDel="00000000" w:rsidR="00000000" w:rsidRPr="00000000">
        <w:rPr>
          <w:rtl w:val="0"/>
        </w:rPr>
      </w:r>
    </w:p>
    <w:p w:rsidR="00000000" w:rsidDel="00000000" w:rsidP="00000000" w:rsidRDefault="00000000" w:rsidRPr="00000000" w14:paraId="00000179">
      <w:pPr>
        <w:jc w:val="both"/>
        <w:rPr>
          <w:sz w:val="20"/>
          <w:szCs w:val="20"/>
        </w:rPr>
      </w:pPr>
      <w:r w:rsidDel="00000000" w:rsidR="00000000" w:rsidRPr="00000000">
        <w:rPr>
          <w:rtl w:val="0"/>
        </w:rPr>
      </w:r>
    </w:p>
    <w:p w:rsidR="00000000" w:rsidDel="00000000" w:rsidP="00000000" w:rsidRDefault="00000000" w:rsidRPr="00000000" w14:paraId="0000017A">
      <w:pPr>
        <w:jc w:val="both"/>
        <w:rPr>
          <w:sz w:val="20"/>
          <w:szCs w:val="20"/>
        </w:rPr>
      </w:pPr>
      <w:r w:rsidDel="00000000" w:rsidR="00000000" w:rsidRPr="00000000">
        <w:rPr>
          <w:rtl w:val="0"/>
        </w:rPr>
      </w:r>
    </w:p>
    <w:p w:rsidR="00000000" w:rsidDel="00000000" w:rsidP="00000000" w:rsidRDefault="00000000" w:rsidRPr="00000000" w14:paraId="0000017B">
      <w:pPr>
        <w:spacing w:after="0" w:lineRule="auto"/>
        <w:jc w:val="both"/>
        <w:rPr>
          <w:sz w:val="20"/>
          <w:szCs w:val="20"/>
        </w:rPr>
      </w:pPr>
      <w:r w:rsidDel="00000000" w:rsidR="00000000" w:rsidRPr="00000000">
        <w:rPr>
          <w:b w:val="1"/>
          <w:sz w:val="20"/>
          <w:szCs w:val="20"/>
          <w:rtl w:val="0"/>
        </w:rPr>
        <w:t xml:space="preserve">1. EMA</w:t>
      </w:r>
      <w:r w:rsidDel="00000000" w:rsidR="00000000" w:rsidRPr="00000000">
        <w:rPr>
          <w:sz w:val="20"/>
          <w:szCs w:val="20"/>
          <w:rtl w:val="0"/>
        </w:rPr>
        <w:t xml:space="preserve">:</w:t>
      </w:r>
    </w:p>
    <w:p w:rsidR="00000000" w:rsidDel="00000000" w:rsidP="00000000" w:rsidRDefault="00000000" w:rsidRPr="00000000" w14:paraId="0000017C">
      <w:pPr>
        <w:spacing w:after="0" w:lineRule="auto"/>
        <w:jc w:val="both"/>
        <w:rPr>
          <w:sz w:val="20"/>
          <w:szCs w:val="20"/>
        </w:rPr>
      </w:pPr>
      <w:r w:rsidDel="00000000" w:rsidR="00000000" w:rsidRPr="00000000">
        <w:rPr>
          <w:sz w:val="20"/>
          <w:szCs w:val="20"/>
          <w:rtl w:val="0"/>
        </w:rPr>
        <w:t xml:space="preserve">Proceso de automatización del marketing. Los sistemas de información EMA necesitan toda la información del cliente posible, para ofrecer una visión del cliente uniforme en toda la organización. Permiten gestionar todas las tareas y campañas de fidelización de clientes con actividades (felicitaciones, vacaciones…).</w:t>
      </w:r>
    </w:p>
    <w:p w:rsidR="00000000" w:rsidDel="00000000" w:rsidP="00000000" w:rsidRDefault="00000000" w:rsidRPr="00000000" w14:paraId="0000017D">
      <w:pPr>
        <w:spacing w:after="0" w:lineRule="auto"/>
        <w:jc w:val="both"/>
        <w:rPr>
          <w:sz w:val="20"/>
          <w:szCs w:val="20"/>
        </w:rPr>
      </w:pPr>
      <w:r w:rsidDel="00000000" w:rsidR="00000000" w:rsidRPr="00000000">
        <w:rPr>
          <w:sz w:val="20"/>
          <w:szCs w:val="20"/>
          <w:rtl w:val="0"/>
        </w:rPr>
        <w:t xml:space="preserve">En el área de marketing su objetivo fundamental es la gestión de campañas publicitarias.</w:t>
      </w:r>
    </w:p>
    <w:p w:rsidR="00000000" w:rsidDel="00000000" w:rsidP="00000000" w:rsidRDefault="00000000" w:rsidRPr="00000000" w14:paraId="0000017E">
      <w:pPr>
        <w:spacing w:after="0" w:lineRule="auto"/>
        <w:jc w:val="both"/>
        <w:rPr>
          <w:sz w:val="20"/>
          <w:szCs w:val="20"/>
        </w:rPr>
      </w:pPr>
      <w:r w:rsidDel="00000000" w:rsidR="00000000" w:rsidRPr="00000000">
        <w:rPr>
          <w:rtl w:val="0"/>
        </w:rPr>
      </w:r>
    </w:p>
    <w:p w:rsidR="00000000" w:rsidDel="00000000" w:rsidP="00000000" w:rsidRDefault="00000000" w:rsidRPr="00000000" w14:paraId="0000017F">
      <w:pPr>
        <w:spacing w:after="0" w:lineRule="auto"/>
        <w:jc w:val="both"/>
        <w:rPr>
          <w:sz w:val="20"/>
          <w:szCs w:val="20"/>
        </w:rPr>
      </w:pPr>
      <w:r w:rsidDel="00000000" w:rsidR="00000000" w:rsidRPr="00000000">
        <w:rPr>
          <w:b w:val="1"/>
          <w:sz w:val="20"/>
          <w:szCs w:val="20"/>
          <w:rtl w:val="0"/>
        </w:rPr>
        <w:t xml:space="preserve">2. SFA</w:t>
      </w:r>
      <w:r w:rsidDel="00000000" w:rsidR="00000000" w:rsidRPr="00000000">
        <w:rPr>
          <w:sz w:val="20"/>
          <w:szCs w:val="20"/>
          <w:rtl w:val="0"/>
        </w:rPr>
        <w:t xml:space="preserve">:</w:t>
      </w:r>
    </w:p>
    <w:p w:rsidR="00000000" w:rsidDel="00000000" w:rsidP="00000000" w:rsidRDefault="00000000" w:rsidRPr="00000000" w14:paraId="00000180">
      <w:pPr>
        <w:spacing w:after="0" w:lineRule="auto"/>
        <w:jc w:val="both"/>
        <w:rPr>
          <w:sz w:val="20"/>
          <w:szCs w:val="20"/>
        </w:rPr>
      </w:pPr>
      <w:r w:rsidDel="00000000" w:rsidR="00000000" w:rsidRPr="00000000">
        <w:rPr>
          <w:sz w:val="20"/>
          <w:szCs w:val="20"/>
          <w:rtl w:val="0"/>
        </w:rPr>
        <w:t xml:space="preserve">Forman una de las áreas más importantes de CRM, dan apoyo a la empresa en diversos ámbitos de esta gestión (captación y retención de clientes, Reducción del tiempo dedicado a tareas administrativas, gestión de clientes integrada y robusta). Objetivos de estos sistemas:</w:t>
      </w:r>
    </w:p>
    <w:p w:rsidR="00000000" w:rsidDel="00000000" w:rsidP="00000000" w:rsidRDefault="00000000" w:rsidRPr="00000000" w14:paraId="00000181">
      <w:pPr>
        <w:numPr>
          <w:ilvl w:val="0"/>
          <w:numId w:val="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Aumento de ingresos</w:t>
      </w:r>
    </w:p>
    <w:p w:rsidR="00000000" w:rsidDel="00000000" w:rsidP="00000000" w:rsidRDefault="00000000" w:rsidRPr="00000000" w14:paraId="00000182">
      <w:pPr>
        <w:numPr>
          <w:ilvl w:val="0"/>
          <w:numId w:val="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Reducción de coste de las ventas</w:t>
      </w:r>
    </w:p>
    <w:p w:rsidR="00000000" w:rsidDel="00000000" w:rsidP="00000000" w:rsidRDefault="00000000" w:rsidRPr="00000000" w14:paraId="00000183">
      <w:pPr>
        <w:numPr>
          <w:ilvl w:val="0"/>
          <w:numId w:val="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Satisfacción del cliente</w:t>
      </w:r>
    </w:p>
    <w:p w:rsidR="00000000" w:rsidDel="00000000" w:rsidP="00000000" w:rsidRDefault="00000000" w:rsidRPr="00000000" w14:paraId="00000184">
      <w:pPr>
        <w:numPr>
          <w:ilvl w:val="0"/>
          <w:numId w:val="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Movilidad de la red de ventas</w:t>
      </w:r>
    </w:p>
    <w:p w:rsidR="00000000" w:rsidDel="00000000" w:rsidP="00000000" w:rsidRDefault="00000000" w:rsidRPr="00000000" w14:paraId="00000185">
      <w:pPr>
        <w:numPr>
          <w:ilvl w:val="0"/>
          <w:numId w:val="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Acceso centralizado a toda la información del cliente</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Módulos:</w:t>
      </w:r>
    </w:p>
    <w:p w:rsidR="00000000" w:rsidDel="00000000" w:rsidP="00000000" w:rsidRDefault="00000000" w:rsidRPr="00000000" w14:paraId="00000187">
      <w:pPr>
        <w:numPr>
          <w:ilvl w:val="0"/>
          <w:numId w:val="1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Seguimiento de pedidos</w:t>
      </w:r>
    </w:p>
    <w:p w:rsidR="00000000" w:rsidDel="00000000" w:rsidP="00000000" w:rsidRDefault="00000000" w:rsidRPr="00000000" w14:paraId="00000188">
      <w:pPr>
        <w:numPr>
          <w:ilvl w:val="0"/>
          <w:numId w:val="1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Previsión de ventas</w:t>
      </w:r>
    </w:p>
    <w:p w:rsidR="00000000" w:rsidDel="00000000" w:rsidP="00000000" w:rsidRDefault="00000000" w:rsidRPr="00000000" w14:paraId="00000189">
      <w:pPr>
        <w:numPr>
          <w:ilvl w:val="0"/>
          <w:numId w:val="1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de cuotas de ventas</w:t>
      </w:r>
    </w:p>
    <w:p w:rsidR="00000000" w:rsidDel="00000000" w:rsidP="00000000" w:rsidRDefault="00000000" w:rsidRPr="00000000" w14:paraId="0000018A">
      <w:pPr>
        <w:numPr>
          <w:ilvl w:val="0"/>
          <w:numId w:val="1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de comisiones</w:t>
      </w:r>
    </w:p>
    <w:p w:rsidR="00000000" w:rsidDel="00000000" w:rsidP="00000000" w:rsidRDefault="00000000" w:rsidRPr="00000000" w14:paraId="0000018B">
      <w:pPr>
        <w:numPr>
          <w:ilvl w:val="0"/>
          <w:numId w:val="1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de divisiones geográficas</w:t>
      </w:r>
    </w:p>
    <w:p w:rsidR="00000000" w:rsidDel="00000000" w:rsidP="00000000" w:rsidRDefault="00000000" w:rsidRPr="00000000" w14:paraId="0000018C">
      <w:pPr>
        <w:numPr>
          <w:ilvl w:val="0"/>
          <w:numId w:val="1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Red de ventas móvil</w:t>
      </w:r>
    </w:p>
    <w:p w:rsidR="00000000" w:rsidDel="00000000" w:rsidP="00000000" w:rsidRDefault="00000000" w:rsidRPr="00000000" w14:paraId="0000018D">
      <w:pPr>
        <w:numPr>
          <w:ilvl w:val="0"/>
          <w:numId w:val="1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información de análisis de ventas (estadísticas de rendimiento de comerciales, oportunidades…)</w:t>
      </w:r>
    </w:p>
    <w:p w:rsidR="00000000" w:rsidDel="00000000" w:rsidP="00000000" w:rsidRDefault="00000000" w:rsidRPr="00000000" w14:paraId="0000018E">
      <w:pPr>
        <w:numPr>
          <w:ilvl w:val="0"/>
          <w:numId w:val="1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de documentos de venta corporativos</w:t>
      </w:r>
    </w:p>
    <w:p w:rsidR="00000000" w:rsidDel="00000000" w:rsidP="00000000" w:rsidRDefault="00000000" w:rsidRPr="00000000" w14:paraId="0000018F">
      <w:pPr>
        <w:numPr>
          <w:ilvl w:val="0"/>
          <w:numId w:val="1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de contactos (información básica de cada contacto, organigrama de la empresa cliente)</w:t>
      </w:r>
    </w:p>
    <w:p w:rsidR="00000000" w:rsidDel="00000000" w:rsidP="00000000" w:rsidRDefault="00000000" w:rsidRPr="00000000" w14:paraId="00000190">
      <w:pPr>
        <w:numPr>
          <w:ilvl w:val="0"/>
          <w:numId w:val="1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sz w:val="20"/>
          <w:szCs w:val="20"/>
          <w:rtl w:val="0"/>
        </w:rPr>
        <w:t xml:space="preserve">Gestión</w:t>
      </w:r>
      <w:r w:rsidDel="00000000" w:rsidR="00000000" w:rsidRPr="00000000">
        <w:rPr>
          <w:color w:val="000000"/>
          <w:sz w:val="20"/>
          <w:szCs w:val="20"/>
          <w:rtl w:val="0"/>
        </w:rPr>
        <w:t xml:space="preserve"> de cuentas (Gestiona las cuentas corporativas individuales, da acceso a otros datos…)</w:t>
      </w:r>
    </w:p>
    <w:p w:rsidR="00000000" w:rsidDel="00000000" w:rsidP="00000000" w:rsidRDefault="00000000" w:rsidRPr="00000000" w14:paraId="00000191">
      <w:pPr>
        <w:spacing w:after="0" w:lineRule="auto"/>
        <w:jc w:val="both"/>
        <w:rPr>
          <w:sz w:val="20"/>
          <w:szCs w:val="20"/>
        </w:rPr>
      </w:pPr>
      <w:r w:rsidDel="00000000" w:rsidR="00000000" w:rsidRPr="00000000">
        <w:rPr>
          <w:sz w:val="20"/>
          <w:szCs w:val="20"/>
          <w:rtl w:val="0"/>
        </w:rPr>
        <w:t xml:space="preserve">La gestión de oportunidades es el módulo más importante del proceso de ventas (SFA), permite coordinar y hacer el seguimiento de las propuestas, es importante que el CRM sea capaz de gestionar el workflow con todas las etapas y estados que va pasando la propuesta. No es soportada por todas las CRM.</w:t>
      </w:r>
    </w:p>
    <w:p w:rsidR="00000000" w:rsidDel="00000000" w:rsidP="00000000" w:rsidRDefault="00000000" w:rsidRPr="00000000" w14:paraId="00000192">
      <w:pPr>
        <w:spacing w:after="0" w:lineRule="auto"/>
        <w:jc w:val="both"/>
        <w:rPr>
          <w:sz w:val="20"/>
          <w:szCs w:val="20"/>
        </w:rPr>
      </w:pPr>
      <w:r w:rsidDel="00000000" w:rsidR="00000000" w:rsidRPr="00000000">
        <w:rPr>
          <w:sz w:val="20"/>
          <w:szCs w:val="20"/>
          <w:rtl w:val="0"/>
        </w:rPr>
        <w:t xml:space="preserve">Gestión integral de la oportunidad:</w:t>
      </w:r>
    </w:p>
    <w:p w:rsidR="00000000" w:rsidDel="00000000" w:rsidP="00000000" w:rsidRDefault="00000000" w:rsidRPr="00000000" w14:paraId="00000193">
      <w:pPr>
        <w:numPr>
          <w:ilvl w:val="0"/>
          <w:numId w:val="3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Empresa cliente</w:t>
      </w:r>
    </w:p>
    <w:p w:rsidR="00000000" w:rsidDel="00000000" w:rsidP="00000000" w:rsidRDefault="00000000" w:rsidRPr="00000000" w14:paraId="00000194">
      <w:pPr>
        <w:numPr>
          <w:ilvl w:val="0"/>
          <w:numId w:val="3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Vendedor o equipo de venta que la está llevando a cabo</w:t>
      </w:r>
    </w:p>
    <w:p w:rsidR="00000000" w:rsidDel="00000000" w:rsidP="00000000" w:rsidRDefault="00000000" w:rsidRPr="00000000" w14:paraId="00000195">
      <w:pPr>
        <w:numPr>
          <w:ilvl w:val="0"/>
          <w:numId w:val="3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Potencial de cierre</w:t>
      </w:r>
    </w:p>
    <w:p w:rsidR="00000000" w:rsidDel="00000000" w:rsidP="00000000" w:rsidRDefault="00000000" w:rsidRPr="00000000" w14:paraId="00000196">
      <w:pPr>
        <w:numPr>
          <w:ilvl w:val="0"/>
          <w:numId w:val="3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Resultado final de la oportunidad</w:t>
      </w:r>
    </w:p>
    <w:p w:rsidR="00000000" w:rsidDel="00000000" w:rsidP="00000000" w:rsidRDefault="00000000" w:rsidRPr="00000000" w14:paraId="00000197">
      <w:pPr>
        <w:numPr>
          <w:ilvl w:val="0"/>
          <w:numId w:val="3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Etapa actual del proceso de venta</w:t>
      </w:r>
    </w:p>
    <w:p w:rsidR="00000000" w:rsidDel="00000000" w:rsidP="00000000" w:rsidRDefault="00000000" w:rsidRPr="00000000" w14:paraId="00000198">
      <w:pPr>
        <w:numPr>
          <w:ilvl w:val="0"/>
          <w:numId w:val="3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Fecha potencial de cierre</w:t>
      </w:r>
    </w:p>
    <w:p w:rsidR="00000000" w:rsidDel="00000000" w:rsidP="00000000" w:rsidRDefault="00000000" w:rsidRPr="00000000" w14:paraId="00000199">
      <w:pPr>
        <w:numPr>
          <w:ilvl w:val="0"/>
          <w:numId w:val="3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Información de la competencia (amenazas)</w:t>
      </w:r>
    </w:p>
    <w:p w:rsidR="00000000" w:rsidDel="00000000" w:rsidP="00000000" w:rsidRDefault="00000000" w:rsidRPr="00000000" w14:paraId="0000019A">
      <w:pPr>
        <w:numPr>
          <w:ilvl w:val="0"/>
          <w:numId w:val="3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Importancia que da el cliente a los diferentes aspectos</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b w:val="1"/>
          <w:color w:val="000000"/>
          <w:sz w:val="20"/>
          <w:szCs w:val="20"/>
          <w:rtl w:val="0"/>
        </w:rPr>
        <w:t xml:space="preserve">3. CIC</w:t>
      </w:r>
      <w:r w:rsidDel="00000000" w:rsidR="00000000" w:rsidRPr="00000000">
        <w:rPr>
          <w:color w:val="000000"/>
          <w:sz w:val="20"/>
          <w:szCs w:val="20"/>
          <w:rtl w:val="0"/>
        </w:rPr>
        <w:t xml:space="preserve">:</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Es algo más que un simple centro de atención al cliente permite atender y dar soporte a los clientes, además coordina otra multitud de servicios, se pueden encontrar de diferentes formas en los CRM:</w:t>
      </w:r>
    </w:p>
    <w:p w:rsidR="00000000" w:rsidDel="00000000" w:rsidP="00000000" w:rsidRDefault="00000000" w:rsidRPr="00000000" w14:paraId="0000019E">
      <w:pPr>
        <w:numPr>
          <w:ilvl w:val="0"/>
          <w:numId w:val="3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Soporte</w:t>
      </w:r>
    </w:p>
    <w:p w:rsidR="00000000" w:rsidDel="00000000" w:rsidP="00000000" w:rsidRDefault="00000000" w:rsidRPr="00000000" w14:paraId="0000019F">
      <w:pPr>
        <w:numPr>
          <w:ilvl w:val="0"/>
          <w:numId w:val="3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Servicio de campo, permite a los empleados móviles </w:t>
      </w:r>
      <w:r w:rsidDel="00000000" w:rsidR="00000000" w:rsidRPr="00000000">
        <w:rPr>
          <w:sz w:val="20"/>
          <w:szCs w:val="20"/>
          <w:rtl w:val="0"/>
        </w:rPr>
        <w:t xml:space="preserve">tener</w:t>
      </w:r>
      <w:r w:rsidDel="00000000" w:rsidR="00000000" w:rsidRPr="00000000">
        <w:rPr>
          <w:color w:val="000000"/>
          <w:sz w:val="20"/>
          <w:szCs w:val="20"/>
          <w:rtl w:val="0"/>
        </w:rPr>
        <w:t xml:space="preserve"> acceso a la base de datos.</w:t>
      </w:r>
    </w:p>
    <w:p w:rsidR="00000000" w:rsidDel="00000000" w:rsidP="00000000" w:rsidRDefault="00000000" w:rsidRPr="00000000" w14:paraId="000001A0">
      <w:pPr>
        <w:numPr>
          <w:ilvl w:val="0"/>
          <w:numId w:val="3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Atención al cliente</w:t>
      </w:r>
    </w:p>
    <w:p w:rsidR="00000000" w:rsidDel="00000000" w:rsidP="00000000" w:rsidRDefault="00000000" w:rsidRPr="00000000" w14:paraId="000001A1">
      <w:pPr>
        <w:numPr>
          <w:ilvl w:val="0"/>
          <w:numId w:val="3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Atención de llamadas</w:t>
      </w:r>
    </w:p>
    <w:p w:rsidR="00000000" w:rsidDel="00000000" w:rsidP="00000000" w:rsidRDefault="00000000" w:rsidRPr="00000000" w14:paraId="000001A2">
      <w:pPr>
        <w:numPr>
          <w:ilvl w:val="0"/>
          <w:numId w:val="3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Contratos, se utilizan para hacer ofertas rápidas de servicios no contratados</w:t>
      </w:r>
    </w:p>
    <w:p w:rsidR="00000000" w:rsidDel="00000000" w:rsidP="00000000" w:rsidRDefault="00000000" w:rsidRPr="00000000" w14:paraId="000001A3">
      <w:pPr>
        <w:numPr>
          <w:ilvl w:val="0"/>
          <w:numId w:val="3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Scripting, predicciones de comportamiento del cliente en base a estadísticas de otros usuarios</w:t>
      </w:r>
    </w:p>
    <w:p w:rsidR="00000000" w:rsidDel="00000000" w:rsidP="00000000" w:rsidRDefault="00000000" w:rsidRPr="00000000" w14:paraId="000001A4">
      <w:pPr>
        <w:numPr>
          <w:ilvl w:val="0"/>
          <w:numId w:val="3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Servicios personalizados</w:t>
      </w:r>
    </w:p>
    <w:p w:rsidR="00000000" w:rsidDel="00000000" w:rsidP="00000000" w:rsidRDefault="00000000" w:rsidRPr="00000000" w14:paraId="000001A5">
      <w:pPr>
        <w:numPr>
          <w:ilvl w:val="0"/>
          <w:numId w:val="3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Métrica de satisfacción del cliente (encuestas)</w:t>
      </w:r>
    </w:p>
    <w:p w:rsidR="00000000" w:rsidDel="00000000" w:rsidP="00000000" w:rsidRDefault="00000000" w:rsidRPr="00000000" w14:paraId="000001A6">
      <w:pPr>
        <w:numPr>
          <w:ilvl w:val="0"/>
          <w:numId w:val="3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Televenta</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El CIC soporta el seguimiento de llamadas, flujo de trabajo, resolución de problemas, autoservicio del cliente, medidas de rendimiento, evaluación del servicio, revisión de históricos de casos…</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El ‘call center’ del CIC se apoya en </w:t>
      </w:r>
      <w:r w:rsidDel="00000000" w:rsidR="00000000" w:rsidRPr="00000000">
        <w:rPr>
          <w:sz w:val="20"/>
          <w:szCs w:val="20"/>
          <w:rtl w:val="0"/>
        </w:rPr>
        <w:t xml:space="preserve">tecnologías de telecomunicaciones</w:t>
      </w:r>
      <w:r w:rsidDel="00000000" w:rsidR="00000000" w:rsidRPr="00000000">
        <w:rPr>
          <w:color w:val="000000"/>
          <w:sz w:val="20"/>
          <w:szCs w:val="20"/>
          <w:rtl w:val="0"/>
        </w:rPr>
        <w:t xml:space="preserve"> clásicas, CTI, ACD, IVR. Aparte, existen herramientas que permiten registrar y supervisar el trabajo de los agentes (registrando las atenciones que realiza el agente con el cliente y midiendo el rendimiento de los agentes).</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El CIC ofrece servicios personalizados, que consisten en crear una experiencia única para cada cliente, consulta y pago de sus facturas online, recarga de sus cuentas prepago, acceso al estado de sus solicitudes. Para conseguir una experiencia única efectiva es necesario una fuerte infraestructura de soporte, transparente para el usuario, detectar las necesidades de un cliente concreto.</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b w:val="1"/>
          <w:color w:val="000000"/>
          <w:sz w:val="20"/>
          <w:szCs w:val="20"/>
          <w:rtl w:val="0"/>
        </w:rPr>
        <w:t xml:space="preserve">4. PRM</w:t>
      </w:r>
      <w:r w:rsidDel="00000000" w:rsidR="00000000" w:rsidRPr="00000000">
        <w:rPr>
          <w:color w:val="000000"/>
          <w:sz w:val="20"/>
          <w:szCs w:val="20"/>
          <w:rtl w:val="0"/>
        </w:rPr>
        <w:t xml:space="preserve">:</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Un partner es una compañía asociada que comercializa o distribuye los productos o servicios de la empresa, la buena gestión de las relaciones con los partners redunda en: aumento de ingresos, adquisición de clientes, mayor número de productos o servicios. El PRM para la gestión de procesos usa : </w:t>
      </w:r>
      <w:r w:rsidDel="00000000" w:rsidR="00000000" w:rsidRPr="00000000">
        <w:rPr>
          <w:sz w:val="20"/>
          <w:szCs w:val="20"/>
          <w:rtl w:val="0"/>
        </w:rPr>
        <w:t xml:space="preserve">e Commerce</w:t>
      </w:r>
      <w:r w:rsidDel="00000000" w:rsidR="00000000" w:rsidRPr="00000000">
        <w:rPr>
          <w:color w:val="000000"/>
          <w:sz w:val="20"/>
          <w:szCs w:val="20"/>
          <w:rtl w:val="0"/>
        </w:rPr>
        <w:t xml:space="preserve"> (facilita la recepción de pedidos), </w:t>
      </w:r>
      <w:r w:rsidDel="00000000" w:rsidR="00000000" w:rsidRPr="00000000">
        <w:rPr>
          <w:sz w:val="20"/>
          <w:szCs w:val="20"/>
          <w:rtl w:val="0"/>
        </w:rPr>
        <w:t xml:space="preserve">Self Help</w:t>
      </w:r>
      <w:r w:rsidDel="00000000" w:rsidR="00000000" w:rsidRPr="00000000">
        <w:rPr>
          <w:color w:val="000000"/>
          <w:sz w:val="20"/>
          <w:szCs w:val="20"/>
          <w:rtl w:val="0"/>
        </w:rPr>
        <w:t xml:space="preserve"> (Reduce los costes del servicio de soporte y ofrece un mejor servicio a ciertos partners), configuradores (permiten que el equipo de ventas del partner tenga acceso permanente a la información de los productos).</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b w:val="1"/>
          <w:color w:val="000000"/>
          <w:sz w:val="20"/>
          <w:szCs w:val="20"/>
          <w:rtl w:val="0"/>
        </w:rPr>
        <w:t xml:space="preserve">5. Análisis</w:t>
      </w:r>
      <w:r w:rsidDel="00000000" w:rsidR="00000000" w:rsidRPr="00000000">
        <w:rPr>
          <w:color w:val="000000"/>
          <w:sz w:val="20"/>
          <w:szCs w:val="20"/>
          <w:rtl w:val="0"/>
        </w:rPr>
        <w:t xml:space="preserve">:</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Conjunto de técnicas para recopilar, extraer, medir, identificar y analizar información relacionada con los clientes. Se utilizan herramientas de BI que se soportan en herramientas OLAP, </w:t>
      </w:r>
      <w:r w:rsidDel="00000000" w:rsidR="00000000" w:rsidRPr="00000000">
        <w:rPr>
          <w:sz w:val="20"/>
          <w:szCs w:val="20"/>
          <w:rtl w:val="0"/>
        </w:rPr>
        <w:t xml:space="preserve">data mining</w:t>
      </w:r>
      <w:r w:rsidDel="00000000" w:rsidR="00000000" w:rsidRPr="00000000">
        <w:rPr>
          <w:color w:val="000000"/>
          <w:sz w:val="20"/>
          <w:szCs w:val="20"/>
          <w:rtl w:val="0"/>
        </w:rPr>
        <w:t xml:space="preserve">… Los resultados ofrecidos por los análisis de los datos:</w:t>
      </w:r>
    </w:p>
    <w:p w:rsidR="00000000" w:rsidDel="00000000" w:rsidP="00000000" w:rsidRDefault="00000000" w:rsidRPr="00000000" w14:paraId="000001B0">
      <w:pPr>
        <w:numPr>
          <w:ilvl w:val="0"/>
          <w:numId w:val="4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se pueden añadir a la propia ficha de cliente para uso de los empleados encargados de tratar con clientes</w:t>
      </w:r>
    </w:p>
    <w:p w:rsidR="00000000" w:rsidDel="00000000" w:rsidP="00000000" w:rsidRDefault="00000000" w:rsidRPr="00000000" w14:paraId="000001B1">
      <w:pPr>
        <w:numPr>
          <w:ilvl w:val="0"/>
          <w:numId w:val="4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son utilizados por la dirección de la empresa para la toma de decisiones</w:t>
      </w:r>
    </w:p>
    <w:p w:rsidR="00000000" w:rsidDel="00000000" w:rsidP="00000000" w:rsidRDefault="00000000" w:rsidRPr="00000000" w14:paraId="000001B2">
      <w:pPr>
        <w:numPr>
          <w:ilvl w:val="0"/>
          <w:numId w:val="4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Son utilizados por los sistemas automáticos de personalización para ofrecer información y servicios adaptados a las necesidades del cliente.</w:t>
      </w:r>
    </w:p>
    <w:p w:rsidR="00000000" w:rsidDel="00000000" w:rsidP="00000000" w:rsidRDefault="00000000" w:rsidRPr="00000000" w14:paraId="000001B3">
      <w:pPr>
        <w:spacing w:after="0" w:lineRule="auto"/>
        <w:jc w:val="both"/>
        <w:rPr>
          <w:sz w:val="20"/>
          <w:szCs w:val="20"/>
        </w:rPr>
      </w:pPr>
      <w:r w:rsidDel="00000000" w:rsidR="00000000" w:rsidRPr="00000000">
        <w:rPr>
          <w:sz w:val="20"/>
          <w:szCs w:val="20"/>
          <w:rtl w:val="0"/>
        </w:rPr>
        <w:t xml:space="preserve">Tipos de Análisis:</w:t>
      </w:r>
    </w:p>
    <w:p w:rsidR="00000000" w:rsidDel="00000000" w:rsidP="00000000" w:rsidRDefault="00000000" w:rsidRPr="00000000" w14:paraId="000001B4">
      <w:pPr>
        <w:spacing w:after="0" w:lineRule="auto"/>
        <w:jc w:val="both"/>
        <w:rPr>
          <w:sz w:val="20"/>
          <w:szCs w:val="20"/>
        </w:rPr>
      </w:pPr>
      <w:r w:rsidDel="00000000" w:rsidR="00000000" w:rsidRPr="00000000">
        <w:rPr>
          <w:sz w:val="20"/>
          <w:szCs w:val="20"/>
          <w:rtl w:val="0"/>
        </w:rPr>
        <w:t xml:space="preserve">Análisis descriptivo:</w:t>
      </w:r>
    </w:p>
    <w:p w:rsidR="00000000" w:rsidDel="00000000" w:rsidP="00000000" w:rsidRDefault="00000000" w:rsidRPr="00000000" w14:paraId="000001B5">
      <w:pPr>
        <w:numPr>
          <w:ilvl w:val="0"/>
          <w:numId w:val="1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Proporciona una completa descripción del cliente (Histórico de transacciones, patrones de comportamiento, rentabilidades obtenidas, comportamiento por grupos)</w:t>
      </w:r>
    </w:p>
    <w:p w:rsidR="00000000" w:rsidDel="00000000" w:rsidP="00000000" w:rsidRDefault="00000000" w:rsidRPr="00000000" w14:paraId="000001B6">
      <w:pPr>
        <w:numPr>
          <w:ilvl w:val="0"/>
          <w:numId w:val="19"/>
        </w:numPr>
        <w:pBdr>
          <w:top w:space="0" w:sz="0" w:val="nil"/>
          <w:left w:space="0" w:sz="0" w:val="nil"/>
          <w:bottom w:space="0" w:sz="0" w:val="nil"/>
          <w:right w:space="0" w:sz="0" w:val="nil"/>
          <w:between w:space="0" w:sz="0" w:val="nil"/>
        </w:pBdr>
        <w:spacing w:after="200" w:line="240" w:lineRule="auto"/>
        <w:ind w:left="720" w:hanging="360"/>
        <w:jc w:val="both"/>
        <w:rPr>
          <w:color w:val="000000"/>
          <w:sz w:val="20"/>
          <w:szCs w:val="20"/>
        </w:rPr>
      </w:pPr>
      <w:r w:rsidDel="00000000" w:rsidR="00000000" w:rsidRPr="00000000">
        <w:rPr>
          <w:color w:val="000000"/>
          <w:sz w:val="20"/>
          <w:szCs w:val="20"/>
          <w:rtl w:val="0"/>
        </w:rPr>
        <w:t xml:space="preserve">Únicamente describen el pasado y el presente (con analíticas descriptivas es difícil ver el futuro)</w:t>
      </w:r>
      <w:r w:rsidDel="00000000" w:rsidR="00000000" w:rsidRPr="00000000">
        <w:rPr>
          <w:rtl w:val="0"/>
        </w:rPr>
      </w:r>
    </w:p>
    <w:p w:rsidR="00000000" w:rsidDel="00000000" w:rsidP="00000000" w:rsidRDefault="00000000" w:rsidRPr="00000000" w14:paraId="000001B7">
      <w:pPr>
        <w:spacing w:after="0" w:lineRule="auto"/>
        <w:jc w:val="both"/>
        <w:rPr>
          <w:sz w:val="20"/>
          <w:szCs w:val="20"/>
        </w:rPr>
      </w:pPr>
      <w:r w:rsidDel="00000000" w:rsidR="00000000" w:rsidRPr="00000000">
        <w:rPr>
          <w:sz w:val="20"/>
          <w:szCs w:val="20"/>
          <w:rtl w:val="0"/>
        </w:rPr>
        <w:t xml:space="preserve">Análisis predictivo:</w:t>
      </w:r>
    </w:p>
    <w:p w:rsidR="00000000" w:rsidDel="00000000" w:rsidP="00000000" w:rsidRDefault="00000000" w:rsidRPr="00000000" w14:paraId="000001B8">
      <w:pPr>
        <w:numPr>
          <w:ilvl w:val="0"/>
          <w:numId w:val="20"/>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Predicen el comportamiento de clientes o clientes potenciales.</w:t>
      </w:r>
    </w:p>
    <w:p w:rsidR="00000000" w:rsidDel="00000000" w:rsidP="00000000" w:rsidRDefault="00000000" w:rsidRPr="00000000" w14:paraId="000001B9">
      <w:pPr>
        <w:numPr>
          <w:ilvl w:val="0"/>
          <w:numId w:val="2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Son algo peligrosas (pueden ahorrar mucho dinero, pero también pueden hacen perderlo)</w:t>
      </w:r>
    </w:p>
    <w:p w:rsidR="00000000" w:rsidDel="00000000" w:rsidP="00000000" w:rsidRDefault="00000000" w:rsidRPr="00000000" w14:paraId="000001BA">
      <w:pPr>
        <w:spacing w:after="0" w:lineRule="auto"/>
        <w:jc w:val="both"/>
        <w:rPr>
          <w:sz w:val="20"/>
          <w:szCs w:val="20"/>
        </w:rPr>
      </w:pPr>
      <w:r w:rsidDel="00000000" w:rsidR="00000000" w:rsidRPr="00000000">
        <w:rPr>
          <w:sz w:val="20"/>
          <w:szCs w:val="20"/>
          <w:rtl w:val="0"/>
        </w:rPr>
        <w:t xml:space="preserve">Segmentación:</w:t>
      </w:r>
    </w:p>
    <w:p w:rsidR="00000000" w:rsidDel="00000000" w:rsidP="00000000" w:rsidRDefault="00000000" w:rsidRPr="00000000" w14:paraId="000001BB">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Identificación de atributos y patrones de comportamiento que permiten agrupar clientes en diferentes segmentos de mercado.</w:t>
      </w:r>
    </w:p>
    <w:p w:rsidR="00000000" w:rsidDel="00000000" w:rsidP="00000000" w:rsidRDefault="00000000" w:rsidRPr="00000000" w14:paraId="000001BC">
      <w:pPr>
        <w:spacing w:after="0" w:lineRule="auto"/>
        <w:jc w:val="both"/>
        <w:rPr>
          <w:sz w:val="20"/>
          <w:szCs w:val="20"/>
        </w:rPr>
      </w:pPr>
      <w:r w:rsidDel="00000000" w:rsidR="00000000" w:rsidRPr="00000000">
        <w:rPr>
          <w:sz w:val="20"/>
          <w:szCs w:val="20"/>
          <w:rtl w:val="0"/>
        </w:rPr>
        <w:t xml:space="preserve">Análisis de riesgos:</w:t>
      </w:r>
    </w:p>
    <w:p w:rsidR="00000000" w:rsidDel="00000000" w:rsidP="00000000" w:rsidRDefault="00000000" w:rsidRPr="00000000" w14:paraId="000001BD">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Realización de analíticas para identificar las consecuencias que puede acarrear en la empresa una determinada acción</w:t>
      </w:r>
    </w:p>
    <w:p w:rsidR="00000000" w:rsidDel="00000000" w:rsidP="00000000" w:rsidRDefault="00000000" w:rsidRPr="00000000" w14:paraId="000001BE">
      <w:pPr>
        <w:spacing w:after="0" w:lineRule="auto"/>
        <w:jc w:val="both"/>
        <w:rPr>
          <w:sz w:val="20"/>
          <w:szCs w:val="20"/>
        </w:rPr>
      </w:pPr>
      <w:r w:rsidDel="00000000" w:rsidR="00000000" w:rsidRPr="00000000">
        <w:rPr>
          <w:sz w:val="20"/>
          <w:szCs w:val="20"/>
          <w:rtl w:val="0"/>
        </w:rPr>
        <w:t xml:space="preserve">Análisis para campañas:</w:t>
      </w:r>
    </w:p>
    <w:p w:rsidR="00000000" w:rsidDel="00000000" w:rsidP="00000000" w:rsidRDefault="00000000" w:rsidRPr="00000000" w14:paraId="000001BF">
      <w:pPr>
        <w:numPr>
          <w:ilvl w:val="0"/>
          <w:numId w:val="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Antes de lanzar una campaña se analiza el público objetivo</w:t>
      </w:r>
    </w:p>
    <w:p w:rsidR="00000000" w:rsidDel="00000000" w:rsidP="00000000" w:rsidRDefault="00000000" w:rsidRPr="00000000" w14:paraId="000001C0">
      <w:pPr>
        <w:numPr>
          <w:ilvl w:val="0"/>
          <w:numId w:val="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El procedimiento consta de tres etapas</w:t>
      </w:r>
    </w:p>
    <w:p w:rsidR="00000000" w:rsidDel="00000000" w:rsidP="00000000" w:rsidRDefault="00000000" w:rsidRPr="00000000" w14:paraId="000001C1">
      <w:pPr>
        <w:numPr>
          <w:ilvl w:val="1"/>
          <w:numId w:val="3"/>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Modelado (se identifican los clientes que encajan)</w:t>
      </w:r>
    </w:p>
    <w:p w:rsidR="00000000" w:rsidDel="00000000" w:rsidP="00000000" w:rsidRDefault="00000000" w:rsidRPr="00000000" w14:paraId="000001C2">
      <w:pPr>
        <w:numPr>
          <w:ilvl w:val="1"/>
          <w:numId w:val="3"/>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Puntuación (se aplica el modelo a los clientes objetivos y se asigna una puntuación individual)</w:t>
      </w:r>
    </w:p>
    <w:p w:rsidR="00000000" w:rsidDel="00000000" w:rsidP="00000000" w:rsidRDefault="00000000" w:rsidRPr="00000000" w14:paraId="000001C3">
      <w:pPr>
        <w:numPr>
          <w:ilvl w:val="1"/>
          <w:numId w:val="3"/>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Validación (se comprueba si el modelado y puntuación son correctos)</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color w:val="000000"/>
          <w:sz w:val="20"/>
          <w:szCs w:val="20"/>
          <w:u w:val="single"/>
        </w:rPr>
      </w:pPr>
      <w:r w:rsidDel="00000000" w:rsidR="00000000" w:rsidRPr="00000000">
        <w:rPr>
          <w:color w:val="000000"/>
          <w:sz w:val="20"/>
          <w:szCs w:val="20"/>
          <w:u w:val="single"/>
          <w:rtl w:val="0"/>
        </w:rPr>
        <w:t xml:space="preserve">El CRM y el Pyme:</w:t>
      </w:r>
    </w:p>
    <w:p w:rsidR="00000000" w:rsidDel="00000000" w:rsidP="00000000" w:rsidRDefault="00000000" w:rsidRPr="00000000" w14:paraId="000001C6">
      <w:pPr>
        <w:spacing w:after="0" w:lineRule="auto"/>
        <w:jc w:val="both"/>
        <w:rPr>
          <w:sz w:val="20"/>
          <w:szCs w:val="20"/>
        </w:rPr>
      </w:pPr>
      <w:r w:rsidDel="00000000" w:rsidR="00000000" w:rsidRPr="00000000">
        <w:rPr>
          <w:sz w:val="20"/>
          <w:szCs w:val="20"/>
          <w:rtl w:val="0"/>
        </w:rPr>
        <w:t xml:space="preserve">Para medir el tamaño de la empresa se tienen en cuenta el número de trabajadores y la facturación</w:t>
      </w:r>
    </w:p>
    <w:p w:rsidR="00000000" w:rsidDel="00000000" w:rsidP="00000000" w:rsidRDefault="00000000" w:rsidRPr="00000000" w14:paraId="000001C7">
      <w:pPr>
        <w:spacing w:after="0" w:lineRule="auto"/>
        <w:jc w:val="both"/>
        <w:rPr>
          <w:sz w:val="20"/>
          <w:szCs w:val="20"/>
        </w:rPr>
      </w:pPr>
      <w:r w:rsidDel="00000000" w:rsidR="00000000" w:rsidRPr="00000000">
        <w:rPr>
          <w:sz w:val="20"/>
          <w:szCs w:val="20"/>
          <w:rtl w:val="0"/>
        </w:rPr>
        <w:t xml:space="preserve">La UE divide a las pymes en 3 grupos:</w:t>
      </w:r>
    </w:p>
    <w:p w:rsidR="00000000" w:rsidDel="00000000" w:rsidP="00000000" w:rsidRDefault="00000000" w:rsidRPr="00000000" w14:paraId="000001C8">
      <w:pPr>
        <w:numPr>
          <w:ilvl w:val="0"/>
          <w:numId w:val="5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Mediana empresa</w:t>
      </w:r>
    </w:p>
    <w:p w:rsidR="00000000" w:rsidDel="00000000" w:rsidP="00000000" w:rsidRDefault="00000000" w:rsidRPr="00000000" w14:paraId="000001C9">
      <w:pPr>
        <w:numPr>
          <w:ilvl w:val="1"/>
          <w:numId w:val="51"/>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Ocupa a menos de 250 personas</w:t>
      </w:r>
    </w:p>
    <w:p w:rsidR="00000000" w:rsidDel="00000000" w:rsidP="00000000" w:rsidRDefault="00000000" w:rsidRPr="00000000" w14:paraId="000001CA">
      <w:pPr>
        <w:numPr>
          <w:ilvl w:val="1"/>
          <w:numId w:val="51"/>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Su volumen de negocio anual no excede de 50 M de euros o su balance general anual no excede de 43 M de euros.</w:t>
      </w:r>
    </w:p>
    <w:p w:rsidR="00000000" w:rsidDel="00000000" w:rsidP="00000000" w:rsidRDefault="00000000" w:rsidRPr="00000000" w14:paraId="000001CB">
      <w:pPr>
        <w:numPr>
          <w:ilvl w:val="0"/>
          <w:numId w:val="5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Pequeña empresa</w:t>
      </w:r>
    </w:p>
    <w:p w:rsidR="00000000" w:rsidDel="00000000" w:rsidP="00000000" w:rsidRDefault="00000000" w:rsidRPr="00000000" w14:paraId="000001CC">
      <w:pPr>
        <w:numPr>
          <w:ilvl w:val="1"/>
          <w:numId w:val="51"/>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Ocupa a menos de 50 personas</w:t>
      </w:r>
    </w:p>
    <w:p w:rsidR="00000000" w:rsidDel="00000000" w:rsidP="00000000" w:rsidRDefault="00000000" w:rsidRPr="00000000" w14:paraId="000001CD">
      <w:pPr>
        <w:numPr>
          <w:ilvl w:val="1"/>
          <w:numId w:val="51"/>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Su volumen de negocio anual o su balance general anual no supera los 10 M de euros</w:t>
      </w:r>
    </w:p>
    <w:p w:rsidR="00000000" w:rsidDel="00000000" w:rsidP="00000000" w:rsidRDefault="00000000" w:rsidRPr="00000000" w14:paraId="000001CE">
      <w:pPr>
        <w:numPr>
          <w:ilvl w:val="0"/>
          <w:numId w:val="5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Microempresa</w:t>
      </w:r>
    </w:p>
    <w:p w:rsidR="00000000" w:rsidDel="00000000" w:rsidP="00000000" w:rsidRDefault="00000000" w:rsidRPr="00000000" w14:paraId="000001CF">
      <w:pPr>
        <w:numPr>
          <w:ilvl w:val="1"/>
          <w:numId w:val="51"/>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Ocupa a menos de 10 personas</w:t>
      </w:r>
    </w:p>
    <w:p w:rsidR="00000000" w:rsidDel="00000000" w:rsidP="00000000" w:rsidRDefault="00000000" w:rsidRPr="00000000" w14:paraId="000001D0">
      <w:pPr>
        <w:numPr>
          <w:ilvl w:val="1"/>
          <w:numId w:val="5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Su volumen de negocio anual o su balance general anual no supera a los 2 M de euros</w:t>
      </w:r>
    </w:p>
    <w:p w:rsidR="00000000" w:rsidDel="00000000" w:rsidP="00000000" w:rsidRDefault="00000000" w:rsidRPr="00000000" w14:paraId="000001D1">
      <w:pPr>
        <w:spacing w:after="0" w:lineRule="auto"/>
        <w:jc w:val="both"/>
        <w:rPr>
          <w:sz w:val="20"/>
          <w:szCs w:val="20"/>
        </w:rPr>
      </w:pPr>
      <w:r w:rsidDel="00000000" w:rsidR="00000000" w:rsidRPr="00000000">
        <w:rPr>
          <w:sz w:val="20"/>
          <w:szCs w:val="20"/>
          <w:rtl w:val="0"/>
        </w:rPr>
        <w:t xml:space="preserve">Los CRM pueden resolver muchos de los problemas que sufren habitualmente los directivos de las pymes.</w:t>
      </w:r>
    </w:p>
    <w:p w:rsidR="00000000" w:rsidDel="00000000" w:rsidP="00000000" w:rsidRDefault="00000000" w:rsidRPr="00000000" w14:paraId="000001D2">
      <w:pPr>
        <w:numPr>
          <w:ilvl w:val="0"/>
          <w:numId w:val="5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Goteo continuo de consultas por parte de los empleados</w:t>
      </w:r>
    </w:p>
    <w:p w:rsidR="00000000" w:rsidDel="00000000" w:rsidP="00000000" w:rsidRDefault="00000000" w:rsidRPr="00000000" w14:paraId="000001D3">
      <w:pPr>
        <w:numPr>
          <w:ilvl w:val="0"/>
          <w:numId w:val="5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Demasiado tiempo dedicado a hablar por teléfono</w:t>
      </w:r>
    </w:p>
    <w:p w:rsidR="00000000" w:rsidDel="00000000" w:rsidP="00000000" w:rsidRDefault="00000000" w:rsidRPr="00000000" w14:paraId="000001D4">
      <w:pPr>
        <w:numPr>
          <w:ilvl w:val="0"/>
          <w:numId w:val="5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Demasiado tiempo buscando contactos por el cliente de correo electrónico</w:t>
      </w:r>
    </w:p>
    <w:p w:rsidR="00000000" w:rsidDel="00000000" w:rsidP="00000000" w:rsidRDefault="00000000" w:rsidRPr="00000000" w14:paraId="000001D5">
      <w:pPr>
        <w:numPr>
          <w:ilvl w:val="0"/>
          <w:numId w:val="5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Demasiado tiempo dedicado a mantener el papeleo de día</w:t>
      </w:r>
    </w:p>
    <w:p w:rsidR="00000000" w:rsidDel="00000000" w:rsidP="00000000" w:rsidRDefault="00000000" w:rsidRPr="00000000" w14:paraId="000001D6">
      <w:pPr>
        <w:numPr>
          <w:ilvl w:val="0"/>
          <w:numId w:val="5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Difícil acceso al estado actualizado de las operaciones de ventas</w:t>
      </w:r>
    </w:p>
    <w:p w:rsidR="00000000" w:rsidDel="00000000" w:rsidP="00000000" w:rsidRDefault="00000000" w:rsidRPr="00000000" w14:paraId="000001D7">
      <w:pPr>
        <w:numPr>
          <w:ilvl w:val="0"/>
          <w:numId w:val="5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Los empleados de atención a clientes dejan escapar numerosas oportunidades de negocio</w:t>
      </w:r>
    </w:p>
    <w:p w:rsidR="00000000" w:rsidDel="00000000" w:rsidP="00000000" w:rsidRDefault="00000000" w:rsidRPr="00000000" w14:paraId="000001D8">
      <w:pPr>
        <w:numPr>
          <w:ilvl w:val="0"/>
          <w:numId w:val="5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Las relaciones con los partners no funcionan bien</w:t>
      </w:r>
    </w:p>
    <w:p w:rsidR="00000000" w:rsidDel="00000000" w:rsidP="00000000" w:rsidRDefault="00000000" w:rsidRPr="00000000" w14:paraId="000001D9">
      <w:pPr>
        <w:numPr>
          <w:ilvl w:val="0"/>
          <w:numId w:val="5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Los clientes se van a la competencia sin saber por qué</w:t>
      </w:r>
    </w:p>
    <w:p w:rsidR="00000000" w:rsidDel="00000000" w:rsidP="00000000" w:rsidRDefault="00000000" w:rsidRPr="00000000" w14:paraId="000001DA">
      <w:pPr>
        <w:numPr>
          <w:ilvl w:val="0"/>
          <w:numId w:val="5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No se sabe qué clientes son más valiosos que otros</w:t>
      </w:r>
    </w:p>
    <w:p w:rsidR="00000000" w:rsidDel="00000000" w:rsidP="00000000" w:rsidRDefault="00000000" w:rsidRPr="00000000" w14:paraId="000001DB">
      <w:pPr>
        <w:spacing w:after="0" w:lineRule="auto"/>
        <w:jc w:val="both"/>
        <w:rPr>
          <w:sz w:val="20"/>
          <w:szCs w:val="20"/>
        </w:rPr>
      </w:pPr>
      <w:r w:rsidDel="00000000" w:rsidR="00000000" w:rsidRPr="00000000">
        <w:rPr>
          <w:sz w:val="20"/>
          <w:szCs w:val="20"/>
          <w:rtl w:val="0"/>
        </w:rPr>
        <w:t xml:space="preserve">Todos estos problemas pueden resolverse con una pequeña solución CRM o con uno o dos módulos de una gran solución.</w:t>
      </w:r>
    </w:p>
    <w:p w:rsidR="00000000" w:rsidDel="00000000" w:rsidP="00000000" w:rsidRDefault="00000000" w:rsidRPr="00000000" w14:paraId="000001DC">
      <w:pPr>
        <w:spacing w:after="0" w:lineRule="auto"/>
        <w:jc w:val="both"/>
        <w:rPr>
          <w:sz w:val="20"/>
          <w:szCs w:val="20"/>
        </w:rPr>
      </w:pPr>
      <w:r w:rsidDel="00000000" w:rsidR="00000000" w:rsidRPr="00000000">
        <w:rPr>
          <w:sz w:val="20"/>
          <w:szCs w:val="20"/>
          <w:rtl w:val="0"/>
        </w:rPr>
        <w:t xml:space="preserve">El futuro del CRM se basa en incluir la solución CRM como un módulo adicional del ERP (estándares abiertos como JSON o XML y los Servicios Web juegan un papel importante en la integración), respecto a la movilidad uno de los principales retos del mundo CRM es hacer que los sistemas estén disponibles en cualquier momento y lugar gracias a las tecnologías. Aprovechar las soluciones en la nube.</w:t>
      </w:r>
    </w:p>
    <w:p w:rsidR="00000000" w:rsidDel="00000000" w:rsidP="00000000" w:rsidRDefault="00000000" w:rsidRPr="00000000" w14:paraId="000001DD">
      <w:pPr>
        <w:spacing w:after="0" w:lineRule="auto"/>
        <w:jc w:val="both"/>
        <w:rPr>
          <w:sz w:val="20"/>
          <w:szCs w:val="20"/>
        </w:rPr>
      </w:pPr>
      <w:r w:rsidDel="00000000" w:rsidR="00000000" w:rsidRPr="00000000">
        <w:rPr>
          <w:rtl w:val="0"/>
        </w:rPr>
      </w:r>
    </w:p>
    <w:p w:rsidR="00000000" w:rsidDel="00000000" w:rsidP="00000000" w:rsidRDefault="00000000" w:rsidRPr="00000000" w14:paraId="000001DE">
      <w:pPr>
        <w:spacing w:after="0" w:lineRule="auto"/>
        <w:jc w:val="both"/>
        <w:rPr>
          <w:sz w:val="20"/>
          <w:szCs w:val="20"/>
        </w:rPr>
      </w:pPr>
      <w:r w:rsidDel="00000000" w:rsidR="00000000" w:rsidRPr="00000000">
        <w:rPr>
          <w:sz w:val="20"/>
          <w:szCs w:val="20"/>
          <w:rtl w:val="0"/>
        </w:rPr>
        <w:t xml:space="preserve">Fases de implantación de un CRM:</w:t>
      </w:r>
    </w:p>
    <w:p w:rsidR="00000000" w:rsidDel="00000000" w:rsidP="00000000" w:rsidRDefault="00000000" w:rsidRPr="00000000" w14:paraId="000001DF">
      <w:pPr>
        <w:numPr>
          <w:ilvl w:val="0"/>
          <w:numId w:val="5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Decisión</w:t>
      </w:r>
    </w:p>
    <w:p w:rsidR="00000000" w:rsidDel="00000000" w:rsidP="00000000" w:rsidRDefault="00000000" w:rsidRPr="00000000" w14:paraId="000001E0">
      <w:pPr>
        <w:numPr>
          <w:ilvl w:val="0"/>
          <w:numId w:val="5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Estrategia (Situación Actual – Situación Deseada)</w:t>
      </w:r>
    </w:p>
    <w:p w:rsidR="00000000" w:rsidDel="00000000" w:rsidP="00000000" w:rsidRDefault="00000000" w:rsidRPr="00000000" w14:paraId="000001E1">
      <w:pPr>
        <w:numPr>
          <w:ilvl w:val="0"/>
          <w:numId w:val="5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Selección de la solución CRM</w:t>
      </w:r>
    </w:p>
    <w:p w:rsidR="00000000" w:rsidDel="00000000" w:rsidP="00000000" w:rsidRDefault="00000000" w:rsidRPr="00000000" w14:paraId="000001E2">
      <w:pPr>
        <w:numPr>
          <w:ilvl w:val="0"/>
          <w:numId w:val="5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Selección del integrador</w:t>
      </w:r>
    </w:p>
    <w:p w:rsidR="00000000" w:rsidDel="00000000" w:rsidP="00000000" w:rsidRDefault="00000000" w:rsidRPr="00000000" w14:paraId="000001E3">
      <w:pPr>
        <w:numPr>
          <w:ilvl w:val="0"/>
          <w:numId w:val="5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Definición equipo de dirección del proyecto y roles.</w:t>
      </w:r>
    </w:p>
    <w:p w:rsidR="00000000" w:rsidDel="00000000" w:rsidP="00000000" w:rsidRDefault="00000000" w:rsidRPr="00000000" w14:paraId="000001E4">
      <w:pPr>
        <w:numPr>
          <w:ilvl w:val="0"/>
          <w:numId w:val="5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Adaptación (análisis de requisitos, instalación y creación de entornos de configuración)</w:t>
      </w:r>
    </w:p>
    <w:p w:rsidR="00000000" w:rsidDel="00000000" w:rsidP="00000000" w:rsidRDefault="00000000" w:rsidRPr="00000000" w14:paraId="000001E5">
      <w:pPr>
        <w:numPr>
          <w:ilvl w:val="0"/>
          <w:numId w:val="5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Configuración y parametrización de los módulos</w:t>
      </w:r>
    </w:p>
    <w:p w:rsidR="00000000" w:rsidDel="00000000" w:rsidP="00000000" w:rsidRDefault="00000000" w:rsidRPr="00000000" w14:paraId="000001E6">
      <w:pPr>
        <w:numPr>
          <w:ilvl w:val="0"/>
          <w:numId w:val="5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Integración y pruebas</w:t>
      </w:r>
    </w:p>
    <w:p w:rsidR="00000000" w:rsidDel="00000000" w:rsidP="00000000" w:rsidRDefault="00000000" w:rsidRPr="00000000" w14:paraId="000001E7">
      <w:pPr>
        <w:numPr>
          <w:ilvl w:val="0"/>
          <w:numId w:val="5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Formación de usuarios</w:t>
      </w:r>
    </w:p>
    <w:p w:rsidR="00000000" w:rsidDel="00000000" w:rsidP="00000000" w:rsidRDefault="00000000" w:rsidRPr="00000000" w14:paraId="000001E8">
      <w:pPr>
        <w:numPr>
          <w:ilvl w:val="0"/>
          <w:numId w:val="5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Arranque, consolidación y mantenimiento</w:t>
      </w:r>
    </w:p>
    <w:p w:rsidR="00000000" w:rsidDel="00000000" w:rsidP="00000000" w:rsidRDefault="00000000" w:rsidRPr="00000000" w14:paraId="000001E9">
      <w:pPr>
        <w:spacing w:after="0" w:lineRule="auto"/>
        <w:jc w:val="both"/>
        <w:rPr>
          <w:sz w:val="20"/>
          <w:szCs w:val="20"/>
        </w:rPr>
      </w:pPr>
      <w:r w:rsidDel="00000000" w:rsidR="00000000" w:rsidRPr="00000000">
        <w:rPr>
          <w:sz w:val="20"/>
          <w:szCs w:val="20"/>
          <w:rtl w:val="0"/>
        </w:rPr>
        <w:t xml:space="preserve">A la hora de seleccionar la solución de CRM hay unos aspectos a valorar:</w:t>
      </w:r>
    </w:p>
    <w:p w:rsidR="00000000" w:rsidDel="00000000" w:rsidP="00000000" w:rsidRDefault="00000000" w:rsidRPr="00000000" w14:paraId="000001EA">
      <w:pPr>
        <w:numPr>
          <w:ilvl w:val="0"/>
          <w:numId w:val="5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Funcionalidad acorde con la estrategia CRM de la empresa</w:t>
      </w:r>
    </w:p>
    <w:p w:rsidR="00000000" w:rsidDel="00000000" w:rsidP="00000000" w:rsidRDefault="00000000" w:rsidRPr="00000000" w14:paraId="000001EB">
      <w:pPr>
        <w:numPr>
          <w:ilvl w:val="0"/>
          <w:numId w:val="5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Arquitectura tecnológica</w:t>
      </w:r>
    </w:p>
    <w:p w:rsidR="00000000" w:rsidDel="00000000" w:rsidP="00000000" w:rsidRDefault="00000000" w:rsidRPr="00000000" w14:paraId="000001EC">
      <w:pPr>
        <w:numPr>
          <w:ilvl w:val="0"/>
          <w:numId w:val="5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Tiempo necesario para la implantación</w:t>
      </w:r>
    </w:p>
    <w:p w:rsidR="00000000" w:rsidDel="00000000" w:rsidP="00000000" w:rsidRDefault="00000000" w:rsidRPr="00000000" w14:paraId="000001ED">
      <w:pPr>
        <w:numPr>
          <w:ilvl w:val="0"/>
          <w:numId w:val="5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Casos de satisfacción o insatisfacción de otros clientes</w:t>
      </w:r>
    </w:p>
    <w:p w:rsidR="00000000" w:rsidDel="00000000" w:rsidP="00000000" w:rsidRDefault="00000000" w:rsidRPr="00000000" w14:paraId="000001EE">
      <w:pPr>
        <w:numPr>
          <w:ilvl w:val="0"/>
          <w:numId w:val="5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Previsiones de evolución futura</w:t>
      </w:r>
    </w:p>
    <w:p w:rsidR="00000000" w:rsidDel="00000000" w:rsidP="00000000" w:rsidRDefault="00000000" w:rsidRPr="00000000" w14:paraId="000001EF">
      <w:pPr>
        <w:numPr>
          <w:ilvl w:val="0"/>
          <w:numId w:val="5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Precio con relación a la funcionalidad y necesidades</w:t>
      </w:r>
    </w:p>
    <w:p w:rsidR="00000000" w:rsidDel="00000000" w:rsidP="00000000" w:rsidRDefault="00000000" w:rsidRPr="00000000" w14:paraId="000001F0">
      <w:pPr>
        <w:numPr>
          <w:ilvl w:val="0"/>
          <w:numId w:val="5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Los proveedores de servicios con experiencia en la solución de CRM que se está evaluando</w:t>
      </w:r>
    </w:p>
    <w:p w:rsidR="00000000" w:rsidDel="00000000" w:rsidP="00000000" w:rsidRDefault="00000000" w:rsidRPr="00000000" w14:paraId="000001F1">
      <w:pPr>
        <w:numPr>
          <w:ilvl w:val="0"/>
          <w:numId w:val="5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Investigar las implantaciones finalizadas con éxito de la solución elegida</w:t>
      </w:r>
    </w:p>
    <w:p w:rsidR="00000000" w:rsidDel="00000000" w:rsidP="00000000" w:rsidRDefault="00000000" w:rsidRPr="00000000" w14:paraId="000001F2">
      <w:pPr>
        <w:numPr>
          <w:ilvl w:val="0"/>
          <w:numId w:val="5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El retorno de la inversión en las implantaciones CRM de sus clientes</w:t>
      </w:r>
    </w:p>
    <w:p w:rsidR="00000000" w:rsidDel="00000000" w:rsidP="00000000" w:rsidRDefault="00000000" w:rsidRPr="00000000" w14:paraId="000001F3">
      <w:pPr>
        <w:numPr>
          <w:ilvl w:val="0"/>
          <w:numId w:val="5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Grado de cumplimiento de sus promesas</w:t>
      </w:r>
    </w:p>
    <w:p w:rsidR="00000000" w:rsidDel="00000000" w:rsidP="00000000" w:rsidRDefault="00000000" w:rsidRPr="00000000" w14:paraId="000001F4">
      <w:pPr>
        <w:numPr>
          <w:ilvl w:val="0"/>
          <w:numId w:val="5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Disponibilidad/fiabilidad para soporte futuro</w:t>
      </w:r>
    </w:p>
    <w:p w:rsidR="00000000" w:rsidDel="00000000" w:rsidP="00000000" w:rsidRDefault="00000000" w:rsidRPr="00000000" w14:paraId="000001F5">
      <w:pPr>
        <w:numPr>
          <w:ilvl w:val="0"/>
          <w:numId w:val="5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Experiencia equipo humano asignado al proyecto</w:t>
      </w:r>
    </w:p>
    <w:p w:rsidR="00000000" w:rsidDel="00000000" w:rsidP="00000000" w:rsidRDefault="00000000" w:rsidRPr="00000000" w14:paraId="000001F6">
      <w:pPr>
        <w:numPr>
          <w:ilvl w:val="0"/>
          <w:numId w:val="5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Precio</w:t>
      </w:r>
    </w:p>
    <w:p w:rsidR="00000000" w:rsidDel="00000000" w:rsidP="00000000" w:rsidRDefault="00000000" w:rsidRPr="00000000" w14:paraId="000001F7">
      <w:pPr>
        <w:numPr>
          <w:ilvl w:val="0"/>
          <w:numId w:val="5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Referencias de terceros</w:t>
      </w:r>
    </w:p>
    <w:p w:rsidR="00000000" w:rsidDel="00000000" w:rsidP="00000000" w:rsidRDefault="00000000" w:rsidRPr="00000000" w14:paraId="000001F8">
      <w:pPr>
        <w:numPr>
          <w:ilvl w:val="0"/>
          <w:numId w:val="5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Limitar los riesgos</w:t>
      </w:r>
    </w:p>
    <w:p w:rsidR="00000000" w:rsidDel="00000000" w:rsidP="00000000" w:rsidRDefault="00000000" w:rsidRPr="00000000" w14:paraId="000001F9">
      <w:pPr>
        <w:spacing w:after="0" w:lineRule="auto"/>
        <w:jc w:val="both"/>
        <w:rPr>
          <w:sz w:val="20"/>
          <w:szCs w:val="20"/>
        </w:rPr>
      </w:pPr>
      <w:r w:rsidDel="00000000" w:rsidR="00000000" w:rsidRPr="00000000">
        <w:rPr>
          <w:rtl w:val="0"/>
        </w:rPr>
      </w:r>
    </w:p>
    <w:p w:rsidR="00000000" w:rsidDel="00000000" w:rsidP="00000000" w:rsidRDefault="00000000" w:rsidRPr="00000000" w14:paraId="000001FA">
      <w:pPr>
        <w:spacing w:after="0" w:lineRule="auto"/>
        <w:jc w:val="both"/>
        <w:rPr>
          <w:sz w:val="20"/>
          <w:szCs w:val="20"/>
        </w:rPr>
      </w:pPr>
      <w:r w:rsidDel="00000000" w:rsidR="00000000" w:rsidRPr="00000000">
        <w:rPr>
          <w:sz w:val="20"/>
          <w:szCs w:val="20"/>
          <w:rtl w:val="0"/>
        </w:rPr>
        <w:t xml:space="preserve">Entre algunas soluciones CRM, encontramos herramientas independientes especializadas en CRM (Siebel CRM (Oracle), SalesForce, SugarCRM, GoldMine…), soluciones ERP que integran una herramienta CRM dentro del paquete (SAP CRM, PeopleSoft (Oracle), Microsoft Dynamics CRM).</w:t>
      </w:r>
    </w:p>
    <w:p w:rsidR="00000000" w:rsidDel="00000000" w:rsidP="00000000" w:rsidRDefault="00000000" w:rsidRPr="00000000" w14:paraId="000001FB">
      <w:pPr>
        <w:spacing w:after="0" w:lineRule="auto"/>
        <w:jc w:val="both"/>
        <w:rPr>
          <w:sz w:val="20"/>
          <w:szCs w:val="20"/>
        </w:rPr>
      </w:pPr>
      <w:r w:rsidDel="00000000" w:rsidR="00000000" w:rsidRPr="00000000">
        <w:rPr>
          <w:sz w:val="20"/>
          <w:szCs w:val="20"/>
          <w:rtl w:val="0"/>
        </w:rPr>
        <w:t xml:space="preserve">SalesFroce.com se caracteriza por ofrecer una solución “On Demand” o bajo demanda/CLOUD, esta herramienta se hospeda en los servidores de Salesforce.com y ellos se encargan de la instalación, configuración y mantenimiento. Las soluciones On Demand facilitan mucho la implantación y puesta en marcha de la solución, las implantaciones son mucho más rápidas que una solución tradicional. Además de cobrar por el uso de la herramienta.</w:t>
      </w:r>
    </w:p>
    <w:p w:rsidR="00000000" w:rsidDel="00000000" w:rsidP="00000000" w:rsidRDefault="00000000" w:rsidRPr="00000000" w14:paraId="000001FC">
      <w:pPr>
        <w:spacing w:after="0" w:lineRule="auto"/>
        <w:jc w:val="both"/>
        <w:rPr>
          <w:sz w:val="20"/>
          <w:szCs w:val="20"/>
        </w:rPr>
      </w:pPr>
      <w:r w:rsidDel="00000000" w:rsidR="00000000" w:rsidRPr="00000000">
        <w:rPr>
          <w:sz w:val="20"/>
          <w:szCs w:val="20"/>
          <w:rtl w:val="0"/>
        </w:rPr>
        <w:t xml:space="preserve">Algunos módulos de SalesForce.com: </w:t>
      </w:r>
    </w:p>
    <w:p w:rsidR="00000000" w:rsidDel="00000000" w:rsidP="00000000" w:rsidRDefault="00000000" w:rsidRPr="00000000" w14:paraId="000001FD">
      <w:pPr>
        <w:spacing w:after="0" w:lineRule="auto"/>
        <w:jc w:val="both"/>
        <w:rPr>
          <w:sz w:val="20"/>
          <w:szCs w:val="20"/>
        </w:rPr>
      </w:pPr>
      <w:r w:rsidDel="00000000" w:rsidR="00000000" w:rsidRPr="00000000">
        <w:rPr>
          <w:rtl w:val="0"/>
        </w:rPr>
      </w:r>
    </w:p>
    <w:p w:rsidR="00000000" w:rsidDel="00000000" w:rsidP="00000000" w:rsidRDefault="00000000" w:rsidRPr="00000000" w14:paraId="000001FE">
      <w:pPr>
        <w:spacing w:after="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533082</wp:posOffset>
            </wp:positionH>
            <wp:positionV relativeFrom="paragraph">
              <wp:posOffset>7620</wp:posOffset>
            </wp:positionV>
            <wp:extent cx="4333875" cy="1954530"/>
            <wp:effectExtent b="0" l="0" r="0" t="0"/>
            <wp:wrapNone/>
            <wp:docPr descr="Text&#10;&#10;Description automatically generated" id="306" name="image5.png"/>
            <a:graphic>
              <a:graphicData uri="http://schemas.openxmlformats.org/drawingml/2006/picture">
                <pic:pic>
                  <pic:nvPicPr>
                    <pic:cNvPr descr="Text&#10;&#10;Description automatically generated" id="0" name="image5.png"/>
                    <pic:cNvPicPr preferRelativeResize="0"/>
                  </pic:nvPicPr>
                  <pic:blipFill>
                    <a:blip r:embed="rId35"/>
                    <a:srcRect b="0" l="0" r="0" t="0"/>
                    <a:stretch>
                      <a:fillRect/>
                    </a:stretch>
                  </pic:blipFill>
                  <pic:spPr>
                    <a:xfrm>
                      <a:off x="0" y="0"/>
                      <a:ext cx="4333875" cy="1954530"/>
                    </a:xfrm>
                    <a:prstGeom prst="rect"/>
                    <a:ln/>
                  </pic:spPr>
                </pic:pic>
              </a:graphicData>
            </a:graphic>
          </wp:anchor>
        </w:drawing>
      </w:r>
    </w:p>
    <w:p w:rsidR="00000000" w:rsidDel="00000000" w:rsidP="00000000" w:rsidRDefault="00000000" w:rsidRPr="00000000" w14:paraId="000001FF">
      <w:pPr>
        <w:spacing w:after="0" w:lineRule="auto"/>
        <w:jc w:val="both"/>
        <w:rPr>
          <w:sz w:val="20"/>
          <w:szCs w:val="20"/>
        </w:rPr>
      </w:pPr>
      <w:r w:rsidDel="00000000" w:rsidR="00000000" w:rsidRPr="00000000">
        <w:rPr>
          <w:rtl w:val="0"/>
        </w:rPr>
      </w:r>
    </w:p>
    <w:p w:rsidR="00000000" w:rsidDel="00000000" w:rsidP="00000000" w:rsidRDefault="00000000" w:rsidRPr="00000000" w14:paraId="00000200">
      <w:pPr>
        <w:spacing w:after="0" w:lineRule="auto"/>
        <w:jc w:val="both"/>
        <w:rPr>
          <w:sz w:val="20"/>
          <w:szCs w:val="20"/>
        </w:rPr>
      </w:pPr>
      <w:r w:rsidDel="00000000" w:rsidR="00000000" w:rsidRPr="00000000">
        <w:rPr>
          <w:rtl w:val="0"/>
        </w:rPr>
      </w:r>
    </w:p>
    <w:p w:rsidR="00000000" w:rsidDel="00000000" w:rsidP="00000000" w:rsidRDefault="00000000" w:rsidRPr="00000000" w14:paraId="00000201">
      <w:pPr>
        <w:spacing w:after="0" w:lineRule="auto"/>
        <w:jc w:val="both"/>
        <w:rPr>
          <w:sz w:val="20"/>
          <w:szCs w:val="20"/>
        </w:rPr>
      </w:pPr>
      <w:r w:rsidDel="00000000" w:rsidR="00000000" w:rsidRPr="00000000">
        <w:rPr>
          <w:rtl w:val="0"/>
        </w:rPr>
      </w:r>
    </w:p>
    <w:p w:rsidR="00000000" w:rsidDel="00000000" w:rsidP="00000000" w:rsidRDefault="00000000" w:rsidRPr="00000000" w14:paraId="00000202">
      <w:pPr>
        <w:spacing w:after="0" w:lineRule="auto"/>
        <w:jc w:val="both"/>
        <w:rPr>
          <w:sz w:val="20"/>
          <w:szCs w:val="20"/>
        </w:rPr>
      </w:pPr>
      <w:r w:rsidDel="00000000" w:rsidR="00000000" w:rsidRPr="00000000">
        <w:rPr>
          <w:rtl w:val="0"/>
        </w:rPr>
      </w:r>
    </w:p>
    <w:p w:rsidR="00000000" w:rsidDel="00000000" w:rsidP="00000000" w:rsidRDefault="00000000" w:rsidRPr="00000000" w14:paraId="00000203">
      <w:pPr>
        <w:spacing w:after="0" w:lineRule="auto"/>
        <w:jc w:val="both"/>
        <w:rPr>
          <w:sz w:val="20"/>
          <w:szCs w:val="20"/>
        </w:rPr>
      </w:pPr>
      <w:r w:rsidDel="00000000" w:rsidR="00000000" w:rsidRPr="00000000">
        <w:rPr>
          <w:rtl w:val="0"/>
        </w:rPr>
      </w:r>
    </w:p>
    <w:p w:rsidR="00000000" w:rsidDel="00000000" w:rsidP="00000000" w:rsidRDefault="00000000" w:rsidRPr="00000000" w14:paraId="00000204">
      <w:pPr>
        <w:spacing w:after="0" w:lineRule="auto"/>
        <w:jc w:val="both"/>
        <w:rPr>
          <w:sz w:val="20"/>
          <w:szCs w:val="20"/>
        </w:rPr>
      </w:pPr>
      <w:r w:rsidDel="00000000" w:rsidR="00000000" w:rsidRPr="00000000">
        <w:rPr>
          <w:rtl w:val="0"/>
        </w:rPr>
      </w:r>
    </w:p>
    <w:p w:rsidR="00000000" w:rsidDel="00000000" w:rsidP="00000000" w:rsidRDefault="00000000" w:rsidRPr="00000000" w14:paraId="00000205">
      <w:pPr>
        <w:spacing w:after="0" w:lineRule="auto"/>
        <w:jc w:val="both"/>
        <w:rPr>
          <w:sz w:val="20"/>
          <w:szCs w:val="20"/>
        </w:rPr>
      </w:pPr>
      <w:r w:rsidDel="00000000" w:rsidR="00000000" w:rsidRPr="00000000">
        <w:rPr>
          <w:rtl w:val="0"/>
        </w:rPr>
      </w:r>
    </w:p>
    <w:p w:rsidR="00000000" w:rsidDel="00000000" w:rsidP="00000000" w:rsidRDefault="00000000" w:rsidRPr="00000000" w14:paraId="00000206">
      <w:pPr>
        <w:spacing w:after="0" w:lineRule="auto"/>
        <w:jc w:val="both"/>
        <w:rPr>
          <w:b w:val="1"/>
          <w:sz w:val="20"/>
          <w:szCs w:val="20"/>
        </w:rPr>
      </w:pPr>
      <w:r w:rsidDel="00000000" w:rsidR="00000000" w:rsidRPr="00000000">
        <w:rPr>
          <w:rtl w:val="0"/>
        </w:rPr>
      </w:r>
    </w:p>
    <w:p w:rsidR="00000000" w:rsidDel="00000000" w:rsidP="00000000" w:rsidRDefault="00000000" w:rsidRPr="00000000" w14:paraId="00000207">
      <w:pPr>
        <w:spacing w:after="0" w:lineRule="auto"/>
        <w:jc w:val="both"/>
        <w:rPr>
          <w:b w:val="1"/>
          <w:sz w:val="20"/>
          <w:szCs w:val="20"/>
        </w:rPr>
      </w:pPr>
      <w:r w:rsidDel="00000000" w:rsidR="00000000" w:rsidRPr="00000000">
        <w:rPr>
          <w:b w:val="1"/>
          <w:sz w:val="20"/>
          <w:szCs w:val="20"/>
          <w:rtl w:val="0"/>
        </w:rPr>
        <w:t xml:space="preserve">T4. LOS SISTEMAS ERP:</w:t>
      </w:r>
    </w:p>
    <w:p w:rsidR="00000000" w:rsidDel="00000000" w:rsidP="00000000" w:rsidRDefault="00000000" w:rsidRPr="00000000" w14:paraId="00000208">
      <w:pPr>
        <w:spacing w:after="0" w:lineRule="auto"/>
        <w:jc w:val="both"/>
        <w:rPr>
          <w:sz w:val="20"/>
          <w:szCs w:val="20"/>
        </w:rPr>
      </w:pPr>
      <w:r w:rsidDel="00000000" w:rsidR="00000000" w:rsidRPr="00000000">
        <w:rPr>
          <w:sz w:val="20"/>
          <w:szCs w:val="20"/>
          <w:rtl w:val="0"/>
        </w:rPr>
        <w:t xml:space="preserve">Un ERP es un software integrado de gestión empresarial compuesto por un conjunto de módulos funcionales susceptibles de ser adaptados a las necesidades de cada cliente. Estos sistemas combinan la funcionalidad de los distintos programas de gestión trabajando sobre una única base de datos.</w:t>
      </w:r>
    </w:p>
    <w:p w:rsidR="00000000" w:rsidDel="00000000" w:rsidP="00000000" w:rsidRDefault="00000000" w:rsidRPr="00000000" w14:paraId="00000209">
      <w:pPr>
        <w:spacing w:after="0" w:lineRule="auto"/>
        <w:jc w:val="both"/>
        <w:rPr>
          <w:sz w:val="20"/>
          <w:szCs w:val="20"/>
        </w:rPr>
      </w:pPr>
      <w:r w:rsidDel="00000000" w:rsidR="00000000" w:rsidRPr="00000000">
        <w:rPr>
          <w:sz w:val="20"/>
          <w:szCs w:val="20"/>
          <w:rtl w:val="0"/>
        </w:rPr>
        <w:t xml:space="preserve">Aportes de un EPT al negocio:</w:t>
      </w:r>
    </w:p>
    <w:p w:rsidR="00000000" w:rsidDel="00000000" w:rsidP="00000000" w:rsidRDefault="00000000" w:rsidRPr="00000000" w14:paraId="0000020A">
      <w:pPr>
        <w:numPr>
          <w:ilvl w:val="0"/>
          <w:numId w:val="5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Mejora el acceso a la información y la gestión de procesos a todos los departamentos</w:t>
      </w:r>
    </w:p>
    <w:p w:rsidR="00000000" w:rsidDel="00000000" w:rsidP="00000000" w:rsidRDefault="00000000" w:rsidRPr="00000000" w14:paraId="0000020B">
      <w:pPr>
        <w:numPr>
          <w:ilvl w:val="0"/>
          <w:numId w:val="5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Mejora el acceso a la información permitiendo informes diarios en lugar de mensuales</w:t>
      </w:r>
    </w:p>
    <w:p w:rsidR="00000000" w:rsidDel="00000000" w:rsidP="00000000" w:rsidRDefault="00000000" w:rsidRPr="00000000" w14:paraId="0000020C">
      <w:pPr>
        <w:numPr>
          <w:ilvl w:val="0"/>
          <w:numId w:val="5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Proporciona una base de datos unificada de toda la empresa</w:t>
      </w:r>
    </w:p>
    <w:p w:rsidR="00000000" w:rsidDel="00000000" w:rsidP="00000000" w:rsidRDefault="00000000" w:rsidRPr="00000000" w14:paraId="0000020D">
      <w:pPr>
        <w:numPr>
          <w:ilvl w:val="0"/>
          <w:numId w:val="5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Proporciona información muy </w:t>
      </w:r>
      <w:r w:rsidDel="00000000" w:rsidR="00000000" w:rsidRPr="00000000">
        <w:rPr>
          <w:sz w:val="20"/>
          <w:szCs w:val="20"/>
          <w:rtl w:val="0"/>
        </w:rPr>
        <w:t xml:space="preserve">detallada</w:t>
      </w:r>
      <w:r w:rsidDel="00000000" w:rsidR="00000000" w:rsidRPr="00000000">
        <w:rPr>
          <w:color w:val="000000"/>
          <w:sz w:val="20"/>
          <w:szCs w:val="20"/>
          <w:rtl w:val="0"/>
        </w:rPr>
        <w:t xml:space="preserve"> y bien presentada para los auditores</w:t>
      </w:r>
    </w:p>
    <w:p w:rsidR="00000000" w:rsidDel="00000000" w:rsidP="00000000" w:rsidRDefault="00000000" w:rsidRPr="00000000" w14:paraId="0000020E">
      <w:pPr>
        <w:numPr>
          <w:ilvl w:val="0"/>
          <w:numId w:val="5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Mejora el control de costes</w:t>
      </w:r>
    </w:p>
    <w:p w:rsidR="00000000" w:rsidDel="00000000" w:rsidP="00000000" w:rsidRDefault="00000000" w:rsidRPr="00000000" w14:paraId="0000020F">
      <w:pPr>
        <w:numPr>
          <w:ilvl w:val="0"/>
          <w:numId w:val="5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Mejora la respuesta y seguimiento de clientes</w:t>
      </w:r>
    </w:p>
    <w:p w:rsidR="00000000" w:rsidDel="00000000" w:rsidP="00000000" w:rsidRDefault="00000000" w:rsidRPr="00000000" w14:paraId="00000210">
      <w:pPr>
        <w:numPr>
          <w:ilvl w:val="0"/>
          <w:numId w:val="5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Facilita los procesos de cobro</w:t>
      </w:r>
    </w:p>
    <w:p w:rsidR="00000000" w:rsidDel="00000000" w:rsidP="00000000" w:rsidRDefault="00000000" w:rsidRPr="00000000" w14:paraId="00000211">
      <w:pPr>
        <w:numPr>
          <w:ilvl w:val="0"/>
          <w:numId w:val="5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Ayuda a mejorar los procesos de negocio</w:t>
      </w:r>
    </w:p>
    <w:p w:rsidR="00000000" w:rsidDel="00000000" w:rsidP="00000000" w:rsidRDefault="00000000" w:rsidRPr="00000000" w14:paraId="00000212">
      <w:pPr>
        <w:numPr>
          <w:ilvl w:val="0"/>
          <w:numId w:val="5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Facilita la distribución a lugares remotos y a otros países</w:t>
      </w:r>
    </w:p>
    <w:p w:rsidR="00000000" w:rsidDel="00000000" w:rsidP="00000000" w:rsidRDefault="00000000" w:rsidRPr="00000000" w14:paraId="00000213">
      <w:pPr>
        <w:numPr>
          <w:ilvl w:val="0"/>
          <w:numId w:val="5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Mejora las operaciones internacionales soportando diferentes estructuras de tasas</w:t>
      </w:r>
    </w:p>
    <w:p w:rsidR="00000000" w:rsidDel="00000000" w:rsidP="00000000" w:rsidRDefault="00000000" w:rsidRPr="00000000" w14:paraId="00000214">
      <w:pPr>
        <w:numPr>
          <w:ilvl w:val="0"/>
          <w:numId w:val="5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Reduce la documentación en papel proporcionando documentos online fácilmente accesibles y actualizables</w:t>
      </w:r>
    </w:p>
    <w:p w:rsidR="00000000" w:rsidDel="00000000" w:rsidP="00000000" w:rsidRDefault="00000000" w:rsidRPr="00000000" w14:paraId="00000215">
      <w:pPr>
        <w:numPr>
          <w:ilvl w:val="0"/>
          <w:numId w:val="5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Facilita la toma de decisiones</w:t>
      </w:r>
    </w:p>
    <w:p w:rsidR="00000000" w:rsidDel="00000000" w:rsidP="00000000" w:rsidRDefault="00000000" w:rsidRPr="00000000" w14:paraId="00000216">
      <w:pPr>
        <w:numPr>
          <w:ilvl w:val="0"/>
          <w:numId w:val="5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Facilita el cambio cultural en la organización</w:t>
      </w:r>
    </w:p>
    <w:p w:rsidR="00000000" w:rsidDel="00000000" w:rsidP="00000000" w:rsidRDefault="00000000" w:rsidRPr="00000000" w14:paraId="00000217">
      <w:pPr>
        <w:spacing w:after="0" w:lineRule="auto"/>
        <w:jc w:val="both"/>
        <w:rPr>
          <w:sz w:val="20"/>
          <w:szCs w:val="20"/>
        </w:rPr>
      </w:pPr>
      <w:r w:rsidDel="00000000" w:rsidR="00000000" w:rsidRPr="00000000">
        <w:rPr>
          <w:rtl w:val="0"/>
        </w:rPr>
      </w:r>
    </w:p>
    <w:p w:rsidR="00000000" w:rsidDel="00000000" w:rsidP="00000000" w:rsidRDefault="00000000" w:rsidRPr="00000000" w14:paraId="00000218">
      <w:pPr>
        <w:spacing w:after="0" w:lineRule="auto"/>
        <w:jc w:val="both"/>
        <w:rPr>
          <w:sz w:val="20"/>
          <w:szCs w:val="20"/>
        </w:rPr>
      </w:pPr>
      <w:r w:rsidDel="00000000" w:rsidR="00000000" w:rsidRPr="00000000">
        <w:rPr>
          <w:sz w:val="20"/>
          <w:szCs w:val="20"/>
          <w:rtl w:val="0"/>
        </w:rPr>
        <w:t xml:space="preserve">Características generales de los ERP:</w:t>
      </w:r>
    </w:p>
    <w:p w:rsidR="00000000" w:rsidDel="00000000" w:rsidP="00000000" w:rsidRDefault="00000000" w:rsidRPr="00000000" w14:paraId="00000219">
      <w:pPr>
        <w:numPr>
          <w:ilvl w:val="0"/>
          <w:numId w:val="23"/>
        </w:numPr>
        <w:spacing w:after="0" w:lineRule="auto"/>
        <w:ind w:left="720" w:hanging="360"/>
        <w:jc w:val="both"/>
        <w:rPr>
          <w:sz w:val="20"/>
          <w:szCs w:val="20"/>
        </w:rPr>
      </w:pPr>
      <w:r w:rsidDel="00000000" w:rsidR="00000000" w:rsidRPr="00000000">
        <w:rPr>
          <w:sz w:val="20"/>
          <w:szCs w:val="20"/>
          <w:rtl w:val="0"/>
        </w:rPr>
        <w:t xml:space="preserve">Flexibilidad, son parametrizables para adaptarse al funcionamiento de la empresa, realizar una parametrización requiere conocimiento del producto y necesidades de la empresa. La complejidad de los ERP está directamente relacionada con el nivel de parametrización que permite.</w:t>
      </w:r>
    </w:p>
    <w:p w:rsidR="00000000" w:rsidDel="00000000" w:rsidP="00000000" w:rsidRDefault="00000000" w:rsidRPr="00000000" w14:paraId="0000021A">
      <w:pPr>
        <w:numPr>
          <w:ilvl w:val="0"/>
          <w:numId w:val="23"/>
        </w:numPr>
        <w:spacing w:after="0" w:lineRule="auto"/>
        <w:ind w:left="720" w:hanging="360"/>
        <w:jc w:val="both"/>
        <w:rPr>
          <w:sz w:val="20"/>
          <w:szCs w:val="20"/>
        </w:rPr>
      </w:pPr>
      <w:r w:rsidDel="00000000" w:rsidR="00000000" w:rsidRPr="00000000">
        <w:rPr>
          <w:sz w:val="20"/>
          <w:szCs w:val="20"/>
          <w:rtl w:val="0"/>
        </w:rPr>
        <w:t xml:space="preserve">Interfaz de usuario avanzada y flexible.</w:t>
      </w:r>
    </w:p>
    <w:p w:rsidR="00000000" w:rsidDel="00000000" w:rsidP="00000000" w:rsidRDefault="00000000" w:rsidRPr="00000000" w14:paraId="0000021B">
      <w:pPr>
        <w:numPr>
          <w:ilvl w:val="0"/>
          <w:numId w:val="23"/>
        </w:numPr>
        <w:spacing w:after="0" w:lineRule="auto"/>
        <w:ind w:left="720" w:hanging="360"/>
        <w:jc w:val="both"/>
        <w:rPr>
          <w:sz w:val="20"/>
          <w:szCs w:val="20"/>
        </w:rPr>
      </w:pPr>
      <w:r w:rsidDel="00000000" w:rsidR="00000000" w:rsidRPr="00000000">
        <w:rPr>
          <w:sz w:val="20"/>
          <w:szCs w:val="20"/>
          <w:rtl w:val="0"/>
        </w:rPr>
        <w:t xml:space="preserve">Modularidad.</w:t>
      </w:r>
    </w:p>
    <w:p w:rsidR="00000000" w:rsidDel="00000000" w:rsidP="00000000" w:rsidRDefault="00000000" w:rsidRPr="00000000" w14:paraId="0000021C">
      <w:pPr>
        <w:numPr>
          <w:ilvl w:val="0"/>
          <w:numId w:val="23"/>
        </w:numPr>
        <w:spacing w:after="0" w:lineRule="auto"/>
        <w:ind w:left="720" w:hanging="360"/>
        <w:jc w:val="both"/>
        <w:rPr>
          <w:sz w:val="20"/>
          <w:szCs w:val="20"/>
        </w:rPr>
      </w:pPr>
      <w:r w:rsidDel="00000000" w:rsidR="00000000" w:rsidRPr="00000000">
        <w:rPr>
          <w:sz w:val="20"/>
          <w:szCs w:val="20"/>
          <w:rtl w:val="0"/>
        </w:rPr>
        <w:t xml:space="preserve">Centralización de la información</w:t>
      </w:r>
    </w:p>
    <w:p w:rsidR="00000000" w:rsidDel="00000000" w:rsidP="00000000" w:rsidRDefault="00000000" w:rsidRPr="00000000" w14:paraId="0000021D">
      <w:pPr>
        <w:numPr>
          <w:ilvl w:val="0"/>
          <w:numId w:val="23"/>
        </w:numPr>
        <w:spacing w:after="0" w:lineRule="auto"/>
        <w:ind w:left="720" w:hanging="360"/>
        <w:jc w:val="both"/>
        <w:rPr>
          <w:sz w:val="20"/>
          <w:szCs w:val="20"/>
        </w:rPr>
      </w:pPr>
      <w:r w:rsidDel="00000000" w:rsidR="00000000" w:rsidRPr="00000000">
        <w:rPr>
          <w:sz w:val="20"/>
          <w:szCs w:val="20"/>
          <w:rtl w:val="0"/>
        </w:rPr>
        <w:t xml:space="preserve">Trazabilidad de la información.</w:t>
      </w:r>
    </w:p>
    <w:p w:rsidR="00000000" w:rsidDel="00000000" w:rsidP="00000000" w:rsidRDefault="00000000" w:rsidRPr="00000000" w14:paraId="0000021E">
      <w:pPr>
        <w:numPr>
          <w:ilvl w:val="0"/>
          <w:numId w:val="23"/>
        </w:numPr>
        <w:spacing w:after="0" w:lineRule="auto"/>
        <w:ind w:left="720" w:hanging="360"/>
        <w:jc w:val="both"/>
        <w:rPr>
          <w:sz w:val="20"/>
          <w:szCs w:val="20"/>
        </w:rPr>
      </w:pPr>
      <w:r w:rsidDel="00000000" w:rsidR="00000000" w:rsidRPr="00000000">
        <w:rPr>
          <w:sz w:val="20"/>
          <w:szCs w:val="20"/>
          <w:rtl w:val="0"/>
        </w:rPr>
        <w:t xml:space="preserve">Globalidad</w:t>
      </w:r>
    </w:p>
    <w:p w:rsidR="00000000" w:rsidDel="00000000" w:rsidP="00000000" w:rsidRDefault="00000000" w:rsidRPr="00000000" w14:paraId="0000021F">
      <w:pPr>
        <w:numPr>
          <w:ilvl w:val="0"/>
          <w:numId w:val="23"/>
        </w:numPr>
        <w:spacing w:after="0" w:lineRule="auto"/>
        <w:ind w:left="720" w:hanging="360"/>
        <w:jc w:val="both"/>
        <w:rPr>
          <w:sz w:val="20"/>
          <w:szCs w:val="20"/>
        </w:rPr>
      </w:pPr>
      <w:r w:rsidDel="00000000" w:rsidR="00000000" w:rsidRPr="00000000">
        <w:rPr>
          <w:sz w:val="20"/>
          <w:szCs w:val="20"/>
          <w:rtl w:val="0"/>
        </w:rPr>
        <w:t xml:space="preserve">Integración con otras aplicaciones.</w:t>
      </w:r>
    </w:p>
    <w:p w:rsidR="00000000" w:rsidDel="00000000" w:rsidP="00000000" w:rsidRDefault="00000000" w:rsidRPr="00000000" w14:paraId="00000220">
      <w:pPr>
        <w:numPr>
          <w:ilvl w:val="0"/>
          <w:numId w:val="23"/>
        </w:numPr>
        <w:ind w:left="720" w:hanging="360"/>
        <w:jc w:val="both"/>
        <w:rPr>
          <w:sz w:val="20"/>
          <w:szCs w:val="20"/>
        </w:rPr>
      </w:pPr>
      <w:r w:rsidDel="00000000" w:rsidR="00000000" w:rsidRPr="00000000">
        <w:rPr>
          <w:sz w:val="20"/>
          <w:szCs w:val="20"/>
          <w:rtl w:val="0"/>
        </w:rPr>
        <w:t xml:space="preserve">Abiertos y multiplataforma.</w:t>
      </w:r>
    </w:p>
    <w:p w:rsidR="00000000" w:rsidDel="00000000" w:rsidP="00000000" w:rsidRDefault="00000000" w:rsidRPr="00000000" w14:paraId="00000221">
      <w:pPr>
        <w:spacing w:after="0" w:lineRule="auto"/>
        <w:jc w:val="both"/>
        <w:rPr>
          <w:sz w:val="20"/>
          <w:szCs w:val="20"/>
        </w:rPr>
      </w:pPr>
      <w:r w:rsidDel="00000000" w:rsidR="00000000" w:rsidRPr="00000000">
        <w:rPr>
          <w:sz w:val="20"/>
          <w:szCs w:val="20"/>
          <w:rtl w:val="0"/>
        </w:rPr>
        <w:t xml:space="preserve">Inconvenientes de los ERP:</w:t>
      </w:r>
    </w:p>
    <w:p w:rsidR="00000000" w:rsidDel="00000000" w:rsidP="00000000" w:rsidRDefault="00000000" w:rsidRPr="00000000" w14:paraId="00000222">
      <w:pPr>
        <w:numPr>
          <w:ilvl w:val="0"/>
          <w:numId w:val="5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Su coste elevado (la inversión se realiza por adelantado y es muy visible)</w:t>
      </w:r>
    </w:p>
    <w:p w:rsidR="00000000" w:rsidDel="00000000" w:rsidP="00000000" w:rsidRDefault="00000000" w:rsidRPr="00000000" w14:paraId="00000223">
      <w:pPr>
        <w:numPr>
          <w:ilvl w:val="0"/>
          <w:numId w:val="5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El proceso de implantación es complejo y lleva tiempo</w:t>
      </w:r>
    </w:p>
    <w:p w:rsidR="00000000" w:rsidDel="00000000" w:rsidP="00000000" w:rsidRDefault="00000000" w:rsidRPr="00000000" w14:paraId="00000224">
      <w:pPr>
        <w:numPr>
          <w:ilvl w:val="0"/>
          <w:numId w:val="5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La integración de información externa no es sencilla (permiten la integración con otras aplicaciones, pero requieren de desarrollos específicos)</w:t>
      </w:r>
    </w:p>
    <w:p w:rsidR="00000000" w:rsidDel="00000000" w:rsidP="00000000" w:rsidRDefault="00000000" w:rsidRPr="00000000" w14:paraId="00000225">
      <w:pPr>
        <w:numPr>
          <w:ilvl w:val="0"/>
          <w:numId w:val="5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La disponibilidad de algunos datos puede ofrecer problemas de rendimiento (proceso de </w:t>
      </w:r>
      <w:r w:rsidDel="00000000" w:rsidR="00000000" w:rsidRPr="00000000">
        <w:rPr>
          <w:sz w:val="20"/>
          <w:szCs w:val="20"/>
          <w:rtl w:val="0"/>
        </w:rPr>
        <w:t xml:space="preserve">recálculo</w:t>
      </w:r>
      <w:r w:rsidDel="00000000" w:rsidR="00000000" w:rsidRPr="00000000">
        <w:rPr>
          <w:color w:val="000000"/>
          <w:sz w:val="20"/>
          <w:szCs w:val="20"/>
          <w:rtl w:val="0"/>
        </w:rPr>
        <w:t xml:space="preserve"> lento cuando se requiere información agrupada no almacenada)</w:t>
      </w:r>
    </w:p>
    <w:p w:rsidR="00000000" w:rsidDel="00000000" w:rsidP="00000000" w:rsidRDefault="00000000" w:rsidRPr="00000000" w14:paraId="00000226">
      <w:pPr>
        <w:numPr>
          <w:ilvl w:val="0"/>
          <w:numId w:val="5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Importante esfuerzo de formación por parte de los usuarios del sistema (apoyo a la puesta en marcha)</w:t>
      </w:r>
    </w:p>
    <w:p w:rsidR="00000000" w:rsidDel="00000000" w:rsidP="00000000" w:rsidRDefault="00000000" w:rsidRPr="00000000" w14:paraId="00000227">
      <w:pPr>
        <w:numPr>
          <w:ilvl w:val="0"/>
          <w:numId w:val="5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Cierta rigidez (Algunos ERP no ofrecen el grado de parametrización suficiente para determinadas organizaciones, además, a veces son difíciles de adaptar a los procesos de negocio “workflow” de la empresa)</w:t>
      </w:r>
    </w:p>
    <w:p w:rsidR="00000000" w:rsidDel="00000000" w:rsidP="00000000" w:rsidRDefault="00000000" w:rsidRPr="00000000" w14:paraId="00000228">
      <w:pPr>
        <w:spacing w:after="0" w:lineRule="auto"/>
        <w:jc w:val="both"/>
        <w:rPr>
          <w:sz w:val="20"/>
          <w:szCs w:val="20"/>
        </w:rPr>
      </w:pPr>
      <w:r w:rsidDel="00000000" w:rsidR="00000000" w:rsidRPr="00000000">
        <w:rPr>
          <w:sz w:val="20"/>
          <w:szCs w:val="20"/>
          <w:rtl w:val="0"/>
        </w:rPr>
        <w:t xml:space="preserve">Clasificación de los ERP:</w:t>
      </w:r>
    </w:p>
    <w:p w:rsidR="00000000" w:rsidDel="00000000" w:rsidP="00000000" w:rsidRDefault="00000000" w:rsidRPr="00000000" w14:paraId="00000229">
      <w:pPr>
        <w:numPr>
          <w:ilvl w:val="0"/>
          <w:numId w:val="1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Soluciones horizontales o generalistas (Diseñados para ser implantadas en cualquier organización con independencia del sector o área de negocio)</w:t>
      </w:r>
    </w:p>
    <w:p w:rsidR="00000000" w:rsidDel="00000000" w:rsidP="00000000" w:rsidRDefault="00000000" w:rsidRPr="00000000" w14:paraId="0000022A">
      <w:pPr>
        <w:numPr>
          <w:ilvl w:val="0"/>
          <w:numId w:val="1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Software on-premise (El ‘sw’ on-site o in-house reside en los mismos servidores del cliente, el cual posee la licencia del software)</w:t>
      </w:r>
    </w:p>
    <w:p w:rsidR="00000000" w:rsidDel="00000000" w:rsidP="00000000" w:rsidRDefault="00000000" w:rsidRPr="00000000" w14:paraId="0000022B">
      <w:pPr>
        <w:numPr>
          <w:ilvl w:val="0"/>
          <w:numId w:val="1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Software a medida (individualizado)</w:t>
      </w:r>
    </w:p>
    <w:p w:rsidR="00000000" w:rsidDel="00000000" w:rsidP="00000000" w:rsidRDefault="00000000" w:rsidRPr="00000000" w14:paraId="0000022C">
      <w:pPr>
        <w:numPr>
          <w:ilvl w:val="0"/>
          <w:numId w:val="1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Software libre (código abierto)</w:t>
      </w:r>
    </w:p>
    <w:p w:rsidR="00000000" w:rsidDel="00000000" w:rsidP="00000000" w:rsidRDefault="00000000" w:rsidRPr="00000000" w14:paraId="0000022D">
      <w:pPr>
        <w:numPr>
          <w:ilvl w:val="0"/>
          <w:numId w:val="1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Soluciones verticales o sectoriales (Diseñados específicamente para un sector determinado)</w:t>
      </w:r>
    </w:p>
    <w:p w:rsidR="00000000" w:rsidDel="00000000" w:rsidP="00000000" w:rsidRDefault="00000000" w:rsidRPr="00000000" w14:paraId="0000022E">
      <w:pPr>
        <w:numPr>
          <w:ilvl w:val="0"/>
          <w:numId w:val="1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Software on-demand (SaaS) (el hosted ‘sw’ se encuentran hospedado en los servidores del proveedor</w:t>
      </w:r>
    </w:p>
    <w:p w:rsidR="00000000" w:rsidDel="00000000" w:rsidP="00000000" w:rsidRDefault="00000000" w:rsidRPr="00000000" w14:paraId="0000022F">
      <w:pPr>
        <w:numPr>
          <w:ilvl w:val="0"/>
          <w:numId w:val="1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Software comercial (Paquetizado)</w:t>
      </w:r>
    </w:p>
    <w:p w:rsidR="00000000" w:rsidDel="00000000" w:rsidP="00000000" w:rsidRDefault="00000000" w:rsidRPr="00000000" w14:paraId="00000230">
      <w:pPr>
        <w:numPr>
          <w:ilvl w:val="0"/>
          <w:numId w:val="1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Software propietario (Código cerrado)</w:t>
      </w:r>
    </w:p>
    <w:p w:rsidR="00000000" w:rsidDel="00000000" w:rsidP="00000000" w:rsidRDefault="00000000" w:rsidRPr="00000000" w14:paraId="00000231">
      <w:pPr>
        <w:spacing w:after="0" w:lineRule="auto"/>
        <w:jc w:val="both"/>
        <w:rPr>
          <w:sz w:val="20"/>
          <w:szCs w:val="20"/>
        </w:rPr>
      </w:pPr>
      <w:r w:rsidDel="00000000" w:rsidR="00000000" w:rsidRPr="00000000">
        <w:rPr>
          <w:sz w:val="20"/>
          <w:szCs w:val="20"/>
          <w:rtl w:val="0"/>
        </w:rPr>
        <w:t xml:space="preserve">Componentes de un ERP:</w:t>
      </w:r>
    </w:p>
    <w:p w:rsidR="00000000" w:rsidDel="00000000" w:rsidP="00000000" w:rsidRDefault="00000000" w:rsidRPr="00000000" w14:paraId="00000232">
      <w:pPr>
        <w:spacing w:after="0" w:lineRule="auto"/>
        <w:jc w:val="both"/>
        <w:rPr>
          <w:sz w:val="20"/>
          <w:szCs w:val="20"/>
        </w:rPr>
      </w:pPr>
      <w:r w:rsidDel="00000000" w:rsidR="00000000" w:rsidRPr="00000000">
        <w:rPr>
          <w:sz w:val="20"/>
          <w:szCs w:val="20"/>
        </w:rPr>
        <w:drawing>
          <wp:inline distB="0" distT="0" distL="0" distR="0">
            <wp:extent cx="5400040" cy="2515235"/>
            <wp:effectExtent b="0" l="0" r="0" t="0"/>
            <wp:docPr descr="Chart, treemap chart&#10;&#10;Description automatically generated" id="321" name="image26.png"/>
            <a:graphic>
              <a:graphicData uri="http://schemas.openxmlformats.org/drawingml/2006/picture">
                <pic:pic>
                  <pic:nvPicPr>
                    <pic:cNvPr descr="Chart, treemap chart&#10;&#10;Description automatically generated" id="0" name="image26.png"/>
                    <pic:cNvPicPr preferRelativeResize="0"/>
                  </pic:nvPicPr>
                  <pic:blipFill>
                    <a:blip r:embed="rId36"/>
                    <a:srcRect b="0" l="0" r="0" t="0"/>
                    <a:stretch>
                      <a:fillRect/>
                    </a:stretch>
                  </pic:blipFill>
                  <pic:spPr>
                    <a:xfrm>
                      <a:off x="0" y="0"/>
                      <a:ext cx="5400040" cy="251523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0" w:lineRule="auto"/>
        <w:jc w:val="both"/>
        <w:rPr>
          <w:sz w:val="20"/>
          <w:szCs w:val="20"/>
        </w:rPr>
      </w:pPr>
      <w:r w:rsidDel="00000000" w:rsidR="00000000" w:rsidRPr="00000000">
        <w:rPr>
          <w:sz w:val="20"/>
          <w:szCs w:val="20"/>
          <w:rtl w:val="0"/>
        </w:rPr>
        <w:t xml:space="preserve">Módulos tradicionales del ERP:</w:t>
      </w:r>
    </w:p>
    <w:p w:rsidR="00000000" w:rsidDel="00000000" w:rsidP="00000000" w:rsidRDefault="00000000" w:rsidRPr="00000000" w14:paraId="00000234">
      <w:pPr>
        <w:numPr>
          <w:ilvl w:val="0"/>
          <w:numId w:val="1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Finanzas (contabilidad financiera, contabilidad analítica, activos fijos, Tesorería)</w:t>
      </w:r>
    </w:p>
    <w:p w:rsidR="00000000" w:rsidDel="00000000" w:rsidP="00000000" w:rsidRDefault="00000000" w:rsidRPr="00000000" w14:paraId="00000235">
      <w:pPr>
        <w:numPr>
          <w:ilvl w:val="0"/>
          <w:numId w:val="1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Recursos Humanos (gestión de nóminas, Desarrollo de personas)</w:t>
      </w:r>
    </w:p>
    <w:p w:rsidR="00000000" w:rsidDel="00000000" w:rsidP="00000000" w:rsidRDefault="00000000" w:rsidRPr="00000000" w14:paraId="00000236">
      <w:pPr>
        <w:numPr>
          <w:ilvl w:val="0"/>
          <w:numId w:val="1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Logística</w:t>
      </w:r>
    </w:p>
    <w:p w:rsidR="00000000" w:rsidDel="00000000" w:rsidP="00000000" w:rsidRDefault="00000000" w:rsidRPr="00000000" w14:paraId="00000237">
      <w:pPr>
        <w:numPr>
          <w:ilvl w:val="1"/>
          <w:numId w:val="18"/>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Compras (Almacén)</w:t>
      </w:r>
    </w:p>
    <w:p w:rsidR="00000000" w:rsidDel="00000000" w:rsidP="00000000" w:rsidRDefault="00000000" w:rsidRPr="00000000" w14:paraId="00000238">
      <w:pPr>
        <w:numPr>
          <w:ilvl w:val="1"/>
          <w:numId w:val="18"/>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Producción (</w:t>
      </w:r>
      <w:r w:rsidDel="00000000" w:rsidR="00000000" w:rsidRPr="00000000">
        <w:rPr>
          <w:sz w:val="20"/>
          <w:szCs w:val="20"/>
          <w:rtl w:val="0"/>
        </w:rPr>
        <w:t xml:space="preserve">Órdenes</w:t>
      </w:r>
      <w:r w:rsidDel="00000000" w:rsidR="00000000" w:rsidRPr="00000000">
        <w:rPr>
          <w:color w:val="000000"/>
          <w:sz w:val="20"/>
          <w:szCs w:val="20"/>
          <w:rtl w:val="0"/>
        </w:rPr>
        <w:t xml:space="preserve"> de fabricación, Listas BOM, MRP)</w:t>
      </w:r>
    </w:p>
    <w:p w:rsidR="00000000" w:rsidDel="00000000" w:rsidP="00000000" w:rsidRDefault="00000000" w:rsidRPr="00000000" w14:paraId="00000239">
      <w:pPr>
        <w:numPr>
          <w:ilvl w:val="1"/>
          <w:numId w:val="18"/>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Ventas (distribución)</w:t>
      </w:r>
    </w:p>
    <w:p w:rsidR="00000000" w:rsidDel="00000000" w:rsidP="00000000" w:rsidRDefault="00000000" w:rsidRPr="00000000" w14:paraId="0000023A">
      <w:pPr>
        <w:spacing w:after="0" w:lineRule="auto"/>
        <w:jc w:val="both"/>
        <w:rPr>
          <w:sz w:val="20"/>
          <w:szCs w:val="20"/>
        </w:rPr>
      </w:pPr>
      <w:r w:rsidDel="00000000" w:rsidR="00000000" w:rsidRPr="00000000">
        <w:rPr>
          <w:sz w:val="20"/>
          <w:szCs w:val="20"/>
          <w:rtl w:val="0"/>
        </w:rPr>
        <w:t xml:space="preserve">Modulo Finanzas:</w:t>
      </w:r>
    </w:p>
    <w:p w:rsidR="00000000" w:rsidDel="00000000" w:rsidP="00000000" w:rsidRDefault="00000000" w:rsidRPr="00000000" w14:paraId="0000023B">
      <w:pPr>
        <w:numPr>
          <w:ilvl w:val="0"/>
          <w:numId w:val="2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Contabilidad financiera</w:t>
      </w:r>
    </w:p>
    <w:p w:rsidR="00000000" w:rsidDel="00000000" w:rsidP="00000000" w:rsidRDefault="00000000" w:rsidRPr="00000000" w14:paraId="0000023C">
      <w:pPr>
        <w:numPr>
          <w:ilvl w:val="1"/>
          <w:numId w:val="26"/>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reúne todos los datos relevantes para la contabilidad financiera</w:t>
      </w:r>
    </w:p>
    <w:p w:rsidR="00000000" w:rsidDel="00000000" w:rsidP="00000000" w:rsidRDefault="00000000" w:rsidRPr="00000000" w14:paraId="0000023D">
      <w:pPr>
        <w:numPr>
          <w:ilvl w:val="1"/>
          <w:numId w:val="26"/>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recibe todas las imputaciones contables del resto de módulos y las centraliza en tiempo real</w:t>
      </w:r>
    </w:p>
    <w:p w:rsidR="00000000" w:rsidDel="00000000" w:rsidP="00000000" w:rsidRDefault="00000000" w:rsidRPr="00000000" w14:paraId="0000023E">
      <w:pPr>
        <w:numPr>
          <w:ilvl w:val="1"/>
          <w:numId w:val="26"/>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permite conocer el estado contable de la compañía en todo momento</w:t>
      </w:r>
    </w:p>
    <w:p w:rsidR="00000000" w:rsidDel="00000000" w:rsidP="00000000" w:rsidRDefault="00000000" w:rsidRPr="00000000" w14:paraId="0000023F">
      <w:pPr>
        <w:numPr>
          <w:ilvl w:val="0"/>
          <w:numId w:val="2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Contabilidad analítica</w:t>
      </w:r>
    </w:p>
    <w:p w:rsidR="00000000" w:rsidDel="00000000" w:rsidP="00000000" w:rsidRDefault="00000000" w:rsidRPr="00000000" w14:paraId="00000240">
      <w:pPr>
        <w:numPr>
          <w:ilvl w:val="1"/>
          <w:numId w:val="26"/>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Representa las estructuras de costes de la empresa y los factores que les influye</w:t>
      </w:r>
    </w:p>
    <w:p w:rsidR="00000000" w:rsidDel="00000000" w:rsidP="00000000" w:rsidRDefault="00000000" w:rsidRPr="00000000" w14:paraId="00000241">
      <w:pPr>
        <w:numPr>
          <w:ilvl w:val="1"/>
          <w:numId w:val="26"/>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Este módulo le permite a la empresa conocer </w:t>
      </w:r>
      <w:r w:rsidDel="00000000" w:rsidR="00000000" w:rsidRPr="00000000">
        <w:rPr>
          <w:sz w:val="20"/>
          <w:szCs w:val="20"/>
          <w:rtl w:val="0"/>
        </w:rPr>
        <w:t xml:space="preserve">qué</w:t>
      </w:r>
      <w:r w:rsidDel="00000000" w:rsidR="00000000" w:rsidRPr="00000000">
        <w:rPr>
          <w:color w:val="000000"/>
          <w:sz w:val="20"/>
          <w:szCs w:val="20"/>
          <w:rtl w:val="0"/>
        </w:rPr>
        <w:t xml:space="preserve"> le cuesta realizar cada unidad de producto</w:t>
      </w:r>
    </w:p>
    <w:p w:rsidR="00000000" w:rsidDel="00000000" w:rsidP="00000000" w:rsidRDefault="00000000" w:rsidRPr="00000000" w14:paraId="00000242">
      <w:pPr>
        <w:numPr>
          <w:ilvl w:val="1"/>
          <w:numId w:val="26"/>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Junto con el sistema de planificación y previsión de costes permite comparar la realidad con los presupuestos</w:t>
      </w:r>
    </w:p>
    <w:p w:rsidR="00000000" w:rsidDel="00000000" w:rsidP="00000000" w:rsidRDefault="00000000" w:rsidRPr="00000000" w14:paraId="00000243">
      <w:pPr>
        <w:numPr>
          <w:ilvl w:val="0"/>
          <w:numId w:val="2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Activos fijos</w:t>
      </w:r>
    </w:p>
    <w:p w:rsidR="00000000" w:rsidDel="00000000" w:rsidP="00000000" w:rsidRDefault="00000000" w:rsidRPr="00000000" w14:paraId="00000244">
      <w:pPr>
        <w:numPr>
          <w:ilvl w:val="1"/>
          <w:numId w:val="26"/>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Permite controlar el ciclo de vida completo del inmovilizado (inversión inicial en activos fijos, contabilización de las amortizaciones, puesta en explotación del inmovilizado, enajenación)</w:t>
      </w:r>
    </w:p>
    <w:p w:rsidR="00000000" w:rsidDel="00000000" w:rsidP="00000000" w:rsidRDefault="00000000" w:rsidRPr="00000000" w14:paraId="00000245">
      <w:pPr>
        <w:numPr>
          <w:ilvl w:val="1"/>
          <w:numId w:val="26"/>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Algunos ERP cuentan con un pequeño submódulo para la gestión de inversiones</w:t>
      </w:r>
    </w:p>
    <w:p w:rsidR="00000000" w:rsidDel="00000000" w:rsidP="00000000" w:rsidRDefault="00000000" w:rsidRPr="00000000" w14:paraId="00000246">
      <w:pPr>
        <w:numPr>
          <w:ilvl w:val="0"/>
          <w:numId w:val="2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Tesorería</w:t>
      </w:r>
    </w:p>
    <w:p w:rsidR="00000000" w:rsidDel="00000000" w:rsidP="00000000" w:rsidRDefault="00000000" w:rsidRPr="00000000" w14:paraId="00000247">
      <w:pPr>
        <w:numPr>
          <w:ilvl w:val="1"/>
          <w:numId w:val="26"/>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Su objetivo es garantizar la liquidez de la empresa</w:t>
      </w:r>
    </w:p>
    <w:p w:rsidR="00000000" w:rsidDel="00000000" w:rsidP="00000000" w:rsidRDefault="00000000" w:rsidRPr="00000000" w14:paraId="00000248">
      <w:pPr>
        <w:numPr>
          <w:ilvl w:val="1"/>
          <w:numId w:val="26"/>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Controla los flujos de cobros y pagos, gestiona las cuentas corrientes, líneas de créditos, depósitos, etc.…</w:t>
      </w:r>
    </w:p>
    <w:p w:rsidR="00000000" w:rsidDel="00000000" w:rsidP="00000000" w:rsidRDefault="00000000" w:rsidRPr="00000000" w14:paraId="00000249">
      <w:pPr>
        <w:spacing w:after="0" w:lineRule="auto"/>
        <w:jc w:val="both"/>
        <w:rPr>
          <w:sz w:val="20"/>
          <w:szCs w:val="20"/>
        </w:rPr>
      </w:pPr>
      <w:r w:rsidDel="00000000" w:rsidR="00000000" w:rsidRPr="00000000">
        <w:rPr>
          <w:sz w:val="20"/>
          <w:szCs w:val="20"/>
          <w:rtl w:val="0"/>
        </w:rPr>
        <w:br w:type="textWrapping"/>
      </w:r>
    </w:p>
    <w:p w:rsidR="00000000" w:rsidDel="00000000" w:rsidP="00000000" w:rsidRDefault="00000000" w:rsidRPr="00000000" w14:paraId="0000024A">
      <w:pPr>
        <w:spacing w:after="0" w:lineRule="auto"/>
        <w:jc w:val="both"/>
        <w:rPr>
          <w:sz w:val="20"/>
          <w:szCs w:val="20"/>
        </w:rPr>
      </w:pPr>
      <w:r w:rsidDel="00000000" w:rsidR="00000000" w:rsidRPr="00000000">
        <w:rPr>
          <w:sz w:val="20"/>
          <w:szCs w:val="20"/>
          <w:rtl w:val="0"/>
        </w:rPr>
        <w:t xml:space="preserve">Modulo Recursos Humanos:</w:t>
      </w:r>
    </w:p>
    <w:p w:rsidR="00000000" w:rsidDel="00000000" w:rsidP="00000000" w:rsidRDefault="00000000" w:rsidRPr="00000000" w14:paraId="0000024B">
      <w:pPr>
        <w:numPr>
          <w:ilvl w:val="0"/>
          <w:numId w:val="2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Tradicionalmente la gestión de RRHH se ha considerado un área aislada del resto de sistemas de gestión de la empresa</w:t>
      </w:r>
    </w:p>
    <w:p w:rsidR="00000000" w:rsidDel="00000000" w:rsidP="00000000" w:rsidRDefault="00000000" w:rsidRPr="00000000" w14:paraId="0000024C">
      <w:pPr>
        <w:numPr>
          <w:ilvl w:val="1"/>
          <w:numId w:val="27"/>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Finalmente, los ERP también han terminado absorbiendo la gestión de estos procesos</w:t>
      </w:r>
    </w:p>
    <w:p w:rsidR="00000000" w:rsidDel="00000000" w:rsidP="00000000" w:rsidRDefault="00000000" w:rsidRPr="00000000" w14:paraId="0000024D">
      <w:pPr>
        <w:numPr>
          <w:ilvl w:val="0"/>
          <w:numId w:val="2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de </w:t>
      </w:r>
      <w:r w:rsidDel="00000000" w:rsidR="00000000" w:rsidRPr="00000000">
        <w:rPr>
          <w:sz w:val="20"/>
          <w:szCs w:val="20"/>
          <w:rtl w:val="0"/>
        </w:rPr>
        <w:t xml:space="preserve">nóminas</w:t>
      </w:r>
      <w:r w:rsidDel="00000000" w:rsidR="00000000" w:rsidRPr="00000000">
        <w:rPr>
          <w:rtl w:val="0"/>
        </w:rPr>
      </w:r>
    </w:p>
    <w:p w:rsidR="00000000" w:rsidDel="00000000" w:rsidP="00000000" w:rsidRDefault="00000000" w:rsidRPr="00000000" w14:paraId="0000024E">
      <w:pPr>
        <w:numPr>
          <w:ilvl w:val="1"/>
          <w:numId w:val="27"/>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Permiten generar las nóminas y contabilizarlas en el módulo financiero correspondiente</w:t>
      </w:r>
    </w:p>
    <w:p w:rsidR="00000000" w:rsidDel="00000000" w:rsidP="00000000" w:rsidRDefault="00000000" w:rsidRPr="00000000" w14:paraId="0000024F">
      <w:pPr>
        <w:numPr>
          <w:ilvl w:val="1"/>
          <w:numId w:val="27"/>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Maneja información de los empleados como datos personales, salario bruto, datos familiares, turnos, retenes, retenciones fiscales etc.…</w:t>
      </w:r>
    </w:p>
    <w:p w:rsidR="00000000" w:rsidDel="00000000" w:rsidP="00000000" w:rsidRDefault="00000000" w:rsidRPr="00000000" w14:paraId="00000250">
      <w:pPr>
        <w:numPr>
          <w:ilvl w:val="1"/>
          <w:numId w:val="27"/>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Probablemente es el módulo más específico de cada país debido a que las leyes que rigen las relaciones laborales difieren mucho de unos países a otros</w:t>
      </w:r>
    </w:p>
    <w:p w:rsidR="00000000" w:rsidDel="00000000" w:rsidP="00000000" w:rsidRDefault="00000000" w:rsidRPr="00000000" w14:paraId="00000251">
      <w:pPr>
        <w:numPr>
          <w:ilvl w:val="0"/>
          <w:numId w:val="2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Desarrollo de personal</w:t>
      </w:r>
    </w:p>
    <w:p w:rsidR="00000000" w:rsidDel="00000000" w:rsidP="00000000" w:rsidRDefault="00000000" w:rsidRPr="00000000" w14:paraId="00000252">
      <w:pPr>
        <w:numPr>
          <w:ilvl w:val="1"/>
          <w:numId w:val="27"/>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Se encarga de gestionar la estructura de la empresa organizando la misma en departamentos, áreas. Grupos de trabajo.</w:t>
      </w:r>
    </w:p>
    <w:p w:rsidR="00000000" w:rsidDel="00000000" w:rsidP="00000000" w:rsidRDefault="00000000" w:rsidRPr="00000000" w14:paraId="00000253">
      <w:pPr>
        <w:numPr>
          <w:ilvl w:val="1"/>
          <w:numId w:val="27"/>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Permite la definición de tareas de puestos de trabajo y la reorganización de estos</w:t>
      </w:r>
    </w:p>
    <w:p w:rsidR="00000000" w:rsidDel="00000000" w:rsidP="00000000" w:rsidRDefault="00000000" w:rsidRPr="00000000" w14:paraId="00000254">
      <w:pPr>
        <w:numPr>
          <w:ilvl w:val="1"/>
          <w:numId w:val="27"/>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Da soporte a la evaluación y selección de personal</w:t>
      </w:r>
    </w:p>
    <w:p w:rsidR="00000000" w:rsidDel="00000000" w:rsidP="00000000" w:rsidRDefault="00000000" w:rsidRPr="00000000" w14:paraId="00000255">
      <w:pPr>
        <w:numPr>
          <w:ilvl w:val="1"/>
          <w:numId w:val="27"/>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Control de presencia</w:t>
      </w:r>
    </w:p>
    <w:p w:rsidR="00000000" w:rsidDel="00000000" w:rsidP="00000000" w:rsidRDefault="00000000" w:rsidRPr="00000000" w14:paraId="00000256">
      <w:pPr>
        <w:numPr>
          <w:ilvl w:val="1"/>
          <w:numId w:val="27"/>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Gestiona las acciones formativas</w:t>
      </w:r>
    </w:p>
    <w:p w:rsidR="00000000" w:rsidDel="00000000" w:rsidP="00000000" w:rsidRDefault="00000000" w:rsidRPr="00000000" w14:paraId="00000257">
      <w:pPr>
        <w:spacing w:after="200" w:lineRule="auto"/>
        <w:jc w:val="both"/>
        <w:rPr>
          <w:sz w:val="20"/>
          <w:szCs w:val="20"/>
        </w:rPr>
      </w:pPr>
      <w:r w:rsidDel="00000000" w:rsidR="00000000" w:rsidRPr="00000000">
        <w:rPr>
          <w:sz w:val="20"/>
          <w:szCs w:val="20"/>
          <w:rtl w:val="0"/>
        </w:rPr>
        <w:t xml:space="preserve">Módulo de logística:</w:t>
      </w:r>
    </w:p>
    <w:p w:rsidR="00000000" w:rsidDel="00000000" w:rsidP="00000000" w:rsidRDefault="00000000" w:rsidRPr="00000000" w14:paraId="00000258">
      <w:pPr>
        <w:numPr>
          <w:ilvl w:val="0"/>
          <w:numId w:val="2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de ciclo de vida completo de los productos de una empresa</w:t>
      </w:r>
    </w:p>
    <w:p w:rsidR="00000000" w:rsidDel="00000000" w:rsidP="00000000" w:rsidRDefault="00000000" w:rsidRPr="00000000" w14:paraId="00000259">
      <w:pPr>
        <w:numPr>
          <w:ilvl w:val="1"/>
          <w:numId w:val="25"/>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Compra y almacenaje de la materia prima</w:t>
      </w:r>
    </w:p>
    <w:p w:rsidR="00000000" w:rsidDel="00000000" w:rsidP="00000000" w:rsidRDefault="00000000" w:rsidRPr="00000000" w14:paraId="0000025A">
      <w:pPr>
        <w:numPr>
          <w:ilvl w:val="1"/>
          <w:numId w:val="25"/>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Fabricación del producto</w:t>
      </w:r>
    </w:p>
    <w:p w:rsidR="00000000" w:rsidDel="00000000" w:rsidP="00000000" w:rsidRDefault="00000000" w:rsidRPr="00000000" w14:paraId="0000025B">
      <w:pPr>
        <w:numPr>
          <w:ilvl w:val="1"/>
          <w:numId w:val="25"/>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Venta y distribución del producto</w:t>
      </w:r>
    </w:p>
    <w:p w:rsidR="00000000" w:rsidDel="00000000" w:rsidP="00000000" w:rsidRDefault="00000000" w:rsidRPr="00000000" w14:paraId="0000025C">
      <w:pPr>
        <w:numPr>
          <w:ilvl w:val="0"/>
          <w:numId w:val="2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Compras o Aprovisionamiento</w:t>
      </w:r>
    </w:p>
    <w:p w:rsidR="00000000" w:rsidDel="00000000" w:rsidP="00000000" w:rsidRDefault="00000000" w:rsidRPr="00000000" w14:paraId="0000025D">
      <w:pPr>
        <w:numPr>
          <w:ilvl w:val="1"/>
          <w:numId w:val="25"/>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Gestión de materiales y relación con los proveedores</w:t>
      </w:r>
    </w:p>
    <w:p w:rsidR="00000000" w:rsidDel="00000000" w:rsidP="00000000" w:rsidRDefault="00000000" w:rsidRPr="00000000" w14:paraId="0000025E">
      <w:pPr>
        <w:numPr>
          <w:ilvl w:val="1"/>
          <w:numId w:val="25"/>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Automatización de la evaluación de proveedores con la entrada y gestión de ofertas</w:t>
      </w:r>
    </w:p>
    <w:p w:rsidR="00000000" w:rsidDel="00000000" w:rsidP="00000000" w:rsidRDefault="00000000" w:rsidRPr="00000000" w14:paraId="0000025F">
      <w:pPr>
        <w:numPr>
          <w:ilvl w:val="1"/>
          <w:numId w:val="25"/>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Realización de pedidos</w:t>
      </w:r>
    </w:p>
    <w:p w:rsidR="00000000" w:rsidDel="00000000" w:rsidP="00000000" w:rsidRDefault="00000000" w:rsidRPr="00000000" w14:paraId="00000260">
      <w:pPr>
        <w:numPr>
          <w:ilvl w:val="1"/>
          <w:numId w:val="25"/>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Gestión de contratos de suministros</w:t>
      </w:r>
    </w:p>
    <w:p w:rsidR="00000000" w:rsidDel="00000000" w:rsidP="00000000" w:rsidRDefault="00000000" w:rsidRPr="00000000" w14:paraId="00000261">
      <w:pPr>
        <w:numPr>
          <w:ilvl w:val="1"/>
          <w:numId w:val="25"/>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Gestión de stocks y almacenes</w:t>
      </w:r>
    </w:p>
    <w:p w:rsidR="00000000" w:rsidDel="00000000" w:rsidP="00000000" w:rsidRDefault="00000000" w:rsidRPr="00000000" w14:paraId="00000262">
      <w:pPr>
        <w:numPr>
          <w:ilvl w:val="1"/>
          <w:numId w:val="25"/>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Suelen contar con un sistema de integración con los módulos contables</w:t>
      </w:r>
    </w:p>
    <w:p w:rsidR="00000000" w:rsidDel="00000000" w:rsidP="00000000" w:rsidRDefault="00000000" w:rsidRPr="00000000" w14:paraId="00000263">
      <w:pPr>
        <w:numPr>
          <w:ilvl w:val="0"/>
          <w:numId w:val="2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Producción</w:t>
      </w:r>
    </w:p>
    <w:p w:rsidR="00000000" w:rsidDel="00000000" w:rsidP="00000000" w:rsidRDefault="00000000" w:rsidRPr="00000000" w14:paraId="00000264">
      <w:pPr>
        <w:numPr>
          <w:ilvl w:val="1"/>
          <w:numId w:val="25"/>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Se encarga de gestionar los materiales y servicios empleados en la cadena de producción, así como los recursos (maquinaria, personal, etc.) involucrados en la misma.</w:t>
      </w:r>
    </w:p>
    <w:p w:rsidR="00000000" w:rsidDel="00000000" w:rsidP="00000000" w:rsidRDefault="00000000" w:rsidRPr="00000000" w14:paraId="00000265">
      <w:pPr>
        <w:numPr>
          <w:ilvl w:val="1"/>
          <w:numId w:val="25"/>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Proporciona procesos completos para todos los tipos de fabricación (repetitiva, contra perdido, contra catálogo, por procesos, por lotes y en serie)</w:t>
      </w:r>
    </w:p>
    <w:p w:rsidR="00000000" w:rsidDel="00000000" w:rsidP="00000000" w:rsidRDefault="00000000" w:rsidRPr="00000000" w14:paraId="00000266">
      <w:pPr>
        <w:numPr>
          <w:ilvl w:val="1"/>
          <w:numId w:val="25"/>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Este módulo está totalmente integrado con la gestión de stocks de materiales</w:t>
      </w:r>
    </w:p>
    <w:p w:rsidR="00000000" w:rsidDel="00000000" w:rsidP="00000000" w:rsidRDefault="00000000" w:rsidRPr="00000000" w14:paraId="00000267">
      <w:pPr>
        <w:numPr>
          <w:ilvl w:val="1"/>
          <w:numId w:val="25"/>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sz w:val="20"/>
          <w:szCs w:val="20"/>
          <w:rtl w:val="0"/>
        </w:rPr>
        <w:t xml:space="preserve">Gestión</w:t>
      </w:r>
      <w:r w:rsidDel="00000000" w:rsidR="00000000" w:rsidRPr="00000000">
        <w:rPr>
          <w:color w:val="000000"/>
          <w:sz w:val="20"/>
          <w:szCs w:val="20"/>
          <w:rtl w:val="0"/>
        </w:rPr>
        <w:t xml:space="preserve"> de calidad (Gestiona las tareas relacionadas con los procesos de calidad como planificación, inspección, cumplimiento de estándares de calidad…)</w:t>
      </w:r>
    </w:p>
    <w:p w:rsidR="00000000" w:rsidDel="00000000" w:rsidP="00000000" w:rsidRDefault="00000000" w:rsidRPr="00000000" w14:paraId="00000268">
      <w:pPr>
        <w:numPr>
          <w:ilvl w:val="1"/>
          <w:numId w:val="25"/>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Mantenimiento de planta (su función es mantener la disponibilidad de la planta y de sus herramientas de producción, contiene visualizaciones </w:t>
      </w:r>
      <w:r w:rsidDel="00000000" w:rsidR="00000000" w:rsidRPr="00000000">
        <w:rPr>
          <w:sz w:val="20"/>
          <w:szCs w:val="20"/>
          <w:rtl w:val="0"/>
        </w:rPr>
        <w:t xml:space="preserve">gráficas</w:t>
      </w:r>
      <w:r w:rsidDel="00000000" w:rsidR="00000000" w:rsidRPr="00000000">
        <w:rPr>
          <w:color w:val="000000"/>
          <w:sz w:val="20"/>
          <w:szCs w:val="20"/>
          <w:rtl w:val="0"/>
        </w:rPr>
        <w:t xml:space="preserve"> de la planta y conexión en sistemas GIS…)</w:t>
      </w:r>
    </w:p>
    <w:p w:rsidR="00000000" w:rsidDel="00000000" w:rsidP="00000000" w:rsidRDefault="00000000" w:rsidRPr="00000000" w14:paraId="00000269">
      <w:pPr>
        <w:numPr>
          <w:ilvl w:val="0"/>
          <w:numId w:val="2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Ventas</w:t>
      </w:r>
    </w:p>
    <w:p w:rsidR="00000000" w:rsidDel="00000000" w:rsidP="00000000" w:rsidRDefault="00000000" w:rsidRPr="00000000" w14:paraId="0000026A">
      <w:pPr>
        <w:numPr>
          <w:ilvl w:val="1"/>
          <w:numId w:val="25"/>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Relación con clientes dando soporte a las actividades comerciales</w:t>
      </w:r>
    </w:p>
    <w:p w:rsidR="00000000" w:rsidDel="00000000" w:rsidP="00000000" w:rsidRDefault="00000000" w:rsidRPr="00000000" w14:paraId="0000026B">
      <w:pPr>
        <w:numPr>
          <w:ilvl w:val="1"/>
          <w:numId w:val="25"/>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Gestiona los pedidos, la logística de distribución, la expedición, transporte, etc.</w:t>
      </w:r>
    </w:p>
    <w:p w:rsidR="00000000" w:rsidDel="00000000" w:rsidP="00000000" w:rsidRDefault="00000000" w:rsidRPr="00000000" w14:paraId="0000026C">
      <w:pPr>
        <w:numPr>
          <w:ilvl w:val="1"/>
          <w:numId w:val="25"/>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Este módulo debe estar perfectamente integrado con los módulos de compras, financiero, producción, etc.</w:t>
      </w:r>
      <w:r w:rsidDel="00000000" w:rsidR="00000000" w:rsidRPr="00000000">
        <w:rPr>
          <w:sz w:val="20"/>
          <w:szCs w:val="20"/>
          <w:rtl w:val="0"/>
        </w:rPr>
        <w:br w:type="textWrapping"/>
      </w:r>
    </w:p>
    <w:p w:rsidR="00000000" w:rsidDel="00000000" w:rsidP="00000000" w:rsidRDefault="00000000" w:rsidRPr="00000000" w14:paraId="0000026D">
      <w:pPr>
        <w:pBdr>
          <w:top w:space="0" w:sz="0" w:val="nil"/>
          <w:left w:space="0" w:sz="0" w:val="nil"/>
          <w:bottom w:space="0" w:sz="0" w:val="nil"/>
          <w:right w:space="0" w:sz="0" w:val="nil"/>
          <w:between w:space="0" w:sz="0" w:val="nil"/>
        </w:pBdr>
        <w:ind w:left="1440" w:firstLine="0"/>
        <w:jc w:val="both"/>
        <w:rPr>
          <w:sz w:val="20"/>
          <w:szCs w:val="20"/>
        </w:rPr>
      </w:pPr>
      <w:r w:rsidDel="00000000" w:rsidR="00000000" w:rsidRPr="00000000">
        <w:rPr>
          <w:rtl w:val="0"/>
        </w:rPr>
      </w:r>
    </w:p>
    <w:p w:rsidR="00000000" w:rsidDel="00000000" w:rsidP="00000000" w:rsidRDefault="00000000" w:rsidRPr="00000000" w14:paraId="0000026E">
      <w:pPr>
        <w:jc w:val="both"/>
        <w:rPr>
          <w:sz w:val="20"/>
          <w:szCs w:val="20"/>
        </w:rPr>
      </w:pPr>
      <w:r w:rsidDel="00000000" w:rsidR="00000000" w:rsidRPr="00000000">
        <w:rPr>
          <w:sz w:val="20"/>
          <w:szCs w:val="20"/>
          <w:rtl w:val="0"/>
        </w:rPr>
        <w:t xml:space="preserve">Respecto a las aplicaciones avanzadas, los ERP evolucionan y van integrando procesos que tradicionalmente se llevaban a cabo con otros sistemas específicos (CRM, SCM, BPM, CMS…</w:t>
      </w:r>
    </w:p>
    <w:p w:rsidR="00000000" w:rsidDel="00000000" w:rsidP="00000000" w:rsidRDefault="00000000" w:rsidRPr="00000000" w14:paraId="0000026F">
      <w:pPr>
        <w:jc w:val="both"/>
        <w:rPr>
          <w:sz w:val="20"/>
          <w:szCs w:val="20"/>
        </w:rPr>
      </w:pPr>
      <w:r w:rsidDel="00000000" w:rsidR="00000000" w:rsidRPr="00000000">
        <w:rPr>
          <w:sz w:val="20"/>
          <w:szCs w:val="20"/>
          <w:rtl w:val="0"/>
        </w:rPr>
        <w:t xml:space="preserve">Análisis para la toma de decisiones, en la cima de la pirámide de componentes de un ERP están las herramientas y procesos que dan soporte a la dirección de la organización a la hora de tomar decisiones, el Business Intelligence (BI) se puede definir como el proceso de análisis de los datos acumulados en la empresa para extraer inteligencia de cara la toma de decisiones.</w:t>
      </w:r>
    </w:p>
    <w:p w:rsidR="00000000" w:rsidDel="00000000" w:rsidP="00000000" w:rsidRDefault="00000000" w:rsidRPr="00000000" w14:paraId="00000270">
      <w:pPr>
        <w:jc w:val="both"/>
        <w:rPr>
          <w:sz w:val="20"/>
          <w:szCs w:val="20"/>
        </w:rPr>
      </w:pPr>
      <w:r w:rsidDel="00000000" w:rsidR="00000000" w:rsidRPr="00000000">
        <w:rPr>
          <w:sz w:val="20"/>
          <w:szCs w:val="20"/>
          <w:rtl w:val="0"/>
        </w:rPr>
        <w:t xml:space="preserve">Ciclo de vida de un EPR</w:t>
      </w:r>
    </w:p>
    <w:p w:rsidR="00000000" w:rsidDel="00000000" w:rsidP="00000000" w:rsidRDefault="00000000" w:rsidRPr="00000000" w14:paraId="00000271">
      <w:pPr>
        <w:jc w:val="both"/>
        <w:rPr>
          <w:sz w:val="20"/>
          <w:szCs w:val="20"/>
        </w:rPr>
      </w:pPr>
      <w:r w:rsidDel="00000000" w:rsidR="00000000" w:rsidRPr="00000000">
        <w:rPr>
          <w:sz w:val="20"/>
          <w:szCs w:val="20"/>
        </w:rPr>
        <w:drawing>
          <wp:inline distB="0" distT="0" distL="0" distR="0">
            <wp:extent cx="5400040" cy="2662555"/>
            <wp:effectExtent b="0" l="0" r="0" t="0"/>
            <wp:docPr descr="Diagram&#10;&#10;Description automatically generated" id="322" name="image29.png"/>
            <a:graphic>
              <a:graphicData uri="http://schemas.openxmlformats.org/drawingml/2006/picture">
                <pic:pic>
                  <pic:nvPicPr>
                    <pic:cNvPr descr="Diagram&#10;&#10;Description automatically generated" id="0" name="image29.png"/>
                    <pic:cNvPicPr preferRelativeResize="0"/>
                  </pic:nvPicPr>
                  <pic:blipFill>
                    <a:blip r:embed="rId37"/>
                    <a:srcRect b="0" l="0" r="0" t="0"/>
                    <a:stretch>
                      <a:fillRect/>
                    </a:stretch>
                  </pic:blipFill>
                  <pic:spPr>
                    <a:xfrm>
                      <a:off x="0" y="0"/>
                      <a:ext cx="5400040" cy="266255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jc w:val="both"/>
        <w:rPr>
          <w:sz w:val="20"/>
          <w:szCs w:val="20"/>
        </w:rPr>
      </w:pPr>
      <w:r w:rsidDel="00000000" w:rsidR="00000000" w:rsidRPr="00000000">
        <w:rPr>
          <w:sz w:val="20"/>
          <w:szCs w:val="20"/>
          <w:rtl w:val="0"/>
        </w:rPr>
        <w:t xml:space="preserve">Decisión: </w:t>
      </w:r>
    </w:p>
    <w:p w:rsidR="00000000" w:rsidDel="00000000" w:rsidP="00000000" w:rsidRDefault="00000000" w:rsidRPr="00000000" w14:paraId="00000273">
      <w:pPr>
        <w:spacing w:after="0" w:lineRule="auto"/>
        <w:jc w:val="both"/>
        <w:rPr>
          <w:sz w:val="20"/>
          <w:szCs w:val="20"/>
        </w:rPr>
      </w:pPr>
      <w:r w:rsidDel="00000000" w:rsidR="00000000" w:rsidRPr="00000000">
        <w:rPr>
          <w:sz w:val="20"/>
          <w:szCs w:val="20"/>
          <w:rtl w:val="0"/>
        </w:rPr>
        <w:t xml:space="preserve">La decisión de adquirir un ERP exige la definición de diversos aspectos</w:t>
      </w:r>
    </w:p>
    <w:p w:rsidR="00000000" w:rsidDel="00000000" w:rsidP="00000000" w:rsidRDefault="00000000" w:rsidRPr="00000000" w14:paraId="00000274">
      <w:pPr>
        <w:numPr>
          <w:ilvl w:val="0"/>
          <w:numId w:val="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Requisitos del sistema</w:t>
      </w:r>
    </w:p>
    <w:p w:rsidR="00000000" w:rsidDel="00000000" w:rsidP="00000000" w:rsidRDefault="00000000" w:rsidRPr="00000000" w14:paraId="00000275">
      <w:pPr>
        <w:numPr>
          <w:ilvl w:val="0"/>
          <w:numId w:val="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Objetivos</w:t>
      </w:r>
    </w:p>
    <w:p w:rsidR="00000000" w:rsidDel="00000000" w:rsidP="00000000" w:rsidRDefault="00000000" w:rsidRPr="00000000" w14:paraId="00000276">
      <w:pPr>
        <w:numPr>
          <w:ilvl w:val="0"/>
          <w:numId w:val="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Partida económica destinada al proyecto</w:t>
      </w:r>
    </w:p>
    <w:p w:rsidR="00000000" w:rsidDel="00000000" w:rsidP="00000000" w:rsidRDefault="00000000" w:rsidRPr="00000000" w14:paraId="00000277">
      <w:pPr>
        <w:numPr>
          <w:ilvl w:val="0"/>
          <w:numId w:val="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Beneficios esperados</w:t>
      </w:r>
    </w:p>
    <w:p w:rsidR="00000000" w:rsidDel="00000000" w:rsidP="00000000" w:rsidRDefault="00000000" w:rsidRPr="00000000" w14:paraId="00000278">
      <w:pPr>
        <w:numPr>
          <w:ilvl w:val="0"/>
          <w:numId w:val="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Evaluación de riesgos</w:t>
      </w:r>
    </w:p>
    <w:p w:rsidR="00000000" w:rsidDel="00000000" w:rsidP="00000000" w:rsidRDefault="00000000" w:rsidRPr="00000000" w14:paraId="00000279">
      <w:pPr>
        <w:spacing w:after="0" w:lineRule="auto"/>
        <w:jc w:val="both"/>
        <w:rPr>
          <w:sz w:val="20"/>
          <w:szCs w:val="20"/>
        </w:rPr>
      </w:pPr>
      <w:r w:rsidDel="00000000" w:rsidR="00000000" w:rsidRPr="00000000">
        <w:rPr>
          <w:sz w:val="20"/>
          <w:szCs w:val="20"/>
          <w:rtl w:val="0"/>
        </w:rPr>
        <w:t xml:space="preserve">En el proceso de toma de decisión siempre existen dos agentes fundamentales dentro de la empresa</w:t>
      </w:r>
    </w:p>
    <w:p w:rsidR="00000000" w:rsidDel="00000000" w:rsidP="00000000" w:rsidRDefault="00000000" w:rsidRPr="00000000" w14:paraId="0000027A">
      <w:pPr>
        <w:numPr>
          <w:ilvl w:val="0"/>
          <w:numId w:val="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El promotor de la idea “deberíamos implantar un ERP”</w:t>
      </w:r>
    </w:p>
    <w:p w:rsidR="00000000" w:rsidDel="00000000" w:rsidP="00000000" w:rsidRDefault="00000000" w:rsidRPr="00000000" w14:paraId="0000027B">
      <w:pPr>
        <w:numPr>
          <w:ilvl w:val="0"/>
          <w:numId w:val="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El ejecutor de la decisión “… ¡implantemos un ERP!”</w:t>
      </w:r>
    </w:p>
    <w:p w:rsidR="00000000" w:rsidDel="00000000" w:rsidP="00000000" w:rsidRDefault="00000000" w:rsidRPr="00000000" w14:paraId="0000027C">
      <w:pPr>
        <w:spacing w:after="0" w:lineRule="auto"/>
        <w:jc w:val="both"/>
        <w:rPr>
          <w:sz w:val="20"/>
          <w:szCs w:val="20"/>
        </w:rPr>
      </w:pPr>
      <w:r w:rsidDel="00000000" w:rsidR="00000000" w:rsidRPr="00000000">
        <w:rPr>
          <w:sz w:val="20"/>
          <w:szCs w:val="20"/>
        </w:rPr>
        <w:drawing>
          <wp:inline distB="0" distT="0" distL="0" distR="0">
            <wp:extent cx="5400040" cy="1901825"/>
            <wp:effectExtent b="0" l="0" r="0" t="0"/>
            <wp:docPr descr="Chart, pie chart&#10;&#10;Description automatically generated" id="323" name="image36.png"/>
            <a:graphic>
              <a:graphicData uri="http://schemas.openxmlformats.org/drawingml/2006/picture">
                <pic:pic>
                  <pic:nvPicPr>
                    <pic:cNvPr descr="Chart, pie chart&#10;&#10;Description automatically generated" id="0" name="image36.png"/>
                    <pic:cNvPicPr preferRelativeResize="0"/>
                  </pic:nvPicPr>
                  <pic:blipFill>
                    <a:blip r:embed="rId38"/>
                    <a:srcRect b="0" l="0" r="0" t="0"/>
                    <a:stretch>
                      <a:fillRect/>
                    </a:stretch>
                  </pic:blipFill>
                  <pic:spPr>
                    <a:xfrm>
                      <a:off x="0" y="0"/>
                      <a:ext cx="5400040" cy="190182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after="0" w:lineRule="auto"/>
        <w:jc w:val="both"/>
        <w:rPr>
          <w:sz w:val="20"/>
          <w:szCs w:val="20"/>
        </w:rPr>
      </w:pPr>
      <w:r w:rsidDel="00000000" w:rsidR="00000000" w:rsidRPr="00000000">
        <w:rPr>
          <w:sz w:val="20"/>
          <w:szCs w:val="20"/>
          <w:rtl w:val="0"/>
        </w:rPr>
        <w:t xml:space="preserve">Adquisición:</w:t>
      </w:r>
    </w:p>
    <w:p w:rsidR="00000000" w:rsidDel="00000000" w:rsidP="00000000" w:rsidRDefault="00000000" w:rsidRPr="00000000" w14:paraId="0000027E">
      <w:pPr>
        <w:spacing w:after="0" w:lineRule="auto"/>
        <w:jc w:val="both"/>
        <w:rPr>
          <w:sz w:val="20"/>
          <w:szCs w:val="20"/>
        </w:rPr>
      </w:pPr>
      <w:r w:rsidDel="00000000" w:rsidR="00000000" w:rsidRPr="00000000">
        <w:rPr>
          <w:sz w:val="20"/>
          <w:szCs w:val="20"/>
          <w:rtl w:val="0"/>
        </w:rPr>
        <w:t xml:space="preserve">Evidentemente esta fase tendrá un impacto esencial dentro del ciclo de vida del ERP, el proceso de elección es una tarea compleja ya que existen en el mercado cientos de proveedores de soluciones ERP, además de que la adquisición de un ETP incumbe a dos proveedores que hay que diferenciar claramente.</w:t>
      </w:r>
    </w:p>
    <w:p w:rsidR="00000000" w:rsidDel="00000000" w:rsidP="00000000" w:rsidRDefault="00000000" w:rsidRPr="00000000" w14:paraId="0000027F">
      <w:pPr>
        <w:spacing w:after="0" w:lineRule="auto"/>
        <w:jc w:val="both"/>
        <w:rPr>
          <w:sz w:val="20"/>
          <w:szCs w:val="20"/>
        </w:rPr>
      </w:pPr>
      <w:r w:rsidDel="00000000" w:rsidR="00000000" w:rsidRPr="00000000">
        <w:rPr>
          <w:sz w:val="20"/>
          <w:szCs w:val="20"/>
          <w:rtl w:val="0"/>
        </w:rPr>
        <w:t xml:space="preserve">El fabricante del paquete comercial (SAP, Microsoft, Baan, Oracle, etc…), a la hora de seleccionar un fabricante se puede obtener información a través de diversos medios (conferencias, análisis e informes por especialistas, consultorías, revistas o publicaciones…)</w:t>
      </w:r>
    </w:p>
    <w:p w:rsidR="00000000" w:rsidDel="00000000" w:rsidP="00000000" w:rsidRDefault="00000000" w:rsidRPr="00000000" w14:paraId="00000280">
      <w:pPr>
        <w:spacing w:after="0" w:lineRule="auto"/>
        <w:jc w:val="both"/>
        <w:rPr>
          <w:sz w:val="20"/>
          <w:szCs w:val="20"/>
        </w:rPr>
      </w:pPr>
      <w:r w:rsidDel="00000000" w:rsidR="00000000" w:rsidRPr="00000000">
        <w:rPr>
          <w:rtl w:val="0"/>
        </w:rPr>
      </w:r>
    </w:p>
    <w:p w:rsidR="00000000" w:rsidDel="00000000" w:rsidP="00000000" w:rsidRDefault="00000000" w:rsidRPr="00000000" w14:paraId="00000281">
      <w:pPr>
        <w:spacing w:after="200" w:lineRule="auto"/>
        <w:jc w:val="both"/>
        <w:rPr>
          <w:sz w:val="20"/>
          <w:szCs w:val="20"/>
        </w:rPr>
      </w:pPr>
      <w:r w:rsidDel="00000000" w:rsidR="00000000" w:rsidRPr="00000000">
        <w:rPr>
          <w:sz w:val="20"/>
          <w:szCs w:val="20"/>
          <w:rtl w:val="0"/>
        </w:rPr>
        <w:t xml:space="preserve">El implantador que se encargará de desplegar y parametrizar dicho paquete en la organización del cliente (partner local del fabricante), a la hora de seleccionar un implantador se tiene que tener en cuenta (Sus casos de éxito (y fracaso), el grado de cumplimiento de sus promesas, su disponibilidad y fiabilidad para un soporte futuro, la experiencia del equipo humano que asigna al proyecto…)</w:t>
      </w:r>
    </w:p>
    <w:p w:rsidR="00000000" w:rsidDel="00000000" w:rsidP="00000000" w:rsidRDefault="00000000" w:rsidRPr="00000000" w14:paraId="00000282">
      <w:pPr>
        <w:spacing w:after="200" w:lineRule="auto"/>
        <w:jc w:val="both"/>
        <w:rPr>
          <w:sz w:val="20"/>
          <w:szCs w:val="20"/>
        </w:rPr>
      </w:pPr>
      <w:r w:rsidDel="00000000" w:rsidR="00000000" w:rsidRPr="00000000">
        <w:rPr>
          <w:sz w:val="20"/>
          <w:szCs w:val="20"/>
          <w:rtl w:val="0"/>
        </w:rPr>
        <w:t xml:space="preserve">Criterios de selección:</w:t>
      </w:r>
    </w:p>
    <w:p w:rsidR="00000000" w:rsidDel="00000000" w:rsidP="00000000" w:rsidRDefault="00000000" w:rsidRPr="00000000" w14:paraId="00000283">
      <w:pPr>
        <w:numPr>
          <w:ilvl w:val="0"/>
          <w:numId w:val="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Criterio de funcionalidad</w:t>
      </w:r>
    </w:p>
    <w:p w:rsidR="00000000" w:rsidDel="00000000" w:rsidP="00000000" w:rsidRDefault="00000000" w:rsidRPr="00000000" w14:paraId="00000284">
      <w:pPr>
        <w:numPr>
          <w:ilvl w:val="1"/>
          <w:numId w:val="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Debe satisfacer las necesidades de la organización</w:t>
      </w:r>
    </w:p>
    <w:p w:rsidR="00000000" w:rsidDel="00000000" w:rsidP="00000000" w:rsidRDefault="00000000" w:rsidRPr="00000000" w14:paraId="00000285">
      <w:pPr>
        <w:numPr>
          <w:ilvl w:val="1"/>
          <w:numId w:val="9"/>
        </w:numPr>
        <w:pBdr>
          <w:top w:space="0" w:sz="0" w:val="nil"/>
          <w:left w:space="0" w:sz="0" w:val="nil"/>
          <w:bottom w:space="0" w:sz="0" w:val="nil"/>
          <w:right w:space="0" w:sz="0" w:val="nil"/>
          <w:between w:space="0" w:sz="0" w:val="nil"/>
        </w:pBdr>
        <w:spacing w:after="200" w:lineRule="auto"/>
        <w:ind w:left="1440" w:hanging="360"/>
        <w:jc w:val="both"/>
        <w:rPr>
          <w:color w:val="000000"/>
          <w:sz w:val="20"/>
          <w:szCs w:val="20"/>
        </w:rPr>
      </w:pPr>
      <w:r w:rsidDel="00000000" w:rsidR="00000000" w:rsidRPr="00000000">
        <w:rPr>
          <w:color w:val="000000"/>
          <w:sz w:val="20"/>
          <w:szCs w:val="20"/>
          <w:rtl w:val="0"/>
        </w:rPr>
        <w:t xml:space="preserve">Debe poder integrarse con otras herramientas de la organización</w:t>
      </w:r>
    </w:p>
    <w:p w:rsidR="00000000" w:rsidDel="00000000" w:rsidP="00000000" w:rsidRDefault="00000000" w:rsidRPr="00000000" w14:paraId="00000286">
      <w:pPr>
        <w:numPr>
          <w:ilvl w:val="0"/>
          <w:numId w:val="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Criterio de Flexibilidad</w:t>
      </w:r>
    </w:p>
    <w:p w:rsidR="00000000" w:rsidDel="00000000" w:rsidP="00000000" w:rsidRDefault="00000000" w:rsidRPr="00000000" w14:paraId="00000287">
      <w:pPr>
        <w:numPr>
          <w:ilvl w:val="1"/>
          <w:numId w:val="9"/>
        </w:numPr>
        <w:pBdr>
          <w:top w:space="0" w:sz="0" w:val="nil"/>
          <w:left w:space="0" w:sz="0" w:val="nil"/>
          <w:bottom w:space="0" w:sz="0" w:val="nil"/>
          <w:right w:space="0" w:sz="0" w:val="nil"/>
          <w:between w:space="0" w:sz="0" w:val="nil"/>
        </w:pBdr>
        <w:spacing w:after="200" w:lineRule="auto"/>
        <w:ind w:left="1440" w:hanging="360"/>
        <w:jc w:val="both"/>
        <w:rPr>
          <w:color w:val="000000"/>
          <w:sz w:val="20"/>
          <w:szCs w:val="20"/>
        </w:rPr>
      </w:pPr>
      <w:r w:rsidDel="00000000" w:rsidR="00000000" w:rsidRPr="00000000">
        <w:rPr>
          <w:color w:val="000000"/>
          <w:sz w:val="20"/>
          <w:szCs w:val="20"/>
          <w:rtl w:val="0"/>
        </w:rPr>
        <w:t xml:space="preserve">Debe ser flexible para adaptarse a las necesidades actuales y futuras en un entorno empresarial cambiante</w:t>
      </w:r>
    </w:p>
    <w:p w:rsidR="00000000" w:rsidDel="00000000" w:rsidP="00000000" w:rsidRDefault="00000000" w:rsidRPr="00000000" w14:paraId="00000288">
      <w:pPr>
        <w:numPr>
          <w:ilvl w:val="0"/>
          <w:numId w:val="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Criterio Técnico</w:t>
      </w:r>
    </w:p>
    <w:p w:rsidR="00000000" w:rsidDel="00000000" w:rsidP="00000000" w:rsidRDefault="00000000" w:rsidRPr="00000000" w14:paraId="00000289">
      <w:pPr>
        <w:numPr>
          <w:ilvl w:val="1"/>
          <w:numId w:val="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Debe ser completo, estable y contar con un buen soporte</w:t>
      </w:r>
    </w:p>
    <w:p w:rsidR="00000000" w:rsidDel="00000000" w:rsidP="00000000" w:rsidRDefault="00000000" w:rsidRPr="00000000" w14:paraId="0000028A">
      <w:pPr>
        <w:numPr>
          <w:ilvl w:val="1"/>
          <w:numId w:val="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Su arquitectura debe garantizar su </w:t>
      </w:r>
      <w:r w:rsidDel="00000000" w:rsidR="00000000" w:rsidRPr="00000000">
        <w:rPr>
          <w:sz w:val="20"/>
          <w:szCs w:val="20"/>
          <w:rtl w:val="0"/>
        </w:rPr>
        <w:t xml:space="preserve">integración en otros</w:t>
      </w:r>
      <w:r w:rsidDel="00000000" w:rsidR="00000000" w:rsidRPr="00000000">
        <w:rPr>
          <w:color w:val="000000"/>
          <w:sz w:val="20"/>
          <w:szCs w:val="20"/>
          <w:rtl w:val="0"/>
        </w:rPr>
        <w:t xml:space="preserve"> sistemas, estándares abiertos, parametrización, escenarios de configuración, rendimiento, seguridad, usabilidad…</w:t>
      </w:r>
    </w:p>
    <w:p w:rsidR="00000000" w:rsidDel="00000000" w:rsidP="00000000" w:rsidRDefault="00000000" w:rsidRPr="00000000" w14:paraId="0000028B">
      <w:pPr>
        <w:numPr>
          <w:ilvl w:val="1"/>
          <w:numId w:val="9"/>
        </w:numPr>
        <w:pBdr>
          <w:top w:space="0" w:sz="0" w:val="nil"/>
          <w:left w:space="0" w:sz="0" w:val="nil"/>
          <w:bottom w:space="0" w:sz="0" w:val="nil"/>
          <w:right w:space="0" w:sz="0" w:val="nil"/>
          <w:between w:space="0" w:sz="0" w:val="nil"/>
        </w:pBdr>
        <w:spacing w:after="200" w:lineRule="auto"/>
        <w:ind w:left="1440" w:hanging="360"/>
        <w:jc w:val="both"/>
        <w:rPr>
          <w:color w:val="000000"/>
          <w:sz w:val="20"/>
          <w:szCs w:val="20"/>
        </w:rPr>
      </w:pPr>
      <w:r w:rsidDel="00000000" w:rsidR="00000000" w:rsidRPr="00000000">
        <w:rPr>
          <w:color w:val="000000"/>
          <w:sz w:val="20"/>
          <w:szCs w:val="20"/>
          <w:rtl w:val="0"/>
        </w:rPr>
        <w:t xml:space="preserve">Debe estar preparar para albergar diferentes escenarios de configuración</w:t>
      </w:r>
    </w:p>
    <w:p w:rsidR="00000000" w:rsidDel="00000000" w:rsidP="00000000" w:rsidRDefault="00000000" w:rsidRPr="00000000" w14:paraId="0000028C">
      <w:pPr>
        <w:numPr>
          <w:ilvl w:val="0"/>
          <w:numId w:val="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Criterio Económico</w:t>
      </w:r>
    </w:p>
    <w:p w:rsidR="00000000" w:rsidDel="00000000" w:rsidP="00000000" w:rsidRDefault="00000000" w:rsidRPr="00000000" w14:paraId="0000028D">
      <w:pPr>
        <w:numPr>
          <w:ilvl w:val="1"/>
          <w:numId w:val="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El precio debe ser adecuado a la estrategia ERP de la empresa (funcionalidad </w:t>
      </w:r>
      <w:r w:rsidDel="00000000" w:rsidR="00000000" w:rsidRPr="00000000">
        <w:rPr>
          <w:sz w:val="20"/>
          <w:szCs w:val="20"/>
          <w:rtl w:val="0"/>
        </w:rPr>
        <w:t xml:space="preserve">y necesidades</w:t>
      </w:r>
      <w:r w:rsidDel="00000000" w:rsidR="00000000" w:rsidRPr="00000000">
        <w:rPr>
          <w:color w:val="000000"/>
          <w:sz w:val="20"/>
          <w:szCs w:val="20"/>
          <w:rtl w:val="0"/>
        </w:rPr>
        <w:t xml:space="preserve">)</w:t>
      </w:r>
    </w:p>
    <w:p w:rsidR="00000000" w:rsidDel="00000000" w:rsidP="00000000" w:rsidRDefault="00000000" w:rsidRPr="00000000" w14:paraId="0000028E">
      <w:pPr>
        <w:numPr>
          <w:ilvl w:val="1"/>
          <w:numId w:val="9"/>
        </w:numPr>
        <w:pBdr>
          <w:top w:space="0" w:sz="0" w:val="nil"/>
          <w:left w:space="0" w:sz="0" w:val="nil"/>
          <w:bottom w:space="0" w:sz="0" w:val="nil"/>
          <w:right w:space="0" w:sz="0" w:val="nil"/>
          <w:between w:space="0" w:sz="0" w:val="nil"/>
        </w:pBdr>
        <w:spacing w:after="200" w:lineRule="auto"/>
        <w:ind w:left="1440" w:hanging="360"/>
        <w:jc w:val="both"/>
        <w:rPr>
          <w:color w:val="000000"/>
          <w:sz w:val="20"/>
          <w:szCs w:val="20"/>
        </w:rPr>
      </w:pPr>
      <w:r w:rsidDel="00000000" w:rsidR="00000000" w:rsidRPr="00000000">
        <w:rPr>
          <w:color w:val="000000"/>
          <w:sz w:val="20"/>
          <w:szCs w:val="20"/>
          <w:rtl w:val="0"/>
        </w:rPr>
        <w:t xml:space="preserve">Partidas para tener en cuenta (Hardware, software, proyecto de implantación, gastos recurrentes</w:t>
      </w:r>
    </w:p>
    <w:p w:rsidR="00000000" w:rsidDel="00000000" w:rsidP="00000000" w:rsidRDefault="00000000" w:rsidRPr="00000000" w14:paraId="0000028F">
      <w:pPr>
        <w:numPr>
          <w:ilvl w:val="0"/>
          <w:numId w:val="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Criterio Organizativo</w:t>
      </w:r>
    </w:p>
    <w:p w:rsidR="00000000" w:rsidDel="00000000" w:rsidP="00000000" w:rsidRDefault="00000000" w:rsidRPr="00000000" w14:paraId="00000290">
      <w:pPr>
        <w:numPr>
          <w:ilvl w:val="1"/>
          <w:numId w:val="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Evaluación del impacto y de los cambios en procesos y organización</w:t>
      </w:r>
    </w:p>
    <w:p w:rsidR="00000000" w:rsidDel="00000000" w:rsidP="00000000" w:rsidRDefault="00000000" w:rsidRPr="00000000" w14:paraId="00000291">
      <w:pPr>
        <w:numPr>
          <w:ilvl w:val="1"/>
          <w:numId w:val="9"/>
        </w:numPr>
        <w:pBdr>
          <w:top w:space="0" w:sz="0" w:val="nil"/>
          <w:left w:space="0" w:sz="0" w:val="nil"/>
          <w:bottom w:space="0" w:sz="0" w:val="nil"/>
          <w:right w:space="0" w:sz="0" w:val="nil"/>
          <w:between w:space="0" w:sz="0" w:val="nil"/>
        </w:pBdr>
        <w:spacing w:after="200" w:lineRule="auto"/>
        <w:ind w:left="1440" w:hanging="360"/>
        <w:jc w:val="both"/>
        <w:rPr>
          <w:color w:val="000000"/>
          <w:sz w:val="20"/>
          <w:szCs w:val="20"/>
        </w:rPr>
      </w:pPr>
      <w:r w:rsidDel="00000000" w:rsidR="00000000" w:rsidRPr="00000000">
        <w:rPr>
          <w:color w:val="000000"/>
          <w:sz w:val="20"/>
          <w:szCs w:val="20"/>
          <w:rtl w:val="0"/>
        </w:rPr>
        <w:t xml:space="preserve">Tiempo necesario para la implantación</w:t>
      </w:r>
    </w:p>
    <w:p w:rsidR="00000000" w:rsidDel="00000000" w:rsidP="00000000" w:rsidRDefault="00000000" w:rsidRPr="00000000" w14:paraId="00000292">
      <w:pPr>
        <w:numPr>
          <w:ilvl w:val="0"/>
          <w:numId w:val="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Otros Criterios</w:t>
      </w:r>
    </w:p>
    <w:p w:rsidR="00000000" w:rsidDel="00000000" w:rsidP="00000000" w:rsidRDefault="00000000" w:rsidRPr="00000000" w14:paraId="00000293">
      <w:pPr>
        <w:numPr>
          <w:ilvl w:val="1"/>
          <w:numId w:val="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Facilidad de uso</w:t>
      </w:r>
    </w:p>
    <w:p w:rsidR="00000000" w:rsidDel="00000000" w:rsidP="00000000" w:rsidRDefault="00000000" w:rsidRPr="00000000" w14:paraId="00000294">
      <w:pPr>
        <w:numPr>
          <w:ilvl w:val="1"/>
          <w:numId w:val="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Casos de satisfacción o insatisfacción de otros clientes </w:t>
      </w:r>
    </w:p>
    <w:p w:rsidR="00000000" w:rsidDel="00000000" w:rsidP="00000000" w:rsidRDefault="00000000" w:rsidRPr="00000000" w14:paraId="00000295">
      <w:pPr>
        <w:numPr>
          <w:ilvl w:val="1"/>
          <w:numId w:val="9"/>
        </w:numPr>
        <w:pBdr>
          <w:top w:space="0" w:sz="0" w:val="nil"/>
          <w:left w:space="0" w:sz="0" w:val="nil"/>
          <w:bottom w:space="0" w:sz="0" w:val="nil"/>
          <w:right w:space="0" w:sz="0" w:val="nil"/>
          <w:between w:space="0" w:sz="0" w:val="nil"/>
        </w:pBdr>
        <w:spacing w:after="200" w:lineRule="auto"/>
        <w:ind w:left="1440" w:hanging="360"/>
        <w:jc w:val="both"/>
        <w:rPr>
          <w:color w:val="000000"/>
          <w:sz w:val="20"/>
          <w:szCs w:val="20"/>
        </w:rPr>
      </w:pPr>
      <w:r w:rsidDel="00000000" w:rsidR="00000000" w:rsidRPr="00000000">
        <w:rPr>
          <w:color w:val="000000"/>
          <w:sz w:val="20"/>
          <w:szCs w:val="20"/>
          <w:rtl w:val="0"/>
        </w:rPr>
        <w:t xml:space="preserve">Previsiones de evolución futura</w:t>
      </w:r>
    </w:p>
    <w:p w:rsidR="00000000" w:rsidDel="00000000" w:rsidP="00000000" w:rsidRDefault="00000000" w:rsidRPr="00000000" w14:paraId="00000296">
      <w:pPr>
        <w:spacing w:after="0" w:lineRule="auto"/>
        <w:jc w:val="both"/>
        <w:rPr>
          <w:sz w:val="20"/>
          <w:szCs w:val="20"/>
        </w:rPr>
      </w:pPr>
      <w:r w:rsidDel="00000000" w:rsidR="00000000" w:rsidRPr="00000000">
        <w:rPr>
          <w:sz w:val="20"/>
          <w:szCs w:val="20"/>
          <w:rtl w:val="0"/>
        </w:rPr>
        <w:t xml:space="preserve">Proceso:</w:t>
      </w:r>
    </w:p>
    <w:p w:rsidR="00000000" w:rsidDel="00000000" w:rsidP="00000000" w:rsidRDefault="00000000" w:rsidRPr="00000000" w14:paraId="00000297">
      <w:pPr>
        <w:numPr>
          <w:ilvl w:val="0"/>
          <w:numId w:val="1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Delimitar el alcance del proyecto (necesidades y expectativas)</w:t>
      </w:r>
    </w:p>
    <w:p w:rsidR="00000000" w:rsidDel="00000000" w:rsidP="00000000" w:rsidRDefault="00000000" w:rsidRPr="00000000" w14:paraId="00000298">
      <w:pPr>
        <w:numPr>
          <w:ilvl w:val="0"/>
          <w:numId w:val="1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Identificar posibles candidatos (estudiar el mercado de los ERP)</w:t>
      </w:r>
    </w:p>
    <w:p w:rsidR="00000000" w:rsidDel="00000000" w:rsidP="00000000" w:rsidRDefault="00000000" w:rsidRPr="00000000" w14:paraId="00000299">
      <w:pPr>
        <w:numPr>
          <w:ilvl w:val="0"/>
          <w:numId w:val="1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Solicitar entrevistas y demos a los candidatos escogidos</w:t>
      </w:r>
    </w:p>
    <w:p w:rsidR="00000000" w:rsidDel="00000000" w:rsidP="00000000" w:rsidRDefault="00000000" w:rsidRPr="00000000" w14:paraId="0000029A">
      <w:pPr>
        <w:numPr>
          <w:ilvl w:val="0"/>
          <w:numId w:val="1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Pedir oferta económica a los candidatos preseleccionados (normalmente no más de dos o tres)</w:t>
      </w:r>
    </w:p>
    <w:p w:rsidR="00000000" w:rsidDel="00000000" w:rsidP="00000000" w:rsidRDefault="00000000" w:rsidRPr="00000000" w14:paraId="0000029B">
      <w:pPr>
        <w:numPr>
          <w:ilvl w:val="0"/>
          <w:numId w:val="1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Analizar las ofertas</w:t>
      </w:r>
    </w:p>
    <w:p w:rsidR="00000000" w:rsidDel="00000000" w:rsidP="00000000" w:rsidRDefault="00000000" w:rsidRPr="00000000" w14:paraId="0000029C">
      <w:pPr>
        <w:numPr>
          <w:ilvl w:val="0"/>
          <w:numId w:val="12"/>
        </w:numPr>
        <w:pBdr>
          <w:top w:space="0" w:sz="0" w:val="nil"/>
          <w:left w:space="0" w:sz="0" w:val="nil"/>
          <w:bottom w:space="0" w:sz="0" w:val="nil"/>
          <w:right w:space="0" w:sz="0" w:val="nil"/>
          <w:between w:space="0" w:sz="0" w:val="nil"/>
        </w:pBdr>
        <w:spacing w:after="200" w:lineRule="auto"/>
        <w:ind w:left="720" w:hanging="360"/>
        <w:jc w:val="both"/>
        <w:rPr>
          <w:color w:val="000000"/>
          <w:sz w:val="20"/>
          <w:szCs w:val="20"/>
        </w:rPr>
      </w:pPr>
      <w:r w:rsidDel="00000000" w:rsidR="00000000" w:rsidRPr="00000000">
        <w:rPr>
          <w:color w:val="000000"/>
          <w:sz w:val="20"/>
          <w:szCs w:val="20"/>
          <w:rtl w:val="0"/>
        </w:rPr>
        <w:t xml:space="preserve">Elección final y firma del contrato</w:t>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200" w:lineRule="auto"/>
        <w:jc w:val="both"/>
        <w:rPr>
          <w:sz w:val="20"/>
          <w:szCs w:val="20"/>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after="200" w:lineRule="auto"/>
        <w:jc w:val="both"/>
        <w:rPr>
          <w:sz w:val="20"/>
          <w:szCs w:val="20"/>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after="200" w:lineRule="auto"/>
        <w:jc w:val="both"/>
        <w:rPr>
          <w:sz w:val="20"/>
          <w:szCs w:val="20"/>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pacing w:after="200" w:lineRule="auto"/>
        <w:jc w:val="both"/>
        <w:rPr>
          <w:sz w:val="20"/>
          <w:szCs w:val="20"/>
        </w:rPr>
      </w:pPr>
      <w:r w:rsidDel="00000000" w:rsidR="00000000" w:rsidRPr="00000000">
        <w:rPr>
          <w:rtl w:val="0"/>
        </w:rPr>
      </w:r>
    </w:p>
    <w:p w:rsidR="00000000" w:rsidDel="00000000" w:rsidP="00000000" w:rsidRDefault="00000000" w:rsidRPr="00000000" w14:paraId="000002A1">
      <w:pPr>
        <w:spacing w:after="0" w:lineRule="auto"/>
        <w:jc w:val="both"/>
        <w:rPr>
          <w:sz w:val="20"/>
          <w:szCs w:val="20"/>
        </w:rPr>
      </w:pPr>
      <w:r w:rsidDel="00000000" w:rsidR="00000000" w:rsidRPr="00000000">
        <w:rPr>
          <w:sz w:val="20"/>
          <w:szCs w:val="20"/>
          <w:rtl w:val="0"/>
        </w:rPr>
        <w:t xml:space="preserve">Algunos datos:</w:t>
      </w:r>
    </w:p>
    <w:p w:rsidR="00000000" w:rsidDel="00000000" w:rsidP="00000000" w:rsidRDefault="00000000" w:rsidRPr="00000000" w14:paraId="000002A2">
      <w:pPr>
        <w:numPr>
          <w:ilvl w:val="0"/>
          <w:numId w:val="2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Fuentes de información que suelen utilizarse para la elección del ERP</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2A3">
      <w:pPr>
        <w:spacing w:after="0" w:lineRule="auto"/>
        <w:jc w:val="both"/>
        <w:rPr>
          <w:sz w:val="20"/>
          <w:szCs w:val="20"/>
        </w:rPr>
      </w:pPr>
      <w:r w:rsidDel="00000000" w:rsidR="00000000" w:rsidRPr="00000000">
        <w:rPr>
          <w:rtl w:val="0"/>
        </w:rPr>
      </w:r>
    </w:p>
    <w:p w:rsidR="00000000" w:rsidDel="00000000" w:rsidP="00000000" w:rsidRDefault="00000000" w:rsidRPr="00000000" w14:paraId="000002A4">
      <w:pPr>
        <w:spacing w:after="0" w:lineRule="auto"/>
        <w:jc w:val="both"/>
        <w:rPr>
          <w:sz w:val="20"/>
          <w:szCs w:val="20"/>
        </w:rPr>
      </w:pPr>
      <w:r w:rsidDel="00000000" w:rsidR="00000000" w:rsidRPr="00000000">
        <w:rPr>
          <w:rtl w:val="0"/>
        </w:rPr>
      </w:r>
    </w:p>
    <w:p w:rsidR="00000000" w:rsidDel="00000000" w:rsidP="00000000" w:rsidRDefault="00000000" w:rsidRPr="00000000" w14:paraId="000002A5">
      <w:pPr>
        <w:spacing w:after="0" w:lineRule="auto"/>
        <w:jc w:val="both"/>
        <w:rPr>
          <w:sz w:val="20"/>
          <w:szCs w:val="20"/>
        </w:rPr>
      </w:pPr>
      <w:r w:rsidDel="00000000" w:rsidR="00000000" w:rsidRPr="00000000">
        <w:rPr>
          <w:rtl w:val="0"/>
        </w:rPr>
      </w:r>
    </w:p>
    <w:p w:rsidR="00000000" w:rsidDel="00000000" w:rsidP="00000000" w:rsidRDefault="00000000" w:rsidRPr="00000000" w14:paraId="000002A6">
      <w:pPr>
        <w:spacing w:after="0" w:lineRule="auto"/>
        <w:jc w:val="both"/>
        <w:rPr>
          <w:sz w:val="20"/>
          <w:szCs w:val="20"/>
        </w:rPr>
      </w:pPr>
      <w:r w:rsidDel="00000000" w:rsidR="00000000" w:rsidRPr="00000000">
        <w:rPr>
          <w:rtl w:val="0"/>
        </w:rPr>
      </w:r>
    </w:p>
    <w:p w:rsidR="00000000" w:rsidDel="00000000" w:rsidP="00000000" w:rsidRDefault="00000000" w:rsidRPr="00000000" w14:paraId="000002A7">
      <w:pPr>
        <w:spacing w:after="0" w:lineRule="auto"/>
        <w:jc w:val="both"/>
        <w:rPr>
          <w:sz w:val="20"/>
          <w:szCs w:val="20"/>
        </w:rPr>
      </w:pPr>
      <w:r w:rsidDel="00000000" w:rsidR="00000000" w:rsidRPr="00000000">
        <w:rPr>
          <w:rtl w:val="0"/>
        </w:rPr>
      </w:r>
    </w:p>
    <w:p w:rsidR="00000000" w:rsidDel="00000000" w:rsidP="00000000" w:rsidRDefault="00000000" w:rsidRPr="00000000" w14:paraId="000002A8">
      <w:pPr>
        <w:spacing w:after="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-779918</wp:posOffset>
            </wp:positionV>
            <wp:extent cx="4714240" cy="2555240"/>
            <wp:effectExtent b="0" l="0" r="0" t="0"/>
            <wp:wrapSquare wrapText="bothSides" distB="0" distT="0" distL="114300" distR="114300"/>
            <wp:docPr descr="A picture containing chart&#10;&#10;Description automatically generated" id="298" name="image15.png"/>
            <a:graphic>
              <a:graphicData uri="http://schemas.openxmlformats.org/drawingml/2006/picture">
                <pic:pic>
                  <pic:nvPicPr>
                    <pic:cNvPr descr="A picture containing chart&#10;&#10;Description automatically generated" id="0" name="image15.png"/>
                    <pic:cNvPicPr preferRelativeResize="0"/>
                  </pic:nvPicPr>
                  <pic:blipFill>
                    <a:blip r:embed="rId39"/>
                    <a:srcRect b="0" l="0" r="0" t="0"/>
                    <a:stretch>
                      <a:fillRect/>
                    </a:stretch>
                  </pic:blipFill>
                  <pic:spPr>
                    <a:xfrm>
                      <a:off x="0" y="0"/>
                      <a:ext cx="4714240" cy="2555240"/>
                    </a:xfrm>
                    <a:prstGeom prst="rect"/>
                    <a:ln/>
                  </pic:spPr>
                </pic:pic>
              </a:graphicData>
            </a:graphic>
          </wp:anchor>
        </w:drawing>
      </w:r>
    </w:p>
    <w:p w:rsidR="00000000" w:rsidDel="00000000" w:rsidP="00000000" w:rsidRDefault="00000000" w:rsidRPr="00000000" w14:paraId="000002A9">
      <w:pPr>
        <w:spacing w:after="0" w:lineRule="auto"/>
        <w:jc w:val="both"/>
        <w:rPr>
          <w:sz w:val="20"/>
          <w:szCs w:val="20"/>
        </w:rPr>
      </w:pPr>
      <w:r w:rsidDel="00000000" w:rsidR="00000000" w:rsidRPr="00000000">
        <w:rPr>
          <w:rtl w:val="0"/>
        </w:rPr>
      </w:r>
    </w:p>
    <w:p w:rsidR="00000000" w:rsidDel="00000000" w:rsidP="00000000" w:rsidRDefault="00000000" w:rsidRPr="00000000" w14:paraId="000002AA">
      <w:pPr>
        <w:spacing w:after="0" w:lineRule="auto"/>
        <w:jc w:val="both"/>
        <w:rPr>
          <w:sz w:val="20"/>
          <w:szCs w:val="20"/>
        </w:rPr>
      </w:pPr>
      <w:r w:rsidDel="00000000" w:rsidR="00000000" w:rsidRPr="00000000">
        <w:rPr>
          <w:rtl w:val="0"/>
        </w:rPr>
      </w:r>
    </w:p>
    <w:p w:rsidR="00000000" w:rsidDel="00000000" w:rsidP="00000000" w:rsidRDefault="00000000" w:rsidRPr="00000000" w14:paraId="000002AB">
      <w:pPr>
        <w:spacing w:after="0" w:lineRule="auto"/>
        <w:jc w:val="both"/>
        <w:rPr>
          <w:sz w:val="20"/>
          <w:szCs w:val="20"/>
        </w:rPr>
      </w:pPr>
      <w:r w:rsidDel="00000000" w:rsidR="00000000" w:rsidRPr="00000000">
        <w:rPr>
          <w:rtl w:val="0"/>
        </w:rPr>
      </w:r>
    </w:p>
    <w:p w:rsidR="00000000" w:rsidDel="00000000" w:rsidP="00000000" w:rsidRDefault="00000000" w:rsidRPr="00000000" w14:paraId="000002AC">
      <w:pPr>
        <w:spacing w:after="0" w:lineRule="auto"/>
        <w:jc w:val="both"/>
        <w:rPr>
          <w:sz w:val="20"/>
          <w:szCs w:val="20"/>
        </w:rPr>
      </w:pPr>
      <w:r w:rsidDel="00000000" w:rsidR="00000000" w:rsidRPr="00000000">
        <w:rPr>
          <w:rtl w:val="0"/>
        </w:rPr>
      </w:r>
    </w:p>
    <w:p w:rsidR="00000000" w:rsidDel="00000000" w:rsidP="00000000" w:rsidRDefault="00000000" w:rsidRPr="00000000" w14:paraId="000002AD">
      <w:pPr>
        <w:spacing w:after="0" w:lineRule="auto"/>
        <w:jc w:val="both"/>
        <w:rPr>
          <w:sz w:val="20"/>
          <w:szCs w:val="20"/>
        </w:rPr>
      </w:pPr>
      <w:r w:rsidDel="00000000" w:rsidR="00000000" w:rsidRPr="00000000">
        <w:rPr>
          <w:rtl w:val="0"/>
        </w:rPr>
      </w:r>
    </w:p>
    <w:p w:rsidR="00000000" w:rsidDel="00000000" w:rsidP="00000000" w:rsidRDefault="00000000" w:rsidRPr="00000000" w14:paraId="000002AE">
      <w:pPr>
        <w:spacing w:after="0" w:lineRule="auto"/>
        <w:jc w:val="both"/>
        <w:rPr>
          <w:sz w:val="20"/>
          <w:szCs w:val="20"/>
        </w:rPr>
      </w:pPr>
      <w:r w:rsidDel="00000000" w:rsidR="00000000" w:rsidRPr="00000000">
        <w:rPr>
          <w:rtl w:val="0"/>
        </w:rPr>
      </w:r>
    </w:p>
    <w:p w:rsidR="00000000" w:rsidDel="00000000" w:rsidP="00000000" w:rsidRDefault="00000000" w:rsidRPr="00000000" w14:paraId="000002AF">
      <w:pPr>
        <w:spacing w:after="0" w:lineRule="auto"/>
        <w:jc w:val="both"/>
        <w:rPr>
          <w:sz w:val="20"/>
          <w:szCs w:val="20"/>
        </w:rPr>
      </w:pPr>
      <w:r w:rsidDel="00000000" w:rsidR="00000000" w:rsidRPr="00000000">
        <w:rPr>
          <w:rtl w:val="0"/>
        </w:rPr>
      </w:r>
    </w:p>
    <w:p w:rsidR="00000000" w:rsidDel="00000000" w:rsidP="00000000" w:rsidRDefault="00000000" w:rsidRPr="00000000" w14:paraId="000002B0">
      <w:pPr>
        <w:spacing w:after="0" w:lineRule="auto"/>
        <w:jc w:val="both"/>
        <w:rPr>
          <w:sz w:val="20"/>
          <w:szCs w:val="20"/>
        </w:rPr>
      </w:pPr>
      <w:r w:rsidDel="00000000" w:rsidR="00000000" w:rsidRPr="00000000">
        <w:rPr>
          <w:rtl w:val="0"/>
        </w:rPr>
      </w:r>
    </w:p>
    <w:p w:rsidR="00000000" w:rsidDel="00000000" w:rsidP="00000000" w:rsidRDefault="00000000" w:rsidRPr="00000000" w14:paraId="000002B1">
      <w:pPr>
        <w:spacing w:after="0" w:lineRule="auto"/>
        <w:jc w:val="both"/>
        <w:rPr>
          <w:sz w:val="20"/>
          <w:szCs w:val="20"/>
        </w:rPr>
      </w:pPr>
      <w:r w:rsidDel="00000000" w:rsidR="00000000" w:rsidRPr="00000000">
        <w:rPr>
          <w:rtl w:val="0"/>
        </w:rPr>
      </w:r>
    </w:p>
    <w:p w:rsidR="00000000" w:rsidDel="00000000" w:rsidP="00000000" w:rsidRDefault="00000000" w:rsidRPr="00000000" w14:paraId="000002B2">
      <w:pPr>
        <w:numPr>
          <w:ilvl w:val="0"/>
          <w:numId w:val="2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Aspectos que suelen condicionar la elección del ERP</w:t>
      </w:r>
    </w:p>
    <w:p w:rsidR="00000000" w:rsidDel="00000000" w:rsidP="00000000" w:rsidRDefault="00000000" w:rsidRPr="00000000" w14:paraId="000002B3">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440739</wp:posOffset>
            </wp:positionH>
            <wp:positionV relativeFrom="paragraph">
              <wp:posOffset>24385</wp:posOffset>
            </wp:positionV>
            <wp:extent cx="4518561" cy="2655664"/>
            <wp:effectExtent b="0" l="0" r="0" t="0"/>
            <wp:wrapSquare wrapText="bothSides" distB="0" distT="0" distL="114300" distR="114300"/>
            <wp:docPr descr="Chart, bar chart&#10;&#10;Description automatically generated" id="308" name="image3.png"/>
            <a:graphic>
              <a:graphicData uri="http://schemas.openxmlformats.org/drawingml/2006/picture">
                <pic:pic>
                  <pic:nvPicPr>
                    <pic:cNvPr descr="Chart, bar chart&#10;&#10;Description automatically generated" id="0" name="image3.png"/>
                    <pic:cNvPicPr preferRelativeResize="0"/>
                  </pic:nvPicPr>
                  <pic:blipFill>
                    <a:blip r:embed="rId40"/>
                    <a:srcRect b="0" l="0" r="0" t="0"/>
                    <a:stretch>
                      <a:fillRect/>
                    </a:stretch>
                  </pic:blipFill>
                  <pic:spPr>
                    <a:xfrm>
                      <a:off x="0" y="0"/>
                      <a:ext cx="4518561" cy="2655664"/>
                    </a:xfrm>
                    <a:prstGeom prst="rect"/>
                    <a:ln/>
                  </pic:spPr>
                </pic:pic>
              </a:graphicData>
            </a:graphic>
          </wp:anchor>
        </w:drawing>
      </w:r>
    </w:p>
    <w:p w:rsidR="00000000" w:rsidDel="00000000" w:rsidP="00000000" w:rsidRDefault="00000000" w:rsidRPr="00000000" w14:paraId="000002B4">
      <w:pPr>
        <w:numPr>
          <w:ilvl w:val="0"/>
          <w:numId w:val="2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¿Consideran las empresas las soluciones Open Source como una opción a la hora de adquirir su ERP?</w:t>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378460</wp:posOffset>
            </wp:positionH>
            <wp:positionV relativeFrom="paragraph">
              <wp:posOffset>52631</wp:posOffset>
            </wp:positionV>
            <wp:extent cx="4643120" cy="2399665"/>
            <wp:effectExtent b="0" l="0" r="0" t="0"/>
            <wp:wrapSquare wrapText="bothSides" distB="0" distT="0" distL="114300" distR="114300"/>
            <wp:docPr descr="Chart, bar chart&#10;&#10;Description automatically generated" id="303" name="image7.png"/>
            <a:graphic>
              <a:graphicData uri="http://schemas.openxmlformats.org/drawingml/2006/picture">
                <pic:pic>
                  <pic:nvPicPr>
                    <pic:cNvPr descr="Chart, bar chart&#10;&#10;Description automatically generated" id="0" name="image7.png"/>
                    <pic:cNvPicPr preferRelativeResize="0"/>
                  </pic:nvPicPr>
                  <pic:blipFill>
                    <a:blip r:embed="rId41"/>
                    <a:srcRect b="0" l="0" r="0" t="0"/>
                    <a:stretch>
                      <a:fillRect/>
                    </a:stretch>
                  </pic:blipFill>
                  <pic:spPr>
                    <a:xfrm>
                      <a:off x="0" y="0"/>
                      <a:ext cx="4643120" cy="2399665"/>
                    </a:xfrm>
                    <a:prstGeom prst="rect"/>
                    <a:ln/>
                  </pic:spPr>
                </pic:pic>
              </a:graphicData>
            </a:graphic>
          </wp:anchor>
        </w:drawing>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Respecto a la implantación de un ERP, es un proyecto complejo, entraña una notable dificultad </w:t>
      </w:r>
      <w:r w:rsidDel="00000000" w:rsidR="00000000" w:rsidRPr="00000000">
        <w:rPr>
          <w:sz w:val="20"/>
          <w:szCs w:val="20"/>
          <w:rtl w:val="0"/>
        </w:rPr>
        <w:t xml:space="preserve">técnica y tiene</w:t>
      </w:r>
      <w:r w:rsidDel="00000000" w:rsidR="00000000" w:rsidRPr="00000000">
        <w:rPr>
          <w:color w:val="000000"/>
          <w:sz w:val="20"/>
          <w:szCs w:val="20"/>
          <w:rtl w:val="0"/>
        </w:rPr>
        <w:t xml:space="preserve"> un importante impacto organizativo. Cuanto más se ajuste el ERP a las características de la organización menos costoso será el proceso de implantación (implantación sencilla </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color w:val="000000"/>
          <w:sz w:val="20"/>
          <w:szCs w:val="20"/>
          <w:rtl w:val="0"/>
        </w:rPr>
        <w:t xml:space="preserve"> semanas;</w:t>
      </w:r>
      <w:r w:rsidDel="00000000" w:rsidR="00000000" w:rsidRPr="00000000">
        <w:rPr>
          <w:sz w:val="20"/>
          <w:szCs w:val="20"/>
          <w:rtl w:val="0"/>
        </w:rPr>
        <w:t xml:space="preserve"> </w:t>
      </w:r>
      <w:r w:rsidDel="00000000" w:rsidR="00000000" w:rsidRPr="00000000">
        <w:rPr>
          <w:color w:val="000000"/>
          <w:sz w:val="20"/>
          <w:szCs w:val="20"/>
          <w:rtl w:val="0"/>
        </w:rPr>
        <w:t xml:space="preserve">implantaciones medianas </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color w:val="000000"/>
          <w:sz w:val="20"/>
          <w:szCs w:val="20"/>
          <w:rtl w:val="0"/>
        </w:rPr>
        <w:t xml:space="preserve"> meses; implantación compleja </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color w:val="000000"/>
          <w:sz w:val="20"/>
          <w:szCs w:val="20"/>
          <w:rtl w:val="0"/>
        </w:rPr>
        <w:t xml:space="preserve"> años)</w:t>
      </w:r>
    </w:p>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0" w:lineRule="auto"/>
        <w:jc w:val="both"/>
        <w:rPr>
          <w:color w:val="000000"/>
          <w:sz w:val="20"/>
          <w:szCs w:val="20"/>
        </w:rPr>
      </w:pPr>
      <w:r w:rsidDel="00000000" w:rsidR="00000000" w:rsidRPr="00000000">
        <w:rPr>
          <w:color w:val="000000"/>
          <w:sz w:val="20"/>
          <w:szCs w:val="20"/>
          <w:rtl w:val="0"/>
        </w:rPr>
        <w:t xml:space="preserve">Fases del proyecto:</w:t>
      </w:r>
    </w:p>
    <w:p w:rsidR="00000000" w:rsidDel="00000000" w:rsidP="00000000" w:rsidRDefault="00000000" w:rsidRPr="00000000" w14:paraId="000002C6">
      <w:pPr>
        <w:numPr>
          <w:ilvl w:val="0"/>
          <w:numId w:val="2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Definición del equipo de proyecto</w:t>
      </w:r>
    </w:p>
    <w:p w:rsidR="00000000" w:rsidDel="00000000" w:rsidP="00000000" w:rsidRDefault="00000000" w:rsidRPr="00000000" w14:paraId="000002C7">
      <w:pPr>
        <w:numPr>
          <w:ilvl w:val="1"/>
          <w:numId w:val="2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Roles de cada uno de los miembros (internos</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color w:val="000000"/>
          <w:sz w:val="20"/>
          <w:szCs w:val="20"/>
          <w:rtl w:val="0"/>
        </w:rPr>
        <w:t xml:space="preserve">cliente y externos</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color w:val="000000"/>
          <w:sz w:val="20"/>
          <w:szCs w:val="20"/>
          <w:rtl w:val="0"/>
        </w:rPr>
        <w:t xml:space="preserve">implantador)</w:t>
      </w:r>
    </w:p>
    <w:p w:rsidR="00000000" w:rsidDel="00000000" w:rsidP="00000000" w:rsidRDefault="00000000" w:rsidRPr="00000000" w14:paraId="000002C8">
      <w:pPr>
        <w:numPr>
          <w:ilvl w:val="0"/>
          <w:numId w:val="2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Análisis funcional y definición de requisitos</w:t>
      </w:r>
    </w:p>
    <w:p w:rsidR="00000000" w:rsidDel="00000000" w:rsidP="00000000" w:rsidRDefault="00000000" w:rsidRPr="00000000" w14:paraId="000002C9">
      <w:pPr>
        <w:numPr>
          <w:ilvl w:val="1"/>
          <w:numId w:val="2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Adecuado a la estrategia ERP de la empresa</w:t>
      </w:r>
    </w:p>
    <w:p w:rsidR="00000000" w:rsidDel="00000000" w:rsidP="00000000" w:rsidRDefault="00000000" w:rsidRPr="00000000" w14:paraId="000002CA">
      <w:pPr>
        <w:numPr>
          <w:ilvl w:val="0"/>
          <w:numId w:val="2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identificación de fases y planificación</w:t>
      </w:r>
    </w:p>
    <w:p w:rsidR="00000000" w:rsidDel="00000000" w:rsidP="00000000" w:rsidRDefault="00000000" w:rsidRPr="00000000" w14:paraId="000002CB">
      <w:pPr>
        <w:numPr>
          <w:ilvl w:val="1"/>
          <w:numId w:val="2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Que</w:t>
      </w:r>
      <w:r w:rsidDel="00000000" w:rsidR="00000000" w:rsidRPr="00000000">
        <w:rPr>
          <w:color w:val="000000"/>
          <w:sz w:val="20"/>
          <w:szCs w:val="20"/>
          <w:rtl w:val="0"/>
        </w:rPr>
        <w:t xml:space="preserve"> módulos se van a implantar</w:t>
      </w:r>
    </w:p>
    <w:p w:rsidR="00000000" w:rsidDel="00000000" w:rsidP="00000000" w:rsidRDefault="00000000" w:rsidRPr="00000000" w14:paraId="000002CC">
      <w:pPr>
        <w:numPr>
          <w:ilvl w:val="1"/>
          <w:numId w:val="2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Que departamentos y procesos se verán afectados</w:t>
      </w:r>
    </w:p>
    <w:p w:rsidR="00000000" w:rsidDel="00000000" w:rsidP="00000000" w:rsidRDefault="00000000" w:rsidRPr="00000000" w14:paraId="000002CD">
      <w:pPr>
        <w:numPr>
          <w:ilvl w:val="1"/>
          <w:numId w:val="2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Presupuesto y restricciones temporales</w:t>
      </w:r>
    </w:p>
    <w:p w:rsidR="00000000" w:rsidDel="00000000" w:rsidP="00000000" w:rsidRDefault="00000000" w:rsidRPr="00000000" w14:paraId="000002CE">
      <w:pPr>
        <w:numPr>
          <w:ilvl w:val="1"/>
          <w:numId w:val="2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Posibles desarrollos</w:t>
      </w:r>
    </w:p>
    <w:p w:rsidR="00000000" w:rsidDel="00000000" w:rsidP="00000000" w:rsidRDefault="00000000" w:rsidRPr="00000000" w14:paraId="000002CF">
      <w:pPr>
        <w:numPr>
          <w:ilvl w:val="0"/>
          <w:numId w:val="2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Selección de la infraestructura tecnológica</w:t>
      </w:r>
    </w:p>
    <w:p w:rsidR="00000000" w:rsidDel="00000000" w:rsidP="00000000" w:rsidRDefault="00000000" w:rsidRPr="00000000" w14:paraId="000002D0">
      <w:pPr>
        <w:numPr>
          <w:ilvl w:val="1"/>
          <w:numId w:val="2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Definición de la arquitectura requerida</w:t>
      </w:r>
    </w:p>
    <w:p w:rsidR="00000000" w:rsidDel="00000000" w:rsidP="00000000" w:rsidRDefault="00000000" w:rsidRPr="00000000" w14:paraId="000002D1">
      <w:pPr>
        <w:numPr>
          <w:ilvl w:val="1"/>
          <w:numId w:val="2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Adquisición de hardware</w:t>
      </w:r>
    </w:p>
    <w:p w:rsidR="00000000" w:rsidDel="00000000" w:rsidP="00000000" w:rsidRDefault="00000000" w:rsidRPr="00000000" w14:paraId="000002D2">
      <w:pPr>
        <w:rPr>
          <w:color w:val="000000"/>
          <w:sz w:val="20"/>
          <w:szCs w:val="20"/>
        </w:rPr>
      </w:pPr>
      <w:r w:rsidDel="00000000" w:rsidR="00000000" w:rsidRPr="00000000">
        <w:rPr>
          <w:color w:val="000000"/>
          <w:sz w:val="20"/>
          <w:szCs w:val="20"/>
          <w:rtl w:val="0"/>
        </w:rPr>
        <w:t xml:space="preserve">Definición de los escenarios de configuración</w:t>
      </w:r>
    </w:p>
    <w:p w:rsidR="00000000" w:rsidDel="00000000" w:rsidP="00000000" w:rsidRDefault="00000000" w:rsidRPr="00000000" w14:paraId="000002D3">
      <w:pPr>
        <w:numPr>
          <w:ilvl w:val="1"/>
          <w:numId w:val="2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Sistema de producción</w:t>
      </w:r>
    </w:p>
    <w:p w:rsidR="00000000" w:rsidDel="00000000" w:rsidP="00000000" w:rsidRDefault="00000000" w:rsidRPr="00000000" w14:paraId="000002D4">
      <w:pPr>
        <w:numPr>
          <w:ilvl w:val="1"/>
          <w:numId w:val="2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Sistema de desarrollo</w:t>
      </w:r>
    </w:p>
    <w:p w:rsidR="00000000" w:rsidDel="00000000" w:rsidP="00000000" w:rsidRDefault="00000000" w:rsidRPr="00000000" w14:paraId="000002D5">
      <w:pPr>
        <w:numPr>
          <w:ilvl w:val="1"/>
          <w:numId w:val="2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Sistema de integración</w:t>
      </w:r>
    </w:p>
    <w:p w:rsidR="00000000" w:rsidDel="00000000" w:rsidP="00000000" w:rsidRDefault="00000000" w:rsidRPr="00000000" w14:paraId="000002D6">
      <w:pPr>
        <w:numPr>
          <w:ilvl w:val="1"/>
          <w:numId w:val="2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Otros</w:t>
      </w:r>
    </w:p>
    <w:p w:rsidR="00000000" w:rsidDel="00000000" w:rsidP="00000000" w:rsidRDefault="00000000" w:rsidRPr="00000000" w14:paraId="000002D7">
      <w:pPr>
        <w:numPr>
          <w:ilvl w:val="0"/>
          <w:numId w:val="2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Instalación</w:t>
      </w:r>
    </w:p>
    <w:p w:rsidR="00000000" w:rsidDel="00000000" w:rsidP="00000000" w:rsidRDefault="00000000" w:rsidRPr="00000000" w14:paraId="000002D8">
      <w:pPr>
        <w:numPr>
          <w:ilvl w:val="1"/>
          <w:numId w:val="2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Configuración, parametrización y personalización</w:t>
      </w:r>
    </w:p>
    <w:p w:rsidR="00000000" w:rsidDel="00000000" w:rsidP="00000000" w:rsidRDefault="00000000" w:rsidRPr="00000000" w14:paraId="000002D9">
      <w:pPr>
        <w:numPr>
          <w:ilvl w:val="1"/>
          <w:numId w:val="2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Migración de datos</w:t>
      </w:r>
    </w:p>
    <w:p w:rsidR="00000000" w:rsidDel="00000000" w:rsidP="00000000" w:rsidRDefault="00000000" w:rsidRPr="00000000" w14:paraId="000002DA">
      <w:pPr>
        <w:numPr>
          <w:ilvl w:val="1"/>
          <w:numId w:val="2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Integración con otros sistemas de la organización</w:t>
      </w:r>
    </w:p>
    <w:p w:rsidR="00000000" w:rsidDel="00000000" w:rsidP="00000000" w:rsidRDefault="00000000" w:rsidRPr="00000000" w14:paraId="000002DB">
      <w:pPr>
        <w:numPr>
          <w:ilvl w:val="0"/>
          <w:numId w:val="2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Pruebas</w:t>
      </w:r>
    </w:p>
    <w:p w:rsidR="00000000" w:rsidDel="00000000" w:rsidP="00000000" w:rsidRDefault="00000000" w:rsidRPr="00000000" w14:paraId="000002DC">
      <w:pPr>
        <w:numPr>
          <w:ilvl w:val="0"/>
          <w:numId w:val="2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Formación a usuarios</w:t>
      </w:r>
    </w:p>
    <w:p w:rsidR="00000000" w:rsidDel="00000000" w:rsidP="00000000" w:rsidRDefault="00000000" w:rsidRPr="00000000" w14:paraId="000002DD">
      <w:pPr>
        <w:numPr>
          <w:ilvl w:val="0"/>
          <w:numId w:val="2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Puesta en marcha</w:t>
      </w:r>
    </w:p>
    <w:p w:rsidR="00000000" w:rsidDel="00000000" w:rsidP="00000000" w:rsidRDefault="00000000" w:rsidRPr="00000000" w14:paraId="000002DE">
      <w:pPr>
        <w:spacing w:after="0" w:lineRule="auto"/>
        <w:jc w:val="both"/>
        <w:rPr>
          <w:sz w:val="20"/>
          <w:szCs w:val="20"/>
        </w:rPr>
      </w:pPr>
      <w:r w:rsidDel="00000000" w:rsidR="00000000" w:rsidRPr="00000000">
        <w:rPr>
          <w:sz w:val="20"/>
          <w:szCs w:val="20"/>
          <w:rtl w:val="0"/>
        </w:rPr>
        <w:t xml:space="preserve">Factores de éxito:</w:t>
      </w:r>
    </w:p>
    <w:p w:rsidR="00000000" w:rsidDel="00000000" w:rsidP="00000000" w:rsidRDefault="00000000" w:rsidRPr="00000000" w14:paraId="000002DF">
      <w:pPr>
        <w:numPr>
          <w:ilvl w:val="0"/>
          <w:numId w:val="3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Compromiso de la dirección de la empresa con el proyecto</w:t>
      </w:r>
    </w:p>
    <w:p w:rsidR="00000000" w:rsidDel="00000000" w:rsidP="00000000" w:rsidRDefault="00000000" w:rsidRPr="00000000" w14:paraId="000002E0">
      <w:pPr>
        <w:numPr>
          <w:ilvl w:val="0"/>
          <w:numId w:val="3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Planificación realista</w:t>
      </w:r>
    </w:p>
    <w:p w:rsidR="00000000" w:rsidDel="00000000" w:rsidP="00000000" w:rsidRDefault="00000000" w:rsidRPr="00000000" w14:paraId="000002E1">
      <w:pPr>
        <w:numPr>
          <w:ilvl w:val="1"/>
          <w:numId w:val="31"/>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Observar las restricciones técnicas, económicas y organizativas</w:t>
      </w:r>
    </w:p>
    <w:p w:rsidR="00000000" w:rsidDel="00000000" w:rsidP="00000000" w:rsidRDefault="00000000" w:rsidRPr="00000000" w14:paraId="000002E2">
      <w:pPr>
        <w:numPr>
          <w:ilvl w:val="0"/>
          <w:numId w:val="3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Definición precisa de los objetivos</w:t>
      </w:r>
    </w:p>
    <w:p w:rsidR="00000000" w:rsidDel="00000000" w:rsidP="00000000" w:rsidRDefault="00000000" w:rsidRPr="00000000" w14:paraId="000002E3">
      <w:pPr>
        <w:numPr>
          <w:ilvl w:val="0"/>
          <w:numId w:val="3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Gestión del cambio organizativo</w:t>
      </w:r>
    </w:p>
    <w:p w:rsidR="00000000" w:rsidDel="00000000" w:rsidP="00000000" w:rsidRDefault="00000000" w:rsidRPr="00000000" w14:paraId="000002E4">
      <w:pPr>
        <w:numPr>
          <w:ilvl w:val="0"/>
          <w:numId w:val="3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Experiencia del equipo de proyecto</w:t>
      </w:r>
    </w:p>
    <w:p w:rsidR="00000000" w:rsidDel="00000000" w:rsidP="00000000" w:rsidRDefault="00000000" w:rsidRPr="00000000" w14:paraId="000002E5">
      <w:pPr>
        <w:numPr>
          <w:ilvl w:val="1"/>
          <w:numId w:val="31"/>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Consultores externos</w:t>
      </w:r>
    </w:p>
    <w:p w:rsidR="00000000" w:rsidDel="00000000" w:rsidP="00000000" w:rsidRDefault="00000000" w:rsidRPr="00000000" w14:paraId="000002E6">
      <w:pPr>
        <w:numPr>
          <w:ilvl w:val="1"/>
          <w:numId w:val="31"/>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Analistas funcionales (internos y externos)</w:t>
      </w:r>
    </w:p>
    <w:p w:rsidR="00000000" w:rsidDel="00000000" w:rsidP="00000000" w:rsidRDefault="00000000" w:rsidRPr="00000000" w14:paraId="000002E7">
      <w:pPr>
        <w:numPr>
          <w:ilvl w:val="1"/>
          <w:numId w:val="31"/>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Técnicos informáticos (internos y externos)</w:t>
      </w:r>
    </w:p>
    <w:p w:rsidR="00000000" w:rsidDel="00000000" w:rsidP="00000000" w:rsidRDefault="00000000" w:rsidRPr="00000000" w14:paraId="000002E8">
      <w:pPr>
        <w:numPr>
          <w:ilvl w:val="0"/>
          <w:numId w:val="3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Soporte técnico a los usuarios</w:t>
      </w:r>
    </w:p>
    <w:p w:rsidR="00000000" w:rsidDel="00000000" w:rsidP="00000000" w:rsidRDefault="00000000" w:rsidRPr="00000000" w14:paraId="000002E9">
      <w:pPr>
        <w:numPr>
          <w:ilvl w:val="1"/>
          <w:numId w:val="31"/>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Redacción de procedimientos </w:t>
      </w:r>
    </w:p>
    <w:p w:rsidR="00000000" w:rsidDel="00000000" w:rsidP="00000000" w:rsidRDefault="00000000" w:rsidRPr="00000000" w14:paraId="000002EA">
      <w:pPr>
        <w:numPr>
          <w:ilvl w:val="1"/>
          <w:numId w:val="31"/>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Ayudas y manuales de usuario</w:t>
      </w:r>
    </w:p>
    <w:p w:rsidR="00000000" w:rsidDel="00000000" w:rsidP="00000000" w:rsidRDefault="00000000" w:rsidRPr="00000000" w14:paraId="000002EB">
      <w:pPr>
        <w:numPr>
          <w:ilvl w:val="1"/>
          <w:numId w:val="3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Formación</w:t>
      </w:r>
    </w:p>
    <w:p w:rsidR="00000000" w:rsidDel="00000000" w:rsidP="00000000" w:rsidRDefault="00000000" w:rsidRPr="00000000" w14:paraId="000002EC">
      <w:pPr>
        <w:spacing w:after="0" w:lineRule="auto"/>
        <w:jc w:val="both"/>
        <w:rPr>
          <w:sz w:val="20"/>
          <w:szCs w:val="20"/>
        </w:rPr>
      </w:pPr>
      <w:r w:rsidDel="00000000" w:rsidR="00000000" w:rsidRPr="00000000">
        <w:rPr>
          <w:rtl w:val="0"/>
        </w:rPr>
      </w:r>
    </w:p>
    <w:p w:rsidR="00000000" w:rsidDel="00000000" w:rsidP="00000000" w:rsidRDefault="00000000" w:rsidRPr="00000000" w14:paraId="000002ED">
      <w:pPr>
        <w:spacing w:after="0" w:lineRule="auto"/>
        <w:jc w:val="both"/>
        <w:rPr>
          <w:sz w:val="20"/>
          <w:szCs w:val="20"/>
        </w:rPr>
      </w:pPr>
      <w:r w:rsidDel="00000000" w:rsidR="00000000" w:rsidRPr="00000000">
        <w:rPr>
          <w:rtl w:val="0"/>
        </w:rPr>
      </w:r>
    </w:p>
    <w:p w:rsidR="00000000" w:rsidDel="00000000" w:rsidP="00000000" w:rsidRDefault="00000000" w:rsidRPr="00000000" w14:paraId="000002EE">
      <w:pPr>
        <w:spacing w:after="0" w:lineRule="auto"/>
        <w:jc w:val="both"/>
        <w:rPr>
          <w:sz w:val="20"/>
          <w:szCs w:val="20"/>
        </w:rPr>
      </w:pPr>
      <w:r w:rsidDel="00000000" w:rsidR="00000000" w:rsidRPr="00000000">
        <w:rPr>
          <w:rtl w:val="0"/>
        </w:rPr>
      </w:r>
    </w:p>
    <w:p w:rsidR="00000000" w:rsidDel="00000000" w:rsidP="00000000" w:rsidRDefault="00000000" w:rsidRPr="00000000" w14:paraId="000002EF">
      <w:pPr>
        <w:spacing w:after="0" w:lineRule="auto"/>
        <w:jc w:val="both"/>
        <w:rPr>
          <w:sz w:val="20"/>
          <w:szCs w:val="20"/>
        </w:rPr>
      </w:pPr>
      <w:r w:rsidDel="00000000" w:rsidR="00000000" w:rsidRPr="00000000">
        <w:rPr>
          <w:rtl w:val="0"/>
        </w:rPr>
      </w:r>
    </w:p>
    <w:p w:rsidR="00000000" w:rsidDel="00000000" w:rsidP="00000000" w:rsidRDefault="00000000" w:rsidRPr="00000000" w14:paraId="000002F0">
      <w:pPr>
        <w:spacing w:after="0" w:lineRule="auto"/>
        <w:jc w:val="both"/>
        <w:rPr>
          <w:sz w:val="20"/>
          <w:szCs w:val="20"/>
        </w:rPr>
      </w:pPr>
      <w:r w:rsidDel="00000000" w:rsidR="00000000" w:rsidRPr="00000000">
        <w:rPr>
          <w:rtl w:val="0"/>
        </w:rPr>
      </w:r>
    </w:p>
    <w:p w:rsidR="00000000" w:rsidDel="00000000" w:rsidP="00000000" w:rsidRDefault="00000000" w:rsidRPr="00000000" w14:paraId="000002F1">
      <w:pPr>
        <w:spacing w:after="0" w:lineRule="auto"/>
        <w:jc w:val="both"/>
        <w:rPr>
          <w:sz w:val="20"/>
          <w:szCs w:val="20"/>
        </w:rPr>
      </w:pPr>
      <w:r w:rsidDel="00000000" w:rsidR="00000000" w:rsidRPr="00000000">
        <w:rPr>
          <w:sz w:val="20"/>
          <w:szCs w:val="20"/>
          <w:rtl w:val="0"/>
        </w:rPr>
        <w:t xml:space="preserve">Uso y mantenimiento:</w:t>
      </w:r>
    </w:p>
    <w:p w:rsidR="00000000" w:rsidDel="00000000" w:rsidP="00000000" w:rsidRDefault="00000000" w:rsidRPr="00000000" w14:paraId="000002F2">
      <w:pPr>
        <w:spacing w:after="0" w:lineRule="auto"/>
        <w:jc w:val="both"/>
        <w:rPr>
          <w:sz w:val="20"/>
          <w:szCs w:val="20"/>
        </w:rPr>
      </w:pPr>
      <w:r w:rsidDel="00000000" w:rsidR="00000000" w:rsidRPr="00000000">
        <w:rPr>
          <w:sz w:val="20"/>
          <w:szCs w:val="20"/>
          <w:rtl w:val="0"/>
        </w:rPr>
        <w:t xml:space="preserve">El sistema debe usarse para lograr los objetivos y beneficios establecidos en la decisión de adquisición, se deben controlar y evaluar con regularidad su funcionalidad, usabilidad y adaptación a los procesos de la organización, todas las deficiencias de funcionamiento se deben prevenir y solucionar.</w:t>
      </w:r>
    </w:p>
    <w:p w:rsidR="00000000" w:rsidDel="00000000" w:rsidP="00000000" w:rsidRDefault="00000000" w:rsidRPr="00000000" w14:paraId="000002F3">
      <w:pPr>
        <w:spacing w:after="0" w:lineRule="auto"/>
        <w:jc w:val="both"/>
        <w:rPr>
          <w:sz w:val="20"/>
          <w:szCs w:val="20"/>
        </w:rPr>
      </w:pPr>
      <w:r w:rsidDel="00000000" w:rsidR="00000000" w:rsidRPr="00000000">
        <w:rPr>
          <w:sz w:val="20"/>
          <w:szCs w:val="20"/>
          <w:rtl w:val="0"/>
        </w:rPr>
        <w:t xml:space="preserve">Una vez puesto en marcha el ERP puede evolucionar de dos formas, adaptándose a las nuevas necesidades o incorporando nuevos módulos o funcionalidades.</w:t>
      </w:r>
    </w:p>
    <w:p w:rsidR="00000000" w:rsidDel="00000000" w:rsidP="00000000" w:rsidRDefault="00000000" w:rsidRPr="00000000" w14:paraId="000002F4">
      <w:pPr>
        <w:spacing w:after="0" w:lineRule="auto"/>
        <w:jc w:val="both"/>
        <w:rPr>
          <w:sz w:val="20"/>
          <w:szCs w:val="20"/>
        </w:rPr>
      </w:pPr>
      <w:r w:rsidDel="00000000" w:rsidR="00000000" w:rsidRPr="00000000">
        <w:rPr>
          <w:sz w:val="20"/>
          <w:szCs w:val="20"/>
          <w:rtl w:val="0"/>
        </w:rPr>
        <w:t xml:space="preserve">La retirada de un ERP será necesaria cuando aparezcan nuevas tecnologías o cuando el sistema ERP sea inadecuado para las necesidades del negocio, ha habido casos en los que se ha requerido la retirada del ERP incluso antes de su puesta en marcha.</w:t>
      </w:r>
    </w:p>
    <w:p w:rsidR="00000000" w:rsidDel="00000000" w:rsidP="00000000" w:rsidRDefault="00000000" w:rsidRPr="00000000" w14:paraId="000002F5">
      <w:pPr>
        <w:spacing w:after="0" w:lineRule="auto"/>
        <w:jc w:val="both"/>
        <w:rPr>
          <w:sz w:val="20"/>
          <w:szCs w:val="20"/>
        </w:rPr>
      </w:pPr>
      <w:r w:rsidDel="00000000" w:rsidR="00000000" w:rsidRPr="00000000">
        <w:rPr>
          <w:sz w:val="20"/>
          <w:szCs w:val="20"/>
          <w:rtl w:val="0"/>
        </w:rPr>
        <w:t xml:space="preserve">Mercado de los ERP:</w:t>
      </w:r>
    </w:p>
    <w:p w:rsidR="00000000" w:rsidDel="00000000" w:rsidP="00000000" w:rsidRDefault="00000000" w:rsidRPr="00000000" w14:paraId="000002F6">
      <w:pPr>
        <w:spacing w:after="0" w:lineRule="auto"/>
        <w:jc w:val="both"/>
        <w:rPr>
          <w:sz w:val="20"/>
          <w:szCs w:val="20"/>
        </w:rPr>
      </w:pPr>
      <w:r w:rsidDel="00000000" w:rsidR="00000000" w:rsidRPr="00000000">
        <w:rPr>
          <w:sz w:val="20"/>
          <w:szCs w:val="20"/>
          <w:rtl w:val="0"/>
        </w:rPr>
        <w:t xml:space="preserve">PREGUNTAS:</w:t>
      </w:r>
    </w:p>
    <w:p w:rsidR="00000000" w:rsidDel="00000000" w:rsidP="00000000" w:rsidRDefault="00000000" w:rsidRPr="00000000" w14:paraId="000002F7">
      <w:pPr>
        <w:spacing w:after="0" w:lineRule="auto"/>
        <w:jc w:val="both"/>
        <w:rPr>
          <w:sz w:val="20"/>
          <w:szCs w:val="20"/>
        </w:rPr>
      </w:pPr>
      <w:r w:rsidDel="00000000" w:rsidR="00000000" w:rsidRPr="00000000">
        <w:rPr>
          <w:sz w:val="20"/>
          <w:szCs w:val="20"/>
          <w:rtl w:val="0"/>
        </w:rPr>
        <w:t xml:space="preserve">¿Qué conviene más, un producto-proveedor local, nacional o</w:t>
      </w:r>
    </w:p>
    <w:p w:rsidR="00000000" w:rsidDel="00000000" w:rsidP="00000000" w:rsidRDefault="00000000" w:rsidRPr="00000000" w14:paraId="000002F8">
      <w:pPr>
        <w:spacing w:after="0" w:lineRule="auto"/>
        <w:jc w:val="both"/>
        <w:rPr>
          <w:sz w:val="20"/>
          <w:szCs w:val="20"/>
        </w:rPr>
      </w:pPr>
      <w:r w:rsidDel="00000000" w:rsidR="00000000" w:rsidRPr="00000000">
        <w:rPr>
          <w:sz w:val="20"/>
          <w:szCs w:val="20"/>
          <w:rtl w:val="0"/>
        </w:rPr>
        <w:t xml:space="preserve">internacional?</w:t>
      </w:r>
    </w:p>
    <w:p w:rsidR="00000000" w:rsidDel="00000000" w:rsidP="00000000" w:rsidRDefault="00000000" w:rsidRPr="00000000" w14:paraId="000002F9">
      <w:pPr>
        <w:spacing w:after="0" w:lineRule="auto"/>
        <w:jc w:val="both"/>
        <w:rPr>
          <w:sz w:val="20"/>
          <w:szCs w:val="20"/>
        </w:rPr>
      </w:pPr>
      <w:r w:rsidDel="00000000" w:rsidR="00000000" w:rsidRPr="00000000">
        <w:rPr>
          <w:sz w:val="20"/>
          <w:szCs w:val="20"/>
          <w:rtl w:val="0"/>
        </w:rPr>
        <w:t xml:space="preserve">¿Qué es más conveniente un producto sectorial o</w:t>
      </w:r>
    </w:p>
    <w:p w:rsidR="00000000" w:rsidDel="00000000" w:rsidP="00000000" w:rsidRDefault="00000000" w:rsidRPr="00000000" w14:paraId="000002FA">
      <w:pPr>
        <w:spacing w:after="0" w:lineRule="auto"/>
        <w:jc w:val="both"/>
        <w:rPr>
          <w:sz w:val="20"/>
          <w:szCs w:val="20"/>
        </w:rPr>
      </w:pPr>
      <w:r w:rsidDel="00000000" w:rsidR="00000000" w:rsidRPr="00000000">
        <w:rPr>
          <w:sz w:val="20"/>
          <w:szCs w:val="20"/>
          <w:rtl w:val="0"/>
        </w:rPr>
        <w:t xml:space="preserve">multisectorial?</w:t>
      </w:r>
    </w:p>
    <w:p w:rsidR="00000000" w:rsidDel="00000000" w:rsidP="00000000" w:rsidRDefault="00000000" w:rsidRPr="00000000" w14:paraId="000002FB">
      <w:pPr>
        <w:spacing w:after="0" w:lineRule="auto"/>
        <w:jc w:val="both"/>
        <w:rPr>
          <w:sz w:val="20"/>
          <w:szCs w:val="20"/>
        </w:rPr>
      </w:pPr>
      <w:r w:rsidDel="00000000" w:rsidR="00000000" w:rsidRPr="00000000">
        <w:rPr>
          <w:sz w:val="20"/>
          <w:szCs w:val="20"/>
          <w:rtl w:val="0"/>
        </w:rPr>
        <w:t xml:space="preserve">¿Es posible que no haya nada en el mercado que satisfaga</w:t>
      </w:r>
    </w:p>
    <w:p w:rsidR="00000000" w:rsidDel="00000000" w:rsidP="00000000" w:rsidRDefault="00000000" w:rsidRPr="00000000" w14:paraId="000002FC">
      <w:pPr>
        <w:spacing w:after="0" w:lineRule="auto"/>
        <w:jc w:val="both"/>
        <w:rPr>
          <w:sz w:val="20"/>
          <w:szCs w:val="20"/>
        </w:rPr>
      </w:pPr>
      <w:r w:rsidDel="00000000" w:rsidR="00000000" w:rsidRPr="00000000">
        <w:rPr>
          <w:sz w:val="20"/>
          <w:szCs w:val="20"/>
          <w:rtl w:val="0"/>
        </w:rPr>
        <w:t xml:space="preserve">“nuestras” necesidades?</w:t>
      </w:r>
    </w:p>
    <w:p w:rsidR="00000000" w:rsidDel="00000000" w:rsidP="00000000" w:rsidRDefault="00000000" w:rsidRPr="00000000" w14:paraId="000002FD">
      <w:pPr>
        <w:spacing w:after="0" w:lineRule="auto"/>
        <w:jc w:val="both"/>
        <w:rPr>
          <w:sz w:val="20"/>
          <w:szCs w:val="20"/>
        </w:rPr>
      </w:pPr>
      <w:r w:rsidDel="00000000" w:rsidR="00000000" w:rsidRPr="00000000">
        <w:rPr>
          <w:rtl w:val="0"/>
        </w:rPr>
      </w:r>
    </w:p>
    <w:p w:rsidR="00000000" w:rsidDel="00000000" w:rsidP="00000000" w:rsidRDefault="00000000" w:rsidRPr="00000000" w14:paraId="000002FE">
      <w:pPr>
        <w:spacing w:after="0" w:lineRule="auto"/>
        <w:jc w:val="both"/>
        <w:rPr>
          <w:sz w:val="20"/>
          <w:szCs w:val="20"/>
        </w:rPr>
      </w:pPr>
      <w:r w:rsidDel="00000000" w:rsidR="00000000" w:rsidRPr="00000000">
        <w:rPr>
          <w:sz w:val="20"/>
          <w:szCs w:val="20"/>
          <w:rtl w:val="0"/>
        </w:rPr>
        <w:t xml:space="preserve">RESPUESTA:</w:t>
      </w:r>
    </w:p>
    <w:p w:rsidR="00000000" w:rsidDel="00000000" w:rsidP="00000000" w:rsidRDefault="00000000" w:rsidRPr="00000000" w14:paraId="000002FF">
      <w:pPr>
        <w:spacing w:after="0" w:lineRule="auto"/>
        <w:jc w:val="both"/>
        <w:rPr>
          <w:sz w:val="20"/>
          <w:szCs w:val="20"/>
        </w:rPr>
      </w:pPr>
      <w:r w:rsidDel="00000000" w:rsidR="00000000" w:rsidRPr="00000000">
        <w:rPr>
          <w:sz w:val="20"/>
          <w:szCs w:val="20"/>
          <w:rtl w:val="0"/>
        </w:rPr>
        <w:t xml:space="preserve">Depende de la dimensión de la empresa, el sector de actividad, su localización.</w:t>
      </w:r>
    </w:p>
    <w:p w:rsidR="00000000" w:rsidDel="00000000" w:rsidP="00000000" w:rsidRDefault="00000000" w:rsidRPr="00000000" w14:paraId="00000300">
      <w:pPr>
        <w:spacing w:after="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725747</wp:posOffset>
            </wp:positionH>
            <wp:positionV relativeFrom="paragraph">
              <wp:posOffset>3595</wp:posOffset>
            </wp:positionV>
            <wp:extent cx="3948545" cy="1756973"/>
            <wp:effectExtent b="0" l="0" r="0" t="0"/>
            <wp:wrapNone/>
            <wp:docPr descr="A picture containing text&#10;&#10;Description automatically generated" id="304" name="image19.png"/>
            <a:graphic>
              <a:graphicData uri="http://schemas.openxmlformats.org/drawingml/2006/picture">
                <pic:pic>
                  <pic:nvPicPr>
                    <pic:cNvPr descr="A picture containing text&#10;&#10;Description automatically generated" id="0" name="image19.png"/>
                    <pic:cNvPicPr preferRelativeResize="0"/>
                  </pic:nvPicPr>
                  <pic:blipFill>
                    <a:blip r:embed="rId42"/>
                    <a:srcRect b="0" l="0" r="0" t="0"/>
                    <a:stretch>
                      <a:fillRect/>
                    </a:stretch>
                  </pic:blipFill>
                  <pic:spPr>
                    <a:xfrm>
                      <a:off x="0" y="0"/>
                      <a:ext cx="3948545" cy="1756973"/>
                    </a:xfrm>
                    <a:prstGeom prst="rect"/>
                    <a:ln/>
                  </pic:spPr>
                </pic:pic>
              </a:graphicData>
            </a:graphic>
          </wp:anchor>
        </w:drawing>
      </w:r>
    </w:p>
    <w:p w:rsidR="00000000" w:rsidDel="00000000" w:rsidP="00000000" w:rsidRDefault="00000000" w:rsidRPr="00000000" w14:paraId="00000301">
      <w:pPr>
        <w:rPr>
          <w:sz w:val="20"/>
          <w:szCs w:val="20"/>
        </w:rPr>
      </w:pPr>
      <w:r w:rsidDel="00000000" w:rsidR="00000000" w:rsidRPr="00000000">
        <w:rPr>
          <w:rtl w:val="0"/>
        </w:rPr>
      </w:r>
    </w:p>
    <w:p w:rsidR="00000000" w:rsidDel="00000000" w:rsidP="00000000" w:rsidRDefault="00000000" w:rsidRPr="00000000" w14:paraId="00000302">
      <w:pPr>
        <w:rPr>
          <w:sz w:val="20"/>
          <w:szCs w:val="20"/>
        </w:rPr>
      </w:pPr>
      <w:r w:rsidDel="00000000" w:rsidR="00000000" w:rsidRPr="00000000">
        <w:rPr>
          <w:rtl w:val="0"/>
        </w:rPr>
      </w:r>
    </w:p>
    <w:p w:rsidR="00000000" w:rsidDel="00000000" w:rsidP="00000000" w:rsidRDefault="00000000" w:rsidRPr="00000000" w14:paraId="00000303">
      <w:pPr>
        <w:rPr>
          <w:sz w:val="20"/>
          <w:szCs w:val="20"/>
        </w:rPr>
      </w:pPr>
      <w:r w:rsidDel="00000000" w:rsidR="00000000" w:rsidRPr="00000000">
        <w:rPr>
          <w:rtl w:val="0"/>
        </w:rPr>
      </w:r>
    </w:p>
    <w:p w:rsidR="00000000" w:rsidDel="00000000" w:rsidP="00000000" w:rsidRDefault="00000000" w:rsidRPr="00000000" w14:paraId="00000304">
      <w:pPr>
        <w:rPr>
          <w:sz w:val="20"/>
          <w:szCs w:val="20"/>
        </w:rPr>
      </w:pPr>
      <w:r w:rsidDel="00000000" w:rsidR="00000000" w:rsidRPr="00000000">
        <w:rPr>
          <w:rtl w:val="0"/>
        </w:rPr>
      </w:r>
    </w:p>
    <w:p w:rsidR="00000000" w:rsidDel="00000000" w:rsidP="00000000" w:rsidRDefault="00000000" w:rsidRPr="00000000" w14:paraId="00000305">
      <w:pPr>
        <w:rPr>
          <w:sz w:val="20"/>
          <w:szCs w:val="20"/>
        </w:rPr>
      </w:pPr>
      <w:r w:rsidDel="00000000" w:rsidR="00000000" w:rsidRPr="00000000">
        <w:rPr>
          <w:rtl w:val="0"/>
        </w:rPr>
      </w:r>
    </w:p>
    <w:p w:rsidR="00000000" w:rsidDel="00000000" w:rsidP="00000000" w:rsidRDefault="00000000" w:rsidRPr="00000000" w14:paraId="00000306">
      <w:pPr>
        <w:rPr>
          <w:sz w:val="20"/>
          <w:szCs w:val="20"/>
        </w:rPr>
      </w:pPr>
      <w:r w:rsidDel="00000000" w:rsidR="00000000" w:rsidRPr="00000000">
        <w:rPr>
          <w:rtl w:val="0"/>
        </w:rPr>
      </w:r>
    </w:p>
    <w:p w:rsidR="00000000" w:rsidDel="00000000" w:rsidP="00000000" w:rsidRDefault="00000000" w:rsidRPr="00000000" w14:paraId="00000307">
      <w:pPr>
        <w:spacing w:after="0" w:lineRule="auto"/>
        <w:jc w:val="both"/>
        <w:rPr/>
      </w:pPr>
      <w:r w:rsidDel="00000000" w:rsidR="00000000" w:rsidRPr="00000000">
        <w:rPr>
          <w:sz w:val="20"/>
          <w:szCs w:val="20"/>
          <w:rtl w:val="0"/>
        </w:rPr>
        <w:t xml:space="preserve">El futuro y últimas tendencias está siendo la integración con CRM y SCM, la arquitectura web en la que cada vez más soluciones ERPs están migrando a una arquitectura web; La aparición de tecnologías inalámbricas y los avances en las tecnologías móviles están llevando algunos servicios de los ERPs a los dispositivos móviles, el software libre va ganando terreno poco a poco en cuanto a funcionalidad y aceptación, sobre todo la nube (SAAS).</w:t>
      </w:r>
      <w:r w:rsidDel="00000000" w:rsidR="00000000" w:rsidRPr="00000000">
        <w:rPr>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928758</wp:posOffset>
            </wp:positionV>
            <wp:extent cx="5400040" cy="2416175"/>
            <wp:effectExtent b="0" l="0" r="0" t="0"/>
            <wp:wrapNone/>
            <wp:docPr descr="A picture containing logo&#10;&#10;Description automatically generated" id="292" name="image11.png"/>
            <a:graphic>
              <a:graphicData uri="http://schemas.openxmlformats.org/drawingml/2006/picture">
                <pic:pic>
                  <pic:nvPicPr>
                    <pic:cNvPr descr="A picture containing logo&#10;&#10;Description automatically generated" id="0" name="image11.png"/>
                    <pic:cNvPicPr preferRelativeResize="0"/>
                  </pic:nvPicPr>
                  <pic:blipFill>
                    <a:blip r:embed="rId43"/>
                    <a:srcRect b="0" l="0" r="0" t="0"/>
                    <a:stretch>
                      <a:fillRect/>
                    </a:stretch>
                  </pic:blipFill>
                  <pic:spPr>
                    <a:xfrm>
                      <a:off x="0" y="0"/>
                      <a:ext cx="5400040" cy="2416175"/>
                    </a:xfrm>
                    <a:prstGeom prst="rect"/>
                    <a:ln/>
                  </pic:spPr>
                </pic:pic>
              </a:graphicData>
            </a:graphic>
          </wp:anchor>
        </w:drawing>
      </w:r>
    </w:p>
    <w:p w:rsidR="00000000" w:rsidDel="00000000" w:rsidP="00000000" w:rsidRDefault="00000000" w:rsidRPr="00000000" w14:paraId="00000308">
      <w:pPr>
        <w:spacing w:after="0" w:lineRule="auto"/>
        <w:jc w:val="both"/>
        <w:rPr/>
      </w:pPr>
      <w:r w:rsidDel="00000000" w:rsidR="00000000" w:rsidRPr="00000000">
        <w:rPr>
          <w:rtl w:val="0"/>
        </w:rPr>
      </w:r>
    </w:p>
    <w:p w:rsidR="00000000" w:rsidDel="00000000" w:rsidP="00000000" w:rsidRDefault="00000000" w:rsidRPr="00000000" w14:paraId="00000309">
      <w:pPr>
        <w:spacing w:after="0" w:lineRule="auto"/>
        <w:jc w:val="both"/>
        <w:rPr/>
      </w:pPr>
      <w:r w:rsidDel="00000000" w:rsidR="00000000" w:rsidRPr="00000000">
        <w:rPr>
          <w:rtl w:val="0"/>
        </w:rPr>
      </w:r>
    </w:p>
    <w:p w:rsidR="00000000" w:rsidDel="00000000" w:rsidP="00000000" w:rsidRDefault="00000000" w:rsidRPr="00000000" w14:paraId="0000030A">
      <w:pPr>
        <w:spacing w:after="0" w:lineRule="auto"/>
        <w:jc w:val="both"/>
        <w:rPr/>
      </w:pPr>
      <w:r w:rsidDel="00000000" w:rsidR="00000000" w:rsidRPr="00000000">
        <w:rPr>
          <w:rtl w:val="0"/>
        </w:rPr>
      </w:r>
    </w:p>
    <w:p w:rsidR="00000000" w:rsidDel="00000000" w:rsidP="00000000" w:rsidRDefault="00000000" w:rsidRPr="00000000" w14:paraId="0000030B">
      <w:pPr>
        <w:spacing w:after="0" w:lineRule="auto"/>
        <w:jc w:val="both"/>
        <w:rPr/>
      </w:pPr>
      <w:r w:rsidDel="00000000" w:rsidR="00000000" w:rsidRPr="00000000">
        <w:rPr>
          <w:rtl w:val="0"/>
        </w:rPr>
      </w:r>
    </w:p>
    <w:p w:rsidR="00000000" w:rsidDel="00000000" w:rsidP="00000000" w:rsidRDefault="00000000" w:rsidRPr="00000000" w14:paraId="0000030C">
      <w:pPr>
        <w:spacing w:after="0" w:lineRule="auto"/>
        <w:jc w:val="both"/>
        <w:rPr/>
      </w:pPr>
      <w:r w:rsidDel="00000000" w:rsidR="00000000" w:rsidRPr="00000000">
        <w:rPr>
          <w:rtl w:val="0"/>
        </w:rPr>
      </w:r>
    </w:p>
    <w:p w:rsidR="00000000" w:rsidDel="00000000" w:rsidP="00000000" w:rsidRDefault="00000000" w:rsidRPr="00000000" w14:paraId="0000030D">
      <w:pPr>
        <w:spacing w:after="0" w:lineRule="auto"/>
        <w:jc w:val="both"/>
        <w:rPr/>
      </w:pPr>
      <w:r w:rsidDel="00000000" w:rsidR="00000000" w:rsidRPr="00000000">
        <w:rPr>
          <w:rtl w:val="0"/>
        </w:rPr>
      </w:r>
    </w:p>
    <w:p w:rsidR="00000000" w:rsidDel="00000000" w:rsidP="00000000" w:rsidRDefault="00000000" w:rsidRPr="00000000" w14:paraId="0000030E">
      <w:pPr>
        <w:spacing w:after="0" w:lineRule="auto"/>
        <w:jc w:val="both"/>
        <w:rPr/>
      </w:pPr>
      <w:r w:rsidDel="00000000" w:rsidR="00000000" w:rsidRPr="00000000">
        <w:rPr>
          <w:rtl w:val="0"/>
        </w:rPr>
      </w:r>
    </w:p>
    <w:p w:rsidR="00000000" w:rsidDel="00000000" w:rsidP="00000000" w:rsidRDefault="00000000" w:rsidRPr="00000000" w14:paraId="0000030F">
      <w:pPr>
        <w:spacing w:after="0" w:lineRule="auto"/>
        <w:jc w:val="both"/>
        <w:rPr/>
      </w:pPr>
      <w:r w:rsidDel="00000000" w:rsidR="00000000" w:rsidRPr="00000000">
        <w:rPr>
          <w:rtl w:val="0"/>
        </w:rPr>
      </w:r>
    </w:p>
    <w:p w:rsidR="00000000" w:rsidDel="00000000" w:rsidP="00000000" w:rsidRDefault="00000000" w:rsidRPr="00000000" w14:paraId="00000310">
      <w:pPr>
        <w:spacing w:after="0" w:lineRule="auto"/>
        <w:jc w:val="both"/>
        <w:rPr/>
      </w:pPr>
      <w:r w:rsidDel="00000000" w:rsidR="00000000" w:rsidRPr="00000000">
        <w:rPr>
          <w:rtl w:val="0"/>
        </w:rPr>
      </w:r>
    </w:p>
    <w:p w:rsidR="00000000" w:rsidDel="00000000" w:rsidP="00000000" w:rsidRDefault="00000000" w:rsidRPr="00000000" w14:paraId="00000311">
      <w:pPr>
        <w:spacing w:after="0" w:lineRule="auto"/>
        <w:jc w:val="both"/>
        <w:rPr/>
      </w:pPr>
      <w:r w:rsidDel="00000000" w:rsidR="00000000" w:rsidRPr="00000000">
        <w:rPr>
          <w:rtl w:val="0"/>
        </w:rPr>
      </w:r>
    </w:p>
    <w:p w:rsidR="00000000" w:rsidDel="00000000" w:rsidP="00000000" w:rsidRDefault="00000000" w:rsidRPr="00000000" w14:paraId="00000312">
      <w:pPr>
        <w:spacing w:after="0" w:lineRule="auto"/>
        <w:jc w:val="both"/>
        <w:rPr/>
      </w:pPr>
      <w:r w:rsidDel="00000000" w:rsidR="00000000" w:rsidRPr="00000000">
        <w:rPr>
          <w:rtl w:val="0"/>
        </w:rPr>
      </w:r>
    </w:p>
    <w:p w:rsidR="00000000" w:rsidDel="00000000" w:rsidP="00000000" w:rsidRDefault="00000000" w:rsidRPr="00000000" w14:paraId="00000313">
      <w:pPr>
        <w:spacing w:after="0" w:lineRule="auto"/>
        <w:jc w:val="both"/>
        <w:rPr/>
      </w:pPr>
      <w:r w:rsidDel="00000000" w:rsidR="00000000" w:rsidRPr="00000000">
        <w:rPr>
          <w:rtl w:val="0"/>
        </w:rPr>
      </w:r>
    </w:p>
    <w:p w:rsidR="00000000" w:rsidDel="00000000" w:rsidP="00000000" w:rsidRDefault="00000000" w:rsidRPr="00000000" w14:paraId="00000314">
      <w:pPr>
        <w:spacing w:after="0" w:lineRule="auto"/>
        <w:jc w:val="both"/>
        <w:rPr/>
      </w:pPr>
      <w:r w:rsidDel="00000000" w:rsidR="00000000" w:rsidRPr="00000000">
        <w:rPr>
          <w:rtl w:val="0"/>
        </w:rPr>
      </w:r>
    </w:p>
    <w:p w:rsidR="00000000" w:rsidDel="00000000" w:rsidP="00000000" w:rsidRDefault="00000000" w:rsidRPr="00000000" w14:paraId="00000315">
      <w:pPr>
        <w:spacing w:after="0" w:lineRule="auto"/>
        <w:jc w:val="both"/>
        <w:rPr/>
      </w:pPr>
      <w:r w:rsidDel="00000000" w:rsidR="00000000" w:rsidRPr="00000000">
        <w:rPr>
          <w:rtl w:val="0"/>
        </w:rPr>
      </w:r>
    </w:p>
    <w:p w:rsidR="00000000" w:rsidDel="00000000" w:rsidP="00000000" w:rsidRDefault="00000000" w:rsidRPr="00000000" w14:paraId="00000316">
      <w:pPr>
        <w:spacing w:after="0" w:lineRule="auto"/>
        <w:jc w:val="both"/>
        <w:rPr>
          <w:sz w:val="20"/>
          <w:szCs w:val="20"/>
        </w:rPr>
      </w:pPr>
      <w:r w:rsidDel="00000000" w:rsidR="00000000" w:rsidRPr="00000000">
        <w:rPr>
          <w:rtl w:val="0"/>
        </w:rPr>
      </w:r>
    </w:p>
    <w:p w:rsidR="00000000" w:rsidDel="00000000" w:rsidP="00000000" w:rsidRDefault="00000000" w:rsidRPr="00000000" w14:paraId="00000317">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18">
      <w:pPr>
        <w:jc w:val="both"/>
        <w:rPr>
          <w:sz w:val="20"/>
          <w:szCs w:val="20"/>
          <w:u w:val="single"/>
        </w:rPr>
      </w:pPr>
      <w:r w:rsidDel="00000000" w:rsidR="00000000" w:rsidRPr="00000000">
        <w:rPr>
          <w:sz w:val="20"/>
          <w:szCs w:val="20"/>
          <w:rtl w:val="0"/>
        </w:rPr>
        <w:t xml:space="preserve">T.5 </w:t>
      </w:r>
      <w:r w:rsidDel="00000000" w:rsidR="00000000" w:rsidRPr="00000000">
        <w:rPr>
          <w:sz w:val="20"/>
          <w:szCs w:val="20"/>
          <w:u w:val="single"/>
          <w:rtl w:val="0"/>
        </w:rPr>
        <w:t xml:space="preserve">BUSINESS INTELLIGENCE</w:t>
      </w:r>
    </w:p>
    <w:p w:rsidR="00000000" w:rsidDel="00000000" w:rsidP="00000000" w:rsidRDefault="00000000" w:rsidRPr="00000000" w14:paraId="00000319">
      <w:pPr>
        <w:spacing w:after="0" w:lineRule="auto"/>
        <w:jc w:val="both"/>
        <w:rPr/>
      </w:pPr>
      <w:r w:rsidDel="00000000" w:rsidR="00000000" w:rsidRPr="00000000">
        <w:rPr>
          <w:sz w:val="20"/>
          <w:szCs w:val="20"/>
          <w:rtl w:val="0"/>
        </w:rPr>
        <w:t xml:space="preserve">Pirámide informacional:</w:t>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157480</wp:posOffset>
            </wp:positionV>
            <wp:extent cx="5400040" cy="2439035"/>
            <wp:effectExtent b="0" l="0" r="0" t="0"/>
            <wp:wrapSquare wrapText="bothSides" distB="0" distT="0" distL="114300" distR="114300"/>
            <wp:docPr descr="Diagram&#10;&#10;Description automatically generated" id="316" name="image32.png"/>
            <a:graphic>
              <a:graphicData uri="http://schemas.openxmlformats.org/drawingml/2006/picture">
                <pic:pic>
                  <pic:nvPicPr>
                    <pic:cNvPr descr="Diagram&#10;&#10;Description automatically generated" id="0" name="image32.png"/>
                    <pic:cNvPicPr preferRelativeResize="0"/>
                  </pic:nvPicPr>
                  <pic:blipFill>
                    <a:blip r:embed="rId44"/>
                    <a:srcRect b="0" l="0" r="0" t="0"/>
                    <a:stretch>
                      <a:fillRect/>
                    </a:stretch>
                  </pic:blipFill>
                  <pic:spPr>
                    <a:xfrm>
                      <a:off x="0" y="0"/>
                      <a:ext cx="5400040" cy="2439035"/>
                    </a:xfrm>
                    <a:prstGeom prst="rect"/>
                    <a:ln/>
                  </pic:spPr>
                </pic:pic>
              </a:graphicData>
            </a:graphic>
          </wp:anchor>
        </w:drawing>
      </w:r>
    </w:p>
    <w:p w:rsidR="00000000" w:rsidDel="00000000" w:rsidP="00000000" w:rsidRDefault="00000000" w:rsidRPr="00000000" w14:paraId="0000031A">
      <w:pPr>
        <w:spacing w:after="0" w:lineRule="auto"/>
        <w:jc w:val="both"/>
        <w:rPr>
          <w:sz w:val="20"/>
          <w:szCs w:val="20"/>
        </w:rPr>
      </w:pPr>
      <w:r w:rsidDel="00000000" w:rsidR="00000000" w:rsidRPr="00000000">
        <w:rPr>
          <w:sz w:val="20"/>
          <w:szCs w:val="20"/>
          <w:rtl w:val="0"/>
        </w:rPr>
        <w:t xml:space="preserve">Business intelligence es un conjunto de conceptos y métodos orientado a mejorar la toma de decisiones en los negocios utilizando sistemas de apoyo basados en hechos.</w:t>
      </w:r>
    </w:p>
    <w:p w:rsidR="00000000" w:rsidDel="00000000" w:rsidP="00000000" w:rsidRDefault="00000000" w:rsidRPr="00000000" w14:paraId="0000031B">
      <w:pPr>
        <w:spacing w:after="0" w:lineRule="auto"/>
        <w:jc w:val="both"/>
        <w:rPr>
          <w:sz w:val="20"/>
          <w:szCs w:val="20"/>
        </w:rPr>
      </w:pPr>
      <w:r w:rsidDel="00000000" w:rsidR="00000000" w:rsidRPr="00000000">
        <w:rPr>
          <w:sz w:val="20"/>
          <w:szCs w:val="20"/>
          <w:rtl w:val="0"/>
        </w:rPr>
        <w:t xml:space="preserve">Los KPIs deben poder medir el grado cumplimiento de los objetivos del negocio (objetivos smart)</w:t>
      </w:r>
      <w:r w:rsidDel="00000000" w:rsidR="00000000" w:rsidRPr="00000000">
        <w:drawing>
          <wp:anchor allowOverlap="1" behindDoc="0" distB="0" distT="0" distL="114300" distR="114300" hidden="0" layoutInCell="1" locked="0" relativeHeight="0" simplePos="0">
            <wp:simplePos x="0" y="0"/>
            <wp:positionH relativeFrom="column">
              <wp:posOffset>-1831</wp:posOffset>
            </wp:positionH>
            <wp:positionV relativeFrom="paragraph">
              <wp:posOffset>-669</wp:posOffset>
            </wp:positionV>
            <wp:extent cx="5400040" cy="2947035"/>
            <wp:effectExtent b="0" l="0" r="0" t="0"/>
            <wp:wrapSquare wrapText="bothSides" distB="0" distT="0" distL="114300" distR="114300"/>
            <wp:docPr descr="A picture containing graphical user interface&#10;&#10;Description automatically generated" id="291" name="image2.png"/>
            <a:graphic>
              <a:graphicData uri="http://schemas.openxmlformats.org/drawingml/2006/picture">
                <pic:pic>
                  <pic:nvPicPr>
                    <pic:cNvPr descr="A picture containing graphical user interface&#10;&#10;Description automatically generated" id="0" name="image2.png"/>
                    <pic:cNvPicPr preferRelativeResize="0"/>
                  </pic:nvPicPr>
                  <pic:blipFill>
                    <a:blip r:embed="rId45"/>
                    <a:srcRect b="0" l="0" r="0" t="0"/>
                    <a:stretch>
                      <a:fillRect/>
                    </a:stretch>
                  </pic:blipFill>
                  <pic:spPr>
                    <a:xfrm>
                      <a:off x="0" y="0"/>
                      <a:ext cx="5400040" cy="2947035"/>
                    </a:xfrm>
                    <a:prstGeom prst="rect"/>
                    <a:ln/>
                  </pic:spPr>
                </pic:pic>
              </a:graphicData>
            </a:graphic>
          </wp:anchor>
        </w:drawing>
      </w:r>
    </w:p>
    <w:p w:rsidR="00000000" w:rsidDel="00000000" w:rsidP="00000000" w:rsidRDefault="00000000" w:rsidRPr="00000000" w14:paraId="0000031C">
      <w:pPr>
        <w:jc w:val="both"/>
        <w:rPr>
          <w:sz w:val="20"/>
          <w:szCs w:val="20"/>
        </w:rPr>
      </w:pPr>
      <w:r w:rsidDel="00000000" w:rsidR="00000000" w:rsidRPr="00000000">
        <w:rPr>
          <w:sz w:val="20"/>
          <w:szCs w:val="20"/>
          <w:rtl w:val="0"/>
        </w:rPr>
        <w:t xml:space="preserve">Específico, </w:t>
      </w:r>
      <w:r w:rsidDel="00000000" w:rsidR="00000000" w:rsidRPr="00000000">
        <w:rPr>
          <w:sz w:val="20"/>
          <w:szCs w:val="20"/>
          <w:u w:val="single"/>
          <w:rtl w:val="0"/>
        </w:rPr>
        <w:t xml:space="preserve">M</w:t>
      </w:r>
      <w:r w:rsidDel="00000000" w:rsidR="00000000" w:rsidRPr="00000000">
        <w:rPr>
          <w:sz w:val="20"/>
          <w:szCs w:val="20"/>
          <w:rtl w:val="0"/>
        </w:rPr>
        <w:t xml:space="preserve">edible, </w:t>
      </w:r>
      <w:r w:rsidDel="00000000" w:rsidR="00000000" w:rsidRPr="00000000">
        <w:rPr>
          <w:sz w:val="20"/>
          <w:szCs w:val="20"/>
          <w:u w:val="single"/>
          <w:rtl w:val="0"/>
        </w:rPr>
        <w:t xml:space="preserve">A</w:t>
      </w:r>
      <w:r w:rsidDel="00000000" w:rsidR="00000000" w:rsidRPr="00000000">
        <w:rPr>
          <w:sz w:val="20"/>
          <w:szCs w:val="20"/>
          <w:rtl w:val="0"/>
        </w:rPr>
        <w:t xml:space="preserve">lcanzable, </w:t>
      </w:r>
      <w:r w:rsidDel="00000000" w:rsidR="00000000" w:rsidRPr="00000000">
        <w:rPr>
          <w:sz w:val="20"/>
          <w:szCs w:val="20"/>
          <w:u w:val="single"/>
          <w:rtl w:val="0"/>
        </w:rPr>
        <w:t xml:space="preserve">R</w:t>
      </w:r>
      <w:r w:rsidDel="00000000" w:rsidR="00000000" w:rsidRPr="00000000">
        <w:rPr>
          <w:sz w:val="20"/>
          <w:szCs w:val="20"/>
          <w:rtl w:val="0"/>
        </w:rPr>
        <w:t xml:space="preserve">ealista, </w:t>
      </w:r>
      <w:r w:rsidDel="00000000" w:rsidR="00000000" w:rsidRPr="00000000">
        <w:rPr>
          <w:sz w:val="20"/>
          <w:szCs w:val="20"/>
          <w:u w:val="single"/>
          <w:rtl w:val="0"/>
        </w:rPr>
        <w:t xml:space="preserve">T</w:t>
      </w:r>
      <w:r w:rsidDel="00000000" w:rsidR="00000000" w:rsidRPr="00000000">
        <w:rPr>
          <w:sz w:val="20"/>
          <w:szCs w:val="20"/>
          <w:rtl w:val="0"/>
        </w:rPr>
        <w:t xml:space="preserve">ime bound. A estos elementos hay que añadirles el aspecto de seguimiento.</w:t>
      </w:r>
    </w:p>
    <w:p w:rsidR="00000000" w:rsidDel="00000000" w:rsidP="00000000" w:rsidRDefault="00000000" w:rsidRPr="00000000" w14:paraId="0000031D">
      <w:pPr>
        <w:spacing w:after="0" w:lineRule="auto"/>
        <w:jc w:val="both"/>
        <w:rPr>
          <w:sz w:val="20"/>
          <w:szCs w:val="20"/>
        </w:rPr>
      </w:pPr>
      <w:r w:rsidDel="00000000" w:rsidR="00000000" w:rsidRPr="00000000">
        <w:rPr>
          <w:sz w:val="20"/>
          <w:szCs w:val="20"/>
          <w:rtl w:val="0"/>
        </w:rPr>
        <w:t xml:space="preserve">Características de un sistema BI:</w:t>
      </w:r>
    </w:p>
    <w:p w:rsidR="00000000" w:rsidDel="00000000" w:rsidP="00000000" w:rsidRDefault="00000000" w:rsidRPr="00000000" w14:paraId="0000031E">
      <w:pPr>
        <w:numPr>
          <w:ilvl w:val="0"/>
          <w:numId w:val="2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Uso de la mayor cantidad de </w:t>
      </w:r>
      <w:r w:rsidDel="00000000" w:rsidR="00000000" w:rsidRPr="00000000">
        <w:rPr>
          <w:sz w:val="20"/>
          <w:szCs w:val="20"/>
          <w:rtl w:val="0"/>
        </w:rPr>
        <w:t xml:space="preserve">información</w:t>
      </w:r>
      <w:r w:rsidDel="00000000" w:rsidR="00000000" w:rsidRPr="00000000">
        <w:rPr>
          <w:color w:val="000000"/>
          <w:sz w:val="20"/>
          <w:szCs w:val="20"/>
          <w:rtl w:val="0"/>
        </w:rPr>
        <w:t xml:space="preserve"> posible</w:t>
      </w:r>
    </w:p>
    <w:p w:rsidR="00000000" w:rsidDel="00000000" w:rsidP="00000000" w:rsidRDefault="00000000" w:rsidRPr="00000000" w14:paraId="0000031F">
      <w:pPr>
        <w:numPr>
          <w:ilvl w:val="0"/>
          <w:numId w:val="2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sz w:val="20"/>
          <w:szCs w:val="20"/>
          <w:rtl w:val="0"/>
        </w:rPr>
        <w:t xml:space="preserve">Análisis</w:t>
      </w:r>
      <w:r w:rsidDel="00000000" w:rsidR="00000000" w:rsidRPr="00000000">
        <w:rPr>
          <w:color w:val="000000"/>
          <w:sz w:val="20"/>
          <w:szCs w:val="20"/>
          <w:rtl w:val="0"/>
        </w:rPr>
        <w:t xml:space="preserve"> detallado y </w:t>
      </w:r>
      <w:r w:rsidDel="00000000" w:rsidR="00000000" w:rsidRPr="00000000">
        <w:rPr>
          <w:sz w:val="20"/>
          <w:szCs w:val="20"/>
          <w:rtl w:val="0"/>
        </w:rPr>
        <w:t xml:space="preserve">presentación</w:t>
      </w:r>
      <w:r w:rsidDel="00000000" w:rsidR="00000000" w:rsidRPr="00000000">
        <w:rPr>
          <w:color w:val="000000"/>
          <w:sz w:val="20"/>
          <w:szCs w:val="20"/>
          <w:rtl w:val="0"/>
        </w:rPr>
        <w:t xml:space="preserve"> adecuada</w:t>
      </w:r>
    </w:p>
    <w:p w:rsidR="00000000" w:rsidDel="00000000" w:rsidP="00000000" w:rsidRDefault="00000000" w:rsidRPr="00000000" w14:paraId="00000320">
      <w:pPr>
        <w:numPr>
          <w:ilvl w:val="0"/>
          <w:numId w:val="2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Alcance de las dimensiones de informacion consolidada</w:t>
      </w:r>
    </w:p>
    <w:p w:rsidR="00000000" w:rsidDel="00000000" w:rsidP="00000000" w:rsidRDefault="00000000" w:rsidRPr="00000000" w14:paraId="00000321">
      <w:pPr>
        <w:numPr>
          <w:ilvl w:val="0"/>
          <w:numId w:val="2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sz w:val="20"/>
          <w:szCs w:val="20"/>
          <w:rtl w:val="0"/>
        </w:rPr>
        <w:t xml:space="preserve">Análisis</w:t>
      </w:r>
      <w:r w:rsidDel="00000000" w:rsidR="00000000" w:rsidRPr="00000000">
        <w:rPr>
          <w:color w:val="000000"/>
          <w:sz w:val="20"/>
          <w:szCs w:val="20"/>
          <w:rtl w:val="0"/>
        </w:rPr>
        <w:t xml:space="preserve"> predictivos y no solo retrospectivos (Bi</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color w:val="000000"/>
          <w:sz w:val="20"/>
          <w:szCs w:val="20"/>
          <w:rtl w:val="0"/>
        </w:rPr>
        <w:t xml:space="preserve">BA)</w:t>
      </w:r>
    </w:p>
    <w:p w:rsidR="00000000" w:rsidDel="00000000" w:rsidP="00000000" w:rsidRDefault="00000000" w:rsidRPr="00000000" w14:paraId="00000322">
      <w:pPr>
        <w:numPr>
          <w:ilvl w:val="0"/>
          <w:numId w:val="2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Datos de calidad</w:t>
      </w:r>
    </w:p>
    <w:p w:rsidR="00000000" w:rsidDel="00000000" w:rsidP="00000000" w:rsidRDefault="00000000" w:rsidRPr="00000000" w14:paraId="00000323">
      <w:pPr>
        <w:numPr>
          <w:ilvl w:val="0"/>
          <w:numId w:val="2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Abierto a la </w:t>
      </w:r>
      <w:r w:rsidDel="00000000" w:rsidR="00000000" w:rsidRPr="00000000">
        <w:rPr>
          <w:sz w:val="20"/>
          <w:szCs w:val="20"/>
          <w:rtl w:val="0"/>
        </w:rPr>
        <w:t xml:space="preserve">integración</w:t>
      </w:r>
      <w:r w:rsidDel="00000000" w:rsidR="00000000" w:rsidRPr="00000000">
        <w:rPr>
          <w:color w:val="000000"/>
          <w:sz w:val="20"/>
          <w:szCs w:val="20"/>
          <w:rtl w:val="0"/>
        </w:rPr>
        <w:t xml:space="preserve"> con diversas plataformas </w:t>
      </w:r>
      <w:r w:rsidDel="00000000" w:rsidR="00000000" w:rsidRPr="00000000">
        <w:rPr>
          <w:sz w:val="20"/>
          <w:szCs w:val="20"/>
          <w:rtl w:val="0"/>
        </w:rPr>
        <w:t xml:space="preserve">tecnológicas</w:t>
      </w:r>
      <w:r w:rsidDel="00000000" w:rsidR="00000000" w:rsidRPr="00000000">
        <w:rPr>
          <w:rtl w:val="0"/>
        </w:rPr>
      </w:r>
    </w:p>
    <w:p w:rsidR="00000000" w:rsidDel="00000000" w:rsidP="00000000" w:rsidRDefault="00000000" w:rsidRPr="00000000" w14:paraId="00000324">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25">
      <w:pPr>
        <w:jc w:val="both"/>
        <w:rPr>
          <w:sz w:val="20"/>
          <w:szCs w:val="20"/>
        </w:rPr>
      </w:pPr>
      <w:r w:rsidDel="00000000" w:rsidR="00000000" w:rsidRPr="00000000">
        <w:rPr>
          <w:sz w:val="20"/>
          <w:szCs w:val="20"/>
          <w:rtl w:val="0"/>
        </w:rPr>
        <w:t xml:space="preserve">Modelo integral de una solución BI:</w:t>
      </w:r>
    </w:p>
    <w:p w:rsidR="00000000" w:rsidDel="00000000" w:rsidP="00000000" w:rsidRDefault="00000000" w:rsidRPr="00000000" w14:paraId="00000326">
      <w:pPr>
        <w:jc w:val="both"/>
        <w:rPr>
          <w:sz w:val="20"/>
          <w:szCs w:val="20"/>
        </w:rPr>
      </w:pPr>
      <w:r w:rsidDel="00000000" w:rsidR="00000000" w:rsidRPr="00000000">
        <w:rPr>
          <w:sz w:val="20"/>
          <w:szCs w:val="20"/>
        </w:rPr>
        <w:drawing>
          <wp:inline distB="0" distT="0" distL="0" distR="0">
            <wp:extent cx="5400040" cy="3281045"/>
            <wp:effectExtent b="0" l="0" r="0" t="0"/>
            <wp:docPr descr="Diagram, timeline&#10;&#10;Description automatically generated" id="299" name="image12.png"/>
            <a:graphic>
              <a:graphicData uri="http://schemas.openxmlformats.org/drawingml/2006/picture">
                <pic:pic>
                  <pic:nvPicPr>
                    <pic:cNvPr descr="Diagram, timeline&#10;&#10;Description automatically generated" id="0" name="image12.png"/>
                    <pic:cNvPicPr preferRelativeResize="0"/>
                  </pic:nvPicPr>
                  <pic:blipFill>
                    <a:blip r:embed="rId46"/>
                    <a:srcRect b="0" l="0" r="0" t="0"/>
                    <a:stretch>
                      <a:fillRect/>
                    </a:stretch>
                  </pic:blipFill>
                  <pic:spPr>
                    <a:xfrm>
                      <a:off x="0" y="0"/>
                      <a:ext cx="5400040" cy="328104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jc w:val="both"/>
        <w:rPr>
          <w:sz w:val="20"/>
          <w:szCs w:val="20"/>
        </w:rPr>
      </w:pPr>
      <w:r w:rsidDel="00000000" w:rsidR="00000000" w:rsidRPr="00000000">
        <w:rPr>
          <w:sz w:val="20"/>
          <w:szCs w:val="20"/>
          <w:rtl w:val="0"/>
        </w:rPr>
        <w:t xml:space="preserve">Limitaciones de los sistemas transaccionales:</w:t>
      </w:r>
    </w:p>
    <w:p w:rsidR="00000000" w:rsidDel="00000000" w:rsidP="00000000" w:rsidRDefault="00000000" w:rsidRPr="00000000" w14:paraId="00000328">
      <w:pPr>
        <w:numPr>
          <w:ilvl w:val="0"/>
          <w:numId w:val="2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Gran rigidez a la hora de extraer datos</w:t>
      </w:r>
    </w:p>
    <w:p w:rsidR="00000000" w:rsidDel="00000000" w:rsidP="00000000" w:rsidRDefault="00000000" w:rsidRPr="00000000" w14:paraId="00000329">
      <w:pPr>
        <w:numPr>
          <w:ilvl w:val="1"/>
          <w:numId w:val="24"/>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Informes predefinidos que no siempre responden a dudas reales</w:t>
      </w:r>
    </w:p>
    <w:p w:rsidR="00000000" w:rsidDel="00000000" w:rsidP="00000000" w:rsidRDefault="00000000" w:rsidRPr="00000000" w14:paraId="0000032A">
      <w:pPr>
        <w:numPr>
          <w:ilvl w:val="1"/>
          <w:numId w:val="24"/>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Largos tiempos de respuesta</w:t>
      </w:r>
    </w:p>
    <w:p w:rsidR="00000000" w:rsidDel="00000000" w:rsidP="00000000" w:rsidRDefault="00000000" w:rsidRPr="00000000" w14:paraId="0000032B">
      <w:pPr>
        <w:numPr>
          <w:ilvl w:val="1"/>
          <w:numId w:val="24"/>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Necesidad de </w:t>
      </w:r>
      <w:r w:rsidDel="00000000" w:rsidR="00000000" w:rsidRPr="00000000">
        <w:rPr>
          <w:sz w:val="20"/>
          <w:szCs w:val="20"/>
          <w:rtl w:val="0"/>
        </w:rPr>
        <w:t xml:space="preserve">conocimientos</w:t>
      </w:r>
      <w:r w:rsidDel="00000000" w:rsidR="00000000" w:rsidRPr="00000000">
        <w:rPr>
          <w:color w:val="000000"/>
          <w:sz w:val="20"/>
          <w:szCs w:val="20"/>
          <w:rtl w:val="0"/>
        </w:rPr>
        <w:t xml:space="preserve"> </w:t>
      </w:r>
      <w:r w:rsidDel="00000000" w:rsidR="00000000" w:rsidRPr="00000000">
        <w:rPr>
          <w:sz w:val="20"/>
          <w:szCs w:val="20"/>
          <w:rtl w:val="0"/>
        </w:rPr>
        <w:t xml:space="preserve">técnicos</w:t>
      </w:r>
      <w:r w:rsidDel="00000000" w:rsidR="00000000" w:rsidRPr="00000000">
        <w:rPr>
          <w:color w:val="000000"/>
          <w:sz w:val="20"/>
          <w:szCs w:val="20"/>
          <w:rtl w:val="0"/>
        </w:rPr>
        <w:t xml:space="preserve"> para la </w:t>
      </w:r>
      <w:r w:rsidDel="00000000" w:rsidR="00000000" w:rsidRPr="00000000">
        <w:rPr>
          <w:sz w:val="20"/>
          <w:szCs w:val="20"/>
          <w:rtl w:val="0"/>
        </w:rPr>
        <w:t xml:space="preserve">generación</w:t>
      </w:r>
      <w:r w:rsidDel="00000000" w:rsidR="00000000" w:rsidRPr="00000000">
        <w:rPr>
          <w:color w:val="000000"/>
          <w:sz w:val="20"/>
          <w:szCs w:val="20"/>
          <w:rtl w:val="0"/>
        </w:rPr>
        <w:t xml:space="preserve"> de nuevos informes e indicadores</w:t>
      </w:r>
    </w:p>
    <w:p w:rsidR="00000000" w:rsidDel="00000000" w:rsidP="00000000" w:rsidRDefault="00000000" w:rsidRPr="00000000" w14:paraId="0000032C">
      <w:pPr>
        <w:numPr>
          <w:ilvl w:val="0"/>
          <w:numId w:val="2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Deterioro en el rendimiento del SI</w:t>
      </w:r>
    </w:p>
    <w:p w:rsidR="00000000" w:rsidDel="00000000" w:rsidP="00000000" w:rsidRDefault="00000000" w:rsidRPr="00000000" w14:paraId="0000032D">
      <w:pPr>
        <w:numPr>
          <w:ilvl w:val="1"/>
          <w:numId w:val="24"/>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Cuando se atacan directamente las BBDD del transaccional el funcionamiento del sistema puede degradarse notablemente afectando a todos los usuarios conectados</w:t>
      </w:r>
    </w:p>
    <w:p w:rsidR="00000000" w:rsidDel="00000000" w:rsidP="00000000" w:rsidRDefault="00000000" w:rsidRPr="00000000" w14:paraId="0000032E">
      <w:pPr>
        <w:numPr>
          <w:ilvl w:val="0"/>
          <w:numId w:val="2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Falta de </w:t>
      </w:r>
      <w:r w:rsidDel="00000000" w:rsidR="00000000" w:rsidRPr="00000000">
        <w:rPr>
          <w:sz w:val="20"/>
          <w:szCs w:val="20"/>
          <w:rtl w:val="0"/>
        </w:rPr>
        <w:t xml:space="preserve">integración</w:t>
      </w:r>
      <w:r w:rsidDel="00000000" w:rsidR="00000000" w:rsidRPr="00000000">
        <w:rPr>
          <w:color w:val="000000"/>
          <w:sz w:val="20"/>
          <w:szCs w:val="20"/>
          <w:rtl w:val="0"/>
        </w:rPr>
        <w:t xml:space="preserve"> entre sistemas (islas de datos)</w:t>
      </w:r>
    </w:p>
    <w:p w:rsidR="00000000" w:rsidDel="00000000" w:rsidP="00000000" w:rsidRDefault="00000000" w:rsidRPr="00000000" w14:paraId="0000032F">
      <w:pPr>
        <w:numPr>
          <w:ilvl w:val="0"/>
          <w:numId w:val="2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Datos </w:t>
      </w:r>
      <w:r w:rsidDel="00000000" w:rsidR="00000000" w:rsidRPr="00000000">
        <w:rPr>
          <w:sz w:val="20"/>
          <w:szCs w:val="20"/>
          <w:rtl w:val="0"/>
        </w:rPr>
        <w:t xml:space="preserve">erróneos</w:t>
      </w:r>
      <w:r w:rsidDel="00000000" w:rsidR="00000000" w:rsidRPr="00000000">
        <w:rPr>
          <w:color w:val="000000"/>
          <w:sz w:val="20"/>
          <w:szCs w:val="20"/>
          <w:rtl w:val="0"/>
        </w:rPr>
        <w:t xml:space="preserve">, obsoletos, incompletos etc…</w:t>
      </w:r>
    </w:p>
    <w:p w:rsidR="00000000" w:rsidDel="00000000" w:rsidP="00000000" w:rsidRDefault="00000000" w:rsidRPr="00000000" w14:paraId="00000330">
      <w:pPr>
        <w:numPr>
          <w:ilvl w:val="0"/>
          <w:numId w:val="24"/>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Ausencia de </w:t>
      </w:r>
      <w:r w:rsidDel="00000000" w:rsidR="00000000" w:rsidRPr="00000000">
        <w:rPr>
          <w:sz w:val="20"/>
          <w:szCs w:val="20"/>
          <w:rtl w:val="0"/>
        </w:rPr>
        <w:t xml:space="preserve">información</w:t>
      </w:r>
      <w:r w:rsidDel="00000000" w:rsidR="00000000" w:rsidRPr="00000000">
        <w:rPr>
          <w:color w:val="000000"/>
          <w:sz w:val="20"/>
          <w:szCs w:val="20"/>
          <w:rtl w:val="0"/>
        </w:rPr>
        <w:t xml:space="preserve"> </w:t>
      </w:r>
      <w:r w:rsidDel="00000000" w:rsidR="00000000" w:rsidRPr="00000000">
        <w:rPr>
          <w:sz w:val="20"/>
          <w:szCs w:val="20"/>
          <w:rtl w:val="0"/>
        </w:rPr>
        <w:t xml:space="preserve">histórica</w:t>
      </w:r>
      <w:r w:rsidDel="00000000" w:rsidR="00000000" w:rsidRPr="00000000">
        <w:rPr>
          <w:rtl w:val="0"/>
        </w:rPr>
      </w:r>
    </w:p>
    <w:p w:rsidR="00000000" w:rsidDel="00000000" w:rsidP="00000000" w:rsidRDefault="00000000" w:rsidRPr="00000000" w14:paraId="00000331">
      <w:pPr>
        <w:numPr>
          <w:ilvl w:val="1"/>
          <w:numId w:val="24"/>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Los datos almacenados en los sistemas transaccionales </w:t>
      </w:r>
      <w:r w:rsidDel="00000000" w:rsidR="00000000" w:rsidRPr="00000000">
        <w:rPr>
          <w:sz w:val="20"/>
          <w:szCs w:val="20"/>
          <w:rtl w:val="0"/>
        </w:rPr>
        <w:t xml:space="preserve">están</w:t>
      </w:r>
      <w:r w:rsidDel="00000000" w:rsidR="00000000" w:rsidRPr="00000000">
        <w:rPr>
          <w:color w:val="000000"/>
          <w:sz w:val="20"/>
          <w:szCs w:val="20"/>
          <w:rtl w:val="0"/>
        </w:rPr>
        <w:t xml:space="preserve"> diseñados para estar al </w:t>
      </w:r>
      <w:r w:rsidDel="00000000" w:rsidR="00000000" w:rsidRPr="00000000">
        <w:rPr>
          <w:sz w:val="20"/>
          <w:szCs w:val="20"/>
          <w:rtl w:val="0"/>
        </w:rPr>
        <w:t xml:space="preserve">día</w:t>
      </w:r>
      <w:r w:rsidDel="00000000" w:rsidR="00000000" w:rsidRPr="00000000">
        <w:rPr>
          <w:color w:val="000000"/>
          <w:sz w:val="20"/>
          <w:szCs w:val="20"/>
          <w:rtl w:val="0"/>
        </w:rPr>
        <w:t xml:space="preserve">, pero no permiten </w:t>
      </w:r>
      <w:r w:rsidDel="00000000" w:rsidR="00000000" w:rsidRPr="00000000">
        <w:rPr>
          <w:sz w:val="20"/>
          <w:szCs w:val="20"/>
          <w:rtl w:val="0"/>
        </w:rPr>
        <w:t xml:space="preserve">contrastar la situación</w:t>
      </w:r>
      <w:r w:rsidDel="00000000" w:rsidR="00000000" w:rsidRPr="00000000">
        <w:rPr>
          <w:color w:val="000000"/>
          <w:sz w:val="20"/>
          <w:szCs w:val="20"/>
          <w:rtl w:val="0"/>
        </w:rPr>
        <w:t xml:space="preserve"> actual con la de años atrás.</w:t>
      </w:r>
    </w:p>
    <w:p w:rsidR="00000000" w:rsidDel="00000000" w:rsidP="00000000" w:rsidRDefault="00000000" w:rsidRPr="00000000" w14:paraId="00000332">
      <w:pPr>
        <w:spacing w:after="0" w:lineRule="auto"/>
        <w:jc w:val="both"/>
        <w:rPr>
          <w:sz w:val="20"/>
          <w:szCs w:val="20"/>
        </w:rPr>
      </w:pPr>
      <w:r w:rsidDel="00000000" w:rsidR="00000000" w:rsidRPr="00000000">
        <w:rPr>
          <w:sz w:val="20"/>
          <w:szCs w:val="20"/>
          <w:rtl w:val="0"/>
        </w:rPr>
        <w:t xml:space="preserve">Principales productos BI:</w:t>
      </w:r>
    </w:p>
    <w:p w:rsidR="00000000" w:rsidDel="00000000" w:rsidP="00000000" w:rsidRDefault="00000000" w:rsidRPr="00000000" w14:paraId="00000333">
      <w:pPr>
        <w:numPr>
          <w:ilvl w:val="0"/>
          <w:numId w:val="4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Centro de Mando integral (CMI)</w:t>
      </w:r>
    </w:p>
    <w:p w:rsidR="00000000" w:rsidDel="00000000" w:rsidP="00000000" w:rsidRDefault="00000000" w:rsidRPr="00000000" w14:paraId="00000334">
      <w:pPr>
        <w:numPr>
          <w:ilvl w:val="1"/>
          <w:numId w:val="48"/>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Control:  Nivel de Alta </w:t>
      </w:r>
      <w:r w:rsidDel="00000000" w:rsidR="00000000" w:rsidRPr="00000000">
        <w:rPr>
          <w:sz w:val="20"/>
          <w:szCs w:val="20"/>
          <w:rtl w:val="0"/>
        </w:rPr>
        <w:t xml:space="preserve">Dirección</w:t>
      </w:r>
      <w:r w:rsidDel="00000000" w:rsidR="00000000" w:rsidRPr="00000000">
        <w:rPr>
          <w:color w:val="000000"/>
          <w:sz w:val="20"/>
          <w:szCs w:val="20"/>
          <w:rtl w:val="0"/>
        </w:rPr>
        <w:t xml:space="preserve"> (Directores generales)</w:t>
      </w:r>
    </w:p>
    <w:p w:rsidR="00000000" w:rsidDel="00000000" w:rsidP="00000000" w:rsidRDefault="00000000" w:rsidRPr="00000000" w14:paraId="00000335">
      <w:pPr>
        <w:numPr>
          <w:ilvl w:val="1"/>
          <w:numId w:val="48"/>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Finalidad: El seguimiento de indicadores </w:t>
      </w:r>
      <w:r w:rsidDel="00000000" w:rsidR="00000000" w:rsidRPr="00000000">
        <w:rPr>
          <w:sz w:val="20"/>
          <w:szCs w:val="20"/>
          <w:rtl w:val="0"/>
        </w:rPr>
        <w:t xml:space="preserve">estratégicos</w:t>
      </w:r>
      <w:r w:rsidDel="00000000" w:rsidR="00000000" w:rsidRPr="00000000">
        <w:rPr>
          <w:color w:val="000000"/>
          <w:sz w:val="20"/>
          <w:szCs w:val="20"/>
          <w:rtl w:val="0"/>
        </w:rPr>
        <w:t xml:space="preserve"> sin entrar en el </w:t>
      </w:r>
      <w:r w:rsidDel="00000000" w:rsidR="00000000" w:rsidRPr="00000000">
        <w:rPr>
          <w:sz w:val="20"/>
          <w:szCs w:val="20"/>
          <w:rtl w:val="0"/>
        </w:rPr>
        <w:t xml:space="preserve">análisis</w:t>
      </w:r>
      <w:r w:rsidDel="00000000" w:rsidR="00000000" w:rsidRPr="00000000">
        <w:rPr>
          <w:color w:val="000000"/>
          <w:sz w:val="20"/>
          <w:szCs w:val="20"/>
          <w:rtl w:val="0"/>
        </w:rPr>
        <w:t xml:space="preserve"> minucioso de la </w:t>
      </w:r>
      <w:r w:rsidDel="00000000" w:rsidR="00000000" w:rsidRPr="00000000">
        <w:rPr>
          <w:sz w:val="20"/>
          <w:szCs w:val="20"/>
          <w:rtl w:val="0"/>
        </w:rPr>
        <w:t xml:space="preserve">información</w:t>
      </w:r>
      <w:r w:rsidDel="00000000" w:rsidR="00000000" w:rsidRPr="00000000">
        <w:rPr>
          <w:rtl w:val="0"/>
        </w:rPr>
      </w:r>
    </w:p>
    <w:p w:rsidR="00000000" w:rsidDel="00000000" w:rsidP="00000000" w:rsidRDefault="00000000" w:rsidRPr="00000000" w14:paraId="00000336">
      <w:pPr>
        <w:numPr>
          <w:ilvl w:val="1"/>
          <w:numId w:val="48"/>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Ámbito de </w:t>
      </w:r>
      <w:r w:rsidDel="00000000" w:rsidR="00000000" w:rsidRPr="00000000">
        <w:rPr>
          <w:sz w:val="20"/>
          <w:szCs w:val="20"/>
          <w:rtl w:val="0"/>
        </w:rPr>
        <w:t xml:space="preserve">análisis</w:t>
      </w:r>
      <w:r w:rsidDel="00000000" w:rsidR="00000000" w:rsidRPr="00000000">
        <w:rPr>
          <w:color w:val="000000"/>
          <w:sz w:val="20"/>
          <w:szCs w:val="20"/>
          <w:rtl w:val="0"/>
        </w:rPr>
        <w:t xml:space="preserve">: Los objetivos </w:t>
      </w:r>
      <w:r w:rsidDel="00000000" w:rsidR="00000000" w:rsidRPr="00000000">
        <w:rPr>
          <w:sz w:val="20"/>
          <w:szCs w:val="20"/>
          <w:rtl w:val="0"/>
        </w:rPr>
        <w:t xml:space="preserve">estratégicos</w:t>
      </w:r>
      <w:r w:rsidDel="00000000" w:rsidR="00000000" w:rsidRPr="00000000">
        <w:rPr>
          <w:color w:val="000000"/>
          <w:sz w:val="20"/>
          <w:szCs w:val="20"/>
          <w:rtl w:val="0"/>
        </w:rPr>
        <w:t xml:space="preserve"> del Plan </w:t>
      </w:r>
      <w:r w:rsidDel="00000000" w:rsidR="00000000" w:rsidRPr="00000000">
        <w:rPr>
          <w:sz w:val="20"/>
          <w:szCs w:val="20"/>
          <w:rtl w:val="0"/>
        </w:rPr>
        <w:t xml:space="preserve">Estratégico</w:t>
      </w:r>
      <w:r w:rsidDel="00000000" w:rsidR="00000000" w:rsidRPr="00000000">
        <w:rPr>
          <w:color w:val="000000"/>
          <w:sz w:val="20"/>
          <w:szCs w:val="20"/>
          <w:rtl w:val="0"/>
        </w:rPr>
        <w:t xml:space="preserve"> quinquenal de la compañía</w:t>
      </w:r>
    </w:p>
    <w:p w:rsidR="00000000" w:rsidDel="00000000" w:rsidP="00000000" w:rsidRDefault="00000000" w:rsidRPr="00000000" w14:paraId="00000337">
      <w:pPr>
        <w:numPr>
          <w:ilvl w:val="0"/>
          <w:numId w:val="4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Sistema de </w:t>
      </w:r>
      <w:r w:rsidDel="00000000" w:rsidR="00000000" w:rsidRPr="00000000">
        <w:rPr>
          <w:sz w:val="20"/>
          <w:szCs w:val="20"/>
          <w:rtl w:val="0"/>
        </w:rPr>
        <w:t xml:space="preserve">Información</w:t>
      </w:r>
      <w:r w:rsidDel="00000000" w:rsidR="00000000" w:rsidRPr="00000000">
        <w:rPr>
          <w:color w:val="000000"/>
          <w:sz w:val="20"/>
          <w:szCs w:val="20"/>
          <w:rtl w:val="0"/>
        </w:rPr>
        <w:t xml:space="preserve"> Ejecutiva (EIS)</w:t>
      </w:r>
    </w:p>
    <w:p w:rsidR="00000000" w:rsidDel="00000000" w:rsidP="00000000" w:rsidRDefault="00000000" w:rsidRPr="00000000" w14:paraId="00000338">
      <w:pPr>
        <w:numPr>
          <w:ilvl w:val="1"/>
          <w:numId w:val="48"/>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Control: Nivel General (Gerentes)</w:t>
      </w:r>
    </w:p>
    <w:p w:rsidR="00000000" w:rsidDel="00000000" w:rsidP="00000000" w:rsidRDefault="00000000" w:rsidRPr="00000000" w14:paraId="00000339">
      <w:pPr>
        <w:numPr>
          <w:ilvl w:val="1"/>
          <w:numId w:val="48"/>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Finalidad: Es un DSS que incorpora informes de </w:t>
      </w:r>
      <w:r w:rsidDel="00000000" w:rsidR="00000000" w:rsidRPr="00000000">
        <w:rPr>
          <w:sz w:val="20"/>
          <w:szCs w:val="20"/>
          <w:rtl w:val="0"/>
        </w:rPr>
        <w:t xml:space="preserve">excepción</w:t>
      </w:r>
      <w:r w:rsidDel="00000000" w:rsidR="00000000" w:rsidRPr="00000000">
        <w:rPr>
          <w:color w:val="000000"/>
          <w:sz w:val="20"/>
          <w:szCs w:val="20"/>
          <w:rtl w:val="0"/>
        </w:rPr>
        <w:t xml:space="preserve">, alertas, </w:t>
      </w:r>
      <w:r w:rsidDel="00000000" w:rsidR="00000000" w:rsidRPr="00000000">
        <w:rPr>
          <w:sz w:val="20"/>
          <w:szCs w:val="20"/>
          <w:rtl w:val="0"/>
        </w:rPr>
        <w:t xml:space="preserve">históricos</w:t>
      </w:r>
      <w:r w:rsidDel="00000000" w:rsidR="00000000" w:rsidRPr="00000000">
        <w:rPr>
          <w:color w:val="000000"/>
          <w:sz w:val="20"/>
          <w:szCs w:val="20"/>
          <w:rtl w:val="0"/>
        </w:rPr>
        <w:t xml:space="preserve">, </w:t>
      </w:r>
      <w:r w:rsidDel="00000000" w:rsidR="00000000" w:rsidRPr="00000000">
        <w:rPr>
          <w:sz w:val="20"/>
          <w:szCs w:val="20"/>
          <w:rtl w:val="0"/>
        </w:rPr>
        <w:t xml:space="preserve">análisis</w:t>
      </w:r>
      <w:r w:rsidDel="00000000" w:rsidR="00000000" w:rsidRPr="00000000">
        <w:rPr>
          <w:color w:val="000000"/>
          <w:sz w:val="20"/>
          <w:szCs w:val="20"/>
          <w:rtl w:val="0"/>
        </w:rPr>
        <w:t xml:space="preserve"> de tendencias, etc… Ofrece una </w:t>
      </w:r>
      <w:r w:rsidDel="00000000" w:rsidR="00000000" w:rsidRPr="00000000">
        <w:rPr>
          <w:sz w:val="20"/>
          <w:szCs w:val="20"/>
          <w:rtl w:val="0"/>
        </w:rPr>
        <w:t xml:space="preserve">visión</w:t>
      </w:r>
      <w:r w:rsidDel="00000000" w:rsidR="00000000" w:rsidRPr="00000000">
        <w:rPr>
          <w:color w:val="000000"/>
          <w:sz w:val="20"/>
          <w:szCs w:val="20"/>
          <w:rtl w:val="0"/>
        </w:rPr>
        <w:t xml:space="preserve"> de negocio </w:t>
      </w:r>
      <w:r w:rsidDel="00000000" w:rsidR="00000000" w:rsidRPr="00000000">
        <w:rPr>
          <w:sz w:val="20"/>
          <w:szCs w:val="20"/>
          <w:rtl w:val="0"/>
        </w:rPr>
        <w:t xml:space="preserve">más</w:t>
      </w:r>
      <w:r w:rsidDel="00000000" w:rsidR="00000000" w:rsidRPr="00000000">
        <w:rPr>
          <w:color w:val="000000"/>
          <w:sz w:val="20"/>
          <w:szCs w:val="20"/>
          <w:rtl w:val="0"/>
        </w:rPr>
        <w:t xml:space="preserve"> amplia que los DSS </w:t>
      </w:r>
      <w:r w:rsidDel="00000000" w:rsidR="00000000" w:rsidRPr="00000000">
        <w:rPr>
          <w:sz w:val="20"/>
          <w:szCs w:val="20"/>
          <w:rtl w:val="0"/>
        </w:rPr>
        <w:t xml:space="preserve">departamentales</w:t>
      </w:r>
      <w:r w:rsidDel="00000000" w:rsidR="00000000" w:rsidRPr="00000000">
        <w:rPr>
          <w:rtl w:val="0"/>
        </w:rPr>
      </w:r>
    </w:p>
    <w:p w:rsidR="00000000" w:rsidDel="00000000" w:rsidP="00000000" w:rsidRDefault="00000000" w:rsidRPr="00000000" w14:paraId="0000033A">
      <w:pPr>
        <w:numPr>
          <w:ilvl w:val="1"/>
          <w:numId w:val="48"/>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sz w:val="20"/>
          <w:szCs w:val="20"/>
          <w:rtl w:val="0"/>
        </w:rPr>
        <w:t xml:space="preserve">Ámbito</w:t>
      </w:r>
      <w:r w:rsidDel="00000000" w:rsidR="00000000" w:rsidRPr="00000000">
        <w:rPr>
          <w:color w:val="000000"/>
          <w:sz w:val="20"/>
          <w:szCs w:val="20"/>
          <w:rtl w:val="0"/>
        </w:rPr>
        <w:t xml:space="preserve"> de </w:t>
      </w:r>
      <w:r w:rsidDel="00000000" w:rsidR="00000000" w:rsidRPr="00000000">
        <w:rPr>
          <w:sz w:val="20"/>
          <w:szCs w:val="20"/>
          <w:rtl w:val="0"/>
        </w:rPr>
        <w:t xml:space="preserve">Análisis</w:t>
      </w:r>
      <w:r w:rsidDel="00000000" w:rsidR="00000000" w:rsidRPr="00000000">
        <w:rPr>
          <w:color w:val="000000"/>
          <w:sz w:val="20"/>
          <w:szCs w:val="20"/>
          <w:rtl w:val="0"/>
        </w:rPr>
        <w:t xml:space="preserve">: Los objetivos operativos del Plan Operativo anual del área</w:t>
      </w:r>
    </w:p>
    <w:p w:rsidR="00000000" w:rsidDel="00000000" w:rsidP="00000000" w:rsidRDefault="00000000" w:rsidRPr="00000000" w14:paraId="0000033B">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3C">
      <w:pPr>
        <w:numPr>
          <w:ilvl w:val="0"/>
          <w:numId w:val="4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Sistema de Soporte a la </w:t>
      </w:r>
      <w:r w:rsidDel="00000000" w:rsidR="00000000" w:rsidRPr="00000000">
        <w:rPr>
          <w:sz w:val="20"/>
          <w:szCs w:val="20"/>
          <w:rtl w:val="0"/>
        </w:rPr>
        <w:t xml:space="preserve">Decisión</w:t>
      </w:r>
      <w:r w:rsidDel="00000000" w:rsidR="00000000" w:rsidRPr="00000000">
        <w:rPr>
          <w:color w:val="000000"/>
          <w:sz w:val="20"/>
          <w:szCs w:val="20"/>
          <w:rtl w:val="0"/>
        </w:rPr>
        <w:t xml:space="preserve"> (DSS)</w:t>
      </w:r>
    </w:p>
    <w:p w:rsidR="00000000" w:rsidDel="00000000" w:rsidP="00000000" w:rsidRDefault="00000000" w:rsidRPr="00000000" w14:paraId="0000033D">
      <w:pPr>
        <w:numPr>
          <w:ilvl w:val="1"/>
          <w:numId w:val="48"/>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Control: Nivel Departamental (Directores de Departamento)</w:t>
      </w:r>
    </w:p>
    <w:p w:rsidR="00000000" w:rsidDel="00000000" w:rsidP="00000000" w:rsidRDefault="00000000" w:rsidRPr="00000000" w14:paraId="0000033E">
      <w:pPr>
        <w:numPr>
          <w:ilvl w:val="1"/>
          <w:numId w:val="48"/>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Finalidad: La </w:t>
      </w:r>
      <w:r w:rsidDel="00000000" w:rsidR="00000000" w:rsidRPr="00000000">
        <w:rPr>
          <w:sz w:val="20"/>
          <w:szCs w:val="20"/>
          <w:rtl w:val="0"/>
        </w:rPr>
        <w:t xml:space="preserve">explotación</w:t>
      </w:r>
      <w:r w:rsidDel="00000000" w:rsidR="00000000" w:rsidRPr="00000000">
        <w:rPr>
          <w:color w:val="000000"/>
          <w:sz w:val="20"/>
          <w:szCs w:val="20"/>
          <w:rtl w:val="0"/>
        </w:rPr>
        <w:t xml:space="preserve"> intensiva de la </w:t>
      </w:r>
      <w:r w:rsidDel="00000000" w:rsidR="00000000" w:rsidRPr="00000000">
        <w:rPr>
          <w:sz w:val="20"/>
          <w:szCs w:val="20"/>
          <w:rtl w:val="0"/>
        </w:rPr>
        <w:t xml:space="preserve">información</w:t>
      </w:r>
      <w:r w:rsidDel="00000000" w:rsidR="00000000" w:rsidRPr="00000000">
        <w:rPr>
          <w:color w:val="000000"/>
          <w:sz w:val="20"/>
          <w:szCs w:val="20"/>
          <w:rtl w:val="0"/>
        </w:rPr>
        <w:t xml:space="preserve"> departamental</w:t>
      </w:r>
    </w:p>
    <w:p w:rsidR="00000000" w:rsidDel="00000000" w:rsidP="00000000" w:rsidRDefault="00000000" w:rsidRPr="00000000" w14:paraId="0000033F">
      <w:pPr>
        <w:numPr>
          <w:ilvl w:val="1"/>
          <w:numId w:val="48"/>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sz w:val="20"/>
          <w:szCs w:val="20"/>
          <w:rtl w:val="0"/>
        </w:rPr>
        <w:t xml:space="preserve">Ámbito</w:t>
      </w:r>
      <w:r w:rsidDel="00000000" w:rsidR="00000000" w:rsidRPr="00000000">
        <w:rPr>
          <w:color w:val="000000"/>
          <w:sz w:val="20"/>
          <w:szCs w:val="20"/>
          <w:rtl w:val="0"/>
        </w:rPr>
        <w:t xml:space="preserve"> de </w:t>
      </w:r>
      <w:r w:rsidDel="00000000" w:rsidR="00000000" w:rsidRPr="00000000">
        <w:rPr>
          <w:sz w:val="20"/>
          <w:szCs w:val="20"/>
          <w:rtl w:val="0"/>
        </w:rPr>
        <w:t xml:space="preserve">Análisis</w:t>
      </w:r>
      <w:r w:rsidDel="00000000" w:rsidR="00000000" w:rsidRPr="00000000">
        <w:rPr>
          <w:color w:val="000000"/>
          <w:sz w:val="20"/>
          <w:szCs w:val="20"/>
          <w:rtl w:val="0"/>
        </w:rPr>
        <w:t xml:space="preserve">: Los objetivos operativos del Plan Operativo anual del departamento</w:t>
      </w:r>
    </w:p>
    <w:p w:rsidR="00000000" w:rsidDel="00000000" w:rsidP="00000000" w:rsidRDefault="00000000" w:rsidRPr="00000000" w14:paraId="00000340">
      <w:pPr>
        <w:spacing w:after="0" w:lineRule="auto"/>
        <w:jc w:val="both"/>
        <w:rPr>
          <w:sz w:val="20"/>
          <w:szCs w:val="20"/>
        </w:rPr>
      </w:pPr>
      <w:r w:rsidDel="00000000" w:rsidR="00000000" w:rsidRPr="00000000">
        <w:rPr>
          <w:sz w:val="20"/>
          <w:szCs w:val="20"/>
          <w:rtl w:val="0"/>
        </w:rPr>
        <w:t xml:space="preserve">Los cuadros de mando son una herramienta de gestión empresarial que permite observar un conjunto de indicadores que aportan información sumarizada e inteligente para la dirección de la empresa, ayudan a la compañía a expresar los objetivos e iniciativas necesarias para cumplir con su estrategia, mostrando datos de forma continuada.</w:t>
      </w:r>
    </w:p>
    <w:p w:rsidR="00000000" w:rsidDel="00000000" w:rsidP="00000000" w:rsidRDefault="00000000" w:rsidRPr="00000000" w14:paraId="00000341">
      <w:pPr>
        <w:spacing w:after="0" w:lineRule="auto"/>
        <w:jc w:val="both"/>
        <w:rPr>
          <w:sz w:val="20"/>
          <w:szCs w:val="20"/>
        </w:rPr>
      </w:pPr>
      <w:r w:rsidDel="00000000" w:rsidR="00000000" w:rsidRPr="00000000">
        <w:rPr>
          <w:sz w:val="20"/>
          <w:szCs w:val="20"/>
          <w:rtl w:val="0"/>
        </w:rPr>
        <w:t xml:space="preserve">TIPOS:</w:t>
      </w:r>
    </w:p>
    <w:p w:rsidR="00000000" w:rsidDel="00000000" w:rsidP="00000000" w:rsidRDefault="00000000" w:rsidRPr="00000000" w14:paraId="00000342">
      <w:pPr>
        <w:spacing w:after="0" w:lineRule="auto"/>
        <w:jc w:val="both"/>
        <w:rPr>
          <w:b w:val="1"/>
          <w:sz w:val="20"/>
          <w:szCs w:val="20"/>
        </w:rPr>
      </w:pPr>
      <w:r w:rsidDel="00000000" w:rsidR="00000000" w:rsidRPr="00000000">
        <w:rPr>
          <w:b w:val="1"/>
          <w:sz w:val="20"/>
          <w:szCs w:val="20"/>
          <w:rtl w:val="0"/>
        </w:rPr>
        <w:t xml:space="preserve">Dashboard:</w:t>
      </w:r>
    </w:p>
    <w:p w:rsidR="00000000" w:rsidDel="00000000" w:rsidP="00000000" w:rsidRDefault="00000000" w:rsidRPr="00000000" w14:paraId="00000343">
      <w:pPr>
        <w:numPr>
          <w:ilvl w:val="0"/>
          <w:numId w:val="6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sz w:val="20"/>
          <w:szCs w:val="20"/>
          <w:rtl w:val="0"/>
        </w:rPr>
        <w:t xml:space="preserve">Mide</w:t>
      </w:r>
      <w:r w:rsidDel="00000000" w:rsidR="00000000" w:rsidRPr="00000000">
        <w:rPr>
          <w:color w:val="000000"/>
          <w:sz w:val="20"/>
          <w:szCs w:val="20"/>
          <w:rtl w:val="0"/>
        </w:rPr>
        <w:t xml:space="preserve"> la </w:t>
      </w:r>
      <w:r w:rsidDel="00000000" w:rsidR="00000000" w:rsidRPr="00000000">
        <w:rPr>
          <w:sz w:val="20"/>
          <w:szCs w:val="20"/>
          <w:rtl w:val="0"/>
        </w:rPr>
        <w:t xml:space="preserve">evolución</w:t>
      </w:r>
      <w:r w:rsidDel="00000000" w:rsidR="00000000" w:rsidRPr="00000000">
        <w:rPr>
          <w:color w:val="000000"/>
          <w:sz w:val="20"/>
          <w:szCs w:val="20"/>
          <w:rtl w:val="0"/>
        </w:rPr>
        <w:t xml:space="preserve"> de los procesos</w:t>
      </w:r>
    </w:p>
    <w:p w:rsidR="00000000" w:rsidDel="00000000" w:rsidP="00000000" w:rsidRDefault="00000000" w:rsidRPr="00000000" w14:paraId="00000344">
      <w:pPr>
        <w:numPr>
          <w:ilvl w:val="1"/>
          <w:numId w:val="62"/>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Muestran el valor actual de los KPIs</w:t>
      </w:r>
    </w:p>
    <w:p w:rsidR="00000000" w:rsidDel="00000000" w:rsidP="00000000" w:rsidRDefault="00000000" w:rsidRPr="00000000" w14:paraId="00000345">
      <w:pPr>
        <w:numPr>
          <w:ilvl w:val="1"/>
          <w:numId w:val="62"/>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Alertan de sus valores </w:t>
      </w:r>
      <w:r w:rsidDel="00000000" w:rsidR="00000000" w:rsidRPr="00000000">
        <w:rPr>
          <w:sz w:val="20"/>
          <w:szCs w:val="20"/>
          <w:rtl w:val="0"/>
        </w:rPr>
        <w:t xml:space="preserve">críticos</w:t>
      </w:r>
      <w:r w:rsidDel="00000000" w:rsidR="00000000" w:rsidRPr="00000000">
        <w:rPr>
          <w:rtl w:val="0"/>
        </w:rPr>
      </w:r>
    </w:p>
    <w:p w:rsidR="00000000" w:rsidDel="00000000" w:rsidP="00000000" w:rsidRDefault="00000000" w:rsidRPr="00000000" w14:paraId="00000346">
      <w:pPr>
        <w:numPr>
          <w:ilvl w:val="0"/>
          <w:numId w:val="6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Se conectan a fuentes de </w:t>
      </w:r>
      <w:r w:rsidDel="00000000" w:rsidR="00000000" w:rsidRPr="00000000">
        <w:rPr>
          <w:sz w:val="20"/>
          <w:szCs w:val="20"/>
          <w:rtl w:val="0"/>
        </w:rPr>
        <w:t xml:space="preserve">información</w:t>
      </w:r>
      <w:r w:rsidDel="00000000" w:rsidR="00000000" w:rsidRPr="00000000">
        <w:rPr>
          <w:color w:val="000000"/>
          <w:sz w:val="20"/>
          <w:szCs w:val="20"/>
          <w:rtl w:val="0"/>
        </w:rPr>
        <w:t xml:space="preserve"> detallada</w:t>
      </w:r>
    </w:p>
    <w:p w:rsidR="00000000" w:rsidDel="00000000" w:rsidP="00000000" w:rsidRDefault="00000000" w:rsidRPr="00000000" w14:paraId="00000347">
      <w:pPr>
        <w:numPr>
          <w:ilvl w:val="1"/>
          <w:numId w:val="62"/>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Sistemas de captura de datos en tiempo real</w:t>
      </w:r>
    </w:p>
    <w:p w:rsidR="00000000" w:rsidDel="00000000" w:rsidP="00000000" w:rsidRDefault="00000000" w:rsidRPr="00000000" w14:paraId="00000348">
      <w:pPr>
        <w:numPr>
          <w:ilvl w:val="1"/>
          <w:numId w:val="62"/>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Sistemas transaccionales u operaciones</w:t>
      </w:r>
    </w:p>
    <w:p w:rsidR="00000000" w:rsidDel="00000000" w:rsidP="00000000" w:rsidRDefault="00000000" w:rsidRPr="00000000" w14:paraId="00000349">
      <w:pPr>
        <w:numPr>
          <w:ilvl w:val="1"/>
          <w:numId w:val="62"/>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Datawarehouse con la </w:t>
      </w:r>
      <w:r w:rsidDel="00000000" w:rsidR="00000000" w:rsidRPr="00000000">
        <w:rPr>
          <w:sz w:val="20"/>
          <w:szCs w:val="20"/>
          <w:rtl w:val="0"/>
        </w:rPr>
        <w:t xml:space="preserve">dimensión</w:t>
      </w:r>
      <w:r w:rsidDel="00000000" w:rsidR="00000000" w:rsidRPr="00000000">
        <w:rPr>
          <w:color w:val="000000"/>
          <w:sz w:val="20"/>
          <w:szCs w:val="20"/>
          <w:rtl w:val="0"/>
        </w:rPr>
        <w:t xml:space="preserve"> tiempo en altos niveles de granularidad</w:t>
      </w:r>
    </w:p>
    <w:p w:rsidR="00000000" w:rsidDel="00000000" w:rsidP="00000000" w:rsidRDefault="00000000" w:rsidRPr="00000000" w14:paraId="0000034A">
      <w:pPr>
        <w:numPr>
          <w:ilvl w:val="0"/>
          <w:numId w:val="62"/>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BI de nivel departamental</w:t>
      </w:r>
    </w:p>
    <w:p w:rsidR="00000000" w:rsidDel="00000000" w:rsidP="00000000" w:rsidRDefault="00000000" w:rsidRPr="00000000" w14:paraId="0000034B">
      <w:pPr>
        <w:numPr>
          <w:ilvl w:val="1"/>
          <w:numId w:val="62"/>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Orientados a los mandos intermedios</w:t>
      </w:r>
    </w:p>
    <w:p w:rsidR="00000000" w:rsidDel="00000000" w:rsidP="00000000" w:rsidRDefault="00000000" w:rsidRPr="00000000" w14:paraId="0000034C">
      <w:pPr>
        <w:numPr>
          <w:ilvl w:val="1"/>
          <w:numId w:val="62"/>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sz w:val="20"/>
          <w:szCs w:val="20"/>
          <w:rtl w:val="0"/>
        </w:rPr>
        <w:t xml:space="preserve">Están</w:t>
      </w:r>
      <w:r w:rsidDel="00000000" w:rsidR="00000000" w:rsidRPr="00000000">
        <w:rPr>
          <w:color w:val="000000"/>
          <w:sz w:val="20"/>
          <w:szCs w:val="20"/>
          <w:rtl w:val="0"/>
        </w:rPr>
        <w:t xml:space="preserve"> conectados a los DSS</w:t>
      </w:r>
    </w:p>
    <w:p w:rsidR="00000000" w:rsidDel="00000000" w:rsidP="00000000" w:rsidRDefault="00000000" w:rsidRPr="00000000" w14:paraId="0000034D">
      <w:pPr>
        <w:spacing w:after="0" w:lineRule="auto"/>
        <w:jc w:val="both"/>
        <w:rPr>
          <w:b w:val="1"/>
          <w:sz w:val="20"/>
          <w:szCs w:val="20"/>
        </w:rPr>
      </w:pPr>
      <w:r w:rsidDel="00000000" w:rsidR="00000000" w:rsidRPr="00000000">
        <w:rPr>
          <w:b w:val="1"/>
          <w:sz w:val="20"/>
          <w:szCs w:val="20"/>
          <w:rtl w:val="0"/>
        </w:rPr>
        <w:t xml:space="preserve">Balanced Scorecard:</w:t>
      </w:r>
    </w:p>
    <w:p w:rsidR="00000000" w:rsidDel="00000000" w:rsidP="00000000" w:rsidRDefault="00000000" w:rsidRPr="00000000" w14:paraId="0000034E">
      <w:pPr>
        <w:numPr>
          <w:ilvl w:val="0"/>
          <w:numId w:val="5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Miden el grado de </w:t>
      </w:r>
      <w:r w:rsidDel="00000000" w:rsidR="00000000" w:rsidRPr="00000000">
        <w:rPr>
          <w:sz w:val="20"/>
          <w:szCs w:val="20"/>
          <w:rtl w:val="0"/>
        </w:rPr>
        <w:t xml:space="preserve">consecución</w:t>
      </w:r>
      <w:r w:rsidDel="00000000" w:rsidR="00000000" w:rsidRPr="00000000">
        <w:rPr>
          <w:color w:val="000000"/>
          <w:sz w:val="20"/>
          <w:szCs w:val="20"/>
          <w:rtl w:val="0"/>
        </w:rPr>
        <w:t xml:space="preserve"> de los objetivos </w:t>
      </w:r>
      <w:r w:rsidDel="00000000" w:rsidR="00000000" w:rsidRPr="00000000">
        <w:rPr>
          <w:sz w:val="20"/>
          <w:szCs w:val="20"/>
          <w:rtl w:val="0"/>
        </w:rPr>
        <w:t xml:space="preserve">estratégicos</w:t>
      </w:r>
      <w:r w:rsidDel="00000000" w:rsidR="00000000" w:rsidRPr="00000000">
        <w:rPr>
          <w:rtl w:val="0"/>
        </w:rPr>
      </w:r>
    </w:p>
    <w:p w:rsidR="00000000" w:rsidDel="00000000" w:rsidP="00000000" w:rsidRDefault="00000000" w:rsidRPr="00000000" w14:paraId="0000034F">
      <w:pPr>
        <w:numPr>
          <w:ilvl w:val="1"/>
          <w:numId w:val="5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Comparan el valor actual de los KPIs con el valor objetivo</w:t>
      </w:r>
    </w:p>
    <w:p w:rsidR="00000000" w:rsidDel="00000000" w:rsidP="00000000" w:rsidRDefault="00000000" w:rsidRPr="00000000" w14:paraId="00000350">
      <w:pPr>
        <w:numPr>
          <w:ilvl w:val="1"/>
          <w:numId w:val="5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Muestran el porcentaje de cumplimiento del indicador</w:t>
      </w:r>
    </w:p>
    <w:p w:rsidR="00000000" w:rsidDel="00000000" w:rsidP="00000000" w:rsidRDefault="00000000" w:rsidRPr="00000000" w14:paraId="00000351">
      <w:pPr>
        <w:numPr>
          <w:ilvl w:val="0"/>
          <w:numId w:val="5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Se conectan a fuentes de </w:t>
      </w:r>
      <w:r w:rsidDel="00000000" w:rsidR="00000000" w:rsidRPr="00000000">
        <w:rPr>
          <w:sz w:val="20"/>
          <w:szCs w:val="20"/>
          <w:rtl w:val="0"/>
        </w:rPr>
        <w:t xml:space="preserve">información</w:t>
      </w:r>
      <w:r w:rsidDel="00000000" w:rsidR="00000000" w:rsidRPr="00000000">
        <w:rPr>
          <w:color w:val="000000"/>
          <w:sz w:val="20"/>
          <w:szCs w:val="20"/>
          <w:rtl w:val="0"/>
        </w:rPr>
        <w:t xml:space="preserve"> agregada</w:t>
      </w:r>
    </w:p>
    <w:p w:rsidR="00000000" w:rsidDel="00000000" w:rsidP="00000000" w:rsidRDefault="00000000" w:rsidRPr="00000000" w14:paraId="00000352">
      <w:pPr>
        <w:numPr>
          <w:ilvl w:val="1"/>
          <w:numId w:val="5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sz w:val="20"/>
          <w:szCs w:val="20"/>
          <w:rtl w:val="0"/>
        </w:rPr>
        <w:t xml:space="preserve">Data Warehouses</w:t>
      </w:r>
      <w:r w:rsidDel="00000000" w:rsidR="00000000" w:rsidRPr="00000000">
        <w:rPr>
          <w:color w:val="000000"/>
          <w:sz w:val="20"/>
          <w:szCs w:val="20"/>
          <w:rtl w:val="0"/>
        </w:rPr>
        <w:t xml:space="preserve"> con la </w:t>
      </w:r>
      <w:r w:rsidDel="00000000" w:rsidR="00000000" w:rsidRPr="00000000">
        <w:rPr>
          <w:sz w:val="20"/>
          <w:szCs w:val="20"/>
          <w:rtl w:val="0"/>
        </w:rPr>
        <w:t xml:space="preserve">dimensión</w:t>
      </w:r>
      <w:r w:rsidDel="00000000" w:rsidR="00000000" w:rsidRPr="00000000">
        <w:rPr>
          <w:color w:val="000000"/>
          <w:sz w:val="20"/>
          <w:szCs w:val="20"/>
          <w:rtl w:val="0"/>
        </w:rPr>
        <w:t xml:space="preserve"> tiempo en bajos niveles de granularidad</w:t>
      </w:r>
    </w:p>
    <w:p w:rsidR="00000000" w:rsidDel="00000000" w:rsidP="00000000" w:rsidRDefault="00000000" w:rsidRPr="00000000" w14:paraId="00000353">
      <w:pPr>
        <w:numPr>
          <w:ilvl w:val="0"/>
          <w:numId w:val="59"/>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BI de nivel ejecutivo</w:t>
      </w:r>
    </w:p>
    <w:p w:rsidR="00000000" w:rsidDel="00000000" w:rsidP="00000000" w:rsidRDefault="00000000" w:rsidRPr="00000000" w14:paraId="00000354">
      <w:pPr>
        <w:numPr>
          <w:ilvl w:val="1"/>
          <w:numId w:val="5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Orientados a la alta </w:t>
      </w:r>
      <w:r w:rsidDel="00000000" w:rsidR="00000000" w:rsidRPr="00000000">
        <w:rPr>
          <w:sz w:val="20"/>
          <w:szCs w:val="20"/>
          <w:rtl w:val="0"/>
        </w:rPr>
        <w:t xml:space="preserve">dirección</w:t>
      </w:r>
      <w:r w:rsidDel="00000000" w:rsidR="00000000" w:rsidRPr="00000000">
        <w:rPr>
          <w:rtl w:val="0"/>
        </w:rPr>
      </w:r>
    </w:p>
    <w:p w:rsidR="00000000" w:rsidDel="00000000" w:rsidP="00000000" w:rsidRDefault="00000000" w:rsidRPr="00000000" w14:paraId="00000355">
      <w:pPr>
        <w:numPr>
          <w:ilvl w:val="1"/>
          <w:numId w:val="59"/>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Son la </w:t>
      </w:r>
      <w:r w:rsidDel="00000000" w:rsidR="00000000" w:rsidRPr="00000000">
        <w:rPr>
          <w:sz w:val="20"/>
          <w:szCs w:val="20"/>
          <w:rtl w:val="0"/>
        </w:rPr>
        <w:t xml:space="preserve">más</w:t>
      </w:r>
      <w:r w:rsidDel="00000000" w:rsidR="00000000" w:rsidRPr="00000000">
        <w:rPr>
          <w:color w:val="000000"/>
          <w:sz w:val="20"/>
          <w:szCs w:val="20"/>
          <w:rtl w:val="0"/>
        </w:rPr>
        <w:t xml:space="preserve"> alta </w:t>
      </w:r>
      <w:r w:rsidDel="00000000" w:rsidR="00000000" w:rsidRPr="00000000">
        <w:rPr>
          <w:sz w:val="20"/>
          <w:szCs w:val="20"/>
          <w:rtl w:val="0"/>
        </w:rPr>
        <w:t xml:space="preserve">expresión</w:t>
      </w:r>
      <w:r w:rsidDel="00000000" w:rsidR="00000000" w:rsidRPr="00000000">
        <w:rPr>
          <w:color w:val="000000"/>
          <w:sz w:val="20"/>
          <w:szCs w:val="20"/>
          <w:rtl w:val="0"/>
        </w:rPr>
        <w:t xml:space="preserve"> de EIS</w:t>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57">
      <w:pPr>
        <w:spacing w:after="0" w:lineRule="auto"/>
        <w:jc w:val="both"/>
        <w:rPr>
          <w:b w:val="1"/>
          <w:sz w:val="20"/>
          <w:szCs w:val="20"/>
        </w:rPr>
      </w:pPr>
      <w:r w:rsidDel="00000000" w:rsidR="00000000" w:rsidRPr="00000000">
        <w:rPr>
          <w:sz w:val="20"/>
          <w:szCs w:val="20"/>
          <w:rtl w:val="0"/>
        </w:rPr>
        <w:t xml:space="preserve">CMI (cuadro de mando integral) termino en español para referirse a Balanced Scorecard, representa la ejecución de la estrategia de una compañía desde el punto de vista de la dirección general (la cual debe estar plenamente involucrada en todas las fases), existen diferentes tipos de CMI si bien los más utilizados son los que se basan en la metodología de Kaplan &amp; Norton (utiliza tanto indicadores financieros como no financieros), es habitual que incorporen dashboards en su interior, para evaluar la adecuación de las decisiones tomadas y los procesos emprendidos, a su vez monitoriza la conveniencia de dicha estrategia para la consecución de los objetivos. </w:t>
      </w:r>
      <w:r w:rsidDel="00000000" w:rsidR="00000000" w:rsidRPr="00000000">
        <w:rPr>
          <w:b w:val="1"/>
          <w:sz w:val="20"/>
          <w:szCs w:val="20"/>
          <w:rtl w:val="0"/>
        </w:rPr>
        <w:t xml:space="preserve">Un CMI no está pensado para mostrar métricas meramente operativas sino KPIs que midan el grado de cumplimiento de los objetivos del negocio.</w:t>
      </w:r>
      <w:r w:rsidDel="00000000" w:rsidR="00000000" w:rsidRPr="00000000">
        <w:drawing>
          <wp:anchor allowOverlap="1" behindDoc="0" distB="0" distT="0" distL="114300" distR="114300" hidden="0" layoutInCell="1" locked="0" relativeHeight="0" simplePos="0">
            <wp:simplePos x="0" y="0"/>
            <wp:positionH relativeFrom="column">
              <wp:posOffset>2518</wp:posOffset>
            </wp:positionH>
            <wp:positionV relativeFrom="paragraph">
              <wp:posOffset>-3756</wp:posOffset>
            </wp:positionV>
            <wp:extent cx="5400040" cy="2320290"/>
            <wp:effectExtent b="0" l="0" r="0" t="0"/>
            <wp:wrapSquare wrapText="bothSides" distB="0" distT="0" distL="114300" distR="114300"/>
            <wp:docPr id="294"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400040" cy="2320290"/>
                    </a:xfrm>
                    <a:prstGeom prst="rect"/>
                    <a:ln/>
                  </pic:spPr>
                </pic:pic>
              </a:graphicData>
            </a:graphic>
          </wp:anchor>
        </w:drawing>
      </w:r>
    </w:p>
    <w:p w:rsidR="00000000" w:rsidDel="00000000" w:rsidP="00000000" w:rsidRDefault="00000000" w:rsidRPr="00000000" w14:paraId="00000358">
      <w:pPr>
        <w:spacing w:after="0" w:lineRule="auto"/>
        <w:jc w:val="both"/>
        <w:rPr>
          <w:sz w:val="20"/>
          <w:szCs w:val="20"/>
        </w:rPr>
      </w:pPr>
      <w:r w:rsidDel="00000000" w:rsidR="00000000" w:rsidRPr="00000000">
        <w:rPr>
          <w:sz w:val="20"/>
          <w:szCs w:val="20"/>
          <w:rtl w:val="0"/>
        </w:rPr>
        <w:t xml:space="preserve">Beneficios de implantar un CMI:</w:t>
      </w:r>
    </w:p>
    <w:p w:rsidR="00000000" w:rsidDel="00000000" w:rsidP="00000000" w:rsidRDefault="00000000" w:rsidRPr="00000000" w14:paraId="00000359">
      <w:pPr>
        <w:numPr>
          <w:ilvl w:val="0"/>
          <w:numId w:val="2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La </w:t>
      </w:r>
      <w:r w:rsidDel="00000000" w:rsidR="00000000" w:rsidRPr="00000000">
        <w:rPr>
          <w:sz w:val="20"/>
          <w:szCs w:val="20"/>
          <w:rtl w:val="0"/>
        </w:rPr>
        <w:t xml:space="preserve">obligación</w:t>
      </w:r>
      <w:r w:rsidDel="00000000" w:rsidR="00000000" w:rsidRPr="00000000">
        <w:rPr>
          <w:color w:val="000000"/>
          <w:sz w:val="20"/>
          <w:szCs w:val="20"/>
          <w:rtl w:val="0"/>
        </w:rPr>
        <w:t xml:space="preserve"> de explicitar el modelo de negocio traducido a indicadores</w:t>
      </w:r>
    </w:p>
    <w:p w:rsidR="00000000" w:rsidDel="00000000" w:rsidP="00000000" w:rsidRDefault="00000000" w:rsidRPr="00000000" w14:paraId="0000035A">
      <w:pPr>
        <w:numPr>
          <w:ilvl w:val="0"/>
          <w:numId w:val="28"/>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Una vez el CMI está en marcha, se puede utilizar para comunicar los planes de la empresa</w:t>
      </w:r>
    </w:p>
    <w:p w:rsidR="00000000" w:rsidDel="00000000" w:rsidP="00000000" w:rsidRDefault="00000000" w:rsidRPr="00000000" w14:paraId="0000035B">
      <w:pPr>
        <w:numPr>
          <w:ilvl w:val="0"/>
          <w:numId w:val="2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Permite detectar de forma </w:t>
      </w:r>
      <w:r w:rsidDel="00000000" w:rsidR="00000000" w:rsidRPr="00000000">
        <w:rPr>
          <w:sz w:val="20"/>
          <w:szCs w:val="20"/>
          <w:rtl w:val="0"/>
        </w:rPr>
        <w:t xml:space="preserve">automática</w:t>
      </w:r>
      <w:r w:rsidDel="00000000" w:rsidR="00000000" w:rsidRPr="00000000">
        <w:rPr>
          <w:color w:val="000000"/>
          <w:sz w:val="20"/>
          <w:szCs w:val="20"/>
          <w:rtl w:val="0"/>
        </w:rPr>
        <w:t xml:space="preserve"> desviaciones en el plan </w:t>
      </w:r>
      <w:r w:rsidDel="00000000" w:rsidR="00000000" w:rsidRPr="00000000">
        <w:rPr>
          <w:sz w:val="20"/>
          <w:szCs w:val="20"/>
          <w:rtl w:val="0"/>
        </w:rPr>
        <w:t xml:space="preserve">estratégico</w:t>
      </w:r>
      <w:r w:rsidDel="00000000" w:rsidR="00000000" w:rsidRPr="00000000">
        <w:rPr>
          <w:color w:val="000000"/>
          <w:sz w:val="20"/>
          <w:szCs w:val="20"/>
          <w:rtl w:val="0"/>
        </w:rPr>
        <w:t xml:space="preserve"> e incluso indagar en los datos operativos de la compañía hasta descubrir la causa original que dio lugar a esas desviaciones</w:t>
      </w:r>
    </w:p>
    <w:p w:rsidR="00000000" w:rsidDel="00000000" w:rsidP="00000000" w:rsidRDefault="00000000" w:rsidRPr="00000000" w14:paraId="0000035C">
      <w:pPr>
        <w:spacing w:after="0" w:lineRule="auto"/>
        <w:jc w:val="both"/>
        <w:rPr>
          <w:sz w:val="20"/>
          <w:szCs w:val="20"/>
        </w:rPr>
      </w:pPr>
      <w:r w:rsidDel="00000000" w:rsidR="00000000" w:rsidRPr="00000000">
        <w:rPr>
          <w:sz w:val="20"/>
          <w:szCs w:val="20"/>
          <w:rtl w:val="0"/>
        </w:rPr>
        <w:t xml:space="preserve">Riesgos de implantar un CMI:</w:t>
      </w:r>
    </w:p>
    <w:p w:rsidR="00000000" w:rsidDel="00000000" w:rsidP="00000000" w:rsidRDefault="00000000" w:rsidRPr="00000000" w14:paraId="0000035D">
      <w:pPr>
        <w:numPr>
          <w:ilvl w:val="0"/>
          <w:numId w:val="4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Un modelo poco elaborado y sin la </w:t>
      </w:r>
      <w:r w:rsidDel="00000000" w:rsidR="00000000" w:rsidRPr="00000000">
        <w:rPr>
          <w:sz w:val="20"/>
          <w:szCs w:val="20"/>
          <w:rtl w:val="0"/>
        </w:rPr>
        <w:t xml:space="preserve">colaboración</w:t>
      </w:r>
      <w:r w:rsidDel="00000000" w:rsidR="00000000" w:rsidRPr="00000000">
        <w:rPr>
          <w:color w:val="000000"/>
          <w:sz w:val="20"/>
          <w:szCs w:val="20"/>
          <w:rtl w:val="0"/>
        </w:rPr>
        <w:t xml:space="preserve"> de la </w:t>
      </w:r>
      <w:r w:rsidDel="00000000" w:rsidR="00000000" w:rsidRPr="00000000">
        <w:rPr>
          <w:sz w:val="20"/>
          <w:szCs w:val="20"/>
          <w:rtl w:val="0"/>
        </w:rPr>
        <w:t xml:space="preserve">dirección</w:t>
      </w:r>
      <w:r w:rsidDel="00000000" w:rsidR="00000000" w:rsidRPr="00000000">
        <w:rPr>
          <w:color w:val="000000"/>
          <w:sz w:val="20"/>
          <w:szCs w:val="20"/>
          <w:rtl w:val="0"/>
        </w:rPr>
        <w:t xml:space="preserve"> es papel mojado y el esfuerzo </w:t>
      </w:r>
      <w:r w:rsidDel="00000000" w:rsidR="00000000" w:rsidRPr="00000000">
        <w:rPr>
          <w:sz w:val="20"/>
          <w:szCs w:val="20"/>
          <w:rtl w:val="0"/>
        </w:rPr>
        <w:t xml:space="preserve">será</w:t>
      </w:r>
      <w:r w:rsidDel="00000000" w:rsidR="00000000" w:rsidRPr="00000000">
        <w:rPr>
          <w:color w:val="000000"/>
          <w:sz w:val="20"/>
          <w:szCs w:val="20"/>
          <w:rtl w:val="0"/>
        </w:rPr>
        <w:t xml:space="preserve"> en vano</w:t>
      </w:r>
    </w:p>
    <w:p w:rsidR="00000000" w:rsidDel="00000000" w:rsidP="00000000" w:rsidRDefault="00000000" w:rsidRPr="00000000" w14:paraId="0000035E">
      <w:pPr>
        <w:numPr>
          <w:ilvl w:val="0"/>
          <w:numId w:val="4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Si los indicadores no se escogen con cuidado el CMI pierde una buena parte de sus virtudes porque no comunica lo que se quiere transmitir</w:t>
      </w:r>
    </w:p>
    <w:p w:rsidR="00000000" w:rsidDel="00000000" w:rsidP="00000000" w:rsidRDefault="00000000" w:rsidRPr="00000000" w14:paraId="0000035F">
      <w:pPr>
        <w:numPr>
          <w:ilvl w:val="0"/>
          <w:numId w:val="4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Cuando la estrategia de la empresa </w:t>
      </w:r>
      <w:r w:rsidDel="00000000" w:rsidR="00000000" w:rsidRPr="00000000">
        <w:rPr>
          <w:sz w:val="20"/>
          <w:szCs w:val="20"/>
          <w:rtl w:val="0"/>
        </w:rPr>
        <w:t xml:space="preserve">está</w:t>
      </w:r>
      <w:r w:rsidDel="00000000" w:rsidR="00000000" w:rsidRPr="00000000">
        <w:rPr>
          <w:color w:val="000000"/>
          <w:sz w:val="20"/>
          <w:szCs w:val="20"/>
          <w:rtl w:val="0"/>
        </w:rPr>
        <w:t xml:space="preserve"> </w:t>
      </w:r>
      <w:r w:rsidDel="00000000" w:rsidR="00000000" w:rsidRPr="00000000">
        <w:rPr>
          <w:sz w:val="20"/>
          <w:szCs w:val="20"/>
          <w:rtl w:val="0"/>
        </w:rPr>
        <w:t xml:space="preserve">todavía</w:t>
      </w:r>
      <w:r w:rsidDel="00000000" w:rsidR="00000000" w:rsidRPr="00000000">
        <w:rPr>
          <w:color w:val="000000"/>
          <w:sz w:val="20"/>
          <w:szCs w:val="20"/>
          <w:rtl w:val="0"/>
        </w:rPr>
        <w:t xml:space="preserve"> en </w:t>
      </w:r>
      <w:r w:rsidDel="00000000" w:rsidR="00000000" w:rsidRPr="00000000">
        <w:rPr>
          <w:sz w:val="20"/>
          <w:szCs w:val="20"/>
          <w:rtl w:val="0"/>
        </w:rPr>
        <w:t xml:space="preserve">evolución</w:t>
      </w:r>
      <w:r w:rsidDel="00000000" w:rsidR="00000000" w:rsidRPr="00000000">
        <w:rPr>
          <w:color w:val="000000"/>
          <w:sz w:val="20"/>
          <w:szCs w:val="20"/>
          <w:rtl w:val="0"/>
        </w:rPr>
        <w:t xml:space="preserve"> es </w:t>
      </w:r>
      <w:r w:rsidDel="00000000" w:rsidR="00000000" w:rsidRPr="00000000">
        <w:rPr>
          <w:sz w:val="20"/>
          <w:szCs w:val="20"/>
          <w:rtl w:val="0"/>
        </w:rPr>
        <w:t xml:space="preserve">contraproducente</w:t>
      </w:r>
      <w:r w:rsidDel="00000000" w:rsidR="00000000" w:rsidRPr="00000000">
        <w:rPr>
          <w:color w:val="000000"/>
          <w:sz w:val="20"/>
          <w:szCs w:val="20"/>
          <w:rtl w:val="0"/>
        </w:rPr>
        <w:t xml:space="preserve"> que el CMI se utilice como un sistema de control </w:t>
      </w:r>
      <w:r w:rsidDel="00000000" w:rsidR="00000000" w:rsidRPr="00000000">
        <w:rPr>
          <w:sz w:val="20"/>
          <w:szCs w:val="20"/>
          <w:rtl w:val="0"/>
        </w:rPr>
        <w:t xml:space="preserve">clásico</w:t>
      </w:r>
      <w:r w:rsidDel="00000000" w:rsidR="00000000" w:rsidRPr="00000000">
        <w:rPr>
          <w:color w:val="000000"/>
          <w:sz w:val="20"/>
          <w:szCs w:val="20"/>
          <w:rtl w:val="0"/>
        </w:rPr>
        <w:t xml:space="preserve"> en lugar de usarlo como una </w:t>
      </w:r>
      <w:r w:rsidDel="00000000" w:rsidR="00000000" w:rsidRPr="00000000">
        <w:rPr>
          <w:sz w:val="20"/>
          <w:szCs w:val="20"/>
          <w:rtl w:val="0"/>
        </w:rPr>
        <w:t xml:space="preserve">herramienta</w:t>
      </w:r>
      <w:r w:rsidDel="00000000" w:rsidR="00000000" w:rsidRPr="00000000">
        <w:rPr>
          <w:color w:val="000000"/>
          <w:sz w:val="20"/>
          <w:szCs w:val="20"/>
          <w:rtl w:val="0"/>
        </w:rPr>
        <w:t xml:space="preserve"> de aprendizaje</w:t>
      </w:r>
    </w:p>
    <w:p w:rsidR="00000000" w:rsidDel="00000000" w:rsidP="00000000" w:rsidRDefault="00000000" w:rsidRPr="00000000" w14:paraId="00000360">
      <w:pPr>
        <w:numPr>
          <w:ilvl w:val="0"/>
          <w:numId w:val="4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Existe el riesgo de que lo mejor sea enemigo de lo bueno</w:t>
      </w:r>
    </w:p>
    <w:p w:rsidR="00000000" w:rsidDel="00000000" w:rsidP="00000000" w:rsidRDefault="00000000" w:rsidRPr="00000000" w14:paraId="00000361">
      <w:pPr>
        <w:spacing w:after="0" w:lineRule="auto"/>
        <w:jc w:val="both"/>
        <w:rPr>
          <w:sz w:val="20"/>
          <w:szCs w:val="20"/>
        </w:rPr>
      </w:pPr>
      <w:r w:rsidDel="00000000" w:rsidR="00000000" w:rsidRPr="00000000">
        <w:rPr>
          <w:sz w:val="20"/>
          <w:szCs w:val="20"/>
          <w:rtl w:val="0"/>
        </w:rPr>
        <w:t xml:space="preserve">Data Mining es el conjunto de técnicas y tecnologías que permiten:</w:t>
      </w:r>
    </w:p>
    <w:p w:rsidR="00000000" w:rsidDel="00000000" w:rsidP="00000000" w:rsidRDefault="00000000" w:rsidRPr="00000000" w14:paraId="00000362">
      <w:pPr>
        <w:numPr>
          <w:ilvl w:val="0"/>
          <w:numId w:val="4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Explorar grandes cantidades de datos de manera automática</w:t>
      </w:r>
    </w:p>
    <w:p w:rsidR="00000000" w:rsidDel="00000000" w:rsidP="00000000" w:rsidRDefault="00000000" w:rsidRPr="00000000" w14:paraId="00000363">
      <w:pPr>
        <w:numPr>
          <w:ilvl w:val="0"/>
          <w:numId w:val="4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Con el objetivo de encontrar patrones repetitivos, tendencias o reglas</w:t>
      </w:r>
    </w:p>
    <w:p w:rsidR="00000000" w:rsidDel="00000000" w:rsidP="00000000" w:rsidRDefault="00000000" w:rsidRPr="00000000" w14:paraId="00000364">
      <w:pPr>
        <w:numPr>
          <w:ilvl w:val="0"/>
          <w:numId w:val="45"/>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Que expliquen el comportamiento de los datos en un determinado contexto</w:t>
      </w:r>
    </w:p>
    <w:p w:rsidR="00000000" w:rsidDel="00000000" w:rsidP="00000000" w:rsidRDefault="00000000" w:rsidRPr="00000000" w14:paraId="00000365">
      <w:pPr>
        <w:spacing w:after="0" w:lineRule="auto"/>
        <w:jc w:val="both"/>
        <w:rPr>
          <w:sz w:val="20"/>
          <w:szCs w:val="20"/>
        </w:rPr>
      </w:pPr>
      <w:r w:rsidDel="00000000" w:rsidR="00000000" w:rsidRPr="00000000">
        <w:rPr>
          <w:sz w:val="20"/>
          <w:szCs w:val="20"/>
          <w:rtl w:val="0"/>
        </w:rPr>
        <w:t xml:space="preserve">Aplicaciones de Uso:</w:t>
      </w:r>
    </w:p>
    <w:p w:rsidR="00000000" w:rsidDel="00000000" w:rsidP="00000000" w:rsidRDefault="00000000" w:rsidRPr="00000000" w14:paraId="00000366">
      <w:pPr>
        <w:numPr>
          <w:ilvl w:val="0"/>
          <w:numId w:val="3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sz w:val="20"/>
          <w:szCs w:val="20"/>
          <w:rtl w:val="0"/>
        </w:rPr>
        <w:t xml:space="preserve">Asociación</w:t>
      </w:r>
      <w:r w:rsidDel="00000000" w:rsidR="00000000" w:rsidRPr="00000000">
        <w:rPr>
          <w:color w:val="000000"/>
          <w:sz w:val="20"/>
          <w:szCs w:val="20"/>
          <w:rtl w:val="0"/>
        </w:rPr>
        <w:t xml:space="preserve"> de productos y </w:t>
      </w:r>
      <w:r w:rsidDel="00000000" w:rsidR="00000000" w:rsidRPr="00000000">
        <w:rPr>
          <w:sz w:val="20"/>
          <w:szCs w:val="20"/>
          <w:rtl w:val="0"/>
        </w:rPr>
        <w:t xml:space="preserve">análisis</w:t>
      </w:r>
      <w:r w:rsidDel="00000000" w:rsidR="00000000" w:rsidRPr="00000000">
        <w:rPr>
          <w:color w:val="000000"/>
          <w:sz w:val="20"/>
          <w:szCs w:val="20"/>
          <w:rtl w:val="0"/>
        </w:rPr>
        <w:t xml:space="preserve"> de afinidad</w:t>
      </w:r>
    </w:p>
    <w:p w:rsidR="00000000" w:rsidDel="00000000" w:rsidP="00000000" w:rsidRDefault="00000000" w:rsidRPr="00000000" w14:paraId="00000367">
      <w:pPr>
        <w:numPr>
          <w:ilvl w:val="1"/>
          <w:numId w:val="33"/>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sz w:val="20"/>
          <w:szCs w:val="20"/>
          <w:rtl w:val="0"/>
        </w:rPr>
        <w:t xml:space="preserve">Está</w:t>
      </w:r>
      <w:r w:rsidDel="00000000" w:rsidR="00000000" w:rsidRPr="00000000">
        <w:rPr>
          <w:color w:val="000000"/>
          <w:sz w:val="20"/>
          <w:szCs w:val="20"/>
          <w:rtl w:val="0"/>
        </w:rPr>
        <w:t xml:space="preserve"> demostrado que hay una cantidad inusualmente elevada de clientes que adquieren en su carro de la compra pañales y cerveza a la vez</w:t>
      </w:r>
    </w:p>
    <w:p w:rsidR="00000000" w:rsidDel="00000000" w:rsidP="00000000" w:rsidRDefault="00000000" w:rsidRPr="00000000" w14:paraId="00000368">
      <w:pPr>
        <w:numPr>
          <w:ilvl w:val="0"/>
          <w:numId w:val="3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sz w:val="20"/>
          <w:szCs w:val="20"/>
          <w:rtl w:val="0"/>
        </w:rPr>
        <w:t xml:space="preserve">Segmentación</w:t>
      </w:r>
      <w:r w:rsidDel="00000000" w:rsidR="00000000" w:rsidRPr="00000000">
        <w:rPr>
          <w:color w:val="000000"/>
          <w:sz w:val="20"/>
          <w:szCs w:val="20"/>
          <w:rtl w:val="0"/>
        </w:rPr>
        <w:t xml:space="preserve"> de clientes</w:t>
      </w:r>
    </w:p>
    <w:p w:rsidR="00000000" w:rsidDel="00000000" w:rsidP="00000000" w:rsidRDefault="00000000" w:rsidRPr="00000000" w14:paraId="00000369">
      <w:pPr>
        <w:numPr>
          <w:ilvl w:val="1"/>
          <w:numId w:val="33"/>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Para la </w:t>
      </w:r>
      <w:r w:rsidDel="00000000" w:rsidR="00000000" w:rsidRPr="00000000">
        <w:rPr>
          <w:sz w:val="20"/>
          <w:szCs w:val="20"/>
          <w:rtl w:val="0"/>
        </w:rPr>
        <w:t xml:space="preserve">realización</w:t>
      </w:r>
      <w:r w:rsidDel="00000000" w:rsidR="00000000" w:rsidRPr="00000000">
        <w:rPr>
          <w:color w:val="000000"/>
          <w:sz w:val="20"/>
          <w:szCs w:val="20"/>
          <w:rtl w:val="0"/>
        </w:rPr>
        <w:t xml:space="preserve"> de campañas de marketing orientadas</w:t>
      </w:r>
    </w:p>
    <w:p w:rsidR="00000000" w:rsidDel="00000000" w:rsidP="00000000" w:rsidRDefault="00000000" w:rsidRPr="00000000" w14:paraId="0000036A">
      <w:pPr>
        <w:numPr>
          <w:ilvl w:val="0"/>
          <w:numId w:val="3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sz w:val="20"/>
          <w:szCs w:val="20"/>
          <w:rtl w:val="0"/>
        </w:rPr>
        <w:t xml:space="preserve">Detección</w:t>
      </w:r>
      <w:r w:rsidDel="00000000" w:rsidR="00000000" w:rsidRPr="00000000">
        <w:rPr>
          <w:color w:val="000000"/>
          <w:sz w:val="20"/>
          <w:szCs w:val="20"/>
          <w:rtl w:val="0"/>
        </w:rPr>
        <w:t xml:space="preserve"> de fraudes en las tarjetas de </w:t>
      </w:r>
      <w:r w:rsidDel="00000000" w:rsidR="00000000" w:rsidRPr="00000000">
        <w:rPr>
          <w:sz w:val="20"/>
          <w:szCs w:val="20"/>
          <w:rtl w:val="0"/>
        </w:rPr>
        <w:t xml:space="preserve">crédito</w:t>
      </w:r>
      <w:r w:rsidDel="00000000" w:rsidR="00000000" w:rsidRPr="00000000">
        <w:rPr>
          <w:rtl w:val="0"/>
        </w:rPr>
      </w:r>
    </w:p>
    <w:p w:rsidR="00000000" w:rsidDel="00000000" w:rsidP="00000000" w:rsidRDefault="00000000" w:rsidRPr="00000000" w14:paraId="0000036B">
      <w:pPr>
        <w:numPr>
          <w:ilvl w:val="1"/>
          <w:numId w:val="33"/>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Este sistema protege a </w:t>
      </w:r>
      <w:r w:rsidDel="00000000" w:rsidR="00000000" w:rsidRPr="00000000">
        <w:rPr>
          <w:sz w:val="20"/>
          <w:szCs w:val="20"/>
          <w:rtl w:val="0"/>
        </w:rPr>
        <w:t xml:space="preserve">más</w:t>
      </w:r>
      <w:r w:rsidDel="00000000" w:rsidR="00000000" w:rsidRPr="00000000">
        <w:rPr>
          <w:color w:val="000000"/>
          <w:sz w:val="20"/>
          <w:szCs w:val="20"/>
          <w:rtl w:val="0"/>
        </w:rPr>
        <w:t xml:space="preserve"> del 65% de las transacciones con tarjeta de </w:t>
      </w:r>
      <w:r w:rsidDel="00000000" w:rsidR="00000000" w:rsidRPr="00000000">
        <w:rPr>
          <w:sz w:val="20"/>
          <w:szCs w:val="20"/>
          <w:rtl w:val="0"/>
        </w:rPr>
        <w:t xml:space="preserve">crédito</w:t>
      </w:r>
      <w:r w:rsidDel="00000000" w:rsidR="00000000" w:rsidRPr="00000000">
        <w:rPr>
          <w:color w:val="000000"/>
          <w:sz w:val="20"/>
          <w:szCs w:val="20"/>
          <w:rtl w:val="0"/>
        </w:rPr>
        <w:t xml:space="preserve"> por todo el mundo</w:t>
      </w:r>
    </w:p>
    <w:p w:rsidR="00000000" w:rsidDel="00000000" w:rsidP="00000000" w:rsidRDefault="00000000" w:rsidRPr="00000000" w14:paraId="0000036C">
      <w:pPr>
        <w:numPr>
          <w:ilvl w:val="0"/>
          <w:numId w:val="3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Conocer los motivos de </w:t>
      </w:r>
      <w:r w:rsidDel="00000000" w:rsidR="00000000" w:rsidRPr="00000000">
        <w:rPr>
          <w:sz w:val="20"/>
          <w:szCs w:val="20"/>
          <w:rtl w:val="0"/>
        </w:rPr>
        <w:t xml:space="preserve">pérdidas</w:t>
      </w:r>
      <w:r w:rsidDel="00000000" w:rsidR="00000000" w:rsidRPr="00000000">
        <w:rPr>
          <w:color w:val="000000"/>
          <w:sz w:val="20"/>
          <w:szCs w:val="20"/>
          <w:rtl w:val="0"/>
        </w:rPr>
        <w:t xml:space="preserve"> de clientes</w:t>
      </w:r>
    </w:p>
    <w:p w:rsidR="00000000" w:rsidDel="00000000" w:rsidP="00000000" w:rsidRDefault="00000000" w:rsidRPr="00000000" w14:paraId="0000036D">
      <w:pPr>
        <w:numPr>
          <w:ilvl w:val="1"/>
          <w:numId w:val="33"/>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Una operadora de </w:t>
      </w:r>
      <w:r w:rsidDel="00000000" w:rsidR="00000000" w:rsidRPr="00000000">
        <w:rPr>
          <w:sz w:val="20"/>
          <w:szCs w:val="20"/>
          <w:rtl w:val="0"/>
        </w:rPr>
        <w:t xml:space="preserve">telefonía</w:t>
      </w:r>
      <w:r w:rsidDel="00000000" w:rsidR="00000000" w:rsidRPr="00000000">
        <w:rPr>
          <w:color w:val="000000"/>
          <w:sz w:val="20"/>
          <w:szCs w:val="20"/>
          <w:rtl w:val="0"/>
        </w:rPr>
        <w:t xml:space="preserve"> </w:t>
      </w:r>
      <w:r w:rsidDel="00000000" w:rsidR="00000000" w:rsidRPr="00000000">
        <w:rPr>
          <w:sz w:val="20"/>
          <w:szCs w:val="20"/>
          <w:rtl w:val="0"/>
        </w:rPr>
        <w:t xml:space="preserve">móvil</w:t>
      </w:r>
      <w:r w:rsidDel="00000000" w:rsidR="00000000" w:rsidRPr="00000000">
        <w:rPr>
          <w:color w:val="000000"/>
          <w:sz w:val="20"/>
          <w:szCs w:val="20"/>
          <w:rtl w:val="0"/>
        </w:rPr>
        <w:t xml:space="preserve"> </w:t>
      </w:r>
      <w:r w:rsidDel="00000000" w:rsidR="00000000" w:rsidRPr="00000000">
        <w:rPr>
          <w:sz w:val="20"/>
          <w:szCs w:val="20"/>
          <w:rtl w:val="0"/>
        </w:rPr>
        <w:t xml:space="preserve">descubrió</w:t>
      </w:r>
      <w:r w:rsidDel="00000000" w:rsidR="00000000" w:rsidRPr="00000000">
        <w:rPr>
          <w:color w:val="000000"/>
          <w:sz w:val="20"/>
          <w:szCs w:val="20"/>
          <w:rtl w:val="0"/>
        </w:rPr>
        <w:t xml:space="preserve"> que los clientes que se daban de baja </w:t>
      </w:r>
      <w:r w:rsidDel="00000000" w:rsidR="00000000" w:rsidRPr="00000000">
        <w:rPr>
          <w:sz w:val="20"/>
          <w:szCs w:val="20"/>
          <w:rtl w:val="0"/>
        </w:rPr>
        <w:t xml:space="preserve">recibían</w:t>
      </w:r>
      <w:r w:rsidDel="00000000" w:rsidR="00000000" w:rsidRPr="00000000">
        <w:rPr>
          <w:color w:val="000000"/>
          <w:sz w:val="20"/>
          <w:szCs w:val="20"/>
          <w:rtl w:val="0"/>
        </w:rPr>
        <w:t xml:space="preserve"> pocas promociones y registraban un mayor </w:t>
      </w:r>
      <w:r w:rsidDel="00000000" w:rsidR="00000000" w:rsidRPr="00000000">
        <w:rPr>
          <w:sz w:val="20"/>
          <w:szCs w:val="20"/>
          <w:rtl w:val="0"/>
        </w:rPr>
        <w:t xml:space="preserve">número</w:t>
      </w:r>
      <w:r w:rsidDel="00000000" w:rsidR="00000000" w:rsidRPr="00000000">
        <w:rPr>
          <w:color w:val="000000"/>
          <w:sz w:val="20"/>
          <w:szCs w:val="20"/>
          <w:rtl w:val="0"/>
        </w:rPr>
        <w:t xml:space="preserve"> de incidencias respecto a la media</w:t>
      </w:r>
    </w:p>
    <w:p w:rsidR="00000000" w:rsidDel="00000000" w:rsidP="00000000" w:rsidRDefault="00000000" w:rsidRPr="00000000" w14:paraId="0000036E">
      <w:pPr>
        <w:numPr>
          <w:ilvl w:val="0"/>
          <w:numId w:val="3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Predecir la audiencia televisiva</w:t>
      </w:r>
    </w:p>
    <w:p w:rsidR="00000000" w:rsidDel="00000000" w:rsidP="00000000" w:rsidRDefault="00000000" w:rsidRPr="00000000" w14:paraId="0000036F">
      <w:pPr>
        <w:numPr>
          <w:ilvl w:val="1"/>
          <w:numId w:val="33"/>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La BBC utiliza un sistema basado en redes neuronales y </w:t>
      </w:r>
      <w:r w:rsidDel="00000000" w:rsidR="00000000" w:rsidRPr="00000000">
        <w:rPr>
          <w:sz w:val="20"/>
          <w:szCs w:val="20"/>
          <w:rtl w:val="0"/>
        </w:rPr>
        <w:t xml:space="preserve">árboles</w:t>
      </w:r>
      <w:r w:rsidDel="00000000" w:rsidR="00000000" w:rsidRPr="00000000">
        <w:rPr>
          <w:color w:val="000000"/>
          <w:sz w:val="20"/>
          <w:szCs w:val="20"/>
          <w:rtl w:val="0"/>
        </w:rPr>
        <w:t xml:space="preserve"> de </w:t>
      </w:r>
      <w:r w:rsidDel="00000000" w:rsidR="00000000" w:rsidRPr="00000000">
        <w:rPr>
          <w:sz w:val="20"/>
          <w:szCs w:val="20"/>
          <w:rtl w:val="0"/>
        </w:rPr>
        <w:t xml:space="preserve">decisión</w:t>
      </w:r>
      <w:r w:rsidDel="00000000" w:rsidR="00000000" w:rsidRPr="00000000">
        <w:rPr>
          <w:color w:val="000000"/>
          <w:sz w:val="20"/>
          <w:szCs w:val="20"/>
          <w:rtl w:val="0"/>
        </w:rPr>
        <w:t xml:space="preserve"> para predecir la audiencia de los nuevos programas</w:t>
      </w:r>
    </w:p>
    <w:p w:rsidR="00000000" w:rsidDel="00000000" w:rsidP="00000000" w:rsidRDefault="00000000" w:rsidRPr="00000000" w14:paraId="00000370">
      <w:pPr>
        <w:numPr>
          <w:ilvl w:val="0"/>
          <w:numId w:val="3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sz w:val="20"/>
          <w:szCs w:val="20"/>
          <w:rtl w:val="0"/>
        </w:rPr>
        <w:t xml:space="preserve">Inserción</w:t>
      </w:r>
      <w:r w:rsidDel="00000000" w:rsidR="00000000" w:rsidRPr="00000000">
        <w:rPr>
          <w:color w:val="000000"/>
          <w:sz w:val="20"/>
          <w:szCs w:val="20"/>
          <w:rtl w:val="0"/>
        </w:rPr>
        <w:t xml:space="preserve"> laboral de los estudiantes universitarios</w:t>
      </w:r>
    </w:p>
    <w:p w:rsidR="00000000" w:rsidDel="00000000" w:rsidP="00000000" w:rsidRDefault="00000000" w:rsidRPr="00000000" w14:paraId="00000371">
      <w:pPr>
        <w:numPr>
          <w:ilvl w:val="1"/>
          <w:numId w:val="33"/>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Una universidad mexicana </w:t>
      </w:r>
      <w:r w:rsidDel="00000000" w:rsidR="00000000" w:rsidRPr="00000000">
        <w:rPr>
          <w:sz w:val="20"/>
          <w:szCs w:val="20"/>
          <w:rtl w:val="0"/>
        </w:rPr>
        <w:t xml:space="preserve">descubrió</w:t>
      </w:r>
      <w:r w:rsidDel="00000000" w:rsidR="00000000" w:rsidRPr="00000000">
        <w:rPr>
          <w:color w:val="000000"/>
          <w:sz w:val="20"/>
          <w:szCs w:val="20"/>
          <w:rtl w:val="0"/>
        </w:rPr>
        <w:t xml:space="preserve"> que </w:t>
      </w:r>
      <w:r w:rsidDel="00000000" w:rsidR="00000000" w:rsidRPr="00000000">
        <w:rPr>
          <w:sz w:val="20"/>
          <w:szCs w:val="20"/>
          <w:rtl w:val="0"/>
        </w:rPr>
        <w:t xml:space="preserve">existían</w:t>
      </w:r>
      <w:r w:rsidDel="00000000" w:rsidR="00000000" w:rsidRPr="00000000">
        <w:rPr>
          <w:color w:val="000000"/>
          <w:sz w:val="20"/>
          <w:szCs w:val="20"/>
          <w:rtl w:val="0"/>
        </w:rPr>
        <w:t xml:space="preserve"> cuatro </w:t>
      </w:r>
      <w:r w:rsidDel="00000000" w:rsidR="00000000" w:rsidRPr="00000000">
        <w:rPr>
          <w:sz w:val="20"/>
          <w:szCs w:val="20"/>
          <w:rtl w:val="0"/>
        </w:rPr>
        <w:t xml:space="preserve">variables</w:t>
      </w:r>
      <w:r w:rsidDel="00000000" w:rsidR="00000000" w:rsidRPr="00000000">
        <w:rPr>
          <w:color w:val="000000"/>
          <w:sz w:val="20"/>
          <w:szCs w:val="20"/>
          <w:rtl w:val="0"/>
        </w:rPr>
        <w:t xml:space="preserve"> que determinaban la adecuada </w:t>
      </w:r>
      <w:r w:rsidDel="00000000" w:rsidR="00000000" w:rsidRPr="00000000">
        <w:rPr>
          <w:sz w:val="20"/>
          <w:szCs w:val="20"/>
          <w:rtl w:val="0"/>
        </w:rPr>
        <w:t xml:space="preserve">inserción</w:t>
      </w:r>
      <w:r w:rsidDel="00000000" w:rsidR="00000000" w:rsidRPr="00000000">
        <w:rPr>
          <w:color w:val="000000"/>
          <w:sz w:val="20"/>
          <w:szCs w:val="20"/>
          <w:rtl w:val="0"/>
        </w:rPr>
        <w:t xml:space="preserve"> laboral de sus estudiantes</w:t>
      </w:r>
    </w:p>
    <w:p w:rsidR="00000000" w:rsidDel="00000000" w:rsidP="00000000" w:rsidRDefault="00000000" w:rsidRPr="00000000" w14:paraId="00000372">
      <w:pPr>
        <w:numPr>
          <w:ilvl w:val="0"/>
          <w:numId w:val="3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En el deporte de élite</w:t>
      </w:r>
    </w:p>
    <w:p w:rsidR="00000000" w:rsidDel="00000000" w:rsidP="00000000" w:rsidRDefault="00000000" w:rsidRPr="00000000" w14:paraId="00000373">
      <w:pPr>
        <w:numPr>
          <w:ilvl w:val="0"/>
          <w:numId w:val="3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Ciencias del mar</w:t>
      </w:r>
    </w:p>
    <w:p w:rsidR="00000000" w:rsidDel="00000000" w:rsidP="00000000" w:rsidRDefault="00000000" w:rsidRPr="00000000" w14:paraId="00000374">
      <w:pPr>
        <w:numPr>
          <w:ilvl w:val="0"/>
          <w:numId w:val="33"/>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Genética</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color w:val="000000"/>
          <w:sz w:val="20"/>
          <w:szCs w:val="20"/>
          <w:rtl w:val="0"/>
        </w:rPr>
        <w:t xml:space="preserve">Bioinformática</w:t>
      </w:r>
    </w:p>
    <w:p w:rsidR="00000000" w:rsidDel="00000000" w:rsidP="00000000" w:rsidRDefault="00000000" w:rsidRPr="00000000" w14:paraId="00000375">
      <w:pPr>
        <w:spacing w:after="0" w:lineRule="auto"/>
        <w:jc w:val="both"/>
        <w:rPr>
          <w:sz w:val="20"/>
          <w:szCs w:val="20"/>
        </w:rPr>
      </w:pPr>
      <w:r w:rsidDel="00000000" w:rsidR="00000000" w:rsidRPr="00000000">
        <w:rPr>
          <w:sz w:val="20"/>
          <w:szCs w:val="20"/>
          <w:rtl w:val="0"/>
        </w:rPr>
        <w:t xml:space="preserve">Extensiones:</w:t>
      </w:r>
    </w:p>
    <w:p w:rsidR="00000000" w:rsidDel="00000000" w:rsidP="00000000" w:rsidRDefault="00000000" w:rsidRPr="00000000" w14:paraId="00000376">
      <w:pPr>
        <w:numPr>
          <w:ilvl w:val="0"/>
          <w:numId w:val="3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Web Mining</w:t>
      </w:r>
    </w:p>
    <w:p w:rsidR="00000000" w:rsidDel="00000000" w:rsidP="00000000" w:rsidRDefault="00000000" w:rsidRPr="00000000" w14:paraId="00000377">
      <w:pPr>
        <w:numPr>
          <w:ilvl w:val="1"/>
          <w:numId w:val="36"/>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Uso de la web (se analizan los logs de las webs, </w:t>
      </w:r>
      <w:r w:rsidDel="00000000" w:rsidR="00000000" w:rsidRPr="00000000">
        <w:rPr>
          <w:sz w:val="20"/>
          <w:szCs w:val="20"/>
          <w:rtl w:val="0"/>
        </w:rPr>
        <w:t xml:space="preserve">información</w:t>
      </w:r>
      <w:r w:rsidDel="00000000" w:rsidR="00000000" w:rsidRPr="00000000">
        <w:rPr>
          <w:color w:val="000000"/>
          <w:sz w:val="20"/>
          <w:szCs w:val="20"/>
          <w:rtl w:val="0"/>
        </w:rPr>
        <w:t xml:space="preserve"> de las visitan)</w:t>
      </w:r>
    </w:p>
    <w:p w:rsidR="00000000" w:rsidDel="00000000" w:rsidP="00000000" w:rsidRDefault="00000000" w:rsidRPr="00000000" w14:paraId="00000378">
      <w:pPr>
        <w:numPr>
          <w:ilvl w:val="1"/>
          <w:numId w:val="36"/>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Contenido de la web (extraer conocimientos a partir de los documentos o </w:t>
      </w:r>
      <w:r w:rsidDel="00000000" w:rsidR="00000000" w:rsidRPr="00000000">
        <w:rPr>
          <w:sz w:val="20"/>
          <w:szCs w:val="20"/>
          <w:rtl w:val="0"/>
        </w:rPr>
        <w:t xml:space="preserve">páginas</w:t>
      </w:r>
      <w:r w:rsidDel="00000000" w:rsidR="00000000" w:rsidRPr="00000000">
        <w:rPr>
          <w:color w:val="000000"/>
          <w:sz w:val="20"/>
          <w:szCs w:val="20"/>
          <w:rtl w:val="0"/>
        </w:rPr>
        <w:t xml:space="preserve"> web)</w:t>
      </w:r>
    </w:p>
    <w:p w:rsidR="00000000" w:rsidDel="00000000" w:rsidP="00000000" w:rsidRDefault="00000000" w:rsidRPr="00000000" w14:paraId="00000379">
      <w:pPr>
        <w:numPr>
          <w:ilvl w:val="1"/>
          <w:numId w:val="36"/>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Estructura web (Permite obtener conocimiento de la estructura jerárquica de la web)</w:t>
      </w:r>
    </w:p>
    <w:p w:rsidR="00000000" w:rsidDel="00000000" w:rsidP="00000000" w:rsidRDefault="00000000" w:rsidRPr="00000000" w14:paraId="0000037A">
      <w:pPr>
        <w:numPr>
          <w:ilvl w:val="0"/>
          <w:numId w:val="3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Text Mining</w:t>
      </w:r>
    </w:p>
    <w:p w:rsidR="00000000" w:rsidDel="00000000" w:rsidP="00000000" w:rsidRDefault="00000000" w:rsidRPr="00000000" w14:paraId="0000037B">
      <w:pPr>
        <w:numPr>
          <w:ilvl w:val="1"/>
          <w:numId w:val="36"/>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Aplicar data mining sobre los documentos que almacenan la </w:t>
      </w:r>
      <w:r w:rsidDel="00000000" w:rsidR="00000000" w:rsidRPr="00000000">
        <w:rPr>
          <w:sz w:val="20"/>
          <w:szCs w:val="20"/>
          <w:rtl w:val="0"/>
        </w:rPr>
        <w:t xml:space="preserve">mayoría</w:t>
      </w:r>
      <w:r w:rsidDel="00000000" w:rsidR="00000000" w:rsidRPr="00000000">
        <w:rPr>
          <w:color w:val="000000"/>
          <w:sz w:val="20"/>
          <w:szCs w:val="20"/>
          <w:rtl w:val="0"/>
        </w:rPr>
        <w:t xml:space="preserve"> de la info de las empresas</w:t>
      </w:r>
    </w:p>
    <w:p w:rsidR="00000000" w:rsidDel="00000000" w:rsidP="00000000" w:rsidRDefault="00000000" w:rsidRPr="00000000" w14:paraId="0000037C">
      <w:pPr>
        <w:numPr>
          <w:ilvl w:val="1"/>
          <w:numId w:val="36"/>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Es una </w:t>
      </w:r>
      <w:r w:rsidDel="00000000" w:rsidR="00000000" w:rsidRPr="00000000">
        <w:rPr>
          <w:sz w:val="20"/>
          <w:szCs w:val="20"/>
          <w:rtl w:val="0"/>
        </w:rPr>
        <w:t xml:space="preserve">tarea</w:t>
      </w:r>
      <w:r w:rsidDel="00000000" w:rsidR="00000000" w:rsidRPr="00000000">
        <w:rPr>
          <w:color w:val="000000"/>
          <w:sz w:val="20"/>
          <w:szCs w:val="20"/>
          <w:rtl w:val="0"/>
        </w:rPr>
        <w:t xml:space="preserve"> muy compleja que estudia la </w:t>
      </w:r>
      <w:r w:rsidDel="00000000" w:rsidR="00000000" w:rsidRPr="00000000">
        <w:rPr>
          <w:sz w:val="20"/>
          <w:szCs w:val="20"/>
          <w:rtl w:val="0"/>
        </w:rPr>
        <w:t xml:space="preserve">categorización</w:t>
      </w:r>
      <w:r w:rsidDel="00000000" w:rsidR="00000000" w:rsidRPr="00000000">
        <w:rPr>
          <w:color w:val="000000"/>
          <w:sz w:val="20"/>
          <w:szCs w:val="20"/>
          <w:rtl w:val="0"/>
        </w:rPr>
        <w:t xml:space="preserve"> de texto.</w:t>
      </w:r>
    </w:p>
    <w:p w:rsidR="00000000" w:rsidDel="00000000" w:rsidP="00000000" w:rsidRDefault="00000000" w:rsidRPr="00000000" w14:paraId="0000037D">
      <w:pPr>
        <w:numPr>
          <w:ilvl w:val="0"/>
          <w:numId w:val="36"/>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sz w:val="20"/>
          <w:szCs w:val="20"/>
          <w:rtl w:val="0"/>
        </w:rPr>
        <w:t xml:space="preserve">Reputación</w:t>
      </w:r>
      <w:r w:rsidDel="00000000" w:rsidR="00000000" w:rsidRPr="00000000">
        <w:rPr>
          <w:color w:val="000000"/>
          <w:sz w:val="20"/>
          <w:szCs w:val="20"/>
          <w:rtl w:val="0"/>
        </w:rPr>
        <w:t xml:space="preserve"> en redes sociales</w:t>
      </w:r>
    </w:p>
    <w:p w:rsidR="00000000" w:rsidDel="00000000" w:rsidP="00000000" w:rsidRDefault="00000000" w:rsidRPr="00000000" w14:paraId="0000037E">
      <w:pPr>
        <w:numPr>
          <w:ilvl w:val="1"/>
          <w:numId w:val="36"/>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Modelos de grafos</w:t>
      </w:r>
    </w:p>
    <w:p w:rsidR="00000000" w:rsidDel="00000000" w:rsidP="00000000" w:rsidRDefault="00000000" w:rsidRPr="00000000" w14:paraId="0000037F">
      <w:pPr>
        <w:spacing w:after="0" w:lineRule="auto"/>
        <w:jc w:val="both"/>
        <w:rPr>
          <w:sz w:val="20"/>
          <w:szCs w:val="20"/>
        </w:rPr>
      </w:pPr>
      <w:r w:rsidDel="00000000" w:rsidR="00000000" w:rsidRPr="00000000">
        <w:rPr>
          <w:sz w:val="20"/>
          <w:szCs w:val="20"/>
          <w:rtl w:val="0"/>
        </w:rPr>
        <w:t xml:space="preserve">Razones por las que invertir en BI (BI como solución tecnológica):</w:t>
      </w:r>
    </w:p>
    <w:p w:rsidR="00000000" w:rsidDel="00000000" w:rsidP="00000000" w:rsidRDefault="00000000" w:rsidRPr="00000000" w14:paraId="00000380">
      <w:pPr>
        <w:numPr>
          <w:ilvl w:val="0"/>
          <w:numId w:val="40"/>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Centralizar, depurar y </w:t>
      </w:r>
      <w:r w:rsidDel="00000000" w:rsidR="00000000" w:rsidRPr="00000000">
        <w:rPr>
          <w:sz w:val="20"/>
          <w:szCs w:val="20"/>
          <w:rtl w:val="0"/>
        </w:rPr>
        <w:t xml:space="preserve">afianzar</w:t>
      </w:r>
      <w:r w:rsidDel="00000000" w:rsidR="00000000" w:rsidRPr="00000000">
        <w:rPr>
          <w:color w:val="000000"/>
          <w:sz w:val="20"/>
          <w:szCs w:val="20"/>
          <w:rtl w:val="0"/>
        </w:rPr>
        <w:t xml:space="preserve"> los datos</w:t>
      </w:r>
    </w:p>
    <w:p w:rsidR="00000000" w:rsidDel="00000000" w:rsidP="00000000" w:rsidRDefault="00000000" w:rsidRPr="00000000" w14:paraId="00000381">
      <w:pPr>
        <w:numPr>
          <w:ilvl w:val="1"/>
          <w:numId w:val="40"/>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Las </w:t>
      </w:r>
      <w:r w:rsidDel="00000000" w:rsidR="00000000" w:rsidRPr="00000000">
        <w:rPr>
          <w:sz w:val="20"/>
          <w:szCs w:val="20"/>
          <w:rtl w:val="0"/>
        </w:rPr>
        <w:t xml:space="preserve">tecnologías</w:t>
      </w:r>
      <w:r w:rsidDel="00000000" w:rsidR="00000000" w:rsidRPr="00000000">
        <w:rPr>
          <w:color w:val="000000"/>
          <w:sz w:val="20"/>
          <w:szCs w:val="20"/>
          <w:rtl w:val="0"/>
        </w:rPr>
        <w:t xml:space="preserve"> de BI permiten reunir, normalizar y centralizar toda la info de la empresa permitiendo la </w:t>
      </w:r>
      <w:r w:rsidDel="00000000" w:rsidR="00000000" w:rsidRPr="00000000">
        <w:rPr>
          <w:sz w:val="20"/>
          <w:szCs w:val="20"/>
          <w:rtl w:val="0"/>
        </w:rPr>
        <w:t xml:space="preserve">explotación</w:t>
      </w:r>
      <w:r w:rsidDel="00000000" w:rsidR="00000000" w:rsidRPr="00000000">
        <w:rPr>
          <w:color w:val="000000"/>
          <w:sz w:val="20"/>
          <w:szCs w:val="20"/>
          <w:rtl w:val="0"/>
        </w:rPr>
        <w:t xml:space="preserve"> sin esfuerzo</w:t>
      </w:r>
    </w:p>
    <w:p w:rsidR="00000000" w:rsidDel="00000000" w:rsidP="00000000" w:rsidRDefault="00000000" w:rsidRPr="00000000" w14:paraId="00000382">
      <w:pPr>
        <w:numPr>
          <w:ilvl w:val="0"/>
          <w:numId w:val="40"/>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Descubrir </w:t>
      </w:r>
      <w:r w:rsidDel="00000000" w:rsidR="00000000" w:rsidRPr="00000000">
        <w:rPr>
          <w:sz w:val="20"/>
          <w:szCs w:val="20"/>
          <w:rtl w:val="0"/>
        </w:rPr>
        <w:t xml:space="preserve">información</w:t>
      </w:r>
      <w:r w:rsidDel="00000000" w:rsidR="00000000" w:rsidRPr="00000000">
        <w:rPr>
          <w:color w:val="000000"/>
          <w:sz w:val="20"/>
          <w:szCs w:val="20"/>
          <w:rtl w:val="0"/>
        </w:rPr>
        <w:t xml:space="preserve"> no evidente para las aplicaciones actuales</w:t>
      </w:r>
    </w:p>
    <w:p w:rsidR="00000000" w:rsidDel="00000000" w:rsidP="00000000" w:rsidRDefault="00000000" w:rsidRPr="00000000" w14:paraId="00000383">
      <w:pPr>
        <w:numPr>
          <w:ilvl w:val="1"/>
          <w:numId w:val="40"/>
        </w:numPr>
        <w:pBdr>
          <w:top w:space="0" w:sz="0" w:val="nil"/>
          <w:left w:space="0" w:sz="0" w:val="nil"/>
          <w:bottom w:space="0" w:sz="0" w:val="nil"/>
          <w:right w:space="0" w:sz="0" w:val="nil"/>
          <w:between w:space="0" w:sz="0" w:val="nil"/>
        </w:pBdr>
        <w:spacing w:after="0" w:lineRule="auto"/>
        <w:ind w:left="1440" w:hanging="360"/>
        <w:jc w:val="both"/>
        <w:rPr>
          <w:color w:val="000000"/>
          <w:sz w:val="20"/>
          <w:szCs w:val="20"/>
        </w:rPr>
      </w:pPr>
      <w:r w:rsidDel="00000000" w:rsidR="00000000" w:rsidRPr="00000000">
        <w:rPr>
          <w:color w:val="000000"/>
          <w:sz w:val="20"/>
          <w:szCs w:val="20"/>
          <w:rtl w:val="0"/>
        </w:rPr>
        <w:t xml:space="preserve">Pautas de comportamiento, tendencias, evoluciones de mercado…</w:t>
      </w:r>
    </w:p>
    <w:p w:rsidR="00000000" w:rsidDel="00000000" w:rsidP="00000000" w:rsidRDefault="00000000" w:rsidRPr="00000000" w14:paraId="00000384">
      <w:pPr>
        <w:numPr>
          <w:ilvl w:val="0"/>
          <w:numId w:val="40"/>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color w:val="000000"/>
          <w:sz w:val="20"/>
          <w:szCs w:val="20"/>
          <w:rtl w:val="0"/>
        </w:rPr>
        <w:t xml:space="preserve">Optimizar el rendimiento de los sistemas</w:t>
      </w:r>
    </w:p>
    <w:p w:rsidR="00000000" w:rsidDel="00000000" w:rsidP="00000000" w:rsidRDefault="00000000" w:rsidRPr="00000000" w14:paraId="00000385">
      <w:pPr>
        <w:numPr>
          <w:ilvl w:val="1"/>
          <w:numId w:val="40"/>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Consultas de alto nivel</w:t>
      </w:r>
    </w:p>
    <w:p w:rsidR="00000000" w:rsidDel="00000000" w:rsidP="00000000" w:rsidRDefault="00000000" w:rsidRPr="00000000" w14:paraId="00000386">
      <w:pPr>
        <w:spacing w:after="0" w:lineRule="auto"/>
        <w:jc w:val="both"/>
        <w:rPr>
          <w:sz w:val="20"/>
          <w:szCs w:val="20"/>
        </w:rPr>
      </w:pPr>
      <w:r w:rsidDel="00000000" w:rsidR="00000000" w:rsidRPr="00000000">
        <w:rPr>
          <w:sz w:val="20"/>
          <w:szCs w:val="20"/>
          <w:rtl w:val="0"/>
        </w:rPr>
        <w:t xml:space="preserve">El Big Data y la evolución de BI a BA:</w:t>
      </w:r>
    </w:p>
    <w:p w:rsidR="00000000" w:rsidDel="00000000" w:rsidP="00000000" w:rsidRDefault="00000000" w:rsidRPr="00000000" w14:paraId="00000387">
      <w:pPr>
        <w:spacing w:after="0" w:lineRule="auto"/>
        <w:jc w:val="both"/>
        <w:rPr>
          <w:sz w:val="20"/>
          <w:szCs w:val="20"/>
        </w:rPr>
      </w:pPr>
      <w:r w:rsidDel="00000000" w:rsidR="00000000" w:rsidRPr="00000000">
        <w:rPr>
          <w:sz w:val="20"/>
          <w:szCs w:val="20"/>
        </w:rPr>
        <w:drawing>
          <wp:inline distB="0" distT="0" distL="0" distR="0">
            <wp:extent cx="5400040" cy="2788285"/>
            <wp:effectExtent b="0" l="0" r="0" t="0"/>
            <wp:docPr descr="Table, timeline&#10;&#10;Description automatically generated" id="300" name="image10.png"/>
            <a:graphic>
              <a:graphicData uri="http://schemas.openxmlformats.org/drawingml/2006/picture">
                <pic:pic>
                  <pic:nvPicPr>
                    <pic:cNvPr descr="Table, timeline&#10;&#10;Description automatically generated" id="0" name="image10.png"/>
                    <pic:cNvPicPr preferRelativeResize="0"/>
                  </pic:nvPicPr>
                  <pic:blipFill>
                    <a:blip r:embed="rId48"/>
                    <a:srcRect b="0" l="0" r="0" t="0"/>
                    <a:stretch>
                      <a:fillRect/>
                    </a:stretch>
                  </pic:blipFill>
                  <pic:spPr>
                    <a:xfrm>
                      <a:off x="0" y="0"/>
                      <a:ext cx="5400040" cy="2788285"/>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spacing w:after="0" w:lineRule="auto"/>
        <w:jc w:val="both"/>
        <w:rPr>
          <w:b w:val="1"/>
          <w:sz w:val="20"/>
          <w:szCs w:val="20"/>
        </w:rPr>
      </w:pPr>
      <w:r w:rsidDel="00000000" w:rsidR="00000000" w:rsidRPr="00000000">
        <w:rPr>
          <w:sz w:val="20"/>
          <w:szCs w:val="20"/>
          <w:u w:val="single"/>
          <w:rtl w:val="0"/>
        </w:rPr>
        <w:t xml:space="preserve">ANEXOS:</w:t>
      </w:r>
      <w:r w:rsidDel="00000000" w:rsidR="00000000" w:rsidRPr="00000000">
        <w:rPr>
          <w:rtl w:val="0"/>
        </w:rPr>
      </w:r>
    </w:p>
    <w:p w:rsidR="00000000" w:rsidDel="00000000" w:rsidP="00000000" w:rsidRDefault="00000000" w:rsidRPr="00000000" w14:paraId="00000389">
      <w:pPr>
        <w:spacing w:after="0" w:lineRule="auto"/>
        <w:jc w:val="both"/>
        <w:rPr>
          <w:b w:val="1"/>
          <w:sz w:val="20"/>
          <w:szCs w:val="20"/>
        </w:rPr>
      </w:pPr>
      <w:r w:rsidDel="00000000" w:rsidR="00000000" w:rsidRPr="00000000">
        <w:rPr>
          <w:rtl w:val="0"/>
        </w:rPr>
      </w:r>
    </w:p>
    <w:p w:rsidR="00000000" w:rsidDel="00000000" w:rsidP="00000000" w:rsidRDefault="00000000" w:rsidRPr="00000000" w14:paraId="0000038A">
      <w:pPr>
        <w:spacing w:after="0" w:lineRule="auto"/>
        <w:jc w:val="both"/>
        <w:rPr>
          <w:sz w:val="20"/>
          <w:szCs w:val="20"/>
        </w:rPr>
      </w:pPr>
      <w:r w:rsidDel="00000000" w:rsidR="00000000" w:rsidRPr="00000000">
        <w:rPr>
          <w:rtl w:val="0"/>
        </w:rPr>
      </w:r>
    </w:p>
    <w:p w:rsidR="00000000" w:rsidDel="00000000" w:rsidP="00000000" w:rsidRDefault="00000000" w:rsidRPr="00000000" w14:paraId="0000038B">
      <w:pPr>
        <w:spacing w:after="0" w:lineRule="auto"/>
        <w:jc w:val="both"/>
        <w:rPr>
          <w:sz w:val="20"/>
          <w:szCs w:val="20"/>
        </w:rPr>
      </w:pPr>
      <w:r w:rsidDel="00000000" w:rsidR="00000000" w:rsidRPr="00000000">
        <w:rPr>
          <w:sz w:val="20"/>
          <w:szCs w:val="20"/>
          <w:rtl w:val="0"/>
        </w:rPr>
        <w:t xml:space="preserve">T.6 </w:t>
      </w:r>
      <w:r w:rsidDel="00000000" w:rsidR="00000000" w:rsidRPr="00000000">
        <w:rPr>
          <w:sz w:val="20"/>
          <w:szCs w:val="20"/>
          <w:u w:val="single"/>
          <w:rtl w:val="0"/>
        </w:rPr>
        <w:t xml:space="preserve">Escenarios de Configuracion:</w:t>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32" w:hanging="360"/>
      </w:pPr>
      <w:rPr>
        <w:rFonts w:ascii="Noto Sans Symbols" w:cs="Noto Sans Symbols" w:eastAsia="Noto Sans Symbols" w:hAnsi="Noto Sans Symbols"/>
      </w:rPr>
    </w:lvl>
    <w:lvl w:ilvl="1">
      <w:start w:val="1"/>
      <w:numFmt w:val="bullet"/>
      <w:lvlText w:val="o"/>
      <w:lvlJc w:val="left"/>
      <w:pPr>
        <w:ind w:left="2852" w:hanging="360"/>
      </w:pPr>
      <w:rPr>
        <w:rFonts w:ascii="Courier New" w:cs="Courier New" w:eastAsia="Courier New" w:hAnsi="Courier New"/>
      </w:rPr>
    </w:lvl>
    <w:lvl w:ilvl="2">
      <w:start w:val="1"/>
      <w:numFmt w:val="bullet"/>
      <w:lvlText w:val="▪"/>
      <w:lvlJc w:val="left"/>
      <w:pPr>
        <w:ind w:left="3572" w:hanging="360"/>
      </w:pPr>
      <w:rPr>
        <w:rFonts w:ascii="Noto Sans Symbols" w:cs="Noto Sans Symbols" w:eastAsia="Noto Sans Symbols" w:hAnsi="Noto Sans Symbols"/>
      </w:rPr>
    </w:lvl>
    <w:lvl w:ilvl="3">
      <w:start w:val="1"/>
      <w:numFmt w:val="bullet"/>
      <w:lvlText w:val="●"/>
      <w:lvlJc w:val="left"/>
      <w:pPr>
        <w:ind w:left="4292" w:hanging="360"/>
      </w:pPr>
      <w:rPr>
        <w:rFonts w:ascii="Noto Sans Symbols" w:cs="Noto Sans Symbols" w:eastAsia="Noto Sans Symbols" w:hAnsi="Noto Sans Symbols"/>
      </w:rPr>
    </w:lvl>
    <w:lvl w:ilvl="4">
      <w:start w:val="1"/>
      <w:numFmt w:val="bullet"/>
      <w:lvlText w:val="o"/>
      <w:lvlJc w:val="left"/>
      <w:pPr>
        <w:ind w:left="5012" w:hanging="360"/>
      </w:pPr>
      <w:rPr>
        <w:rFonts w:ascii="Courier New" w:cs="Courier New" w:eastAsia="Courier New" w:hAnsi="Courier New"/>
      </w:rPr>
    </w:lvl>
    <w:lvl w:ilvl="5">
      <w:start w:val="1"/>
      <w:numFmt w:val="bullet"/>
      <w:lvlText w:val="▪"/>
      <w:lvlJc w:val="left"/>
      <w:pPr>
        <w:ind w:left="5732" w:hanging="360"/>
      </w:pPr>
      <w:rPr>
        <w:rFonts w:ascii="Noto Sans Symbols" w:cs="Noto Sans Symbols" w:eastAsia="Noto Sans Symbols" w:hAnsi="Noto Sans Symbols"/>
      </w:rPr>
    </w:lvl>
    <w:lvl w:ilvl="6">
      <w:start w:val="1"/>
      <w:numFmt w:val="bullet"/>
      <w:lvlText w:val="●"/>
      <w:lvlJc w:val="left"/>
      <w:pPr>
        <w:ind w:left="6452" w:hanging="360"/>
      </w:pPr>
      <w:rPr>
        <w:rFonts w:ascii="Noto Sans Symbols" w:cs="Noto Sans Symbols" w:eastAsia="Noto Sans Symbols" w:hAnsi="Noto Sans Symbols"/>
      </w:rPr>
    </w:lvl>
    <w:lvl w:ilvl="7">
      <w:start w:val="1"/>
      <w:numFmt w:val="bullet"/>
      <w:lvlText w:val="o"/>
      <w:lvlJc w:val="left"/>
      <w:pPr>
        <w:ind w:left="7172" w:hanging="360"/>
      </w:pPr>
      <w:rPr>
        <w:rFonts w:ascii="Courier New" w:cs="Courier New" w:eastAsia="Courier New" w:hAnsi="Courier New"/>
      </w:rPr>
    </w:lvl>
    <w:lvl w:ilvl="8">
      <w:start w:val="1"/>
      <w:numFmt w:val="bullet"/>
      <w:lvlText w:val="▪"/>
      <w:lvlJc w:val="left"/>
      <w:pPr>
        <w:ind w:left="7892"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2132" w:hanging="360"/>
      </w:pPr>
      <w:rPr>
        <w:rFonts w:ascii="Noto Sans Symbols" w:cs="Noto Sans Symbols" w:eastAsia="Noto Sans Symbols" w:hAnsi="Noto Sans Symbols"/>
      </w:rPr>
    </w:lvl>
    <w:lvl w:ilvl="1">
      <w:start w:val="1"/>
      <w:numFmt w:val="bullet"/>
      <w:lvlText w:val="o"/>
      <w:lvlJc w:val="left"/>
      <w:pPr>
        <w:ind w:left="2852" w:hanging="360"/>
      </w:pPr>
      <w:rPr>
        <w:rFonts w:ascii="Courier New" w:cs="Courier New" w:eastAsia="Courier New" w:hAnsi="Courier New"/>
      </w:rPr>
    </w:lvl>
    <w:lvl w:ilvl="2">
      <w:start w:val="1"/>
      <w:numFmt w:val="bullet"/>
      <w:lvlText w:val="▪"/>
      <w:lvlJc w:val="left"/>
      <w:pPr>
        <w:ind w:left="3572" w:hanging="360"/>
      </w:pPr>
      <w:rPr>
        <w:rFonts w:ascii="Noto Sans Symbols" w:cs="Noto Sans Symbols" w:eastAsia="Noto Sans Symbols" w:hAnsi="Noto Sans Symbols"/>
      </w:rPr>
    </w:lvl>
    <w:lvl w:ilvl="3">
      <w:start w:val="1"/>
      <w:numFmt w:val="bullet"/>
      <w:lvlText w:val="●"/>
      <w:lvlJc w:val="left"/>
      <w:pPr>
        <w:ind w:left="4292" w:hanging="360"/>
      </w:pPr>
      <w:rPr>
        <w:rFonts w:ascii="Noto Sans Symbols" w:cs="Noto Sans Symbols" w:eastAsia="Noto Sans Symbols" w:hAnsi="Noto Sans Symbols"/>
      </w:rPr>
    </w:lvl>
    <w:lvl w:ilvl="4">
      <w:start w:val="1"/>
      <w:numFmt w:val="bullet"/>
      <w:lvlText w:val="o"/>
      <w:lvlJc w:val="left"/>
      <w:pPr>
        <w:ind w:left="5012" w:hanging="360"/>
      </w:pPr>
      <w:rPr>
        <w:rFonts w:ascii="Courier New" w:cs="Courier New" w:eastAsia="Courier New" w:hAnsi="Courier New"/>
      </w:rPr>
    </w:lvl>
    <w:lvl w:ilvl="5">
      <w:start w:val="1"/>
      <w:numFmt w:val="bullet"/>
      <w:lvlText w:val="▪"/>
      <w:lvlJc w:val="left"/>
      <w:pPr>
        <w:ind w:left="5732" w:hanging="360"/>
      </w:pPr>
      <w:rPr>
        <w:rFonts w:ascii="Noto Sans Symbols" w:cs="Noto Sans Symbols" w:eastAsia="Noto Sans Symbols" w:hAnsi="Noto Sans Symbols"/>
      </w:rPr>
    </w:lvl>
    <w:lvl w:ilvl="6">
      <w:start w:val="1"/>
      <w:numFmt w:val="bullet"/>
      <w:lvlText w:val="●"/>
      <w:lvlJc w:val="left"/>
      <w:pPr>
        <w:ind w:left="6452" w:hanging="360"/>
      </w:pPr>
      <w:rPr>
        <w:rFonts w:ascii="Noto Sans Symbols" w:cs="Noto Sans Symbols" w:eastAsia="Noto Sans Symbols" w:hAnsi="Noto Sans Symbols"/>
      </w:rPr>
    </w:lvl>
    <w:lvl w:ilvl="7">
      <w:start w:val="1"/>
      <w:numFmt w:val="bullet"/>
      <w:lvlText w:val="o"/>
      <w:lvlJc w:val="left"/>
      <w:pPr>
        <w:ind w:left="7172" w:hanging="360"/>
      </w:pPr>
      <w:rPr>
        <w:rFonts w:ascii="Courier New" w:cs="Courier New" w:eastAsia="Courier New" w:hAnsi="Courier New"/>
      </w:rPr>
    </w:lvl>
    <w:lvl w:ilvl="8">
      <w:start w:val="1"/>
      <w:numFmt w:val="bullet"/>
      <w:lvlText w:val="▪"/>
      <w:lvlJc w:val="left"/>
      <w:pPr>
        <w:ind w:left="7892"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2135" w:hanging="360"/>
      </w:pPr>
      <w:rPr>
        <w:rFonts w:ascii="Noto Sans Symbols" w:cs="Noto Sans Symbols" w:eastAsia="Noto Sans Symbols" w:hAnsi="Noto Sans Symbols"/>
      </w:rPr>
    </w:lvl>
    <w:lvl w:ilvl="1">
      <w:start w:val="1"/>
      <w:numFmt w:val="bullet"/>
      <w:lvlText w:val="o"/>
      <w:lvlJc w:val="left"/>
      <w:pPr>
        <w:ind w:left="2855" w:hanging="360"/>
      </w:pPr>
      <w:rPr>
        <w:rFonts w:ascii="Courier New" w:cs="Courier New" w:eastAsia="Courier New" w:hAnsi="Courier New"/>
      </w:rPr>
    </w:lvl>
    <w:lvl w:ilvl="2">
      <w:start w:val="1"/>
      <w:numFmt w:val="bullet"/>
      <w:lvlText w:val="▪"/>
      <w:lvlJc w:val="left"/>
      <w:pPr>
        <w:ind w:left="3575" w:hanging="360"/>
      </w:pPr>
      <w:rPr>
        <w:rFonts w:ascii="Noto Sans Symbols" w:cs="Noto Sans Symbols" w:eastAsia="Noto Sans Symbols" w:hAnsi="Noto Sans Symbols"/>
      </w:rPr>
    </w:lvl>
    <w:lvl w:ilvl="3">
      <w:start w:val="1"/>
      <w:numFmt w:val="bullet"/>
      <w:lvlText w:val="●"/>
      <w:lvlJc w:val="left"/>
      <w:pPr>
        <w:ind w:left="4295" w:hanging="360"/>
      </w:pPr>
      <w:rPr>
        <w:rFonts w:ascii="Noto Sans Symbols" w:cs="Noto Sans Symbols" w:eastAsia="Noto Sans Symbols" w:hAnsi="Noto Sans Symbols"/>
      </w:rPr>
    </w:lvl>
    <w:lvl w:ilvl="4">
      <w:start w:val="1"/>
      <w:numFmt w:val="bullet"/>
      <w:lvlText w:val="o"/>
      <w:lvlJc w:val="left"/>
      <w:pPr>
        <w:ind w:left="5015" w:hanging="360"/>
      </w:pPr>
      <w:rPr>
        <w:rFonts w:ascii="Courier New" w:cs="Courier New" w:eastAsia="Courier New" w:hAnsi="Courier New"/>
      </w:rPr>
    </w:lvl>
    <w:lvl w:ilvl="5">
      <w:start w:val="1"/>
      <w:numFmt w:val="bullet"/>
      <w:lvlText w:val="▪"/>
      <w:lvlJc w:val="left"/>
      <w:pPr>
        <w:ind w:left="5735" w:hanging="360"/>
      </w:pPr>
      <w:rPr>
        <w:rFonts w:ascii="Noto Sans Symbols" w:cs="Noto Sans Symbols" w:eastAsia="Noto Sans Symbols" w:hAnsi="Noto Sans Symbols"/>
      </w:rPr>
    </w:lvl>
    <w:lvl w:ilvl="6">
      <w:start w:val="1"/>
      <w:numFmt w:val="bullet"/>
      <w:lvlText w:val="●"/>
      <w:lvlJc w:val="left"/>
      <w:pPr>
        <w:ind w:left="6455" w:hanging="360"/>
      </w:pPr>
      <w:rPr>
        <w:rFonts w:ascii="Noto Sans Symbols" w:cs="Noto Sans Symbols" w:eastAsia="Noto Sans Symbols" w:hAnsi="Noto Sans Symbols"/>
      </w:rPr>
    </w:lvl>
    <w:lvl w:ilvl="7">
      <w:start w:val="1"/>
      <w:numFmt w:val="bullet"/>
      <w:lvlText w:val="o"/>
      <w:lvlJc w:val="left"/>
      <w:pPr>
        <w:ind w:left="7175" w:hanging="360"/>
      </w:pPr>
      <w:rPr>
        <w:rFonts w:ascii="Courier New" w:cs="Courier New" w:eastAsia="Courier New" w:hAnsi="Courier New"/>
      </w:rPr>
    </w:lvl>
    <w:lvl w:ilvl="8">
      <w:start w:val="1"/>
      <w:numFmt w:val="bullet"/>
      <w:lvlText w:val="▪"/>
      <w:lvlJc w:val="left"/>
      <w:pPr>
        <w:ind w:left="7895" w:hanging="360"/>
      </w:pPr>
      <w:rPr>
        <w:rFonts w:ascii="Noto Sans Symbols" w:cs="Noto Sans Symbols" w:eastAsia="Noto Sans Symbols" w:hAnsi="Noto Sans Symbols"/>
      </w:rPr>
    </w:lvl>
  </w:abstractNum>
  <w:abstractNum w:abstractNumId="1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2132" w:hanging="360"/>
      </w:pPr>
      <w:rPr>
        <w:rFonts w:ascii="Noto Sans Symbols" w:cs="Noto Sans Symbols" w:eastAsia="Noto Sans Symbols" w:hAnsi="Noto Sans Symbols"/>
      </w:rPr>
    </w:lvl>
    <w:lvl w:ilvl="1">
      <w:start w:val="1"/>
      <w:numFmt w:val="bullet"/>
      <w:lvlText w:val="o"/>
      <w:lvlJc w:val="left"/>
      <w:pPr>
        <w:ind w:left="2852" w:hanging="360"/>
      </w:pPr>
      <w:rPr>
        <w:rFonts w:ascii="Courier New" w:cs="Courier New" w:eastAsia="Courier New" w:hAnsi="Courier New"/>
      </w:rPr>
    </w:lvl>
    <w:lvl w:ilvl="2">
      <w:start w:val="1"/>
      <w:numFmt w:val="bullet"/>
      <w:lvlText w:val="▪"/>
      <w:lvlJc w:val="left"/>
      <w:pPr>
        <w:ind w:left="3572" w:hanging="360"/>
      </w:pPr>
      <w:rPr>
        <w:rFonts w:ascii="Noto Sans Symbols" w:cs="Noto Sans Symbols" w:eastAsia="Noto Sans Symbols" w:hAnsi="Noto Sans Symbols"/>
      </w:rPr>
    </w:lvl>
    <w:lvl w:ilvl="3">
      <w:start w:val="1"/>
      <w:numFmt w:val="bullet"/>
      <w:lvlText w:val="●"/>
      <w:lvlJc w:val="left"/>
      <w:pPr>
        <w:ind w:left="4292" w:hanging="360"/>
      </w:pPr>
      <w:rPr>
        <w:rFonts w:ascii="Noto Sans Symbols" w:cs="Noto Sans Symbols" w:eastAsia="Noto Sans Symbols" w:hAnsi="Noto Sans Symbols"/>
      </w:rPr>
    </w:lvl>
    <w:lvl w:ilvl="4">
      <w:start w:val="1"/>
      <w:numFmt w:val="bullet"/>
      <w:lvlText w:val="o"/>
      <w:lvlJc w:val="left"/>
      <w:pPr>
        <w:ind w:left="5012" w:hanging="360"/>
      </w:pPr>
      <w:rPr>
        <w:rFonts w:ascii="Courier New" w:cs="Courier New" w:eastAsia="Courier New" w:hAnsi="Courier New"/>
      </w:rPr>
    </w:lvl>
    <w:lvl w:ilvl="5">
      <w:start w:val="1"/>
      <w:numFmt w:val="bullet"/>
      <w:lvlText w:val="▪"/>
      <w:lvlJc w:val="left"/>
      <w:pPr>
        <w:ind w:left="5732" w:hanging="360"/>
      </w:pPr>
      <w:rPr>
        <w:rFonts w:ascii="Noto Sans Symbols" w:cs="Noto Sans Symbols" w:eastAsia="Noto Sans Symbols" w:hAnsi="Noto Sans Symbols"/>
      </w:rPr>
    </w:lvl>
    <w:lvl w:ilvl="6">
      <w:start w:val="1"/>
      <w:numFmt w:val="bullet"/>
      <w:lvlText w:val="●"/>
      <w:lvlJc w:val="left"/>
      <w:pPr>
        <w:ind w:left="6452" w:hanging="360"/>
      </w:pPr>
      <w:rPr>
        <w:rFonts w:ascii="Noto Sans Symbols" w:cs="Noto Sans Symbols" w:eastAsia="Noto Sans Symbols" w:hAnsi="Noto Sans Symbols"/>
      </w:rPr>
    </w:lvl>
    <w:lvl w:ilvl="7">
      <w:start w:val="1"/>
      <w:numFmt w:val="bullet"/>
      <w:lvlText w:val="o"/>
      <w:lvlJc w:val="left"/>
      <w:pPr>
        <w:ind w:left="7172" w:hanging="360"/>
      </w:pPr>
      <w:rPr>
        <w:rFonts w:ascii="Courier New" w:cs="Courier New" w:eastAsia="Courier New" w:hAnsi="Courier New"/>
      </w:rPr>
    </w:lvl>
    <w:lvl w:ilvl="8">
      <w:start w:val="1"/>
      <w:numFmt w:val="bullet"/>
      <w:lvlText w:val="▪"/>
      <w:lvlJc w:val="left"/>
      <w:pPr>
        <w:ind w:left="7892"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394E39"/>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33.png"/><Relationship Id="rId42" Type="http://schemas.openxmlformats.org/officeDocument/2006/relationships/image" Target="media/image19.png"/><Relationship Id="rId41" Type="http://schemas.openxmlformats.org/officeDocument/2006/relationships/image" Target="media/image7.png"/><Relationship Id="rId22" Type="http://schemas.openxmlformats.org/officeDocument/2006/relationships/image" Target="media/image27.png"/><Relationship Id="rId44" Type="http://schemas.openxmlformats.org/officeDocument/2006/relationships/image" Target="media/image32.png"/><Relationship Id="rId21" Type="http://schemas.openxmlformats.org/officeDocument/2006/relationships/image" Target="media/image28.png"/><Relationship Id="rId43" Type="http://schemas.openxmlformats.org/officeDocument/2006/relationships/image" Target="media/image11.png"/><Relationship Id="rId24" Type="http://schemas.openxmlformats.org/officeDocument/2006/relationships/image" Target="media/image38.png"/><Relationship Id="rId46" Type="http://schemas.openxmlformats.org/officeDocument/2006/relationships/image" Target="media/image12.png"/><Relationship Id="rId23" Type="http://schemas.openxmlformats.org/officeDocument/2006/relationships/image" Target="media/image16.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30.png"/><Relationship Id="rId48" Type="http://schemas.openxmlformats.org/officeDocument/2006/relationships/image" Target="media/image10.png"/><Relationship Id="rId25" Type="http://schemas.openxmlformats.org/officeDocument/2006/relationships/image" Target="media/image34.png"/><Relationship Id="rId47" Type="http://schemas.openxmlformats.org/officeDocument/2006/relationships/image" Target="media/image6.png"/><Relationship Id="rId28" Type="http://schemas.openxmlformats.org/officeDocument/2006/relationships/image" Target="media/image8.png"/><Relationship Id="rId27" Type="http://schemas.openxmlformats.org/officeDocument/2006/relationships/image" Target="media/image3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24.png"/><Relationship Id="rId8" Type="http://schemas.openxmlformats.org/officeDocument/2006/relationships/image" Target="media/image1.png"/><Relationship Id="rId31" Type="http://schemas.openxmlformats.org/officeDocument/2006/relationships/image" Target="media/image37.png"/><Relationship Id="rId30" Type="http://schemas.openxmlformats.org/officeDocument/2006/relationships/image" Target="media/image4.png"/><Relationship Id="rId11" Type="http://schemas.openxmlformats.org/officeDocument/2006/relationships/image" Target="media/image13.png"/><Relationship Id="rId33" Type="http://schemas.openxmlformats.org/officeDocument/2006/relationships/image" Target="media/image22.png"/><Relationship Id="rId10" Type="http://schemas.openxmlformats.org/officeDocument/2006/relationships/image" Target="media/image23.png"/><Relationship Id="rId32" Type="http://schemas.openxmlformats.org/officeDocument/2006/relationships/image" Target="media/image20.png"/><Relationship Id="rId13" Type="http://schemas.openxmlformats.org/officeDocument/2006/relationships/image" Target="media/image31.png"/><Relationship Id="rId35" Type="http://schemas.openxmlformats.org/officeDocument/2006/relationships/image" Target="media/image5.png"/><Relationship Id="rId12" Type="http://schemas.openxmlformats.org/officeDocument/2006/relationships/image" Target="media/image17.png"/><Relationship Id="rId34" Type="http://schemas.openxmlformats.org/officeDocument/2006/relationships/image" Target="media/image21.png"/><Relationship Id="rId15" Type="http://schemas.openxmlformats.org/officeDocument/2006/relationships/image" Target="media/image9.png"/><Relationship Id="rId37" Type="http://schemas.openxmlformats.org/officeDocument/2006/relationships/image" Target="media/image29.png"/><Relationship Id="rId14" Type="http://schemas.openxmlformats.org/officeDocument/2006/relationships/image" Target="media/image14.png"/><Relationship Id="rId36" Type="http://schemas.openxmlformats.org/officeDocument/2006/relationships/image" Target="media/image26.png"/><Relationship Id="rId17" Type="http://schemas.openxmlformats.org/officeDocument/2006/relationships/image" Target="media/image41.png"/><Relationship Id="rId39" Type="http://schemas.openxmlformats.org/officeDocument/2006/relationships/image" Target="media/image15.png"/><Relationship Id="rId16" Type="http://schemas.openxmlformats.org/officeDocument/2006/relationships/image" Target="media/image25.png"/><Relationship Id="rId38" Type="http://schemas.openxmlformats.org/officeDocument/2006/relationships/image" Target="media/image36.png"/><Relationship Id="rId19" Type="http://schemas.openxmlformats.org/officeDocument/2006/relationships/image" Target="media/image42.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hjoZWBdpxwKRHcWbT/+BE1wkszA==">AMUW2mWOyZk47QMd4DYXy4XfPaAHNrlGNW5yDTT4lGBePr/oecRhOWAkn1aegSGXXgzzYDJGr04FHC7PCl2WUkW/IX/OhY8mgg1Ks/zBekaaJxo/n2b0D5/TmH2rvtpbokr/2VWlwVab8h3luDzvyxueTPhM/IT+mA==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2023-02-09T11:37:00Z</dcterms:created>
  <dc:creator>Eneko Hernando</dc:creator>
</cp:coreProperties>
</file>