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Bitstream Charter" w:hAnsi="Bitstream Charter"/>
          <w:sz w:val="24"/>
          <w:szCs w:val="24"/>
        </w:rPr>
        <w:t>Der Einsatz von Gamification in Unternehmen</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 xml:space="preserve">Dozent: Michael Kröhn </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 xml:space="preserve">Reyhan </w:t>
      </w:r>
    </w:p>
    <w:p>
      <w:pPr>
        <w:pStyle w:val="Normal"/>
        <w:rPr>
          <w:rFonts w:ascii="Bitstream Charter" w:hAnsi="Bitstream Charter"/>
          <w:sz w:val="24"/>
          <w:szCs w:val="24"/>
        </w:rPr>
      </w:pPr>
      <w:r>
        <w:rPr>
          <w:rFonts w:ascii="Bitstream Charter" w:hAnsi="Bitstream Charter"/>
          <w:sz w:val="24"/>
          <w:szCs w:val="24"/>
        </w:rPr>
        <w:t xml:space="preserve">Jens </w:t>
      </w:r>
    </w:p>
    <w:p>
      <w:pPr>
        <w:pStyle w:val="Normal"/>
        <w:rPr>
          <w:rFonts w:ascii="Bitstream Charter" w:hAnsi="Bitstream Charter"/>
          <w:sz w:val="24"/>
          <w:szCs w:val="24"/>
        </w:rPr>
      </w:pPr>
      <w:r>
        <w:rPr>
          <w:rFonts w:ascii="Bitstream Charter" w:hAnsi="Bitstream Charter"/>
          <w:sz w:val="24"/>
          <w:szCs w:val="24"/>
        </w:rPr>
        <w:t xml:space="preserve">Ngoc Minh Chau Nguyen </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Ausgabedatum: 13. Oktober 2017</w:t>
      </w:r>
    </w:p>
    <w:p>
      <w:pPr>
        <w:pStyle w:val="Normal"/>
        <w:rPr>
          <w:rFonts w:ascii="Bitstream Charter" w:hAnsi="Bitstream Charter"/>
          <w:sz w:val="24"/>
          <w:szCs w:val="24"/>
        </w:rPr>
      </w:pPr>
      <w:r>
        <w:rPr>
          <w:rFonts w:ascii="Bitstream Charter" w:hAnsi="Bitstream Charter"/>
          <w:sz w:val="24"/>
          <w:szCs w:val="24"/>
        </w:rPr>
        <w:t>Abgabedatum: 22. Dezember 2017</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Abstract</w:t>
      </w:r>
    </w:p>
    <w:p>
      <w:pPr>
        <w:pStyle w:val="Normal"/>
        <w:numPr>
          <w:ilvl w:val="0"/>
          <w:numId w:val="1"/>
        </w:numPr>
        <w:rPr>
          <w:rFonts w:ascii="Bitstream Charter" w:hAnsi="Bitstream Charter"/>
          <w:sz w:val="24"/>
          <w:szCs w:val="24"/>
        </w:rPr>
      </w:pPr>
      <w:r>
        <w:rPr>
          <w:rFonts w:ascii="Bitstream Charter" w:hAnsi="Bitstream Charter"/>
          <w:sz w:val="24"/>
          <w:szCs w:val="24"/>
        </w:rPr>
        <w:t>Einleitung (1-2)</w:t>
      </w:r>
    </w:p>
    <w:p>
      <w:pPr>
        <w:pStyle w:val="Normal"/>
        <w:numPr>
          <w:ilvl w:val="0"/>
          <w:numId w:val="1"/>
        </w:numPr>
        <w:rPr>
          <w:rFonts w:ascii="Bitstream Charter" w:hAnsi="Bitstream Charter"/>
          <w:sz w:val="24"/>
          <w:szCs w:val="24"/>
        </w:rPr>
      </w:pPr>
      <w:r>
        <w:rPr>
          <w:rFonts w:ascii="Bitstream Charter" w:hAnsi="Bitstream Charter"/>
          <w:sz w:val="24"/>
          <w:szCs w:val="24"/>
        </w:rPr>
        <w:t>Konzept (6)</w:t>
      </w:r>
    </w:p>
    <w:p>
      <w:pPr>
        <w:pStyle w:val="ListParagraph"/>
        <w:numPr>
          <w:ilvl w:val="1"/>
          <w:numId w:val="1"/>
        </w:numPr>
        <w:rPr>
          <w:rFonts w:ascii="Bitstream Charter" w:hAnsi="Bitstream Charter"/>
          <w:sz w:val="24"/>
          <w:szCs w:val="24"/>
        </w:rPr>
      </w:pPr>
      <w:r>
        <w:rPr>
          <w:rFonts w:ascii="Bitstream Charter" w:hAnsi="Bitstream Charter"/>
          <w:sz w:val="24"/>
          <w:szCs w:val="24"/>
        </w:rPr>
        <w:t>Anwendung von Gamification</w:t>
      </w:r>
    </w:p>
    <w:p>
      <w:pPr>
        <w:pStyle w:val="ListParagraph"/>
        <w:numPr>
          <w:ilvl w:val="1"/>
          <w:numId w:val="1"/>
        </w:numPr>
        <w:rPr/>
      </w:pPr>
      <w:r>
        <w:rPr>
          <w:rFonts w:ascii="Bitstream Charter" w:hAnsi="Bitstream Charter"/>
          <w:sz w:val="24"/>
          <w:szCs w:val="24"/>
        </w:rPr>
        <w:t>Arbeitsgestaltung durch G</w:t>
      </w:r>
      <w:r>
        <w:rPr>
          <w:rFonts w:ascii="Bitstream Charter" w:hAnsi="Bitstream Charter"/>
          <w:sz w:val="24"/>
          <w:szCs w:val="24"/>
        </w:rPr>
        <w:t>a</w:t>
      </w:r>
      <w:r>
        <w:rPr>
          <w:rFonts w:ascii="Bitstream Charter" w:hAnsi="Bitstream Charter"/>
          <w:sz w:val="24"/>
          <w:szCs w:val="24"/>
        </w:rPr>
        <w:t>mification</w:t>
      </w:r>
    </w:p>
    <w:p>
      <w:pPr>
        <w:pStyle w:val="ListParagraph"/>
        <w:numPr>
          <w:ilvl w:val="1"/>
          <w:numId w:val="1"/>
        </w:numPr>
        <w:rPr>
          <w:rFonts w:ascii="Bitstream Charter" w:hAnsi="Bitstream Charter"/>
          <w:sz w:val="24"/>
          <w:szCs w:val="24"/>
        </w:rPr>
      </w:pPr>
      <w:r>
        <w:rPr>
          <w:rFonts w:ascii="Bitstream Charter" w:hAnsi="Bitstream Charter"/>
          <w:sz w:val="24"/>
          <w:szCs w:val="24"/>
        </w:rPr>
        <w:t>Motivation des Benutzers</w:t>
      </w:r>
    </w:p>
    <w:p>
      <w:pPr>
        <w:pStyle w:val="ListParagraph"/>
        <w:numPr>
          <w:ilvl w:val="1"/>
          <w:numId w:val="1"/>
        </w:numPr>
        <w:rPr/>
      </w:pPr>
      <w:r>
        <w:rPr>
          <w:rFonts w:ascii="Bitstream Charter" w:hAnsi="Bitstream Charter"/>
          <w:sz w:val="24"/>
          <w:szCs w:val="24"/>
        </w:rPr>
        <w:t xml:space="preserve">Effektivität von Gamification </w:t>
      </w:r>
    </w:p>
    <w:p>
      <w:pPr>
        <w:pStyle w:val="ListParagraph"/>
        <w:numPr>
          <w:ilvl w:val="1"/>
          <w:numId w:val="1"/>
        </w:numPr>
        <w:rPr/>
      </w:pPr>
      <w:r>
        <w:rPr>
          <w:rFonts w:ascii="Bitstream Charter" w:hAnsi="Bitstream Charter"/>
          <w:sz w:val="24"/>
          <w:szCs w:val="24"/>
        </w:rPr>
        <w:t>Forschungsraum</w:t>
      </w:r>
    </w:p>
    <w:p>
      <w:pPr>
        <w:pStyle w:val="Normal"/>
        <w:numPr>
          <w:ilvl w:val="0"/>
          <w:numId w:val="1"/>
        </w:numPr>
        <w:rPr>
          <w:rFonts w:ascii="Bitstream Charter" w:hAnsi="Bitstream Charter"/>
          <w:sz w:val="24"/>
          <w:szCs w:val="24"/>
        </w:rPr>
      </w:pPr>
      <w:r>
        <w:rPr>
          <w:rFonts w:ascii="Bitstream Charter" w:hAnsi="Bitstream Charter"/>
          <w:sz w:val="24"/>
          <w:szCs w:val="24"/>
        </w:rPr>
        <w:t>Risiken (1)</w:t>
      </w:r>
    </w:p>
    <w:p>
      <w:pPr>
        <w:pStyle w:val="Normal"/>
        <w:numPr>
          <w:ilvl w:val="0"/>
          <w:numId w:val="1"/>
        </w:numPr>
        <w:rPr>
          <w:rFonts w:ascii="Bitstream Charter" w:hAnsi="Bitstream Charter"/>
          <w:sz w:val="24"/>
          <w:szCs w:val="24"/>
        </w:rPr>
      </w:pPr>
      <w:r>
        <w:rPr>
          <w:rFonts w:ascii="Bitstream Charter" w:hAnsi="Bitstream Charter"/>
          <w:sz w:val="24"/>
          <w:szCs w:val="24"/>
        </w:rPr>
        <w:t>Zusammenfassung/Fazit (1)</w:t>
      </w:r>
    </w:p>
    <w:p>
      <w:pPr>
        <w:pStyle w:val="Normal"/>
        <w:numPr>
          <w:ilvl w:val="0"/>
          <w:numId w:val="1"/>
        </w:numPr>
        <w:rPr>
          <w:rFonts w:ascii="Bitstream Charter" w:hAnsi="Bitstream Charter"/>
          <w:sz w:val="24"/>
          <w:szCs w:val="24"/>
        </w:rPr>
      </w:pPr>
      <w:r>
        <w:rPr>
          <w:rFonts w:ascii="Bitstream Charter" w:hAnsi="Bitstream Charter"/>
          <w:sz w:val="24"/>
          <w:szCs w:val="24"/>
        </w:rPr>
        <w:t>Literatur, Abbildung, … verzeichnis</w:t>
      </w:r>
    </w:p>
    <w:p>
      <w:pPr>
        <w:pStyle w:val="Normal"/>
        <w:rPr>
          <w:rFonts w:ascii="Bitstream Charter" w:hAnsi="Bitstream Charter"/>
          <w:sz w:val="24"/>
          <w:szCs w:val="24"/>
        </w:rPr>
      </w:pPr>
      <w:bookmarkStart w:id="0" w:name="_GoBack"/>
      <w:bookmarkStart w:id="1" w:name="_GoBack"/>
      <w:bookmarkEnd w:id="1"/>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t>1. Einleitung</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TextBody"/>
        <w:rPr>
          <w:rFonts w:ascii="Bitstream Charter" w:hAnsi="Bitstream Charter"/>
          <w:sz w:val="24"/>
          <w:szCs w:val="24"/>
        </w:rPr>
      </w:pPr>
      <w:r>
        <w:rPr>
          <w:rFonts w:ascii="Bitstream Charter" w:hAnsi="Bitstream Charter"/>
          <w:sz w:val="24"/>
          <w:szCs w:val="24"/>
        </w:rPr>
        <w:t>In vielen Gebieten kann man einen Mangel an Motivation beobachten, sei es in der Schule oder in der Freizeit. Viele Schüler sind unmotiviert, sich in der Klasse ode r an Aufgaben zu beteiligen. Studien haben belegt, dass viele Menschen sich nicht genug bewegen. Auf einigen Internetplattformen gibt es trotz einer großen Userbase wenig Interaktionen. [quellen?]</w:t>
      </w:r>
    </w:p>
    <w:p>
      <w:pPr>
        <w:pStyle w:val="TextBody"/>
        <w:rPr>
          <w:rFonts w:ascii="Bitstream Charter" w:hAnsi="Bitstream Charter"/>
          <w:sz w:val="24"/>
          <w:szCs w:val="24"/>
        </w:rPr>
      </w:pPr>
      <w:r>
        <w:rPr>
          <w:rFonts w:ascii="Bitstream Charter" w:hAnsi="Bitstream Charter"/>
          <w:sz w:val="24"/>
          <w:szCs w:val="24"/>
        </w:rPr>
        <w:t xml:space="preserve">Diese Situationen sind nicht neu, denn sie bestehen schon seit einer langen Zeit. Trotzdem beobachtet man Einzelfälle, die das Gegenteil zeigen. In einem Experiment hat es [ein Lehrer] geschafft, die Leistung seiner Schüler zu steigern. Nach der Veröffentlichung von Software haben viele Menschen angefangen oder bewegen sich mehr. Nachdem einige Änderungen an Internetplattformen gemacht wurden, hat sich die Interaktionen verbessert. </w:t>
      </w:r>
    </w:p>
    <w:p>
      <w:pPr>
        <w:pStyle w:val="TextBody"/>
        <w:rPr/>
      </w:pPr>
      <w:r>
        <w:rPr>
          <w:rFonts w:ascii="Bitstream Charter" w:hAnsi="Bitstream Charter"/>
          <w:sz w:val="24"/>
          <w:szCs w:val="24"/>
        </w:rPr>
        <w:t xml:space="preserve">Warum die genannten Beispiele so erfolgreich gewesen sind, ist kein Zufall. Durch </w:t>
      </w:r>
      <w:r>
        <w:rPr>
          <w:rFonts w:ascii="Bitstream Charter" w:hAnsi="Bitstream Charter"/>
          <w:i/>
          <w:iCs/>
          <w:sz w:val="24"/>
          <w:szCs w:val="24"/>
        </w:rPr>
        <w:t>Gamification</w:t>
      </w:r>
      <w:r>
        <w:rPr>
          <w:rFonts w:ascii="Bitstream Charter" w:hAnsi="Bitstream Charter"/>
          <w:i w:val="false"/>
          <w:iCs w:val="false"/>
          <w:sz w:val="24"/>
          <w:szCs w:val="24"/>
        </w:rPr>
        <w:t>, das</w:t>
      </w:r>
      <w:r>
        <w:rPr>
          <w:rFonts w:ascii="Bitstream Charter" w:hAnsi="Bitstream Charter"/>
          <w:sz w:val="24"/>
          <w:szCs w:val="24"/>
        </w:rPr>
        <w:t xml:space="preserve"> Hinzufügen von traditionell in Spielen gefundenen Elementen in Alltagssituationen, wird eine Motivationssteigerung verursacht. </w:t>
      </w:r>
    </w:p>
    <w:p>
      <w:pPr>
        <w:pStyle w:val="TextBody"/>
        <w:rPr/>
      </w:pPr>
      <w:r>
        <w:rPr>
          <w:rFonts w:ascii="Bitstream Charter" w:hAnsi="Bitstream Charter"/>
          <w:sz w:val="24"/>
          <w:szCs w:val="24"/>
        </w:rPr>
        <w:t xml:space="preserve">Diese Entdeckungen sind nicht ignoriert worden. Viele Unternehmen zeigen Interesse und wenden Zeit und Ressourcen auf, um es in irgendeiner Form in ihr Unternehmen zu überführen. Denn höhere Motivation bedeutet höhere Leistung, was wiederum mehr Gewinn bedeutet.  </w:t>
      </w:r>
    </w:p>
    <w:p>
      <w:pPr>
        <w:pStyle w:val="TextBody"/>
        <w:rPr/>
      </w:pPr>
      <w:r>
        <w:rPr>
          <w:rFonts w:ascii="Bitstream Charter" w:hAnsi="Bitstream Charter"/>
          <w:sz w:val="24"/>
          <w:szCs w:val="24"/>
        </w:rPr>
        <w:t xml:space="preserve">Diese Seminararbeit analysiert den Einsatz von Gamification im Unternehmen. </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t>2. Konzept (Einführung)</w:t>
      </w:r>
    </w:p>
    <w:p>
      <w:pPr>
        <w:pStyle w:val="ListParagraph"/>
        <w:ind w:hanging="0"/>
        <w:rPr/>
      </w:pPr>
      <w:r>
        <w:rPr>
          <w:rFonts w:ascii="Bitstream Charter" w:hAnsi="Bitstream Charter"/>
          <w:sz w:val="24"/>
          <w:szCs w:val="24"/>
        </w:rPr>
        <w:t>definitionen</w:t>
      </w:r>
    </w:p>
    <w:p>
      <w:pPr>
        <w:pStyle w:val="ListParagraph"/>
        <w:ind w:left="720"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2.1 Anwendung von Gamification</w:t>
      </w:r>
    </w:p>
    <w:p>
      <w:pPr>
        <w:pStyle w:val="ListParagraph"/>
        <w:ind w:left="720" w:hanging="0"/>
        <w:rPr>
          <w:rFonts w:ascii="Bitstream Charter" w:hAnsi="Bitstream Charter"/>
          <w:sz w:val="24"/>
          <w:szCs w:val="24"/>
        </w:rPr>
      </w:pPr>
      <w:r>
        <w:rPr>
          <w:rFonts w:ascii="Bitstream Charter" w:hAnsi="Bitstream Charter"/>
          <w:sz w:val="24"/>
          <w:szCs w:val="24"/>
        </w:rPr>
      </w:r>
    </w:p>
    <w:p>
      <w:pPr>
        <w:pStyle w:val="ListParagraph"/>
        <w:ind w:left="720"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2.2 Arbeitsgestaltung durch Gamification</w:t>
      </w:r>
    </w:p>
    <w:p>
      <w:pPr>
        <w:pStyle w:val="ListParagraph"/>
        <w:ind w:left="720" w:hanging="0"/>
        <w:rPr>
          <w:rFonts w:ascii="Bitstream Charter" w:hAnsi="Bitstream Charter"/>
          <w:sz w:val="24"/>
          <w:szCs w:val="24"/>
        </w:rPr>
      </w:pPr>
      <w:r>
        <w:rPr>
          <w:rFonts w:ascii="Bitstream Charter" w:hAnsi="Bitstream Charter"/>
          <w:sz w:val="24"/>
          <w:szCs w:val="24"/>
        </w:rPr>
      </w:r>
    </w:p>
    <w:p>
      <w:pPr>
        <w:pStyle w:val="ListParagraph"/>
        <w:ind w:left="720"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2.3 Motivation des Benutzers</w:t>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rFonts w:ascii="Bitstream Charter" w:hAnsi="Bitstream Charter"/>
          <w:sz w:val="24"/>
          <w:szCs w:val="24"/>
        </w:rPr>
      </w:pPr>
      <w:r>
        <w:rPr>
          <w:rFonts w:ascii="Bitstream Charter" w:hAnsi="Bitstream Charter"/>
          <w:sz w:val="24"/>
          <w:szCs w:val="24"/>
        </w:rPr>
        <w:t>[1] [2]</w:t>
      </w:r>
    </w:p>
    <w:p>
      <w:pPr>
        <w:pStyle w:val="ListParagraph"/>
        <w:ind w:left="720"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2.4 Effektivität von Gamification: funktioniert es wirklich?</w:t>
      </w:r>
    </w:p>
    <w:p>
      <w:pPr>
        <w:pStyle w:val="Normal"/>
        <w:rPr>
          <w:rFonts w:ascii="Bitstream Charter" w:hAnsi="Bitstream Charter"/>
          <w:sz w:val="24"/>
          <w:szCs w:val="24"/>
        </w:rPr>
      </w:pPr>
      <w:r>
        <w:rPr>
          <w:rFonts w:ascii="Bitstream Charter" w:hAnsi="Bitstream Charter"/>
          <w:sz w:val="24"/>
          <w:szCs w:val="24"/>
        </w:rPr>
        <w:t>(hier beispiele nennen?)</w:t>
      </w:r>
    </w:p>
    <w:p>
      <w:pPr>
        <w:pStyle w:val="Normal"/>
        <w:rPr>
          <w:rFonts w:ascii="Bitstream Charter" w:hAnsi="Bitstream Charter"/>
          <w:sz w:val="24"/>
          <w:szCs w:val="24"/>
        </w:rPr>
      </w:pPr>
      <w:r>
        <w:rPr>
          <w:rFonts w:ascii="Bitstream Charter" w:hAnsi="Bitstream Charter"/>
          <w:sz w:val="24"/>
          <w:szCs w:val="24"/>
        </w:rPr>
        <w:t>2.5 Forschungsraum: gibt es irgendwo noch forschungsbedarf? lücken?</w:t>
      </w:r>
    </w:p>
    <w:p>
      <w:pPr>
        <w:pStyle w:val="Normal"/>
        <w:rPr>
          <w:rFonts w:ascii="Bitstream Charter" w:hAnsi="Bitstream Charter"/>
          <w:sz w:val="24"/>
          <w:szCs w:val="24"/>
        </w:rPr>
      </w:pPr>
      <w:r>
        <w:rPr>
          <w:rFonts w:ascii="Bitstream Charter" w:hAnsi="Bitstream Charter"/>
          <w:sz w:val="24"/>
          <w:szCs w:val="24"/>
        </w:rPr>
        <w:t>(dieser punkt nötig?)</w:t>
      </w:r>
    </w:p>
    <w:p>
      <w:pPr>
        <w:pStyle w:val="Normal"/>
        <w:rPr>
          <w:rFonts w:ascii="Bitstream Charter" w:hAnsi="Bitstream Charter"/>
          <w:sz w:val="24"/>
          <w:szCs w:val="24"/>
        </w:rPr>
      </w:pPr>
      <w:r>
        <w:rPr>
          <w:rFonts w:ascii="Bitstream Charter" w:hAnsi="Bitstream Charter"/>
          <w:sz w:val="24"/>
          <w:szCs w:val="24"/>
        </w:rPr>
        <w:t>3. Risiken: kann man es überall anwenden? wenn nein, warum nicht?</w:t>
      </w:r>
    </w:p>
    <w:p>
      <w:pPr>
        <w:pStyle w:val="Normal"/>
        <w:rPr>
          <w:rFonts w:ascii="Bitstream Charter" w:hAnsi="Bitstream Charter"/>
          <w:sz w:val="24"/>
          <w:szCs w:val="24"/>
        </w:rPr>
      </w:pPr>
      <w:r>
        <w:rPr>
          <w:rFonts w:ascii="Bitstream Charter" w:hAnsi="Bitstream Charter"/>
          <w:sz w:val="24"/>
          <w:szCs w:val="24"/>
        </w:rPr>
        <w:t xml:space="preserve">Obwohl es nachgewiesen ist, dass es Anwendungsgebiete gibt, kann man es trotzdem nicht überall verwenden. </w:t>
      </w:r>
      <w:r>
        <w:rPr>
          <w:rFonts w:ascii="Bitstream Charter" w:hAnsi="Bitstream Charter"/>
          <w:sz w:val="24"/>
          <w:szCs w:val="24"/>
        </w:rPr>
        <w:t>Es besteht die Gefahr das Verhaltensmuster angelernt werden.  ( → kann zu unerwarteten Verhalten/Reaktionen führen) [3]</w:t>
      </w:r>
    </w:p>
    <w:p>
      <w:pPr>
        <w:pStyle w:val="Normal"/>
        <w:rPr>
          <w:rFonts w:ascii="Bitstream Charter" w:hAnsi="Bitstream Charter"/>
          <w:sz w:val="24"/>
          <w:szCs w:val="24"/>
        </w:rPr>
      </w:pPr>
      <w:r>
        <w:rPr>
          <w:rFonts w:ascii="Bitstream Charter" w:hAnsi="Bitstream Charter"/>
          <w:sz w:val="24"/>
          <w:szCs w:val="24"/>
        </w:rPr>
        <w:t>Zudem sollte man die menschliche Natur stets berücksichtigen → Bsp. „zu“ gute/schlechte Entlohnungen führen zu Demotivierung/Gier nach mehr, etc</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t>4. Zusammenfassung/Fazit</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spacing w:before="0" w:after="160"/>
        <w:ind w:left="720" w:hanging="720"/>
        <w:contextualSpacing/>
        <w:rPr/>
      </w:pPr>
      <w:r>
        <w:rPr/>
      </w:r>
    </w:p>
    <w:p>
      <w:pPr>
        <w:pStyle w:val="ListParagraph"/>
        <w:spacing w:before="0" w:after="160"/>
        <w:ind w:left="720" w:hanging="720"/>
        <w:contextualSpacing/>
        <w:rPr/>
      </w:pPr>
      <w:r>
        <w:rPr/>
      </w:r>
    </w:p>
    <w:p>
      <w:pPr>
        <w:pStyle w:val="ListParagraph"/>
        <w:spacing w:before="0" w:after="160"/>
        <w:ind w:left="720" w:hanging="720"/>
        <w:contextualSpacing/>
        <w:rPr/>
      </w:pPr>
      <w:r>
        <w:rPr/>
        <w:t>5. Literatur</w:t>
      </w:r>
    </w:p>
    <w:p>
      <w:pPr>
        <w:pStyle w:val="ListParagraph"/>
        <w:spacing w:before="0" w:after="160"/>
        <w:ind w:left="720" w:hanging="720"/>
        <w:contextualSpacing/>
        <w:rPr/>
      </w:pPr>
      <w:r>
        <w:rPr/>
      </w:r>
    </w:p>
    <w:p>
      <w:pPr>
        <w:pStyle w:val="ListParagraph"/>
        <w:spacing w:before="0" w:after="160"/>
        <w:ind w:left="720" w:hanging="720"/>
        <w:contextualSpacing/>
        <w:rPr/>
      </w:pPr>
      <w:r>
        <w:rPr/>
        <w:t xml:space="preserve">[1] Studying Gamification: The Effect of Rewards and Incentives on Motivation – </w:t>
      </w:r>
      <w:hyperlink r:id="rId2">
        <w:r>
          <w:rPr>
            <w:rStyle w:val="InternetLink"/>
          </w:rPr>
          <w:t>https://link.springer.com/chapter/10.1007/978-3-319-10208-5_2</w:t>
        </w:r>
      </w:hyperlink>
    </w:p>
    <w:p>
      <w:pPr>
        <w:pStyle w:val="ListParagraph"/>
        <w:spacing w:before="0" w:after="160"/>
        <w:ind w:left="720" w:hanging="720"/>
        <w:contextualSpacing/>
        <w:rPr/>
      </w:pPr>
      <w:r>
        <w:rPr/>
        <w:t xml:space="preserve">[2] Die Wirkung von Gamification auf Motivation und Leistung  – </w:t>
      </w:r>
      <w:hyperlink r:id="rId3">
        <w:r>
          <w:rPr>
            <w:rStyle w:val="InternetLink"/>
          </w:rPr>
          <w:t>http://link.springer.com/10.1007/978-3-658-14309-1</w:t>
        </w:r>
      </w:hyperlink>
      <w:hyperlink r:id="rId4">
        <w:r>
          <w:rPr/>
          <w:t xml:space="preserve"> </w:t>
        </w:r>
      </w:hyperlink>
    </w:p>
    <w:p>
      <w:pPr>
        <w:pStyle w:val="ListParagraph"/>
        <w:spacing w:before="0" w:after="160"/>
        <w:ind w:left="720" w:hanging="720"/>
        <w:contextualSpacing/>
        <w:rPr/>
      </w:pPr>
      <w:r>
        <w:rPr/>
      </w:r>
    </w:p>
    <w:p>
      <w:pPr>
        <w:pStyle w:val="ListParagraph"/>
        <w:spacing w:before="0" w:after="160"/>
        <w:ind w:left="720" w:hanging="720"/>
        <w:contextualSpacing/>
        <w:rPr/>
      </w:pPr>
      <w:r>
        <w:rPr/>
        <w:t>[</w:t>
      </w:r>
      <w:r>
        <w:rPr>
          <w:sz w:val="24"/>
          <w:szCs w:val="24"/>
        </w:rPr>
        <w:t>3]</w:t>
      </w:r>
      <w:r>
        <w:rPr>
          <w:rFonts w:ascii="sans-serif" w:hAnsi="sans-serif"/>
          <w:sz w:val="24"/>
          <w:szCs w:val="24"/>
        </w:rPr>
        <w:t xml:space="preserve"> Undermining children's intrinsic interest with extrinsic rewards, Lepper, M.R., Greene, D. Nisbett, R.E. –  doi.apa.org/journals/psp/28/1/129.pdf</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itstream Charter">
    <w:charset w:val="01"/>
    <w:family w:val="roman"/>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7711a"/>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hapter/10.1007/978-3-319-10208-5_2" TargetMode="External"/><Relationship Id="rId3" Type="http://schemas.openxmlformats.org/officeDocument/2006/relationships/hyperlink" Target="http://link.springer.com/10.1007/978-3-658-14309-1"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LibreOffice/5.1.6.2$Linux_X86_64 LibreOffice_project/10m0$Build-2</Application>
  <Pages>3</Pages>
  <Words>390</Words>
  <Characters>2623</Characters>
  <CharactersWithSpaces>2978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2017-11-24T13:34:00Z</dcterms:created>
  <dc:creator>Reyhan Akbari</dc:creator>
  <dc:description/>
  <dc:language>en-US</dc:language>
  <cp:lastModifiedBy/>
  <dcterms:modified xsi:type="dcterms:W3CDTF">2017-11-27T22:41:55Z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