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DD4C" w14:textId="77777777" w:rsidR="004A0E4E" w:rsidRPr="007C562A" w:rsidRDefault="00000000">
      <w:pPr>
        <w:spacing w:before="520" w:after="60"/>
        <w:jc w:val="center"/>
        <w:rPr>
          <w:rFonts w:ascii="Times New Roman" w:hAnsi="Times New Roman" w:cs="Times New Roman"/>
        </w:rPr>
      </w:pPr>
      <w:r w:rsidRPr="007C562A">
        <w:rPr>
          <w:rFonts w:ascii="Times New Roman" w:hAnsi="Times New Roman" w:cs="Times New Roman"/>
        </w:rPr>
        <w:t>Tarea Domiciliaria</w:t>
      </w:r>
    </w:p>
    <w:p w14:paraId="3B599F1A"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Resumen Comparativo de</w:t>
      </w:r>
    </w:p>
    <w:p w14:paraId="783970E6" w14:textId="77777777" w:rsidR="004A0E4E" w:rsidRPr="007C562A" w:rsidRDefault="00000000">
      <w:pPr>
        <w:spacing w:after="60"/>
        <w:jc w:val="center"/>
        <w:rPr>
          <w:rFonts w:ascii="Times New Roman" w:hAnsi="Times New Roman" w:cs="Times New Roman"/>
        </w:rPr>
      </w:pPr>
      <w:r w:rsidRPr="007C562A">
        <w:rPr>
          <w:rFonts w:ascii="Times New Roman" w:hAnsi="Times New Roman" w:cs="Times New Roman"/>
          <w:b/>
          <w:bCs/>
        </w:rPr>
        <w:t>Estructuras de Datos</w:t>
      </w:r>
    </w:p>
    <w:p w14:paraId="4EAD1A32" w14:textId="77777777" w:rsidR="004A0E4E" w:rsidRPr="007C562A" w:rsidRDefault="00000000">
      <w:pPr>
        <w:spacing w:before="20" w:after="480"/>
        <w:jc w:val="center"/>
        <w:rPr>
          <w:rFonts w:ascii="Times New Roman" w:hAnsi="Times New Roman" w:cs="Times New Roman"/>
        </w:rPr>
      </w:pPr>
      <w:proofErr w:type="gramStart"/>
      <w:r w:rsidRPr="007C562A">
        <w:rPr>
          <w:rFonts w:ascii="Times New Roman" w:hAnsi="Times New Roman" w:cs="Times New Roman"/>
        </w:rPr>
        <w:t>Arreglo  •</w:t>
      </w:r>
      <w:proofErr w:type="gramEnd"/>
      <w:r w:rsidRPr="007C562A">
        <w:rPr>
          <w:rFonts w:ascii="Times New Roman" w:hAnsi="Times New Roman" w:cs="Times New Roman"/>
        </w:rPr>
        <w:t xml:space="preserve">  Lista </w:t>
      </w:r>
      <w:proofErr w:type="gramStart"/>
      <w:r w:rsidRPr="007C562A">
        <w:rPr>
          <w:rFonts w:ascii="Times New Roman" w:hAnsi="Times New Roman" w:cs="Times New Roman"/>
        </w:rPr>
        <w:t>Enlazada  •</w:t>
      </w:r>
      <w:proofErr w:type="gramEnd"/>
      <w:r w:rsidRPr="007C562A">
        <w:rPr>
          <w:rFonts w:ascii="Times New Roman" w:hAnsi="Times New Roman" w:cs="Times New Roman"/>
        </w:rPr>
        <w:t xml:space="preserve">  </w:t>
      </w:r>
      <w:proofErr w:type="gramStart"/>
      <w:r w:rsidRPr="007C562A">
        <w:rPr>
          <w:rFonts w:ascii="Times New Roman" w:hAnsi="Times New Roman" w:cs="Times New Roman"/>
        </w:rPr>
        <w:t>Pila  •</w:t>
      </w:r>
      <w:proofErr w:type="gramEnd"/>
      <w:r w:rsidRPr="007C562A">
        <w:rPr>
          <w:rFonts w:ascii="Times New Roman" w:hAnsi="Times New Roman" w:cs="Times New Roman"/>
        </w:rPr>
        <w:t xml:space="preserve">  Cola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A0E4E" w:rsidRPr="007C562A" w14:paraId="0B1CB1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D2C6B4" w14:textId="77777777" w:rsidR="004A0E4E" w:rsidRPr="007C562A" w:rsidRDefault="00000000">
            <w:pPr>
              <w:rPr>
                <w:rFonts w:ascii="Times New Roman" w:hAnsi="Times New Roman" w:cs="Times New Roman"/>
              </w:rPr>
            </w:pPr>
            <w:r w:rsidRPr="007C562A">
              <w:rPr>
                <w:rFonts w:ascii="Times New Roman" w:hAnsi="Times New Roman" w:cs="Times New Roman"/>
                <w:b/>
                <w:bCs/>
              </w:rPr>
              <w:t>Docente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DDFB9" w14:textId="77777777" w:rsidR="004A0E4E" w:rsidRPr="007C562A" w:rsidRDefault="00000000">
            <w:pPr>
              <w:rPr>
                <w:rFonts w:ascii="Times New Roman" w:hAnsi="Times New Roman" w:cs="Times New Roman"/>
              </w:rPr>
            </w:pPr>
            <w:r w:rsidRPr="007C562A">
              <w:rPr>
                <w:rFonts w:ascii="Times New Roman" w:hAnsi="Times New Roman" w:cs="Times New Roman"/>
              </w:rPr>
              <w:t>Mg. Aldo Hernan Zanabria Galvez</w:t>
            </w:r>
          </w:p>
        </w:tc>
      </w:tr>
      <w:tr w:rsidR="004A0E4E" w:rsidRPr="007C562A" w14:paraId="443A9D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D12CC5" w14:textId="77777777" w:rsidR="004A0E4E" w:rsidRPr="007C562A" w:rsidRDefault="00000000">
            <w:pPr>
              <w:rPr>
                <w:rFonts w:ascii="Times New Roman" w:hAnsi="Times New Roman" w:cs="Times New Roman"/>
              </w:rPr>
            </w:pPr>
            <w:r w:rsidRPr="007C562A">
              <w:rPr>
                <w:rFonts w:ascii="Times New Roman" w:hAnsi="Times New Roman" w:cs="Times New Roman"/>
                <w:b/>
                <w:bCs/>
              </w:rPr>
              <w:t>Curso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7C27" w14:textId="77777777" w:rsidR="004A0E4E" w:rsidRPr="007C562A" w:rsidRDefault="00000000">
            <w:pPr>
              <w:rPr>
                <w:rFonts w:ascii="Times New Roman" w:hAnsi="Times New Roman" w:cs="Times New Roman"/>
              </w:rPr>
            </w:pPr>
            <w:r w:rsidRPr="007C562A">
              <w:rPr>
                <w:rFonts w:ascii="Times New Roman" w:hAnsi="Times New Roman" w:cs="Times New Roman"/>
              </w:rPr>
              <w:t>Algoritmos y Estructuras de Datos (SIS210)</w:t>
            </w:r>
          </w:p>
        </w:tc>
      </w:tr>
      <w:tr w:rsidR="004A0E4E" w:rsidRPr="007C562A" w14:paraId="4346E3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C9DBC1" w14:textId="77777777" w:rsidR="004A0E4E" w:rsidRPr="007C562A" w:rsidRDefault="00000000">
            <w:pPr>
              <w:rPr>
                <w:rFonts w:ascii="Times New Roman" w:hAnsi="Times New Roman" w:cs="Times New Roman"/>
              </w:rPr>
            </w:pPr>
            <w:r w:rsidRPr="007C562A">
              <w:rPr>
                <w:rFonts w:ascii="Times New Roman" w:hAnsi="Times New Roman" w:cs="Times New Roman"/>
                <w:b/>
                <w:bCs/>
              </w:rPr>
              <w:t>Ciclo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0443F" w14:textId="77777777" w:rsidR="004A0E4E" w:rsidRPr="007C562A" w:rsidRDefault="00000000">
            <w:pPr>
              <w:rPr>
                <w:rFonts w:ascii="Times New Roman" w:hAnsi="Times New Roman" w:cs="Times New Roman"/>
              </w:rPr>
            </w:pPr>
            <w:r w:rsidRPr="007C562A">
              <w:rPr>
                <w:rFonts w:ascii="Times New Roman" w:hAnsi="Times New Roman" w:cs="Times New Roman"/>
              </w:rPr>
              <w:t>IV</w:t>
            </w:r>
          </w:p>
        </w:tc>
      </w:tr>
      <w:tr w:rsidR="004A0E4E" w:rsidRPr="007C562A" w14:paraId="0B2C3A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8526D6" w14:textId="77777777" w:rsidR="004A0E4E" w:rsidRPr="007C562A" w:rsidRDefault="00000000">
            <w:pPr>
              <w:rPr>
                <w:rFonts w:ascii="Times New Roman" w:hAnsi="Times New Roman" w:cs="Times New Roman"/>
              </w:rPr>
            </w:pPr>
            <w:r w:rsidRPr="007C562A">
              <w:rPr>
                <w:rFonts w:ascii="Times New Roman" w:hAnsi="Times New Roman" w:cs="Times New Roman"/>
                <w:b/>
                <w:bCs/>
              </w:rPr>
              <w:t>Escuela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FA726" w14:textId="77777777" w:rsidR="004A0E4E" w:rsidRPr="007C562A" w:rsidRDefault="00000000">
            <w:pPr>
              <w:rPr>
                <w:rFonts w:ascii="Times New Roman" w:hAnsi="Times New Roman" w:cs="Times New Roman"/>
              </w:rPr>
            </w:pPr>
            <w:r w:rsidRPr="007C562A">
              <w:rPr>
                <w:rFonts w:ascii="Times New Roman" w:hAnsi="Times New Roman" w:cs="Times New Roman"/>
              </w:rPr>
              <w:t>Ingeniería de Sistemas — UNA Puno</w:t>
            </w:r>
          </w:p>
        </w:tc>
      </w:tr>
      <w:tr w:rsidR="004A0E4E" w:rsidRPr="007C562A" w14:paraId="0D86CF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D182C2" w14:textId="77777777" w:rsidR="004A0E4E" w:rsidRPr="007C562A" w:rsidRDefault="00000000">
            <w:pPr>
              <w:rPr>
                <w:rFonts w:ascii="Times New Roman" w:hAnsi="Times New Roman" w:cs="Times New Roman"/>
              </w:rPr>
            </w:pPr>
            <w:r w:rsidRPr="007C562A">
              <w:rPr>
                <w:rFonts w:ascii="Times New Roman" w:hAnsi="Times New Roman" w:cs="Times New Roman"/>
                <w:b/>
                <w:bCs/>
              </w:rPr>
              <w:t>Unidad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31A2" w14:textId="77777777" w:rsidR="004A0E4E" w:rsidRPr="007C562A" w:rsidRDefault="00000000">
            <w:pPr>
              <w:rPr>
                <w:rFonts w:ascii="Times New Roman" w:hAnsi="Times New Roman" w:cs="Times New Roman"/>
              </w:rPr>
            </w:pPr>
            <w:r w:rsidRPr="007C562A">
              <w:rPr>
                <w:rFonts w:ascii="Times New Roman" w:hAnsi="Times New Roman" w:cs="Times New Roman"/>
              </w:rPr>
              <w:t>Unidad I — Algoritmos, Estructuras Básicas y Teoría de Grafos</w:t>
            </w:r>
          </w:p>
        </w:tc>
      </w:tr>
    </w:tbl>
    <w:p w14:paraId="07D5E4F7" w14:textId="77777777" w:rsidR="004A0E4E" w:rsidRPr="007C562A" w:rsidRDefault="00000000">
      <w:pPr>
        <w:rPr>
          <w:rFonts w:ascii="Times New Roman" w:hAnsi="Times New Roman" w:cs="Times New Roman"/>
        </w:rPr>
      </w:pPr>
      <w:r w:rsidRPr="007C562A">
        <w:rPr>
          <w:rFonts w:ascii="Times New Roman" w:hAnsi="Times New Roman" w:cs="Times New Roman"/>
        </w:rPr>
        <w:br w:type="page"/>
      </w:r>
    </w:p>
    <w:p w14:paraId="33BD91CD"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lastRenderedPageBreak/>
        <w:t>1. Introducción</w:t>
      </w:r>
    </w:p>
    <w:p w14:paraId="0A8F368C"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 xml:space="preserve">Las estructuras de datos son formas de organizar y almacenar información en la memoria de una computadora de modo que pueda utilizarse eficientemente. La elección de la estructura adecuada determina directamente el rendimiento de un algoritmo: una misma operación puede tener costo </w:t>
      </w:r>
      <w:proofErr w:type="gramStart"/>
      <w:r w:rsidRPr="007C562A">
        <w:rPr>
          <w:rFonts w:ascii="Times New Roman" w:hAnsi="Times New Roman" w:cs="Times New Roman"/>
        </w:rPr>
        <w:t>O(</w:t>
      </w:r>
      <w:proofErr w:type="gramEnd"/>
      <w:r w:rsidRPr="007C562A">
        <w:rPr>
          <w:rFonts w:ascii="Times New Roman" w:hAnsi="Times New Roman" w:cs="Times New Roman"/>
        </w:rPr>
        <w:t>1) en una estructura y O(n) en otra.</w:t>
      </w:r>
    </w:p>
    <w:p w14:paraId="332C60DE" w14:textId="77777777" w:rsidR="004A0E4E" w:rsidRPr="007C562A" w:rsidRDefault="004A0E4E">
      <w:pPr>
        <w:spacing w:before="80" w:after="80"/>
        <w:rPr>
          <w:rFonts w:ascii="Times New Roman" w:hAnsi="Times New Roman" w:cs="Times New Roman"/>
        </w:rPr>
      </w:pPr>
    </w:p>
    <w:p w14:paraId="488CED7B"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El presente trabajo analiza cuatro estructuras fundamentales: el arreglo, la lista enlazada, la pila y la cola. Para cada una se expone su definición, representación en memoria, ventajas, desventajas, complejidad temporal de sus operaciones principales y ejemplos de aplicación real.</w:t>
      </w:r>
    </w:p>
    <w:p w14:paraId="617F5070" w14:textId="77777777" w:rsidR="004A0E4E" w:rsidRPr="007C562A" w:rsidRDefault="004A0E4E">
      <w:pPr>
        <w:spacing w:before="120" w:after="80"/>
        <w:rPr>
          <w:rFonts w:ascii="Times New Roman" w:hAnsi="Times New Roman" w:cs="Times New Roman"/>
        </w:rPr>
      </w:pPr>
    </w:p>
    <w:p w14:paraId="6C3DC0D6"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t>2. Arreglo (Array)</w:t>
      </w:r>
    </w:p>
    <w:p w14:paraId="181BBE04" w14:textId="77777777" w:rsidR="004A0E4E" w:rsidRPr="007C562A" w:rsidRDefault="00000000">
      <w:pPr>
        <w:shd w:val="clear" w:color="auto" w:fill="D6E4F0"/>
        <w:spacing w:before="160" w:after="60"/>
        <w:rPr>
          <w:rFonts w:ascii="Times New Roman" w:hAnsi="Times New Roman" w:cs="Times New Roman"/>
        </w:rPr>
      </w:pPr>
      <w:r w:rsidRPr="007C562A">
        <w:rPr>
          <w:rFonts w:ascii="Times New Roman" w:hAnsi="Times New Roman" w:cs="Times New Roman"/>
          <w:b/>
          <w:bCs/>
          <w:caps/>
        </w:rPr>
        <w:t xml:space="preserve">  Definición  </w:t>
      </w:r>
    </w:p>
    <w:p w14:paraId="7B55650F"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 xml:space="preserve">Un arreglo es una colección de elementos del mismo tipo de dato almacenados en posiciones de memoria contiguas. Cada elemento es identificado mediante un índice numérico entero que representa su posición relativa dentro de la estructura, siendo 0 el índice del primer elemento en la mayoría de </w:t>
      </w:r>
      <w:proofErr w:type="gramStart"/>
      <w:r w:rsidRPr="007C562A">
        <w:rPr>
          <w:rFonts w:ascii="Times New Roman" w:hAnsi="Times New Roman" w:cs="Times New Roman"/>
        </w:rPr>
        <w:t>lenguajes</w:t>
      </w:r>
      <w:proofErr w:type="gramEnd"/>
      <w:r w:rsidRPr="007C562A">
        <w:rPr>
          <w:rFonts w:ascii="Times New Roman" w:hAnsi="Times New Roman" w:cs="Times New Roman"/>
        </w:rPr>
        <w:t xml:space="preserve"> modernos.</w:t>
      </w:r>
    </w:p>
    <w:p w14:paraId="1612E6D7" w14:textId="77777777" w:rsidR="004A0E4E" w:rsidRPr="007C562A" w:rsidRDefault="004A0E4E">
      <w:pPr>
        <w:spacing w:before="80" w:after="80"/>
        <w:rPr>
          <w:rFonts w:ascii="Times New Roman" w:hAnsi="Times New Roman" w:cs="Times New Roman"/>
        </w:rPr>
      </w:pPr>
    </w:p>
    <w:p w14:paraId="6E2E7947"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Su principal característica es el acceso directo (</w:t>
      </w:r>
      <w:proofErr w:type="spellStart"/>
      <w:r w:rsidRPr="007C562A">
        <w:rPr>
          <w:rFonts w:ascii="Times New Roman" w:hAnsi="Times New Roman" w:cs="Times New Roman"/>
        </w:rPr>
        <w:t>random</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access</w:t>
      </w:r>
      <w:proofErr w:type="spellEnd"/>
      <w:r w:rsidRPr="007C562A">
        <w:rPr>
          <w:rFonts w:ascii="Times New Roman" w:hAnsi="Times New Roman" w:cs="Times New Roman"/>
        </w:rPr>
        <w:t>): dado el índice i, la dirección de memoria del elemento se calcula en tiempo constante como:</w:t>
      </w:r>
    </w:p>
    <w:p w14:paraId="07EF9B52" w14:textId="77777777" w:rsidR="004A0E4E" w:rsidRPr="007C562A" w:rsidRDefault="004A0E4E">
      <w:pPr>
        <w:spacing w:before="4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E4E" w:rsidRPr="007C562A" w14:paraId="70B58270" w14:textId="77777777">
        <w:tblPrEx>
          <w:tblCellMar>
            <w:top w:w="0" w:type="dxa"/>
            <w:bottom w:w="0" w:type="dxa"/>
          </w:tblCellMar>
        </w:tblPrEx>
        <w:tc>
          <w:tcPr>
            <w:tcW w:w="9026" w:type="dxa"/>
            <w:tcBorders>
              <w:top w:val="single" w:sz="1" w:space="0" w:color="2E75B6"/>
              <w:left w:val="single" w:sz="12" w:space="0" w:color="2E75B6"/>
              <w:bottom w:val="single" w:sz="1" w:space="0" w:color="2E75B6"/>
              <w:right w:val="single" w:sz="1" w:space="0" w:color="2E75B6"/>
            </w:tcBorders>
            <w:shd w:val="clear" w:color="auto" w:fill="D6E4F0"/>
            <w:tcMar>
              <w:top w:w="120" w:type="dxa"/>
              <w:left w:w="200" w:type="dxa"/>
              <w:bottom w:w="120" w:type="dxa"/>
              <w:right w:w="200" w:type="dxa"/>
            </w:tcMar>
          </w:tcPr>
          <w:p w14:paraId="0E265C74" w14:textId="77777777" w:rsidR="004A0E4E" w:rsidRPr="007C562A" w:rsidRDefault="00000000">
            <w:pPr>
              <w:spacing w:before="40" w:after="40"/>
              <w:jc w:val="center"/>
              <w:rPr>
                <w:rFonts w:ascii="Times New Roman" w:hAnsi="Times New Roman" w:cs="Times New Roman"/>
              </w:rPr>
            </w:pPr>
            <w:r w:rsidRPr="007C562A">
              <w:rPr>
                <w:rFonts w:ascii="Times New Roman" w:eastAsia="Courier New" w:hAnsi="Times New Roman" w:cs="Times New Roman"/>
                <w:b/>
                <w:bCs/>
              </w:rPr>
              <w:t>dirección(i</w:t>
            </w:r>
            <w:proofErr w:type="gramStart"/>
            <w:r w:rsidRPr="007C562A">
              <w:rPr>
                <w:rFonts w:ascii="Times New Roman" w:eastAsia="Courier New" w:hAnsi="Times New Roman" w:cs="Times New Roman"/>
                <w:b/>
                <w:bCs/>
              </w:rPr>
              <w:t>)  =</w:t>
            </w:r>
            <w:proofErr w:type="gramEnd"/>
            <w:r w:rsidRPr="007C562A">
              <w:rPr>
                <w:rFonts w:ascii="Times New Roman" w:eastAsia="Courier New" w:hAnsi="Times New Roman" w:cs="Times New Roman"/>
                <w:b/>
                <w:bCs/>
              </w:rPr>
              <w:t xml:space="preserve">  </w:t>
            </w:r>
            <w:proofErr w:type="spellStart"/>
            <w:r w:rsidRPr="007C562A">
              <w:rPr>
                <w:rFonts w:ascii="Times New Roman" w:eastAsia="Courier New" w:hAnsi="Times New Roman" w:cs="Times New Roman"/>
                <w:b/>
                <w:bCs/>
              </w:rPr>
              <w:t>dirección_</w:t>
            </w:r>
            <w:proofErr w:type="gramStart"/>
            <w:r w:rsidRPr="007C562A">
              <w:rPr>
                <w:rFonts w:ascii="Times New Roman" w:eastAsia="Courier New" w:hAnsi="Times New Roman" w:cs="Times New Roman"/>
                <w:b/>
                <w:bCs/>
              </w:rPr>
              <w:t>base</w:t>
            </w:r>
            <w:proofErr w:type="spellEnd"/>
            <w:r w:rsidRPr="007C562A">
              <w:rPr>
                <w:rFonts w:ascii="Times New Roman" w:eastAsia="Courier New" w:hAnsi="Times New Roman" w:cs="Times New Roman"/>
                <w:b/>
                <w:bCs/>
              </w:rPr>
              <w:t xml:space="preserve">  +</w:t>
            </w:r>
            <w:proofErr w:type="gramEnd"/>
            <w:r w:rsidRPr="007C562A">
              <w:rPr>
                <w:rFonts w:ascii="Times New Roman" w:eastAsia="Courier New" w:hAnsi="Times New Roman" w:cs="Times New Roman"/>
                <w:b/>
                <w:bCs/>
              </w:rPr>
              <w:t xml:space="preserve">  </w:t>
            </w:r>
            <w:proofErr w:type="gramStart"/>
            <w:r w:rsidRPr="007C562A">
              <w:rPr>
                <w:rFonts w:ascii="Times New Roman" w:eastAsia="Courier New" w:hAnsi="Times New Roman" w:cs="Times New Roman"/>
                <w:b/>
                <w:bCs/>
              </w:rPr>
              <w:t>i  ×</w:t>
            </w:r>
            <w:proofErr w:type="gramEnd"/>
            <w:r w:rsidRPr="007C562A">
              <w:rPr>
                <w:rFonts w:ascii="Times New Roman" w:eastAsia="Courier New" w:hAnsi="Times New Roman" w:cs="Times New Roman"/>
                <w:b/>
                <w:bCs/>
              </w:rPr>
              <w:t xml:space="preserve">  </w:t>
            </w:r>
            <w:proofErr w:type="spellStart"/>
            <w:r w:rsidRPr="007C562A">
              <w:rPr>
                <w:rFonts w:ascii="Times New Roman" w:eastAsia="Courier New" w:hAnsi="Times New Roman" w:cs="Times New Roman"/>
                <w:b/>
                <w:bCs/>
              </w:rPr>
              <w:t>tamaño_tipo</w:t>
            </w:r>
            <w:proofErr w:type="spellEnd"/>
          </w:p>
        </w:tc>
      </w:tr>
    </w:tbl>
    <w:p w14:paraId="7E59FAA5" w14:textId="77777777" w:rsidR="004A0E4E" w:rsidRPr="007C562A" w:rsidRDefault="004A0E4E">
      <w:pPr>
        <w:spacing w:before="80" w:after="80"/>
        <w:rPr>
          <w:rFonts w:ascii="Times New Roman" w:hAnsi="Times New Roman" w:cs="Times New Roman"/>
        </w:rPr>
      </w:pPr>
    </w:p>
    <w:p w14:paraId="5CF184CD" w14:textId="77777777" w:rsidR="004A0E4E" w:rsidRPr="007C562A" w:rsidRDefault="00000000">
      <w:pPr>
        <w:shd w:val="clear" w:color="auto" w:fill="D6E4F0"/>
        <w:spacing w:before="160" w:after="60"/>
        <w:rPr>
          <w:rFonts w:ascii="Times New Roman" w:hAnsi="Times New Roman" w:cs="Times New Roman"/>
        </w:rPr>
      </w:pPr>
      <w:r w:rsidRPr="007C562A">
        <w:rPr>
          <w:rFonts w:ascii="Times New Roman" w:hAnsi="Times New Roman" w:cs="Times New Roman"/>
          <w:b/>
          <w:bCs/>
          <w:caps/>
        </w:rPr>
        <w:t xml:space="preserve">  Ventajas y desventajas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0E4E" w:rsidRPr="007C562A" w14:paraId="45F09658"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D7EDD8"/>
            <w:tcMar>
              <w:top w:w="80" w:type="dxa"/>
              <w:left w:w="140" w:type="dxa"/>
              <w:bottom w:w="80" w:type="dxa"/>
              <w:right w:w="140" w:type="dxa"/>
            </w:tcMar>
          </w:tcPr>
          <w:p w14:paraId="388085DD"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Ventajas</w:t>
            </w:r>
            <w:proofErr w:type="gramEnd"/>
          </w:p>
        </w:tc>
        <w:tc>
          <w:tcPr>
            <w:tcW w:w="4513"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tcPr>
          <w:p w14:paraId="359C3D83"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Desventajas</w:t>
            </w:r>
            <w:proofErr w:type="gramEnd"/>
          </w:p>
        </w:tc>
      </w:tr>
      <w:tr w:rsidR="004A0E4E" w:rsidRPr="007C562A" w14:paraId="3A6C0BB5"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C479F2"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Acceso en </w:t>
            </w:r>
            <w:proofErr w:type="gramStart"/>
            <w:r w:rsidRPr="007C562A">
              <w:rPr>
                <w:rFonts w:ascii="Times New Roman" w:hAnsi="Times New Roman" w:cs="Times New Roman"/>
              </w:rPr>
              <w:t>O(</w:t>
            </w:r>
            <w:proofErr w:type="gramEnd"/>
            <w:r w:rsidRPr="007C562A">
              <w:rPr>
                <w:rFonts w:ascii="Times New Roman" w:hAnsi="Times New Roman" w:cs="Times New Roman"/>
              </w:rPr>
              <w:t>1) mediante índice directo.</w:t>
            </w:r>
          </w:p>
          <w:p w14:paraId="418719CC"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Excelente localidad de caché (memoria contigua).</w:t>
            </w:r>
          </w:p>
          <w:p w14:paraId="76F57BA0"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Implementación simple y disponible en todos los lenguajes.</w:t>
            </w:r>
          </w:p>
          <w:p w14:paraId="4294A522"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Iteración secuencial muy eficiente.</w:t>
            </w:r>
          </w:p>
          <w:p w14:paraId="5B8FD481"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Permite búsqueda binaria </w:t>
            </w:r>
            <w:proofErr w:type="gramStart"/>
            <w:r w:rsidRPr="007C562A">
              <w:rPr>
                <w:rFonts w:ascii="Times New Roman" w:hAnsi="Times New Roman" w:cs="Times New Roman"/>
              </w:rPr>
              <w:t>O(</w:t>
            </w:r>
            <w:proofErr w:type="gramEnd"/>
            <w:r w:rsidRPr="007C562A">
              <w:rPr>
                <w:rFonts w:ascii="Times New Roman" w:hAnsi="Times New Roman" w:cs="Times New Roman"/>
              </w:rPr>
              <w:t>log n) si está ordenado.</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D839D2"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Tamaño fijo en arreglos estáticos; costoso de redimensionar.</w:t>
            </w:r>
          </w:p>
          <w:p w14:paraId="7D2F08C6"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Inserción y eliminación en posición media: O(n) por desplazamiento.</w:t>
            </w:r>
          </w:p>
          <w:p w14:paraId="10708BD1"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Puede desperdiciar memoria si se reserva capacidad excesiva.</w:t>
            </w:r>
          </w:p>
          <w:p w14:paraId="48B09C61"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Los arreglos dinámicos pueden causar copias costosas al crecer.</w:t>
            </w:r>
          </w:p>
        </w:tc>
      </w:tr>
    </w:tbl>
    <w:p w14:paraId="5E09E9C1" w14:textId="77777777" w:rsidR="004A0E4E" w:rsidRPr="007C562A" w:rsidRDefault="004A0E4E">
      <w:pPr>
        <w:spacing w:before="80" w:after="80"/>
        <w:rPr>
          <w:rFonts w:ascii="Times New Roman" w:hAnsi="Times New Roman" w:cs="Times New Roman"/>
        </w:rPr>
      </w:pPr>
    </w:p>
    <w:p w14:paraId="3D598A7F" w14:textId="77777777" w:rsidR="004A0E4E" w:rsidRPr="007C562A" w:rsidRDefault="00000000">
      <w:pPr>
        <w:shd w:val="clear" w:color="auto" w:fill="D6E4F0"/>
        <w:spacing w:before="160" w:after="60"/>
        <w:rPr>
          <w:rFonts w:ascii="Times New Roman" w:hAnsi="Times New Roman" w:cs="Times New Roman"/>
        </w:rPr>
      </w:pPr>
      <w:r w:rsidRPr="007C562A">
        <w:rPr>
          <w:rFonts w:ascii="Times New Roman" w:hAnsi="Times New Roman" w:cs="Times New Roman"/>
          <w:b/>
          <w:bCs/>
          <w:caps/>
        </w:rPr>
        <w:t xml:space="preserve">  Complejidad temporal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56"/>
        <w:gridCol w:w="1456"/>
        <w:gridCol w:w="1457"/>
        <w:gridCol w:w="1457"/>
      </w:tblGrid>
      <w:tr w:rsidR="004A0E4E" w:rsidRPr="007C562A" w14:paraId="289F24F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F230DDE" w14:textId="77777777" w:rsidR="004A0E4E" w:rsidRPr="007C562A" w:rsidRDefault="00000000">
            <w:pPr>
              <w:rPr>
                <w:rFonts w:ascii="Times New Roman" w:hAnsi="Times New Roman" w:cs="Times New Roman"/>
              </w:rPr>
            </w:pPr>
            <w:r w:rsidRPr="007C562A">
              <w:rPr>
                <w:rFonts w:ascii="Times New Roman" w:hAnsi="Times New Roman" w:cs="Times New Roman"/>
                <w:b/>
                <w:bCs/>
              </w:rPr>
              <w:t>Operación</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ED7CE6B" w14:textId="77777777" w:rsidR="004A0E4E" w:rsidRPr="007C562A" w:rsidRDefault="00000000">
            <w:pPr>
              <w:rPr>
                <w:rFonts w:ascii="Times New Roman" w:hAnsi="Times New Roman" w:cs="Times New Roman"/>
              </w:rPr>
            </w:pPr>
            <w:r w:rsidRPr="007C562A">
              <w:rPr>
                <w:rFonts w:ascii="Times New Roman" w:hAnsi="Times New Roman" w:cs="Times New Roman"/>
                <w:b/>
                <w:bCs/>
              </w:rPr>
              <w:t>Acceso</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816D7BA" w14:textId="77777777" w:rsidR="004A0E4E" w:rsidRPr="007C562A" w:rsidRDefault="00000000">
            <w:pPr>
              <w:rPr>
                <w:rFonts w:ascii="Times New Roman" w:hAnsi="Times New Roman" w:cs="Times New Roman"/>
              </w:rPr>
            </w:pPr>
            <w:r w:rsidRPr="007C562A">
              <w:rPr>
                <w:rFonts w:ascii="Times New Roman" w:hAnsi="Times New Roman" w:cs="Times New Roman"/>
                <w:b/>
                <w:bCs/>
              </w:rPr>
              <w:t>Búsqueda</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F5EFA53" w14:textId="77777777" w:rsidR="004A0E4E" w:rsidRPr="007C562A" w:rsidRDefault="00000000">
            <w:pPr>
              <w:rPr>
                <w:rFonts w:ascii="Times New Roman" w:hAnsi="Times New Roman" w:cs="Times New Roman"/>
              </w:rPr>
            </w:pPr>
            <w:r w:rsidRPr="007C562A">
              <w:rPr>
                <w:rFonts w:ascii="Times New Roman" w:hAnsi="Times New Roman" w:cs="Times New Roman"/>
                <w:b/>
                <w:bCs/>
              </w:rPr>
              <w:t>Inserción</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9B61062" w14:textId="77777777" w:rsidR="004A0E4E" w:rsidRPr="007C562A" w:rsidRDefault="00000000">
            <w:pPr>
              <w:rPr>
                <w:rFonts w:ascii="Times New Roman" w:hAnsi="Times New Roman" w:cs="Times New Roman"/>
              </w:rPr>
            </w:pPr>
            <w:r w:rsidRPr="007C562A">
              <w:rPr>
                <w:rFonts w:ascii="Times New Roman" w:hAnsi="Times New Roman" w:cs="Times New Roman"/>
                <w:b/>
                <w:bCs/>
              </w:rPr>
              <w:t>Eliminación</w:t>
            </w:r>
          </w:p>
        </w:tc>
      </w:tr>
      <w:tr w:rsidR="004A0E4E" w:rsidRPr="007C562A" w14:paraId="1652785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5AF03F"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Arreglo estático</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BFA822"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A1F4F3"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3EC486"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0635FF"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r>
      <w:tr w:rsidR="004A0E4E" w:rsidRPr="007C562A" w14:paraId="66E8DF0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E06405"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Arreglo dinámico</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6A04A8"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419027"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43E9F4"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O(1)*</w:t>
            </w:r>
            <w:proofErr w:type="gramEnd"/>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7321EB"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r>
    </w:tbl>
    <w:p w14:paraId="0EC010C5" w14:textId="77777777" w:rsidR="004A0E4E" w:rsidRPr="007C562A" w:rsidRDefault="00000000">
      <w:pPr>
        <w:spacing w:before="40" w:after="80"/>
        <w:rPr>
          <w:rFonts w:ascii="Times New Roman" w:hAnsi="Times New Roman" w:cs="Times New Roman"/>
        </w:rPr>
      </w:pPr>
      <w:r w:rsidRPr="007C562A">
        <w:rPr>
          <w:rFonts w:ascii="Times New Roman" w:hAnsi="Times New Roman" w:cs="Times New Roman"/>
          <w:i/>
          <w:iCs/>
        </w:rPr>
        <w:t>* Amortizado (</w:t>
      </w:r>
      <w:proofErr w:type="spellStart"/>
      <w:r w:rsidRPr="007C562A">
        <w:rPr>
          <w:rFonts w:ascii="Times New Roman" w:hAnsi="Times New Roman" w:cs="Times New Roman"/>
          <w:i/>
          <w:iCs/>
        </w:rPr>
        <w:t>push</w:t>
      </w:r>
      <w:proofErr w:type="spellEnd"/>
      <w:r w:rsidRPr="007C562A">
        <w:rPr>
          <w:rFonts w:ascii="Times New Roman" w:hAnsi="Times New Roman" w:cs="Times New Roman"/>
          <w:i/>
          <w:iCs/>
        </w:rPr>
        <w:t xml:space="preserve"> al final).</w:t>
      </w:r>
    </w:p>
    <w:p w14:paraId="794FFC27" w14:textId="77777777" w:rsidR="004A0E4E" w:rsidRPr="007C562A" w:rsidRDefault="00000000">
      <w:pPr>
        <w:shd w:val="clear" w:color="auto" w:fill="D6E4F0"/>
        <w:spacing w:before="160" w:after="60"/>
        <w:rPr>
          <w:rFonts w:ascii="Times New Roman" w:hAnsi="Times New Roman" w:cs="Times New Roman"/>
        </w:rPr>
      </w:pPr>
      <w:r w:rsidRPr="007C562A">
        <w:rPr>
          <w:rFonts w:ascii="Times New Roman" w:hAnsi="Times New Roman" w:cs="Times New Roman"/>
          <w:b/>
          <w:bCs/>
          <w:caps/>
        </w:rPr>
        <w:t xml:space="preserve">  Ejemplos de uso  </w:t>
      </w:r>
    </w:p>
    <w:p w14:paraId="0C8952EA"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Almacenamiento de píxeles en imágenes (matriz bidimensional).</w:t>
      </w:r>
    </w:p>
    <w:p w14:paraId="0B3EA078"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lastRenderedPageBreak/>
        <w:t>Implementación de vectores matemáticos y matrices para álgebra lineal.</w:t>
      </w:r>
    </w:p>
    <w:p w14:paraId="7C9EDDAD"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Tabla de calificaciones de estudiantes donde se accede por número de alumno.</w:t>
      </w:r>
    </w:p>
    <w:p w14:paraId="75AB3DFD"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Buffers de audio/video donde el acceso secuencial e indexado es crítico.</w:t>
      </w:r>
    </w:p>
    <w:p w14:paraId="457614C3"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Implementación interna de pilas y colas cuando el tamaño es conocido.</w:t>
      </w:r>
    </w:p>
    <w:p w14:paraId="5E074E6F" w14:textId="77777777" w:rsidR="004A0E4E" w:rsidRPr="007C562A" w:rsidRDefault="004A0E4E">
      <w:pPr>
        <w:spacing w:before="160" w:after="80"/>
        <w:rPr>
          <w:rFonts w:ascii="Times New Roman" w:hAnsi="Times New Roman" w:cs="Times New Roman"/>
        </w:rPr>
      </w:pPr>
    </w:p>
    <w:p w14:paraId="5958F11B"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t>3. Lista Enlazada (</w:t>
      </w:r>
      <w:proofErr w:type="spellStart"/>
      <w:r w:rsidRPr="007C562A">
        <w:rPr>
          <w:rFonts w:ascii="Times New Roman" w:hAnsi="Times New Roman" w:cs="Times New Roman"/>
          <w:b/>
          <w:bCs/>
        </w:rPr>
        <w:t>Linked</w:t>
      </w:r>
      <w:proofErr w:type="spellEnd"/>
      <w:r w:rsidRPr="007C562A">
        <w:rPr>
          <w:rFonts w:ascii="Times New Roman" w:hAnsi="Times New Roman" w:cs="Times New Roman"/>
          <w:b/>
          <w:bCs/>
        </w:rPr>
        <w:t xml:space="preserve"> List)</w:t>
      </w:r>
    </w:p>
    <w:p w14:paraId="44269185" w14:textId="77777777" w:rsidR="004A0E4E" w:rsidRPr="007C562A" w:rsidRDefault="00000000">
      <w:pPr>
        <w:shd w:val="clear" w:color="auto" w:fill="D4EDEA"/>
        <w:spacing w:before="160" w:after="60"/>
        <w:rPr>
          <w:rFonts w:ascii="Times New Roman" w:hAnsi="Times New Roman" w:cs="Times New Roman"/>
        </w:rPr>
      </w:pPr>
      <w:r w:rsidRPr="007C562A">
        <w:rPr>
          <w:rFonts w:ascii="Times New Roman" w:hAnsi="Times New Roman" w:cs="Times New Roman"/>
          <w:b/>
          <w:bCs/>
          <w:caps/>
        </w:rPr>
        <w:t xml:space="preserve">  Definición  </w:t>
      </w:r>
    </w:p>
    <w:p w14:paraId="16A966B2"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 xml:space="preserve">Una lista enlazada es una estructura de datos lineal compuesta por nodos, donde cada nodo contiene dos campos: el dato almacenado y un puntero (referencia) al nodo siguiente. Los nodos no ocupan posiciones de memoria contiguas; están dispersos en el </w:t>
      </w:r>
      <w:proofErr w:type="spellStart"/>
      <w:r w:rsidRPr="007C562A">
        <w:rPr>
          <w:rFonts w:ascii="Times New Roman" w:hAnsi="Times New Roman" w:cs="Times New Roman"/>
        </w:rPr>
        <w:t>heap</w:t>
      </w:r>
      <w:proofErr w:type="spellEnd"/>
      <w:r w:rsidRPr="007C562A">
        <w:rPr>
          <w:rFonts w:ascii="Times New Roman" w:hAnsi="Times New Roman" w:cs="Times New Roman"/>
        </w:rPr>
        <w:t xml:space="preserve"> y conectados únicamente mediante los punteros.</w:t>
      </w:r>
    </w:p>
    <w:p w14:paraId="7BD58A29" w14:textId="77777777" w:rsidR="004A0E4E" w:rsidRPr="007C562A" w:rsidRDefault="004A0E4E">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E4E" w:rsidRPr="007C562A" w14:paraId="488DAE23" w14:textId="77777777">
        <w:tblPrEx>
          <w:tblCellMar>
            <w:top w:w="0" w:type="dxa"/>
            <w:bottom w:w="0" w:type="dxa"/>
          </w:tblCellMar>
        </w:tblPrEx>
        <w:tc>
          <w:tcPr>
            <w:tcW w:w="9026" w:type="dxa"/>
            <w:tcBorders>
              <w:top w:val="single" w:sz="1" w:space="0" w:color="1A7A6E"/>
              <w:left w:val="single" w:sz="12" w:space="0" w:color="1A7A6E"/>
              <w:bottom w:val="single" w:sz="1" w:space="0" w:color="1A7A6E"/>
              <w:right w:val="single" w:sz="1" w:space="0" w:color="1A7A6E"/>
            </w:tcBorders>
            <w:shd w:val="clear" w:color="auto" w:fill="D4EDEA"/>
            <w:tcMar>
              <w:top w:w="120" w:type="dxa"/>
              <w:left w:w="200" w:type="dxa"/>
              <w:bottom w:w="120" w:type="dxa"/>
              <w:right w:w="200" w:type="dxa"/>
            </w:tcMar>
          </w:tcPr>
          <w:p w14:paraId="4A223C62" w14:textId="77777777" w:rsidR="004A0E4E" w:rsidRPr="007C562A" w:rsidRDefault="00000000">
            <w:pPr>
              <w:spacing w:before="40" w:after="20"/>
              <w:jc w:val="center"/>
              <w:rPr>
                <w:rFonts w:ascii="Times New Roman" w:hAnsi="Times New Roman" w:cs="Times New Roman"/>
              </w:rPr>
            </w:pPr>
            <w:r w:rsidRPr="007C562A">
              <w:rPr>
                <w:rFonts w:ascii="Times New Roman" w:eastAsia="Courier New" w:hAnsi="Times New Roman" w:cs="Times New Roman"/>
                <w:b/>
                <w:bCs/>
              </w:rPr>
              <w:t>[ dato | →] ──► [ dato | →] ──► [ dato | →] ──► NULL</w:t>
            </w:r>
          </w:p>
          <w:p w14:paraId="1E734E40" w14:textId="77777777" w:rsidR="004A0E4E" w:rsidRPr="007C562A" w:rsidRDefault="00000000">
            <w:pPr>
              <w:spacing w:after="40"/>
              <w:jc w:val="center"/>
              <w:rPr>
                <w:rFonts w:ascii="Times New Roman" w:hAnsi="Times New Roman" w:cs="Times New Roman"/>
              </w:rPr>
            </w:pPr>
            <w:r w:rsidRPr="007C562A">
              <w:rPr>
                <w:rFonts w:ascii="Times New Roman" w:eastAsia="Courier New" w:hAnsi="Times New Roman" w:cs="Times New Roman"/>
              </w:rPr>
              <w:t>Cabeza                                              Cola</w:t>
            </w:r>
          </w:p>
        </w:tc>
      </w:tr>
    </w:tbl>
    <w:p w14:paraId="7E5E5A17" w14:textId="77777777" w:rsidR="004A0E4E" w:rsidRPr="007C562A" w:rsidRDefault="004A0E4E">
      <w:pPr>
        <w:spacing w:before="80" w:after="80"/>
        <w:rPr>
          <w:rFonts w:ascii="Times New Roman" w:hAnsi="Times New Roman" w:cs="Times New Roman"/>
        </w:rPr>
      </w:pPr>
    </w:p>
    <w:p w14:paraId="04B31B58"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Existen tres variantes principales: lista simplemente enlazada (puntero solo al siguiente), lista doblemente enlazada (punteros al anterior y al siguiente) y lista circular (el último nodo apunta al primero).</w:t>
      </w:r>
    </w:p>
    <w:p w14:paraId="662CC387" w14:textId="77777777" w:rsidR="004A0E4E" w:rsidRPr="007C562A" w:rsidRDefault="00000000">
      <w:pPr>
        <w:shd w:val="clear" w:color="auto" w:fill="D4EDEA"/>
        <w:spacing w:before="160" w:after="60"/>
        <w:rPr>
          <w:rFonts w:ascii="Times New Roman" w:hAnsi="Times New Roman" w:cs="Times New Roman"/>
        </w:rPr>
      </w:pPr>
      <w:r w:rsidRPr="007C562A">
        <w:rPr>
          <w:rFonts w:ascii="Times New Roman" w:hAnsi="Times New Roman" w:cs="Times New Roman"/>
          <w:b/>
          <w:bCs/>
          <w:caps/>
        </w:rPr>
        <w:t xml:space="preserve">  Ventajas y desventajas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0E4E" w:rsidRPr="007C562A" w14:paraId="1C63360F"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D7EDD8"/>
            <w:tcMar>
              <w:top w:w="80" w:type="dxa"/>
              <w:left w:w="140" w:type="dxa"/>
              <w:bottom w:w="80" w:type="dxa"/>
              <w:right w:w="140" w:type="dxa"/>
            </w:tcMar>
          </w:tcPr>
          <w:p w14:paraId="5E55F399"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Ventajas</w:t>
            </w:r>
            <w:proofErr w:type="gramEnd"/>
          </w:p>
        </w:tc>
        <w:tc>
          <w:tcPr>
            <w:tcW w:w="4513"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tcPr>
          <w:p w14:paraId="226F2174"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Desventajas</w:t>
            </w:r>
            <w:proofErr w:type="gramEnd"/>
          </w:p>
        </w:tc>
      </w:tr>
      <w:tr w:rsidR="004A0E4E" w:rsidRPr="007C562A" w14:paraId="469FB57E"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51DABE7"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Inserción y eliminación en </w:t>
            </w:r>
            <w:proofErr w:type="gramStart"/>
            <w:r w:rsidRPr="007C562A">
              <w:rPr>
                <w:rFonts w:ascii="Times New Roman" w:hAnsi="Times New Roman" w:cs="Times New Roman"/>
              </w:rPr>
              <w:t>O(</w:t>
            </w:r>
            <w:proofErr w:type="gramEnd"/>
            <w:r w:rsidRPr="007C562A">
              <w:rPr>
                <w:rFonts w:ascii="Times New Roman" w:hAnsi="Times New Roman" w:cs="Times New Roman"/>
              </w:rPr>
              <w:t>1) si se tiene referencia al nodo.</w:t>
            </w:r>
          </w:p>
          <w:p w14:paraId="7E587735"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Tamaño dinámico: crece o decrece sin reservar memoria extra.</w:t>
            </w:r>
          </w:p>
          <w:p w14:paraId="22E23899"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No requiere redimensionamiento ni copias masivas de datos.</w:t>
            </w:r>
          </w:p>
          <w:p w14:paraId="5BA2014C"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La lista doble permite recorrido bidireccional eficiente.</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118B7E4"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Acceso a un elemento arbitrario: O(n), no hay índice directo.</w:t>
            </w:r>
          </w:p>
          <w:p w14:paraId="5C53AC9F"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Mayor uso de memoria: cada nodo almacena uno o dos punteros adicionales.</w:t>
            </w:r>
          </w:p>
          <w:p w14:paraId="11124747"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Mala localidad de caché: los nodos dispersos generan muchos fallos.</w:t>
            </w:r>
          </w:p>
          <w:p w14:paraId="05451768"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Implementación más compleja que el arreglo.</w:t>
            </w:r>
          </w:p>
        </w:tc>
      </w:tr>
    </w:tbl>
    <w:p w14:paraId="78026BE6" w14:textId="77777777" w:rsidR="004A0E4E" w:rsidRPr="007C562A" w:rsidRDefault="004A0E4E">
      <w:pPr>
        <w:spacing w:before="80" w:after="80"/>
        <w:rPr>
          <w:rFonts w:ascii="Times New Roman" w:hAnsi="Times New Roman" w:cs="Times New Roman"/>
        </w:rPr>
      </w:pPr>
    </w:p>
    <w:p w14:paraId="0FF2618D" w14:textId="77777777" w:rsidR="004A0E4E" w:rsidRPr="007C562A" w:rsidRDefault="00000000">
      <w:pPr>
        <w:shd w:val="clear" w:color="auto" w:fill="D4EDEA"/>
        <w:spacing w:before="160" w:after="60"/>
        <w:rPr>
          <w:rFonts w:ascii="Times New Roman" w:hAnsi="Times New Roman" w:cs="Times New Roman"/>
        </w:rPr>
      </w:pPr>
      <w:r w:rsidRPr="007C562A">
        <w:rPr>
          <w:rFonts w:ascii="Times New Roman" w:hAnsi="Times New Roman" w:cs="Times New Roman"/>
          <w:b/>
          <w:bCs/>
          <w:caps/>
        </w:rPr>
        <w:t xml:space="preserve">  Complejidad temporal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56"/>
        <w:gridCol w:w="1456"/>
        <w:gridCol w:w="1457"/>
        <w:gridCol w:w="1457"/>
      </w:tblGrid>
      <w:tr w:rsidR="004A0E4E" w:rsidRPr="007C562A" w14:paraId="4FD77A5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0950F99" w14:textId="77777777" w:rsidR="004A0E4E" w:rsidRPr="007C562A" w:rsidRDefault="00000000">
            <w:pPr>
              <w:rPr>
                <w:rFonts w:ascii="Times New Roman" w:hAnsi="Times New Roman" w:cs="Times New Roman"/>
              </w:rPr>
            </w:pPr>
            <w:r w:rsidRPr="007C562A">
              <w:rPr>
                <w:rFonts w:ascii="Times New Roman" w:hAnsi="Times New Roman" w:cs="Times New Roman"/>
                <w:b/>
                <w:bCs/>
              </w:rPr>
              <w:t>Operación</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1845552" w14:textId="77777777" w:rsidR="004A0E4E" w:rsidRPr="007C562A" w:rsidRDefault="00000000">
            <w:pPr>
              <w:rPr>
                <w:rFonts w:ascii="Times New Roman" w:hAnsi="Times New Roman" w:cs="Times New Roman"/>
              </w:rPr>
            </w:pPr>
            <w:r w:rsidRPr="007C562A">
              <w:rPr>
                <w:rFonts w:ascii="Times New Roman" w:hAnsi="Times New Roman" w:cs="Times New Roman"/>
                <w:b/>
                <w:bCs/>
              </w:rPr>
              <w:t>Acceso</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CCA047A" w14:textId="77777777" w:rsidR="004A0E4E" w:rsidRPr="007C562A" w:rsidRDefault="00000000">
            <w:pPr>
              <w:rPr>
                <w:rFonts w:ascii="Times New Roman" w:hAnsi="Times New Roman" w:cs="Times New Roman"/>
              </w:rPr>
            </w:pPr>
            <w:r w:rsidRPr="007C562A">
              <w:rPr>
                <w:rFonts w:ascii="Times New Roman" w:hAnsi="Times New Roman" w:cs="Times New Roman"/>
                <w:b/>
                <w:bCs/>
              </w:rPr>
              <w:t>Búsqueda</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D1AA66B" w14:textId="77777777" w:rsidR="004A0E4E" w:rsidRPr="007C562A" w:rsidRDefault="00000000">
            <w:pPr>
              <w:rPr>
                <w:rFonts w:ascii="Times New Roman" w:hAnsi="Times New Roman" w:cs="Times New Roman"/>
              </w:rPr>
            </w:pPr>
            <w:r w:rsidRPr="007C562A">
              <w:rPr>
                <w:rFonts w:ascii="Times New Roman" w:hAnsi="Times New Roman" w:cs="Times New Roman"/>
                <w:b/>
                <w:bCs/>
              </w:rPr>
              <w:t>Inserción</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26F3881" w14:textId="77777777" w:rsidR="004A0E4E" w:rsidRPr="007C562A" w:rsidRDefault="00000000">
            <w:pPr>
              <w:rPr>
                <w:rFonts w:ascii="Times New Roman" w:hAnsi="Times New Roman" w:cs="Times New Roman"/>
              </w:rPr>
            </w:pPr>
            <w:r w:rsidRPr="007C562A">
              <w:rPr>
                <w:rFonts w:ascii="Times New Roman" w:hAnsi="Times New Roman" w:cs="Times New Roman"/>
                <w:b/>
                <w:bCs/>
              </w:rPr>
              <w:t>Eliminación</w:t>
            </w:r>
          </w:p>
        </w:tc>
      </w:tr>
      <w:tr w:rsidR="004A0E4E" w:rsidRPr="007C562A" w14:paraId="2C75965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7D2E67"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Lista simple</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69F43F"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CBCBA9"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50E3C4"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O(1)*</w:t>
            </w:r>
            <w:proofErr w:type="gramEnd"/>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3EBA16"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O(1)*</w:t>
            </w:r>
            <w:proofErr w:type="gramEnd"/>
          </w:p>
        </w:tc>
      </w:tr>
      <w:tr w:rsidR="004A0E4E" w:rsidRPr="007C562A" w14:paraId="6B62F0E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1551DC"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Lista doble</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F23EFC"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67301F"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AE08BB"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O(1)*</w:t>
            </w:r>
            <w:proofErr w:type="gramEnd"/>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919DE4"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O(1)*</w:t>
            </w:r>
            <w:proofErr w:type="gramEnd"/>
          </w:p>
        </w:tc>
      </w:tr>
    </w:tbl>
    <w:p w14:paraId="4DC05C74" w14:textId="77777777" w:rsidR="004A0E4E" w:rsidRPr="007C562A" w:rsidRDefault="00000000">
      <w:pPr>
        <w:spacing w:before="40" w:after="80"/>
        <w:rPr>
          <w:rFonts w:ascii="Times New Roman" w:hAnsi="Times New Roman" w:cs="Times New Roman"/>
        </w:rPr>
      </w:pPr>
      <w:r w:rsidRPr="007C562A">
        <w:rPr>
          <w:rFonts w:ascii="Times New Roman" w:hAnsi="Times New Roman" w:cs="Times New Roman"/>
          <w:i/>
          <w:iCs/>
        </w:rPr>
        <w:t>* Con referencia directa al nodo; O(n) si hay que buscar la posición.</w:t>
      </w:r>
    </w:p>
    <w:p w14:paraId="67A7B145" w14:textId="77777777" w:rsidR="004A0E4E" w:rsidRPr="007C562A" w:rsidRDefault="00000000">
      <w:pPr>
        <w:shd w:val="clear" w:color="auto" w:fill="D4EDEA"/>
        <w:spacing w:before="160" w:after="60"/>
        <w:rPr>
          <w:rFonts w:ascii="Times New Roman" w:hAnsi="Times New Roman" w:cs="Times New Roman"/>
        </w:rPr>
      </w:pPr>
      <w:r w:rsidRPr="007C562A">
        <w:rPr>
          <w:rFonts w:ascii="Times New Roman" w:hAnsi="Times New Roman" w:cs="Times New Roman"/>
          <w:b/>
          <w:bCs/>
          <w:caps/>
        </w:rPr>
        <w:t xml:space="preserve">  Ejemplos de uso  </w:t>
      </w:r>
    </w:p>
    <w:p w14:paraId="274889D2"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 xml:space="preserve">Implementación de editores de texto (cada línea es un nodo; insertar/borrar es </w:t>
      </w:r>
      <w:proofErr w:type="gramStart"/>
      <w:r w:rsidRPr="007C562A">
        <w:rPr>
          <w:rFonts w:ascii="Times New Roman" w:hAnsi="Times New Roman" w:cs="Times New Roman"/>
        </w:rPr>
        <w:t>O(</w:t>
      </w:r>
      <w:proofErr w:type="gramEnd"/>
      <w:r w:rsidRPr="007C562A">
        <w:rPr>
          <w:rFonts w:ascii="Times New Roman" w:hAnsi="Times New Roman" w:cs="Times New Roman"/>
        </w:rPr>
        <w:t>1)).</w:t>
      </w:r>
    </w:p>
    <w:p w14:paraId="24DC0A64"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Historial de navegación web: insertar/eliminar páginas del historial de forma eficiente.</w:t>
      </w:r>
    </w:p>
    <w:p w14:paraId="288774A6"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Gestión de memoria libre en sistemas operativos (lista de bloques libres).</w:t>
      </w:r>
    </w:p>
    <w:p w14:paraId="6F92C15E"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Implementación de colas de doble extremo (</w:t>
      </w:r>
      <w:proofErr w:type="spellStart"/>
      <w:r w:rsidRPr="007C562A">
        <w:rPr>
          <w:rFonts w:ascii="Times New Roman" w:hAnsi="Times New Roman" w:cs="Times New Roman"/>
        </w:rPr>
        <w:t>deque</w:t>
      </w:r>
      <w:proofErr w:type="spellEnd"/>
      <w:r w:rsidRPr="007C562A">
        <w:rPr>
          <w:rFonts w:ascii="Times New Roman" w:hAnsi="Times New Roman" w:cs="Times New Roman"/>
        </w:rPr>
        <w:t>) y otras estructuras abstractas.</w:t>
      </w:r>
    </w:p>
    <w:p w14:paraId="6C1134C6"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Sistemas de reproducción musical: lista de canciones con avance y retroceso.</w:t>
      </w:r>
    </w:p>
    <w:p w14:paraId="6B22730F" w14:textId="77777777" w:rsidR="004A0E4E" w:rsidRPr="007C562A" w:rsidRDefault="004A0E4E">
      <w:pPr>
        <w:spacing w:before="160" w:after="80"/>
        <w:rPr>
          <w:rFonts w:ascii="Times New Roman" w:hAnsi="Times New Roman" w:cs="Times New Roman"/>
        </w:rPr>
      </w:pPr>
    </w:p>
    <w:p w14:paraId="23A4EC47"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lastRenderedPageBreak/>
        <w:t>4. Pila (Stack)</w:t>
      </w:r>
    </w:p>
    <w:p w14:paraId="090933F1" w14:textId="77777777" w:rsidR="004A0E4E" w:rsidRPr="007C562A" w:rsidRDefault="00000000">
      <w:pPr>
        <w:shd w:val="clear" w:color="auto" w:fill="FFF3CD"/>
        <w:spacing w:before="160" w:after="60"/>
        <w:rPr>
          <w:rFonts w:ascii="Times New Roman" w:hAnsi="Times New Roman" w:cs="Times New Roman"/>
        </w:rPr>
      </w:pPr>
      <w:r w:rsidRPr="007C562A">
        <w:rPr>
          <w:rFonts w:ascii="Times New Roman" w:hAnsi="Times New Roman" w:cs="Times New Roman"/>
          <w:b/>
          <w:bCs/>
          <w:caps/>
        </w:rPr>
        <w:t xml:space="preserve">  Definición  </w:t>
      </w:r>
    </w:p>
    <w:p w14:paraId="411A575A"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 xml:space="preserve">Una pila es una estructura de datos lineal que sigue el principio LIFO (Last In, First </w:t>
      </w:r>
      <w:proofErr w:type="spellStart"/>
      <w:r w:rsidRPr="007C562A">
        <w:rPr>
          <w:rFonts w:ascii="Times New Roman" w:hAnsi="Times New Roman" w:cs="Times New Roman"/>
        </w:rPr>
        <w:t>Out</w:t>
      </w:r>
      <w:proofErr w:type="spellEnd"/>
      <w:r w:rsidRPr="007C562A">
        <w:rPr>
          <w:rFonts w:ascii="Times New Roman" w:hAnsi="Times New Roman" w:cs="Times New Roman"/>
        </w:rPr>
        <w:t xml:space="preserve"> — el último en entrar es el primero en salir). Las operaciones se realizan exclusivamente por un extremo llamado tope (top). Sus dos operaciones fundamentales son </w:t>
      </w:r>
      <w:proofErr w:type="spellStart"/>
      <w:r w:rsidRPr="007C562A">
        <w:rPr>
          <w:rFonts w:ascii="Times New Roman" w:hAnsi="Times New Roman" w:cs="Times New Roman"/>
        </w:rPr>
        <w:t>push</w:t>
      </w:r>
      <w:proofErr w:type="spellEnd"/>
      <w:r w:rsidRPr="007C562A">
        <w:rPr>
          <w:rFonts w:ascii="Times New Roman" w:hAnsi="Times New Roman" w:cs="Times New Roman"/>
        </w:rPr>
        <w:t xml:space="preserve"> (insertar en el tope) y pop (extraer del tope).</w:t>
      </w:r>
    </w:p>
    <w:p w14:paraId="2A95F761" w14:textId="77777777" w:rsidR="004A0E4E" w:rsidRPr="007C562A" w:rsidRDefault="004A0E4E">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E4E" w:rsidRPr="007C562A" w14:paraId="6AD94F47" w14:textId="77777777">
        <w:tblPrEx>
          <w:tblCellMar>
            <w:top w:w="0" w:type="dxa"/>
            <w:bottom w:w="0" w:type="dxa"/>
          </w:tblCellMar>
        </w:tblPrEx>
        <w:tc>
          <w:tcPr>
            <w:tcW w:w="9026" w:type="dxa"/>
            <w:tcBorders>
              <w:top w:val="single" w:sz="1" w:space="0" w:color="7B4F00"/>
              <w:left w:val="single" w:sz="12" w:space="0" w:color="7B4F00"/>
              <w:bottom w:val="single" w:sz="1" w:space="0" w:color="7B4F00"/>
              <w:right w:val="single" w:sz="1" w:space="0" w:color="7B4F00"/>
            </w:tcBorders>
            <w:shd w:val="clear" w:color="auto" w:fill="FFF3CD"/>
            <w:tcMar>
              <w:top w:w="120" w:type="dxa"/>
              <w:left w:w="200" w:type="dxa"/>
              <w:bottom w:w="120" w:type="dxa"/>
              <w:right w:w="200" w:type="dxa"/>
            </w:tcMar>
          </w:tcPr>
          <w:p w14:paraId="56401C5A" w14:textId="77777777" w:rsidR="004A0E4E" w:rsidRPr="007C562A" w:rsidRDefault="00000000">
            <w:pPr>
              <w:spacing w:before="20" w:after="10"/>
              <w:rPr>
                <w:rFonts w:ascii="Times New Roman" w:hAnsi="Times New Roman" w:cs="Times New Roman"/>
              </w:rPr>
            </w:pPr>
            <w:r w:rsidRPr="007C562A">
              <w:rPr>
                <w:rFonts w:ascii="Times New Roman" w:eastAsia="Courier New" w:hAnsi="Times New Roman" w:cs="Times New Roman"/>
                <w:b/>
                <w:bCs/>
              </w:rPr>
              <w:t xml:space="preserve">  ┌───────</w:t>
            </w:r>
            <w:proofErr w:type="gramStart"/>
            <w:r w:rsidRPr="007C562A">
              <w:rPr>
                <w:rFonts w:ascii="Times New Roman" w:eastAsia="Courier New" w:hAnsi="Times New Roman" w:cs="Times New Roman"/>
                <w:b/>
                <w:bCs/>
              </w:rPr>
              <w:t>┐  ←</w:t>
            </w:r>
            <w:proofErr w:type="gramEnd"/>
            <w:r w:rsidRPr="007C562A">
              <w:rPr>
                <w:rFonts w:ascii="Times New Roman" w:eastAsia="Courier New" w:hAnsi="Times New Roman" w:cs="Times New Roman"/>
                <w:b/>
                <w:bCs/>
              </w:rPr>
              <w:t xml:space="preserve"> tope (</w:t>
            </w:r>
            <w:proofErr w:type="gramStart"/>
            <w:r w:rsidRPr="007C562A">
              <w:rPr>
                <w:rFonts w:ascii="Times New Roman" w:eastAsia="Courier New" w:hAnsi="Times New Roman" w:cs="Times New Roman"/>
                <w:b/>
                <w:bCs/>
              </w:rPr>
              <w:t xml:space="preserve">top)   </w:t>
            </w:r>
            <w:proofErr w:type="spellStart"/>
            <w:proofErr w:type="gramEnd"/>
            <w:r w:rsidRPr="007C562A">
              <w:rPr>
                <w:rFonts w:ascii="Times New Roman" w:eastAsia="Courier New" w:hAnsi="Times New Roman" w:cs="Times New Roman"/>
                <w:b/>
                <w:bCs/>
              </w:rPr>
              <w:t>push</w:t>
            </w:r>
            <w:proofErr w:type="spellEnd"/>
            <w:r w:rsidRPr="007C562A">
              <w:rPr>
                <w:rFonts w:ascii="Times New Roman" w:eastAsia="Courier New" w:hAnsi="Times New Roman" w:cs="Times New Roman"/>
                <w:b/>
                <w:bCs/>
              </w:rPr>
              <w:t xml:space="preserve"> / pop</w:t>
            </w:r>
          </w:p>
          <w:p w14:paraId="748C99E9" w14:textId="77777777" w:rsidR="004A0E4E" w:rsidRPr="007C562A" w:rsidRDefault="00000000">
            <w:pPr>
              <w:rPr>
                <w:rFonts w:ascii="Times New Roman" w:hAnsi="Times New Roman" w:cs="Times New Roman"/>
              </w:rPr>
            </w:pPr>
            <w:r w:rsidRPr="007C562A">
              <w:rPr>
                <w:rFonts w:ascii="Times New Roman" w:eastAsia="Courier New" w:hAnsi="Times New Roman" w:cs="Times New Roman"/>
              </w:rPr>
              <w:t xml:space="preserve">  │   C   │</w:t>
            </w:r>
          </w:p>
          <w:p w14:paraId="50F96B17" w14:textId="77777777" w:rsidR="004A0E4E" w:rsidRPr="007C562A" w:rsidRDefault="00000000">
            <w:pPr>
              <w:rPr>
                <w:rFonts w:ascii="Times New Roman" w:hAnsi="Times New Roman" w:cs="Times New Roman"/>
              </w:rPr>
            </w:pPr>
            <w:r w:rsidRPr="007C562A">
              <w:rPr>
                <w:rFonts w:ascii="Times New Roman" w:eastAsia="Courier New" w:hAnsi="Times New Roman" w:cs="Times New Roman"/>
              </w:rPr>
              <w:t xml:space="preserve">  │   B   │</w:t>
            </w:r>
          </w:p>
          <w:p w14:paraId="0B8E3D7B" w14:textId="77777777" w:rsidR="004A0E4E" w:rsidRPr="007C562A" w:rsidRDefault="00000000">
            <w:pPr>
              <w:spacing w:after="20"/>
              <w:rPr>
                <w:rFonts w:ascii="Times New Roman" w:hAnsi="Times New Roman" w:cs="Times New Roman"/>
              </w:rPr>
            </w:pPr>
            <w:r w:rsidRPr="007C562A">
              <w:rPr>
                <w:rFonts w:ascii="Times New Roman" w:eastAsia="Courier New" w:hAnsi="Times New Roman" w:cs="Times New Roman"/>
              </w:rPr>
              <w:t xml:space="preserve">  │   A   </w:t>
            </w:r>
            <w:proofErr w:type="gramStart"/>
            <w:r w:rsidRPr="007C562A">
              <w:rPr>
                <w:rFonts w:ascii="Times New Roman" w:eastAsia="Courier New" w:hAnsi="Times New Roman" w:cs="Times New Roman"/>
              </w:rPr>
              <w:t>│  ←</w:t>
            </w:r>
            <w:proofErr w:type="gramEnd"/>
            <w:r w:rsidRPr="007C562A">
              <w:rPr>
                <w:rFonts w:ascii="Times New Roman" w:eastAsia="Courier New" w:hAnsi="Times New Roman" w:cs="Times New Roman"/>
              </w:rPr>
              <w:t xml:space="preserve"> base</w:t>
            </w:r>
          </w:p>
        </w:tc>
      </w:tr>
    </w:tbl>
    <w:p w14:paraId="2DC34E74" w14:textId="77777777" w:rsidR="004A0E4E" w:rsidRPr="007C562A" w:rsidRDefault="004A0E4E">
      <w:pPr>
        <w:spacing w:before="80" w:after="80"/>
        <w:rPr>
          <w:rFonts w:ascii="Times New Roman" w:hAnsi="Times New Roman" w:cs="Times New Roman"/>
        </w:rPr>
      </w:pPr>
    </w:p>
    <w:p w14:paraId="38A59521"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Puede implementarse sobre un arreglo (con índice que apunta al tope) o sobre una lista enlazada (donde el tope es la cabeza). La pila es una estructura de acceso restringido: no se puede acceder directamente a elementos que no estén en el tope.</w:t>
      </w:r>
    </w:p>
    <w:p w14:paraId="4356D66D" w14:textId="77777777" w:rsidR="004A0E4E" w:rsidRPr="007C562A" w:rsidRDefault="00000000">
      <w:pPr>
        <w:shd w:val="clear" w:color="auto" w:fill="FFF3CD"/>
        <w:spacing w:before="160" w:after="60"/>
        <w:rPr>
          <w:rFonts w:ascii="Times New Roman" w:hAnsi="Times New Roman" w:cs="Times New Roman"/>
        </w:rPr>
      </w:pPr>
      <w:r w:rsidRPr="007C562A">
        <w:rPr>
          <w:rFonts w:ascii="Times New Roman" w:hAnsi="Times New Roman" w:cs="Times New Roman"/>
          <w:b/>
          <w:bCs/>
          <w:caps/>
        </w:rPr>
        <w:t xml:space="preserve">  Ventajas y desventajas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0E4E" w:rsidRPr="007C562A" w14:paraId="587FCF43"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D7EDD8"/>
            <w:tcMar>
              <w:top w:w="80" w:type="dxa"/>
              <w:left w:w="140" w:type="dxa"/>
              <w:bottom w:w="80" w:type="dxa"/>
              <w:right w:w="140" w:type="dxa"/>
            </w:tcMar>
          </w:tcPr>
          <w:p w14:paraId="756CD95A"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Ventajas</w:t>
            </w:r>
            <w:proofErr w:type="gramEnd"/>
          </w:p>
        </w:tc>
        <w:tc>
          <w:tcPr>
            <w:tcW w:w="4513"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tcPr>
          <w:p w14:paraId="6BDB5604"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Desventajas</w:t>
            </w:r>
            <w:proofErr w:type="gramEnd"/>
          </w:p>
        </w:tc>
      </w:tr>
      <w:tr w:rsidR="004A0E4E" w:rsidRPr="007C562A" w14:paraId="224E228A"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A3F2843"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Operaciones </w:t>
            </w:r>
            <w:proofErr w:type="spellStart"/>
            <w:r w:rsidRPr="007C562A">
              <w:rPr>
                <w:rFonts w:ascii="Times New Roman" w:hAnsi="Times New Roman" w:cs="Times New Roman"/>
              </w:rPr>
              <w:t>push</w:t>
            </w:r>
            <w:proofErr w:type="spellEnd"/>
            <w:r w:rsidRPr="007C562A">
              <w:rPr>
                <w:rFonts w:ascii="Times New Roman" w:hAnsi="Times New Roman" w:cs="Times New Roman"/>
              </w:rPr>
              <w:t xml:space="preserve"> y pop en </w:t>
            </w:r>
            <w:proofErr w:type="gramStart"/>
            <w:r w:rsidRPr="007C562A">
              <w:rPr>
                <w:rFonts w:ascii="Times New Roman" w:hAnsi="Times New Roman" w:cs="Times New Roman"/>
              </w:rPr>
              <w:t>O(</w:t>
            </w:r>
            <w:proofErr w:type="gramEnd"/>
            <w:r w:rsidRPr="007C562A">
              <w:rPr>
                <w:rFonts w:ascii="Times New Roman" w:hAnsi="Times New Roman" w:cs="Times New Roman"/>
              </w:rPr>
              <w:t>1): muy eficiente.</w:t>
            </w:r>
          </w:p>
          <w:p w14:paraId="23F873E6"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Modelo simple y predecible de control de flujo.</w:t>
            </w:r>
          </w:p>
          <w:p w14:paraId="0D830511"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Implementación fácil sobre arreglo o lista.</w:t>
            </w:r>
          </w:p>
          <w:p w14:paraId="76660DBA"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Garantiza el orden inverso de procesamiento de forma natural.</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298D62"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Solo permite acceder al tope; buscar elementos internos es O(n).</w:t>
            </w:r>
          </w:p>
          <w:p w14:paraId="0921C956"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Capacidad limitada si se implementa sobre arreglo fijo (</w:t>
            </w:r>
            <w:proofErr w:type="spellStart"/>
            <w:r w:rsidRPr="007C562A">
              <w:rPr>
                <w:rFonts w:ascii="Times New Roman" w:hAnsi="Times New Roman" w:cs="Times New Roman"/>
              </w:rPr>
              <w:t>stack</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overflow</w:t>
            </w:r>
            <w:proofErr w:type="spellEnd"/>
            <w:r w:rsidRPr="007C562A">
              <w:rPr>
                <w:rFonts w:ascii="Times New Roman" w:hAnsi="Times New Roman" w:cs="Times New Roman"/>
              </w:rPr>
              <w:t>).</w:t>
            </w:r>
          </w:p>
          <w:p w14:paraId="7035AED2"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No es adecuada para problemas que requieren acceso aleatorio.</w:t>
            </w:r>
          </w:p>
          <w:p w14:paraId="5680B289"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Un uso incorrecto puede causar </w:t>
            </w:r>
            <w:proofErr w:type="spellStart"/>
            <w:r w:rsidRPr="007C562A">
              <w:rPr>
                <w:rFonts w:ascii="Times New Roman" w:hAnsi="Times New Roman" w:cs="Times New Roman"/>
              </w:rPr>
              <w:t>underflow</w:t>
            </w:r>
            <w:proofErr w:type="spellEnd"/>
            <w:r w:rsidRPr="007C562A">
              <w:rPr>
                <w:rFonts w:ascii="Times New Roman" w:hAnsi="Times New Roman" w:cs="Times New Roman"/>
              </w:rPr>
              <w:t xml:space="preserve"> (extraer de pila vacía).</w:t>
            </w:r>
          </w:p>
        </w:tc>
      </w:tr>
    </w:tbl>
    <w:p w14:paraId="2A8FC9C6" w14:textId="77777777" w:rsidR="004A0E4E" w:rsidRPr="007C562A" w:rsidRDefault="004A0E4E">
      <w:pPr>
        <w:spacing w:before="80" w:after="80"/>
        <w:rPr>
          <w:rFonts w:ascii="Times New Roman" w:hAnsi="Times New Roman" w:cs="Times New Roman"/>
        </w:rPr>
      </w:pPr>
    </w:p>
    <w:p w14:paraId="693C68E6" w14:textId="77777777" w:rsidR="004A0E4E" w:rsidRPr="007C562A" w:rsidRDefault="00000000">
      <w:pPr>
        <w:shd w:val="clear" w:color="auto" w:fill="FFF3CD"/>
        <w:spacing w:before="160" w:after="60"/>
        <w:rPr>
          <w:rFonts w:ascii="Times New Roman" w:hAnsi="Times New Roman" w:cs="Times New Roman"/>
        </w:rPr>
      </w:pPr>
      <w:r w:rsidRPr="007C562A">
        <w:rPr>
          <w:rFonts w:ascii="Times New Roman" w:hAnsi="Times New Roman" w:cs="Times New Roman"/>
          <w:b/>
          <w:bCs/>
          <w:caps/>
        </w:rPr>
        <w:t xml:space="preserve">  Complejidad temporal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56"/>
        <w:gridCol w:w="1456"/>
        <w:gridCol w:w="1457"/>
        <w:gridCol w:w="1457"/>
      </w:tblGrid>
      <w:tr w:rsidR="004A0E4E" w:rsidRPr="007C562A" w14:paraId="67353F8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D9133B1" w14:textId="77777777" w:rsidR="004A0E4E" w:rsidRPr="007C562A" w:rsidRDefault="00000000">
            <w:pPr>
              <w:rPr>
                <w:rFonts w:ascii="Times New Roman" w:hAnsi="Times New Roman" w:cs="Times New Roman"/>
              </w:rPr>
            </w:pPr>
            <w:r w:rsidRPr="007C562A">
              <w:rPr>
                <w:rFonts w:ascii="Times New Roman" w:hAnsi="Times New Roman" w:cs="Times New Roman"/>
                <w:b/>
                <w:bCs/>
              </w:rPr>
              <w:t>Operación</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678FBF8" w14:textId="77777777" w:rsidR="004A0E4E" w:rsidRPr="007C562A" w:rsidRDefault="00000000">
            <w:pPr>
              <w:rPr>
                <w:rFonts w:ascii="Times New Roman" w:hAnsi="Times New Roman" w:cs="Times New Roman"/>
              </w:rPr>
            </w:pPr>
            <w:r w:rsidRPr="007C562A">
              <w:rPr>
                <w:rFonts w:ascii="Times New Roman" w:hAnsi="Times New Roman" w:cs="Times New Roman"/>
                <w:b/>
                <w:bCs/>
              </w:rPr>
              <w:t>Acceso</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A673DCB" w14:textId="77777777" w:rsidR="004A0E4E" w:rsidRPr="007C562A" w:rsidRDefault="00000000">
            <w:pPr>
              <w:rPr>
                <w:rFonts w:ascii="Times New Roman" w:hAnsi="Times New Roman" w:cs="Times New Roman"/>
              </w:rPr>
            </w:pPr>
            <w:r w:rsidRPr="007C562A">
              <w:rPr>
                <w:rFonts w:ascii="Times New Roman" w:hAnsi="Times New Roman" w:cs="Times New Roman"/>
                <w:b/>
                <w:bCs/>
              </w:rPr>
              <w:t>Búsqueda</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5BA99BE" w14:textId="77777777" w:rsidR="004A0E4E" w:rsidRPr="007C562A" w:rsidRDefault="00000000">
            <w:pPr>
              <w:rPr>
                <w:rFonts w:ascii="Times New Roman" w:hAnsi="Times New Roman" w:cs="Times New Roman"/>
              </w:rPr>
            </w:pPr>
            <w:r w:rsidRPr="007C562A">
              <w:rPr>
                <w:rFonts w:ascii="Times New Roman" w:hAnsi="Times New Roman" w:cs="Times New Roman"/>
                <w:b/>
                <w:bCs/>
              </w:rPr>
              <w:t>Inserción</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2A8F7BF" w14:textId="77777777" w:rsidR="004A0E4E" w:rsidRPr="007C562A" w:rsidRDefault="00000000">
            <w:pPr>
              <w:rPr>
                <w:rFonts w:ascii="Times New Roman" w:hAnsi="Times New Roman" w:cs="Times New Roman"/>
              </w:rPr>
            </w:pPr>
            <w:r w:rsidRPr="007C562A">
              <w:rPr>
                <w:rFonts w:ascii="Times New Roman" w:hAnsi="Times New Roman" w:cs="Times New Roman"/>
                <w:b/>
                <w:bCs/>
              </w:rPr>
              <w:t>Eliminación</w:t>
            </w:r>
          </w:p>
        </w:tc>
      </w:tr>
      <w:tr w:rsidR="004A0E4E" w:rsidRPr="007C562A" w14:paraId="55E8E28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D37338"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Pila (sobre arreglo)</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F7D5E7"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D5DF5B"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E65C3B"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6D29C9"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r>
      <w:tr w:rsidR="004A0E4E" w:rsidRPr="007C562A" w14:paraId="6E8C3F3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464AA6"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Pila (sobre lista)</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AAAFB3"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23475C"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756C63"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CBF53F"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r>
    </w:tbl>
    <w:p w14:paraId="1561E5D8" w14:textId="77777777" w:rsidR="004A0E4E" w:rsidRPr="007C562A" w:rsidRDefault="00000000">
      <w:pPr>
        <w:shd w:val="clear" w:color="auto" w:fill="FFF3CD"/>
        <w:spacing w:before="160" w:after="60"/>
        <w:rPr>
          <w:rFonts w:ascii="Times New Roman" w:hAnsi="Times New Roman" w:cs="Times New Roman"/>
        </w:rPr>
      </w:pPr>
      <w:r w:rsidRPr="007C562A">
        <w:rPr>
          <w:rFonts w:ascii="Times New Roman" w:hAnsi="Times New Roman" w:cs="Times New Roman"/>
          <w:b/>
          <w:bCs/>
          <w:caps/>
        </w:rPr>
        <w:t xml:space="preserve">  Ejemplos de uso  </w:t>
      </w:r>
    </w:p>
    <w:p w14:paraId="67BB403F"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Pila de llamadas (</w:t>
      </w:r>
      <w:proofErr w:type="spellStart"/>
      <w:r w:rsidRPr="007C562A">
        <w:rPr>
          <w:rFonts w:ascii="Times New Roman" w:hAnsi="Times New Roman" w:cs="Times New Roman"/>
        </w:rPr>
        <w:t>call</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stack</w:t>
      </w:r>
      <w:proofErr w:type="spellEnd"/>
      <w:r w:rsidRPr="007C562A">
        <w:rPr>
          <w:rFonts w:ascii="Times New Roman" w:hAnsi="Times New Roman" w:cs="Times New Roman"/>
        </w:rPr>
        <w:t>) en lenguajes de programación: registro de funciones activas.</w:t>
      </w:r>
    </w:p>
    <w:p w14:paraId="159C943F"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Algoritmo de evaluación de expresiones matemáticas y conversión de notaciones (infija, postfija).</w:t>
      </w:r>
    </w:p>
    <w:p w14:paraId="32EFE2D2"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Funcionalidad Deshacer/Rehacer (</w:t>
      </w:r>
      <w:proofErr w:type="spellStart"/>
      <w:r w:rsidRPr="007C562A">
        <w:rPr>
          <w:rFonts w:ascii="Times New Roman" w:hAnsi="Times New Roman" w:cs="Times New Roman"/>
        </w:rPr>
        <w:t>Ctrl+Z</w:t>
      </w:r>
      <w:proofErr w:type="spellEnd"/>
      <w:r w:rsidRPr="007C562A">
        <w:rPr>
          <w:rFonts w:ascii="Times New Roman" w:hAnsi="Times New Roman" w:cs="Times New Roman"/>
        </w:rPr>
        <w:t>) en editores de texto y aplicaciones gráficas.</w:t>
      </w:r>
    </w:p>
    <w:p w14:paraId="37DD5307"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Verificación de paréntesis balanceados y análisis sintáctico en compiladores.</w:t>
      </w:r>
    </w:p>
    <w:p w14:paraId="40C70AFC"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Algoritmos de recorrido en profundidad (DFS) en grafos y árboles.</w:t>
      </w:r>
    </w:p>
    <w:p w14:paraId="2EFD3E6A" w14:textId="77777777" w:rsidR="004A0E4E" w:rsidRPr="007C562A" w:rsidRDefault="004A0E4E">
      <w:pPr>
        <w:spacing w:before="160" w:after="80"/>
        <w:rPr>
          <w:rFonts w:ascii="Times New Roman" w:hAnsi="Times New Roman" w:cs="Times New Roman"/>
        </w:rPr>
      </w:pPr>
    </w:p>
    <w:p w14:paraId="44502C51"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t>5. Cola (</w:t>
      </w:r>
      <w:proofErr w:type="spellStart"/>
      <w:r w:rsidRPr="007C562A">
        <w:rPr>
          <w:rFonts w:ascii="Times New Roman" w:hAnsi="Times New Roman" w:cs="Times New Roman"/>
          <w:b/>
          <w:bCs/>
        </w:rPr>
        <w:t>Queue</w:t>
      </w:r>
      <w:proofErr w:type="spellEnd"/>
      <w:r w:rsidRPr="007C562A">
        <w:rPr>
          <w:rFonts w:ascii="Times New Roman" w:hAnsi="Times New Roman" w:cs="Times New Roman"/>
          <w:b/>
          <w:bCs/>
        </w:rPr>
        <w:t>)</w:t>
      </w:r>
    </w:p>
    <w:p w14:paraId="52C10806" w14:textId="77777777" w:rsidR="004A0E4E" w:rsidRPr="007C562A" w:rsidRDefault="00000000">
      <w:pPr>
        <w:shd w:val="clear" w:color="auto" w:fill="FDECEA"/>
        <w:spacing w:before="160" w:after="60"/>
        <w:rPr>
          <w:rFonts w:ascii="Times New Roman" w:hAnsi="Times New Roman" w:cs="Times New Roman"/>
        </w:rPr>
      </w:pPr>
      <w:r w:rsidRPr="007C562A">
        <w:rPr>
          <w:rFonts w:ascii="Times New Roman" w:hAnsi="Times New Roman" w:cs="Times New Roman"/>
          <w:b/>
          <w:bCs/>
          <w:caps/>
        </w:rPr>
        <w:t xml:space="preserve">  Definición  </w:t>
      </w:r>
    </w:p>
    <w:p w14:paraId="525DBDE6"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 xml:space="preserve">Una cola es una estructura de datos lineal que sigue el principio FIFO (First In, First </w:t>
      </w:r>
      <w:proofErr w:type="spellStart"/>
      <w:r w:rsidRPr="007C562A">
        <w:rPr>
          <w:rFonts w:ascii="Times New Roman" w:hAnsi="Times New Roman" w:cs="Times New Roman"/>
        </w:rPr>
        <w:t>Out</w:t>
      </w:r>
      <w:proofErr w:type="spellEnd"/>
      <w:r w:rsidRPr="007C562A">
        <w:rPr>
          <w:rFonts w:ascii="Times New Roman" w:hAnsi="Times New Roman" w:cs="Times New Roman"/>
        </w:rPr>
        <w:t xml:space="preserve"> — el primero en entrar es el primero en salir). Los elementos se insertan por el extremo trasero (</w:t>
      </w:r>
      <w:proofErr w:type="spellStart"/>
      <w:r w:rsidRPr="007C562A">
        <w:rPr>
          <w:rFonts w:ascii="Times New Roman" w:hAnsi="Times New Roman" w:cs="Times New Roman"/>
        </w:rPr>
        <w:t>rear</w:t>
      </w:r>
      <w:proofErr w:type="spellEnd"/>
      <w:r w:rsidRPr="007C562A">
        <w:rPr>
          <w:rFonts w:ascii="Times New Roman" w:hAnsi="Times New Roman" w:cs="Times New Roman"/>
        </w:rPr>
        <w:t>/</w:t>
      </w:r>
      <w:proofErr w:type="spellStart"/>
      <w:r w:rsidRPr="007C562A">
        <w:rPr>
          <w:rFonts w:ascii="Times New Roman" w:hAnsi="Times New Roman" w:cs="Times New Roman"/>
        </w:rPr>
        <w:t>tail</w:t>
      </w:r>
      <w:proofErr w:type="spellEnd"/>
      <w:r w:rsidRPr="007C562A">
        <w:rPr>
          <w:rFonts w:ascii="Times New Roman" w:hAnsi="Times New Roman" w:cs="Times New Roman"/>
        </w:rPr>
        <w:t xml:space="preserve">) y se extraen por el </w:t>
      </w:r>
      <w:r w:rsidRPr="007C562A">
        <w:rPr>
          <w:rFonts w:ascii="Times New Roman" w:hAnsi="Times New Roman" w:cs="Times New Roman"/>
        </w:rPr>
        <w:lastRenderedPageBreak/>
        <w:t>extremo delantero (</w:t>
      </w:r>
      <w:proofErr w:type="spellStart"/>
      <w:r w:rsidRPr="007C562A">
        <w:rPr>
          <w:rFonts w:ascii="Times New Roman" w:hAnsi="Times New Roman" w:cs="Times New Roman"/>
        </w:rPr>
        <w:t>front</w:t>
      </w:r>
      <w:proofErr w:type="spellEnd"/>
      <w:r w:rsidRPr="007C562A">
        <w:rPr>
          <w:rFonts w:ascii="Times New Roman" w:hAnsi="Times New Roman" w:cs="Times New Roman"/>
        </w:rPr>
        <w:t xml:space="preserve">/head). Sus operaciones fundamentales son </w:t>
      </w:r>
      <w:proofErr w:type="spellStart"/>
      <w:r w:rsidRPr="007C562A">
        <w:rPr>
          <w:rFonts w:ascii="Times New Roman" w:hAnsi="Times New Roman" w:cs="Times New Roman"/>
        </w:rPr>
        <w:t>enqueue</w:t>
      </w:r>
      <w:proofErr w:type="spellEnd"/>
      <w:r w:rsidRPr="007C562A">
        <w:rPr>
          <w:rFonts w:ascii="Times New Roman" w:hAnsi="Times New Roman" w:cs="Times New Roman"/>
        </w:rPr>
        <w:t xml:space="preserve"> (encolar) y </w:t>
      </w:r>
      <w:proofErr w:type="spellStart"/>
      <w:r w:rsidRPr="007C562A">
        <w:rPr>
          <w:rFonts w:ascii="Times New Roman" w:hAnsi="Times New Roman" w:cs="Times New Roman"/>
        </w:rPr>
        <w:t>dequeue</w:t>
      </w:r>
      <w:proofErr w:type="spellEnd"/>
      <w:r w:rsidRPr="007C562A">
        <w:rPr>
          <w:rFonts w:ascii="Times New Roman" w:hAnsi="Times New Roman" w:cs="Times New Roman"/>
        </w:rPr>
        <w:t xml:space="preserve"> (desencolar).</w:t>
      </w:r>
    </w:p>
    <w:p w14:paraId="714AF3B9" w14:textId="77777777" w:rsidR="004A0E4E" w:rsidRPr="007C562A" w:rsidRDefault="004A0E4E">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E4E" w:rsidRPr="007C562A" w14:paraId="17FD0566" w14:textId="77777777">
        <w:tblPrEx>
          <w:tblCellMar>
            <w:top w:w="0" w:type="dxa"/>
            <w:bottom w:w="0" w:type="dxa"/>
          </w:tblCellMar>
        </w:tblPrEx>
        <w:tc>
          <w:tcPr>
            <w:tcW w:w="9026" w:type="dxa"/>
            <w:tcBorders>
              <w:top w:val="single" w:sz="1" w:space="0" w:color="7B1D1D"/>
              <w:left w:val="single" w:sz="12" w:space="0" w:color="7B1D1D"/>
              <w:bottom w:val="single" w:sz="1" w:space="0" w:color="7B1D1D"/>
              <w:right w:val="single" w:sz="1" w:space="0" w:color="7B1D1D"/>
            </w:tcBorders>
            <w:shd w:val="clear" w:color="auto" w:fill="FDECEA"/>
            <w:tcMar>
              <w:top w:w="120" w:type="dxa"/>
              <w:left w:w="200" w:type="dxa"/>
              <w:bottom w:w="120" w:type="dxa"/>
              <w:right w:w="200" w:type="dxa"/>
            </w:tcMar>
          </w:tcPr>
          <w:p w14:paraId="6374F1DF" w14:textId="77777777" w:rsidR="004A0E4E" w:rsidRPr="007C562A" w:rsidRDefault="00000000">
            <w:pPr>
              <w:spacing w:before="20" w:after="10"/>
              <w:rPr>
                <w:rFonts w:ascii="Times New Roman" w:hAnsi="Times New Roman" w:cs="Times New Roman"/>
              </w:rPr>
            </w:pPr>
            <w:r w:rsidRPr="007C562A">
              <w:rPr>
                <w:rFonts w:ascii="Times New Roman" w:eastAsia="Courier New" w:hAnsi="Times New Roman" w:cs="Times New Roman"/>
                <w:b/>
                <w:bCs/>
              </w:rPr>
              <w:t xml:space="preserve">  </w:t>
            </w:r>
            <w:proofErr w:type="spellStart"/>
            <w:r w:rsidRPr="007C562A">
              <w:rPr>
                <w:rFonts w:ascii="Times New Roman" w:eastAsia="Courier New" w:hAnsi="Times New Roman" w:cs="Times New Roman"/>
                <w:b/>
                <w:bCs/>
              </w:rPr>
              <w:t>enqueue</w:t>
            </w:r>
            <w:proofErr w:type="spellEnd"/>
            <w:r w:rsidRPr="007C562A">
              <w:rPr>
                <w:rFonts w:ascii="Times New Roman" w:eastAsia="Courier New" w:hAnsi="Times New Roman" w:cs="Times New Roman"/>
                <w:b/>
                <w:bCs/>
              </w:rPr>
              <w:t xml:space="preserve"> </w:t>
            </w:r>
            <w:proofErr w:type="gramStart"/>
            <w:r w:rsidRPr="007C562A">
              <w:rPr>
                <w:rFonts w:ascii="Times New Roman" w:eastAsia="Courier New" w:hAnsi="Times New Roman" w:cs="Times New Roman"/>
                <w:b/>
                <w:bCs/>
              </w:rPr>
              <w:t>→  [</w:t>
            </w:r>
            <w:proofErr w:type="gramEnd"/>
            <w:r w:rsidRPr="007C562A">
              <w:rPr>
                <w:rFonts w:ascii="Times New Roman" w:eastAsia="Courier New" w:hAnsi="Times New Roman" w:cs="Times New Roman"/>
                <w:b/>
                <w:bCs/>
              </w:rPr>
              <w:t xml:space="preserve"> D | C | B | </w:t>
            </w:r>
            <w:proofErr w:type="gramStart"/>
            <w:r w:rsidRPr="007C562A">
              <w:rPr>
                <w:rFonts w:ascii="Times New Roman" w:eastAsia="Courier New" w:hAnsi="Times New Roman" w:cs="Times New Roman"/>
                <w:b/>
                <w:bCs/>
              </w:rPr>
              <w:t>A ]</w:t>
            </w:r>
            <w:proofErr w:type="gramEnd"/>
            <w:r w:rsidRPr="007C562A">
              <w:rPr>
                <w:rFonts w:ascii="Times New Roman" w:eastAsia="Courier New" w:hAnsi="Times New Roman" w:cs="Times New Roman"/>
                <w:b/>
                <w:bCs/>
              </w:rPr>
              <w:t xml:space="preserve"> → </w:t>
            </w:r>
            <w:proofErr w:type="spellStart"/>
            <w:r w:rsidRPr="007C562A">
              <w:rPr>
                <w:rFonts w:ascii="Times New Roman" w:eastAsia="Courier New" w:hAnsi="Times New Roman" w:cs="Times New Roman"/>
                <w:b/>
                <w:bCs/>
              </w:rPr>
              <w:t>dequeue</w:t>
            </w:r>
            <w:proofErr w:type="spellEnd"/>
          </w:p>
          <w:p w14:paraId="186FE6FC" w14:textId="77777777" w:rsidR="004A0E4E" w:rsidRPr="007C562A" w:rsidRDefault="00000000">
            <w:pPr>
              <w:spacing w:after="20"/>
              <w:rPr>
                <w:rFonts w:ascii="Times New Roman" w:hAnsi="Times New Roman" w:cs="Times New Roman"/>
              </w:rPr>
            </w:pPr>
            <w:r w:rsidRPr="007C562A">
              <w:rPr>
                <w:rFonts w:ascii="Times New Roman" w:eastAsia="Courier New" w:hAnsi="Times New Roman" w:cs="Times New Roman"/>
              </w:rPr>
              <w:t xml:space="preserve">              </w:t>
            </w:r>
            <w:proofErr w:type="spellStart"/>
            <w:r w:rsidRPr="007C562A">
              <w:rPr>
                <w:rFonts w:ascii="Times New Roman" w:eastAsia="Courier New" w:hAnsi="Times New Roman" w:cs="Times New Roman"/>
              </w:rPr>
              <w:t>rear</w:t>
            </w:r>
            <w:proofErr w:type="spellEnd"/>
            <w:r w:rsidRPr="007C562A">
              <w:rPr>
                <w:rFonts w:ascii="Times New Roman" w:eastAsia="Courier New" w:hAnsi="Times New Roman" w:cs="Times New Roman"/>
              </w:rPr>
              <w:t xml:space="preserve">              </w:t>
            </w:r>
            <w:proofErr w:type="spellStart"/>
            <w:r w:rsidRPr="007C562A">
              <w:rPr>
                <w:rFonts w:ascii="Times New Roman" w:eastAsia="Courier New" w:hAnsi="Times New Roman" w:cs="Times New Roman"/>
              </w:rPr>
              <w:t>front</w:t>
            </w:r>
            <w:proofErr w:type="spellEnd"/>
          </w:p>
        </w:tc>
      </w:tr>
    </w:tbl>
    <w:p w14:paraId="60C4E834" w14:textId="77777777" w:rsidR="004A0E4E" w:rsidRPr="007C562A" w:rsidRDefault="004A0E4E">
      <w:pPr>
        <w:spacing w:before="80" w:after="80"/>
        <w:rPr>
          <w:rFonts w:ascii="Times New Roman" w:hAnsi="Times New Roman" w:cs="Times New Roman"/>
        </w:rPr>
      </w:pPr>
    </w:p>
    <w:p w14:paraId="7D0CFE09"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 xml:space="preserve">Existen variantes importantes: la cola circular (el último espacio del arreglo se reutiliza), la cola de prioridad (los elementos salen según su prioridad, no su orden de llegada) y la </w:t>
      </w:r>
      <w:proofErr w:type="spellStart"/>
      <w:r w:rsidRPr="007C562A">
        <w:rPr>
          <w:rFonts w:ascii="Times New Roman" w:hAnsi="Times New Roman" w:cs="Times New Roman"/>
        </w:rPr>
        <w:t>deque</w:t>
      </w:r>
      <w:proofErr w:type="spellEnd"/>
      <w:r w:rsidRPr="007C562A">
        <w:rPr>
          <w:rFonts w:ascii="Times New Roman" w:hAnsi="Times New Roman" w:cs="Times New Roman"/>
        </w:rPr>
        <w:t xml:space="preserve"> o cola de doble extremo (permite inserción y extracción por ambos extremos).</w:t>
      </w:r>
    </w:p>
    <w:p w14:paraId="767A95BA" w14:textId="77777777" w:rsidR="004A0E4E" w:rsidRPr="007C562A" w:rsidRDefault="00000000">
      <w:pPr>
        <w:shd w:val="clear" w:color="auto" w:fill="FDECEA"/>
        <w:spacing w:before="160" w:after="60"/>
        <w:rPr>
          <w:rFonts w:ascii="Times New Roman" w:hAnsi="Times New Roman" w:cs="Times New Roman"/>
        </w:rPr>
      </w:pPr>
      <w:r w:rsidRPr="007C562A">
        <w:rPr>
          <w:rFonts w:ascii="Times New Roman" w:hAnsi="Times New Roman" w:cs="Times New Roman"/>
          <w:b/>
          <w:bCs/>
          <w:caps/>
        </w:rPr>
        <w:t xml:space="preserve">  Ventajas y desventajas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0E4E" w:rsidRPr="007C562A" w14:paraId="516C705D"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D7EDD8"/>
            <w:tcMar>
              <w:top w:w="80" w:type="dxa"/>
              <w:left w:w="140" w:type="dxa"/>
              <w:bottom w:w="80" w:type="dxa"/>
              <w:right w:w="140" w:type="dxa"/>
            </w:tcMar>
          </w:tcPr>
          <w:p w14:paraId="57CF0784"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Ventajas</w:t>
            </w:r>
            <w:proofErr w:type="gramEnd"/>
          </w:p>
        </w:tc>
        <w:tc>
          <w:tcPr>
            <w:tcW w:w="4513"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tcPr>
          <w:p w14:paraId="3C60320A" w14:textId="77777777" w:rsidR="004A0E4E" w:rsidRPr="007C562A" w:rsidRDefault="00000000">
            <w:pPr>
              <w:rPr>
                <w:rFonts w:ascii="Times New Roman" w:hAnsi="Times New Roman" w:cs="Times New Roman"/>
              </w:rPr>
            </w:pPr>
            <w:proofErr w:type="gramStart"/>
            <w:r w:rsidRPr="007C562A">
              <w:rPr>
                <w:rFonts w:ascii="Segoe UI Symbol" w:hAnsi="Segoe UI Symbol" w:cs="Segoe UI Symbol"/>
                <w:b/>
                <w:bCs/>
              </w:rPr>
              <w:t>✘</w:t>
            </w:r>
            <w:r w:rsidRPr="007C562A">
              <w:rPr>
                <w:rFonts w:ascii="Times New Roman" w:hAnsi="Times New Roman" w:cs="Times New Roman"/>
                <w:b/>
                <w:bCs/>
              </w:rPr>
              <w:t xml:space="preserve">  Desventajas</w:t>
            </w:r>
            <w:proofErr w:type="gramEnd"/>
          </w:p>
        </w:tc>
      </w:tr>
      <w:tr w:rsidR="004A0E4E" w:rsidRPr="007C562A" w14:paraId="53ACCCA6"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1F8B9B"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Operaciones </w:t>
            </w:r>
            <w:proofErr w:type="spellStart"/>
            <w:r w:rsidRPr="007C562A">
              <w:rPr>
                <w:rFonts w:ascii="Times New Roman" w:hAnsi="Times New Roman" w:cs="Times New Roman"/>
              </w:rPr>
              <w:t>enqueue</w:t>
            </w:r>
            <w:proofErr w:type="spellEnd"/>
            <w:r w:rsidRPr="007C562A">
              <w:rPr>
                <w:rFonts w:ascii="Times New Roman" w:hAnsi="Times New Roman" w:cs="Times New Roman"/>
              </w:rPr>
              <w:t xml:space="preserve"> y </w:t>
            </w:r>
            <w:proofErr w:type="spellStart"/>
            <w:r w:rsidRPr="007C562A">
              <w:rPr>
                <w:rFonts w:ascii="Times New Roman" w:hAnsi="Times New Roman" w:cs="Times New Roman"/>
              </w:rPr>
              <w:t>dequeue</w:t>
            </w:r>
            <w:proofErr w:type="spellEnd"/>
            <w:r w:rsidRPr="007C562A">
              <w:rPr>
                <w:rFonts w:ascii="Times New Roman" w:hAnsi="Times New Roman" w:cs="Times New Roman"/>
              </w:rPr>
              <w:t xml:space="preserve"> en </w:t>
            </w:r>
            <w:proofErr w:type="gramStart"/>
            <w:r w:rsidRPr="007C562A">
              <w:rPr>
                <w:rFonts w:ascii="Times New Roman" w:hAnsi="Times New Roman" w:cs="Times New Roman"/>
              </w:rPr>
              <w:t>O(</w:t>
            </w:r>
            <w:proofErr w:type="gramEnd"/>
            <w:r w:rsidRPr="007C562A">
              <w:rPr>
                <w:rFonts w:ascii="Times New Roman" w:hAnsi="Times New Roman" w:cs="Times New Roman"/>
              </w:rPr>
              <w:t>1).</w:t>
            </w:r>
          </w:p>
          <w:p w14:paraId="7D3BA1C1"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Garantiza orden justo de atención (equidad FIFO).</w:t>
            </w:r>
          </w:p>
          <w:p w14:paraId="73B97141"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Implementación sencilla sobre arreglo circular o lista enlazada.</w:t>
            </w:r>
          </w:p>
          <w:p w14:paraId="2C3ACC77"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Base natural para modelos de simulación y planificación.</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C2C2D3"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Solo permite acceder al frente; no se puede inspeccionar elementos internos en </w:t>
            </w:r>
            <w:proofErr w:type="gramStart"/>
            <w:r w:rsidRPr="007C562A">
              <w:rPr>
                <w:rFonts w:ascii="Times New Roman" w:hAnsi="Times New Roman" w:cs="Times New Roman"/>
              </w:rPr>
              <w:t>O(</w:t>
            </w:r>
            <w:proofErr w:type="gramEnd"/>
            <w:r w:rsidRPr="007C562A">
              <w:rPr>
                <w:rFonts w:ascii="Times New Roman" w:hAnsi="Times New Roman" w:cs="Times New Roman"/>
              </w:rPr>
              <w:t>1).</w:t>
            </w:r>
          </w:p>
          <w:p w14:paraId="58B91170"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La implementación sobre arreglo fijo puede malgastar memoria si no es circular.</w:t>
            </w:r>
          </w:p>
          <w:p w14:paraId="4EDEC808" w14:textId="77777777" w:rsidR="004A0E4E" w:rsidRPr="007C562A" w:rsidRDefault="00000000">
            <w:pPr>
              <w:pStyle w:val="Prrafodelista"/>
              <w:numPr>
                <w:ilvl w:val="0"/>
                <w:numId w:val="2"/>
              </w:numPr>
              <w:spacing w:before="30" w:after="30"/>
              <w:rPr>
                <w:rFonts w:ascii="Times New Roman" w:hAnsi="Times New Roman" w:cs="Times New Roman"/>
              </w:rPr>
            </w:pPr>
            <w:r w:rsidRPr="007C562A">
              <w:rPr>
                <w:rFonts w:ascii="Times New Roman" w:hAnsi="Times New Roman" w:cs="Times New Roman"/>
              </w:rPr>
              <w:t xml:space="preserve">No es adecuada para escenarios donde el orden de prioridad importa (usar </w:t>
            </w:r>
            <w:proofErr w:type="spellStart"/>
            <w:r w:rsidRPr="007C562A">
              <w:rPr>
                <w:rFonts w:ascii="Times New Roman" w:hAnsi="Times New Roman" w:cs="Times New Roman"/>
              </w:rPr>
              <w:t>heap</w:t>
            </w:r>
            <w:proofErr w:type="spellEnd"/>
            <w:r w:rsidRPr="007C562A">
              <w:rPr>
                <w:rFonts w:ascii="Times New Roman" w:hAnsi="Times New Roman" w:cs="Times New Roman"/>
              </w:rPr>
              <w:t>).</w:t>
            </w:r>
          </w:p>
        </w:tc>
      </w:tr>
    </w:tbl>
    <w:p w14:paraId="2733CBCE" w14:textId="77777777" w:rsidR="004A0E4E" w:rsidRPr="007C562A" w:rsidRDefault="004A0E4E">
      <w:pPr>
        <w:spacing w:before="80" w:after="80"/>
        <w:rPr>
          <w:rFonts w:ascii="Times New Roman" w:hAnsi="Times New Roman" w:cs="Times New Roman"/>
        </w:rPr>
      </w:pPr>
    </w:p>
    <w:p w14:paraId="091E6CF7" w14:textId="77777777" w:rsidR="004A0E4E" w:rsidRPr="007C562A" w:rsidRDefault="00000000">
      <w:pPr>
        <w:shd w:val="clear" w:color="auto" w:fill="FDECEA"/>
        <w:spacing w:before="160" w:after="60"/>
        <w:rPr>
          <w:rFonts w:ascii="Times New Roman" w:hAnsi="Times New Roman" w:cs="Times New Roman"/>
        </w:rPr>
      </w:pPr>
      <w:r w:rsidRPr="007C562A">
        <w:rPr>
          <w:rFonts w:ascii="Times New Roman" w:hAnsi="Times New Roman" w:cs="Times New Roman"/>
          <w:b/>
          <w:bCs/>
          <w:caps/>
        </w:rPr>
        <w:t xml:space="preserve">  Complejidad temporal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56"/>
        <w:gridCol w:w="1456"/>
        <w:gridCol w:w="1457"/>
        <w:gridCol w:w="1457"/>
      </w:tblGrid>
      <w:tr w:rsidR="004A0E4E" w:rsidRPr="007C562A" w14:paraId="1FEB927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F46EC03" w14:textId="77777777" w:rsidR="004A0E4E" w:rsidRPr="007C562A" w:rsidRDefault="00000000">
            <w:pPr>
              <w:rPr>
                <w:rFonts w:ascii="Times New Roman" w:hAnsi="Times New Roman" w:cs="Times New Roman"/>
              </w:rPr>
            </w:pPr>
            <w:r w:rsidRPr="007C562A">
              <w:rPr>
                <w:rFonts w:ascii="Times New Roman" w:hAnsi="Times New Roman" w:cs="Times New Roman"/>
                <w:b/>
                <w:bCs/>
              </w:rPr>
              <w:t>Operación</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ED91658" w14:textId="77777777" w:rsidR="004A0E4E" w:rsidRPr="007C562A" w:rsidRDefault="00000000">
            <w:pPr>
              <w:rPr>
                <w:rFonts w:ascii="Times New Roman" w:hAnsi="Times New Roman" w:cs="Times New Roman"/>
              </w:rPr>
            </w:pPr>
            <w:r w:rsidRPr="007C562A">
              <w:rPr>
                <w:rFonts w:ascii="Times New Roman" w:hAnsi="Times New Roman" w:cs="Times New Roman"/>
                <w:b/>
                <w:bCs/>
              </w:rPr>
              <w:t>Acceso</w:t>
            </w:r>
          </w:p>
        </w:tc>
        <w:tc>
          <w:tcPr>
            <w:tcW w:w="145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93AED22" w14:textId="77777777" w:rsidR="004A0E4E" w:rsidRPr="007C562A" w:rsidRDefault="00000000">
            <w:pPr>
              <w:rPr>
                <w:rFonts w:ascii="Times New Roman" w:hAnsi="Times New Roman" w:cs="Times New Roman"/>
              </w:rPr>
            </w:pPr>
            <w:r w:rsidRPr="007C562A">
              <w:rPr>
                <w:rFonts w:ascii="Times New Roman" w:hAnsi="Times New Roman" w:cs="Times New Roman"/>
                <w:b/>
                <w:bCs/>
              </w:rPr>
              <w:t>Búsqueda</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4A80FEA" w14:textId="77777777" w:rsidR="004A0E4E" w:rsidRPr="007C562A" w:rsidRDefault="00000000">
            <w:pPr>
              <w:rPr>
                <w:rFonts w:ascii="Times New Roman" w:hAnsi="Times New Roman" w:cs="Times New Roman"/>
              </w:rPr>
            </w:pPr>
            <w:r w:rsidRPr="007C562A">
              <w:rPr>
                <w:rFonts w:ascii="Times New Roman" w:hAnsi="Times New Roman" w:cs="Times New Roman"/>
                <w:b/>
                <w:bCs/>
              </w:rPr>
              <w:t>Inserción</w:t>
            </w:r>
          </w:p>
        </w:tc>
        <w:tc>
          <w:tcPr>
            <w:tcW w:w="1457"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E774053" w14:textId="77777777" w:rsidR="004A0E4E" w:rsidRPr="007C562A" w:rsidRDefault="00000000">
            <w:pPr>
              <w:rPr>
                <w:rFonts w:ascii="Times New Roman" w:hAnsi="Times New Roman" w:cs="Times New Roman"/>
              </w:rPr>
            </w:pPr>
            <w:r w:rsidRPr="007C562A">
              <w:rPr>
                <w:rFonts w:ascii="Times New Roman" w:hAnsi="Times New Roman" w:cs="Times New Roman"/>
                <w:b/>
                <w:bCs/>
              </w:rPr>
              <w:t>Eliminación</w:t>
            </w:r>
          </w:p>
        </w:tc>
      </w:tr>
      <w:tr w:rsidR="004A0E4E" w:rsidRPr="007C562A" w14:paraId="1710B39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5E7855"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 xml:space="preserve">Cola (sobre arreglo </w:t>
            </w:r>
            <w:proofErr w:type="spellStart"/>
            <w:r w:rsidRPr="007C562A">
              <w:rPr>
                <w:rFonts w:ascii="Times New Roman" w:eastAsia="Courier New" w:hAnsi="Times New Roman" w:cs="Times New Roman"/>
              </w:rPr>
              <w:t>circ</w:t>
            </w:r>
            <w:proofErr w:type="spellEnd"/>
            <w:r w:rsidRPr="007C562A">
              <w:rPr>
                <w:rFonts w:ascii="Times New Roman" w:eastAsia="Courier New" w:hAnsi="Times New Roman" w:cs="Times New Roman"/>
              </w:rPr>
              <w:t>.)</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3B28F2"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9EC47A"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E439C2"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88C595"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r>
      <w:tr w:rsidR="004A0E4E" w:rsidRPr="007C562A" w14:paraId="4D71673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C6156C"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Cola (sobre lista)</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30B637"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CB17B2" w14:textId="77777777" w:rsidR="004A0E4E" w:rsidRPr="007C562A" w:rsidRDefault="00000000">
            <w:pPr>
              <w:jc w:val="center"/>
              <w:rPr>
                <w:rFonts w:ascii="Times New Roman" w:hAnsi="Times New Roman" w:cs="Times New Roman"/>
              </w:rPr>
            </w:pPr>
            <w:r w:rsidRPr="007C562A">
              <w:rPr>
                <w:rFonts w:ascii="Times New Roman" w:eastAsia="Courier New" w:hAnsi="Times New Roman" w:cs="Times New Roman"/>
              </w:rPr>
              <w:t>O(n)</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58FEF3"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c>
          <w:tcPr>
            <w:tcW w:w="145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3990B6" w14:textId="77777777" w:rsidR="004A0E4E" w:rsidRPr="007C562A" w:rsidRDefault="00000000">
            <w:pPr>
              <w:jc w:val="center"/>
              <w:rPr>
                <w:rFonts w:ascii="Times New Roman" w:hAnsi="Times New Roman" w:cs="Times New Roman"/>
              </w:rPr>
            </w:pPr>
            <w:proofErr w:type="gramStart"/>
            <w:r w:rsidRPr="007C562A">
              <w:rPr>
                <w:rFonts w:ascii="Times New Roman" w:eastAsia="Courier New" w:hAnsi="Times New Roman" w:cs="Times New Roman"/>
              </w:rPr>
              <w:t>O(</w:t>
            </w:r>
            <w:proofErr w:type="gramEnd"/>
            <w:r w:rsidRPr="007C562A">
              <w:rPr>
                <w:rFonts w:ascii="Times New Roman" w:eastAsia="Courier New" w:hAnsi="Times New Roman" w:cs="Times New Roman"/>
              </w:rPr>
              <w:t>1)</w:t>
            </w:r>
          </w:p>
        </w:tc>
      </w:tr>
    </w:tbl>
    <w:p w14:paraId="12908ACF" w14:textId="77777777" w:rsidR="004A0E4E" w:rsidRPr="007C562A" w:rsidRDefault="00000000">
      <w:pPr>
        <w:shd w:val="clear" w:color="auto" w:fill="FDECEA"/>
        <w:spacing w:before="160" w:after="60"/>
        <w:rPr>
          <w:rFonts w:ascii="Times New Roman" w:hAnsi="Times New Roman" w:cs="Times New Roman"/>
        </w:rPr>
      </w:pPr>
      <w:r w:rsidRPr="007C562A">
        <w:rPr>
          <w:rFonts w:ascii="Times New Roman" w:hAnsi="Times New Roman" w:cs="Times New Roman"/>
          <w:b/>
          <w:bCs/>
          <w:caps/>
        </w:rPr>
        <w:t xml:space="preserve">  Ejemplos de uso  </w:t>
      </w:r>
    </w:p>
    <w:p w14:paraId="4E29F007"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Planificación de procesos en sistemas operativos: la CPU atiende a los procesos en orden de llegada.</w:t>
      </w:r>
    </w:p>
    <w:p w14:paraId="39EA2BAA"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Cola de impresión: los documentos se imprimen en el orden en que fueron enviados.</w:t>
      </w:r>
    </w:p>
    <w:p w14:paraId="6799DA8B"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Gestión de peticiones HTTP en servidores web: las solicitudes se atienden en orden FIFO.</w:t>
      </w:r>
    </w:p>
    <w:p w14:paraId="1461F2C5"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Algoritmo de recorrido por niveles (BFS) en grafos y árboles.</w:t>
      </w:r>
    </w:p>
    <w:p w14:paraId="0CAB351A"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rPr>
        <w:t>Sistemas de mensajería y colas de tareas asíncronas (</w:t>
      </w:r>
      <w:proofErr w:type="spellStart"/>
      <w:r w:rsidRPr="007C562A">
        <w:rPr>
          <w:rFonts w:ascii="Times New Roman" w:hAnsi="Times New Roman" w:cs="Times New Roman"/>
        </w:rPr>
        <w:t>RabbitMQ</w:t>
      </w:r>
      <w:proofErr w:type="spellEnd"/>
      <w:r w:rsidRPr="007C562A">
        <w:rPr>
          <w:rFonts w:ascii="Times New Roman" w:hAnsi="Times New Roman" w:cs="Times New Roman"/>
        </w:rPr>
        <w:t>, SQS, Kafka).</w:t>
      </w:r>
    </w:p>
    <w:p w14:paraId="1F20EF81" w14:textId="77777777" w:rsidR="004A0E4E" w:rsidRPr="007C562A" w:rsidRDefault="004A0E4E">
      <w:pPr>
        <w:spacing w:before="160" w:after="80"/>
        <w:rPr>
          <w:rFonts w:ascii="Times New Roman" w:hAnsi="Times New Roman" w:cs="Times New Roman"/>
        </w:rPr>
      </w:pPr>
    </w:p>
    <w:p w14:paraId="4D90DF29"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t>6. Tabla Comparativa General</w:t>
      </w:r>
    </w:p>
    <w:p w14:paraId="49CE03AE"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La siguiente tabla sintetiza las características clave de las cuatro estructuras, permitiendo una comparación directa para la toma de decisiones de diseño.</w:t>
      </w:r>
    </w:p>
    <w:p w14:paraId="7F70179A" w14:textId="77777777" w:rsidR="004A0E4E" w:rsidRPr="007C562A" w:rsidRDefault="004A0E4E">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6"/>
        <w:gridCol w:w="1806"/>
        <w:gridCol w:w="1807"/>
        <w:gridCol w:w="1807"/>
      </w:tblGrid>
      <w:tr w:rsidR="004A0E4E" w:rsidRPr="007C562A" w14:paraId="1A97BD33"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0A4676A5"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Característica</w:t>
            </w:r>
          </w:p>
        </w:tc>
        <w:tc>
          <w:tcPr>
            <w:tcW w:w="1806"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4C42499E"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Arreglo</w:t>
            </w:r>
          </w:p>
        </w:tc>
        <w:tc>
          <w:tcPr>
            <w:tcW w:w="1806"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260F1CA6"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Lista Enlazada</w:t>
            </w:r>
          </w:p>
        </w:tc>
        <w:tc>
          <w:tcPr>
            <w:tcW w:w="1807"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2CCAD583"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Pila</w:t>
            </w:r>
          </w:p>
        </w:tc>
        <w:tc>
          <w:tcPr>
            <w:tcW w:w="1807"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7C6DC7D2"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Cola</w:t>
            </w:r>
          </w:p>
        </w:tc>
      </w:tr>
      <w:tr w:rsidR="004A0E4E" w:rsidRPr="007C562A" w14:paraId="7188B57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4A421562" w14:textId="77777777" w:rsidR="004A0E4E" w:rsidRPr="007C562A" w:rsidRDefault="00000000">
            <w:pPr>
              <w:rPr>
                <w:rFonts w:ascii="Times New Roman" w:hAnsi="Times New Roman" w:cs="Times New Roman"/>
              </w:rPr>
            </w:pPr>
            <w:r w:rsidRPr="007C562A">
              <w:rPr>
                <w:rFonts w:ascii="Times New Roman" w:hAnsi="Times New Roman" w:cs="Times New Roman"/>
                <w:b/>
                <w:bCs/>
              </w:rPr>
              <w:t>Organización</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43B31DB"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Contigua</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4DF495EB"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Dispersa (punteros)</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B283FC6"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Contigua o dispersa</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2235BE2"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Contigua o dispersa</w:t>
            </w:r>
          </w:p>
        </w:tc>
      </w:tr>
      <w:tr w:rsidR="004A0E4E" w:rsidRPr="007C562A" w14:paraId="4BC5392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4A71B5C" w14:textId="77777777" w:rsidR="004A0E4E" w:rsidRPr="007C562A" w:rsidRDefault="00000000">
            <w:pPr>
              <w:rPr>
                <w:rFonts w:ascii="Times New Roman" w:hAnsi="Times New Roman" w:cs="Times New Roman"/>
              </w:rPr>
            </w:pPr>
            <w:r w:rsidRPr="007C562A">
              <w:rPr>
                <w:rFonts w:ascii="Times New Roman" w:hAnsi="Times New Roman" w:cs="Times New Roman"/>
                <w:b/>
                <w:bCs/>
              </w:rPr>
              <w:lastRenderedPageBreak/>
              <w:t>Acceso</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9D14CA6"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 xml:space="preserve">Directo </w:t>
            </w:r>
            <w:proofErr w:type="gramStart"/>
            <w:r w:rsidRPr="007C562A">
              <w:rPr>
                <w:rFonts w:ascii="Times New Roman" w:hAnsi="Times New Roman" w:cs="Times New Roman"/>
              </w:rPr>
              <w:t>O(</w:t>
            </w:r>
            <w:proofErr w:type="gramEnd"/>
            <w:r w:rsidRPr="007C562A">
              <w:rPr>
                <w:rFonts w:ascii="Times New Roman" w:hAnsi="Times New Roman" w:cs="Times New Roman"/>
              </w:rPr>
              <w:t>1)</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7646EF"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Secuencial O(n)</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8C155E"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 xml:space="preserve">Solo al tope </w:t>
            </w:r>
            <w:proofErr w:type="gramStart"/>
            <w:r w:rsidRPr="007C562A">
              <w:rPr>
                <w:rFonts w:ascii="Times New Roman" w:hAnsi="Times New Roman" w:cs="Times New Roman"/>
              </w:rPr>
              <w:t>O(</w:t>
            </w:r>
            <w:proofErr w:type="gramEnd"/>
            <w:r w:rsidRPr="007C562A">
              <w:rPr>
                <w:rFonts w:ascii="Times New Roman" w:hAnsi="Times New Roman" w:cs="Times New Roman"/>
              </w:rPr>
              <w:t>1)</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21C891E"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 xml:space="preserve">Solo al frente </w:t>
            </w:r>
            <w:proofErr w:type="gramStart"/>
            <w:r w:rsidRPr="007C562A">
              <w:rPr>
                <w:rFonts w:ascii="Times New Roman" w:hAnsi="Times New Roman" w:cs="Times New Roman"/>
              </w:rPr>
              <w:t>O(</w:t>
            </w:r>
            <w:proofErr w:type="gramEnd"/>
            <w:r w:rsidRPr="007C562A">
              <w:rPr>
                <w:rFonts w:ascii="Times New Roman" w:hAnsi="Times New Roman" w:cs="Times New Roman"/>
              </w:rPr>
              <w:t>1)</w:t>
            </w:r>
          </w:p>
        </w:tc>
      </w:tr>
      <w:tr w:rsidR="004A0E4E" w:rsidRPr="007C562A" w14:paraId="097E7B2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82EBE12" w14:textId="77777777" w:rsidR="004A0E4E" w:rsidRPr="007C562A" w:rsidRDefault="00000000">
            <w:pPr>
              <w:rPr>
                <w:rFonts w:ascii="Times New Roman" w:hAnsi="Times New Roman" w:cs="Times New Roman"/>
              </w:rPr>
            </w:pPr>
            <w:r w:rsidRPr="007C562A">
              <w:rPr>
                <w:rFonts w:ascii="Times New Roman" w:hAnsi="Times New Roman" w:cs="Times New Roman"/>
                <w:b/>
                <w:bCs/>
              </w:rPr>
              <w:t>Inserción</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643EB31F"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 en medio</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46A8C65"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 con referencia</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698DA42"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 en tope</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00F9C81C"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 en cola</w:t>
            </w:r>
          </w:p>
        </w:tc>
      </w:tr>
      <w:tr w:rsidR="004A0E4E" w:rsidRPr="007C562A" w14:paraId="4249525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46EAEC" w14:textId="77777777" w:rsidR="004A0E4E" w:rsidRPr="007C562A" w:rsidRDefault="00000000">
            <w:pPr>
              <w:rPr>
                <w:rFonts w:ascii="Times New Roman" w:hAnsi="Times New Roman" w:cs="Times New Roman"/>
              </w:rPr>
            </w:pPr>
            <w:r w:rsidRPr="007C562A">
              <w:rPr>
                <w:rFonts w:ascii="Times New Roman" w:hAnsi="Times New Roman" w:cs="Times New Roman"/>
                <w:b/>
                <w:bCs/>
              </w:rPr>
              <w:t>Eliminación</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AF32B8"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 en medio</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3989DF"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 con referencia</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D6AFF5D"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 en tope</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CD353F9"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 en frente</w:t>
            </w:r>
          </w:p>
        </w:tc>
      </w:tr>
      <w:tr w:rsidR="004A0E4E" w:rsidRPr="007C562A" w14:paraId="3EA83AD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1E8E079" w14:textId="77777777" w:rsidR="004A0E4E" w:rsidRPr="007C562A" w:rsidRDefault="00000000">
            <w:pPr>
              <w:rPr>
                <w:rFonts w:ascii="Times New Roman" w:hAnsi="Times New Roman" w:cs="Times New Roman"/>
              </w:rPr>
            </w:pPr>
            <w:r w:rsidRPr="007C562A">
              <w:rPr>
                <w:rFonts w:ascii="Times New Roman" w:hAnsi="Times New Roman" w:cs="Times New Roman"/>
                <w:b/>
                <w:bCs/>
              </w:rPr>
              <w:t>Memoria extra</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2DF84804"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Ninguna</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28EF94ED"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Un puntero por nodo</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0A3108EA"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 xml:space="preserve">Ninguna (sobre </w:t>
            </w:r>
            <w:proofErr w:type="spellStart"/>
            <w:r w:rsidRPr="007C562A">
              <w:rPr>
                <w:rFonts w:ascii="Times New Roman" w:hAnsi="Times New Roman" w:cs="Times New Roman"/>
              </w:rPr>
              <w:t>arr</w:t>
            </w:r>
            <w:proofErr w:type="spellEnd"/>
            <w:r w:rsidRPr="007C562A">
              <w:rPr>
                <w:rFonts w:ascii="Times New Roman" w:hAnsi="Times New Roman" w:cs="Times New Roman"/>
              </w:rPr>
              <w:t>.)</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62FB10F"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 xml:space="preserve">Ninguna (sobre </w:t>
            </w:r>
            <w:proofErr w:type="spellStart"/>
            <w:r w:rsidRPr="007C562A">
              <w:rPr>
                <w:rFonts w:ascii="Times New Roman" w:hAnsi="Times New Roman" w:cs="Times New Roman"/>
              </w:rPr>
              <w:t>arr</w:t>
            </w:r>
            <w:proofErr w:type="spellEnd"/>
            <w:r w:rsidRPr="007C562A">
              <w:rPr>
                <w:rFonts w:ascii="Times New Roman" w:hAnsi="Times New Roman" w:cs="Times New Roman"/>
              </w:rPr>
              <w:t>.)</w:t>
            </w:r>
          </w:p>
        </w:tc>
      </w:tr>
      <w:tr w:rsidR="004A0E4E" w:rsidRPr="007C562A" w14:paraId="5ED2ABC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6E5C190" w14:textId="77777777" w:rsidR="004A0E4E" w:rsidRPr="007C562A" w:rsidRDefault="00000000">
            <w:pPr>
              <w:rPr>
                <w:rFonts w:ascii="Times New Roman" w:hAnsi="Times New Roman" w:cs="Times New Roman"/>
              </w:rPr>
            </w:pPr>
            <w:r w:rsidRPr="007C562A">
              <w:rPr>
                <w:rFonts w:ascii="Times New Roman" w:hAnsi="Times New Roman" w:cs="Times New Roman"/>
                <w:b/>
                <w:bCs/>
              </w:rPr>
              <w:t>Tamaño</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73F9664"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Fijo / dinámico</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D795570"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Dinámico</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2CFA518"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Fijo / dinámico</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2FD69DA"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Fijo / dinámico</w:t>
            </w:r>
          </w:p>
        </w:tc>
      </w:tr>
      <w:tr w:rsidR="004A0E4E" w:rsidRPr="007C562A" w14:paraId="2A1736A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31409F7" w14:textId="77777777" w:rsidR="004A0E4E" w:rsidRPr="007C562A" w:rsidRDefault="00000000">
            <w:pPr>
              <w:rPr>
                <w:rFonts w:ascii="Times New Roman" w:hAnsi="Times New Roman" w:cs="Times New Roman"/>
              </w:rPr>
            </w:pPr>
            <w:r w:rsidRPr="007C562A">
              <w:rPr>
                <w:rFonts w:ascii="Times New Roman" w:hAnsi="Times New Roman" w:cs="Times New Roman"/>
                <w:b/>
                <w:bCs/>
              </w:rPr>
              <w:t>Política de acceso</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42CF366D"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Libre</w:t>
            </w:r>
          </w:p>
        </w:tc>
        <w:tc>
          <w:tcPr>
            <w:tcW w:w="18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2267CA71"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Libre</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02CE1889"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LIFO</w:t>
            </w:r>
          </w:p>
        </w:tc>
        <w:tc>
          <w:tcPr>
            <w:tcW w:w="180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78FFE30"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FIFO</w:t>
            </w:r>
          </w:p>
        </w:tc>
      </w:tr>
      <w:tr w:rsidR="004A0E4E" w:rsidRPr="007C562A" w14:paraId="2CE26DA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998761" w14:textId="77777777" w:rsidR="004A0E4E" w:rsidRPr="007C562A" w:rsidRDefault="00000000">
            <w:pPr>
              <w:rPr>
                <w:rFonts w:ascii="Times New Roman" w:hAnsi="Times New Roman" w:cs="Times New Roman"/>
              </w:rPr>
            </w:pPr>
            <w:r w:rsidRPr="007C562A">
              <w:rPr>
                <w:rFonts w:ascii="Times New Roman" w:hAnsi="Times New Roman" w:cs="Times New Roman"/>
                <w:b/>
                <w:bCs/>
              </w:rPr>
              <w:t>Mejor caso de uso</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7EB69BB"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Acceso indexado</w:t>
            </w:r>
          </w:p>
        </w:tc>
        <w:tc>
          <w:tcPr>
            <w:tcW w:w="18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D440E70"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Inserciones dinámicas</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6EAC0EC"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Orden inverso</w:t>
            </w:r>
          </w:p>
        </w:tc>
        <w:tc>
          <w:tcPr>
            <w:tcW w:w="180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6F7D63B"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Orden de llegada</w:t>
            </w:r>
          </w:p>
        </w:tc>
      </w:tr>
    </w:tbl>
    <w:p w14:paraId="059464F3" w14:textId="77777777" w:rsidR="004A0E4E" w:rsidRPr="007C562A" w:rsidRDefault="004A0E4E">
      <w:pPr>
        <w:spacing w:before="80" w:after="80"/>
        <w:rPr>
          <w:rFonts w:ascii="Times New Roman" w:hAnsi="Times New Roman" w:cs="Times New Roman"/>
        </w:rPr>
      </w:pPr>
    </w:p>
    <w:p w14:paraId="28F17F3E" w14:textId="77777777" w:rsidR="004A0E4E" w:rsidRPr="007C562A" w:rsidRDefault="00000000">
      <w:pPr>
        <w:pBdr>
          <w:bottom w:val="single" w:sz="4" w:space="1" w:color="2E75B6"/>
        </w:pBdr>
        <w:spacing w:before="280" w:after="120"/>
        <w:rPr>
          <w:rFonts w:ascii="Times New Roman" w:hAnsi="Times New Roman" w:cs="Times New Roman"/>
        </w:rPr>
      </w:pPr>
      <w:r w:rsidRPr="007C562A">
        <w:rPr>
          <w:rFonts w:ascii="Times New Roman" w:hAnsi="Times New Roman" w:cs="Times New Roman"/>
          <w:b/>
          <w:bCs/>
        </w:rPr>
        <w:t>Complejidad temporal por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6"/>
        <w:gridCol w:w="1690"/>
        <w:gridCol w:w="1690"/>
        <w:gridCol w:w="1890"/>
      </w:tblGrid>
      <w:tr w:rsidR="004A0E4E" w:rsidRPr="007C562A" w14:paraId="47B00FE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53AB3381"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Estructura</w:t>
            </w:r>
          </w:p>
        </w:tc>
        <w:tc>
          <w:tcPr>
            <w:tcW w:w="1756"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69E3CEBA"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Acceso</w:t>
            </w:r>
          </w:p>
        </w:tc>
        <w:tc>
          <w:tcPr>
            <w:tcW w:w="169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637EA0DE"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Búsqueda</w:t>
            </w:r>
          </w:p>
        </w:tc>
        <w:tc>
          <w:tcPr>
            <w:tcW w:w="169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0BEE42B0"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Inserción</w:t>
            </w:r>
          </w:p>
        </w:tc>
        <w:tc>
          <w:tcPr>
            <w:tcW w:w="189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00" w:type="dxa"/>
              <w:bottom w:w="100" w:type="dxa"/>
              <w:right w:w="100" w:type="dxa"/>
            </w:tcMar>
          </w:tcPr>
          <w:p w14:paraId="4E810BD7" w14:textId="77777777" w:rsidR="004A0E4E" w:rsidRPr="007C562A" w:rsidRDefault="00000000">
            <w:pPr>
              <w:jc w:val="center"/>
              <w:rPr>
                <w:rFonts w:ascii="Times New Roman" w:hAnsi="Times New Roman" w:cs="Times New Roman"/>
              </w:rPr>
            </w:pPr>
            <w:r w:rsidRPr="007C562A">
              <w:rPr>
                <w:rFonts w:ascii="Times New Roman" w:hAnsi="Times New Roman" w:cs="Times New Roman"/>
                <w:b/>
                <w:bCs/>
              </w:rPr>
              <w:t>Eliminación</w:t>
            </w:r>
          </w:p>
        </w:tc>
      </w:tr>
      <w:tr w:rsidR="004A0E4E" w:rsidRPr="007C562A" w14:paraId="00F0815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00" w:type="dxa"/>
              <w:bottom w:w="80" w:type="dxa"/>
              <w:right w:w="100" w:type="dxa"/>
            </w:tcMar>
          </w:tcPr>
          <w:p w14:paraId="485EA765"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Arreglo</w:t>
            </w:r>
          </w:p>
        </w:tc>
        <w:tc>
          <w:tcPr>
            <w:tcW w:w="17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248BA69"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B243D7C"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857BB40"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8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8B7742C"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r>
      <w:tr w:rsidR="004A0E4E" w:rsidRPr="007C562A" w14:paraId="5636E5A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D4EDEA"/>
            <w:tcMar>
              <w:top w:w="80" w:type="dxa"/>
              <w:left w:w="100" w:type="dxa"/>
              <w:bottom w:w="80" w:type="dxa"/>
              <w:right w:w="100" w:type="dxa"/>
            </w:tcMar>
          </w:tcPr>
          <w:p w14:paraId="259FD4A2"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Lista Enlazada</w:t>
            </w:r>
          </w:p>
        </w:tc>
        <w:tc>
          <w:tcPr>
            <w:tcW w:w="17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FAD0A63"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C7484DE"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D1A157D"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O(1)*</w:t>
            </w:r>
            <w:proofErr w:type="gramEnd"/>
          </w:p>
        </w:tc>
        <w:tc>
          <w:tcPr>
            <w:tcW w:w="18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CB711E9"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O(1)*</w:t>
            </w:r>
            <w:proofErr w:type="gramEnd"/>
          </w:p>
        </w:tc>
      </w:tr>
      <w:tr w:rsidR="004A0E4E" w:rsidRPr="007C562A" w14:paraId="0A02C4F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00" w:type="dxa"/>
              <w:bottom w:w="80" w:type="dxa"/>
              <w:right w:w="100" w:type="dxa"/>
            </w:tcMar>
          </w:tcPr>
          <w:p w14:paraId="1314C828"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Pila</w:t>
            </w:r>
          </w:p>
        </w:tc>
        <w:tc>
          <w:tcPr>
            <w:tcW w:w="17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F4F5883"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20352FC"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4936CA2"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w:t>
            </w:r>
          </w:p>
        </w:tc>
        <w:tc>
          <w:tcPr>
            <w:tcW w:w="18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6BB4995"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w:t>
            </w:r>
          </w:p>
        </w:tc>
      </w:tr>
      <w:tr w:rsidR="004A0E4E" w:rsidRPr="007C562A" w14:paraId="0C78D45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00" w:type="dxa"/>
              <w:bottom w:w="80" w:type="dxa"/>
              <w:right w:w="100" w:type="dxa"/>
            </w:tcMar>
          </w:tcPr>
          <w:p w14:paraId="274A86CE"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Cola</w:t>
            </w:r>
          </w:p>
        </w:tc>
        <w:tc>
          <w:tcPr>
            <w:tcW w:w="175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1224F38"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C461500" w14:textId="77777777" w:rsidR="004A0E4E" w:rsidRPr="007C562A" w:rsidRDefault="00000000">
            <w:pPr>
              <w:jc w:val="center"/>
              <w:rPr>
                <w:rFonts w:ascii="Times New Roman" w:hAnsi="Times New Roman" w:cs="Times New Roman"/>
              </w:rPr>
            </w:pPr>
            <w:r w:rsidRPr="007C562A">
              <w:rPr>
                <w:rFonts w:ascii="Times New Roman" w:hAnsi="Times New Roman" w:cs="Times New Roman"/>
              </w:rPr>
              <w:t>O(n)</w:t>
            </w:r>
          </w:p>
        </w:tc>
        <w:tc>
          <w:tcPr>
            <w:tcW w:w="16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7A06C01"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w:t>
            </w:r>
          </w:p>
        </w:tc>
        <w:tc>
          <w:tcPr>
            <w:tcW w:w="18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5C3563" w14:textId="77777777" w:rsidR="004A0E4E" w:rsidRPr="007C562A" w:rsidRDefault="00000000">
            <w:pPr>
              <w:jc w:val="center"/>
              <w:rPr>
                <w:rFonts w:ascii="Times New Roman" w:hAnsi="Times New Roman" w:cs="Times New Roman"/>
              </w:rPr>
            </w:pPr>
            <w:proofErr w:type="gramStart"/>
            <w:r w:rsidRPr="007C562A">
              <w:rPr>
                <w:rFonts w:ascii="Times New Roman" w:hAnsi="Times New Roman" w:cs="Times New Roman"/>
              </w:rPr>
              <w:t>O(</w:t>
            </w:r>
            <w:proofErr w:type="gramEnd"/>
            <w:r w:rsidRPr="007C562A">
              <w:rPr>
                <w:rFonts w:ascii="Times New Roman" w:hAnsi="Times New Roman" w:cs="Times New Roman"/>
              </w:rPr>
              <w:t>1)</w:t>
            </w:r>
          </w:p>
        </w:tc>
      </w:tr>
    </w:tbl>
    <w:p w14:paraId="127691A8" w14:textId="77777777" w:rsidR="004A0E4E" w:rsidRPr="007C562A" w:rsidRDefault="00000000">
      <w:pPr>
        <w:spacing w:before="40" w:after="80"/>
        <w:rPr>
          <w:rFonts w:ascii="Times New Roman" w:hAnsi="Times New Roman" w:cs="Times New Roman"/>
        </w:rPr>
      </w:pPr>
      <w:r w:rsidRPr="007C562A">
        <w:rPr>
          <w:rFonts w:ascii="Times New Roman" w:hAnsi="Times New Roman" w:cs="Times New Roman"/>
          <w:i/>
          <w:iCs/>
        </w:rPr>
        <w:t xml:space="preserve">* </w:t>
      </w:r>
      <w:proofErr w:type="gramStart"/>
      <w:r w:rsidRPr="007C562A">
        <w:rPr>
          <w:rFonts w:ascii="Times New Roman" w:hAnsi="Times New Roman" w:cs="Times New Roman"/>
          <w:i/>
          <w:iCs/>
        </w:rPr>
        <w:t>O(</w:t>
      </w:r>
      <w:proofErr w:type="gramEnd"/>
      <w:r w:rsidRPr="007C562A">
        <w:rPr>
          <w:rFonts w:ascii="Times New Roman" w:hAnsi="Times New Roman" w:cs="Times New Roman"/>
          <w:i/>
          <w:iCs/>
        </w:rPr>
        <w:t>1) con referencia directa al nodo previo.</w:t>
      </w:r>
    </w:p>
    <w:p w14:paraId="69BE8629" w14:textId="77777777" w:rsidR="004A0E4E" w:rsidRPr="007C562A" w:rsidRDefault="004A0E4E">
      <w:pPr>
        <w:spacing w:before="160" w:after="80"/>
        <w:rPr>
          <w:rFonts w:ascii="Times New Roman" w:hAnsi="Times New Roman" w:cs="Times New Roman"/>
        </w:rPr>
      </w:pPr>
    </w:p>
    <w:p w14:paraId="4D2DD292"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t>7. Conclusiones</w:t>
      </w:r>
    </w:p>
    <w:p w14:paraId="71F418A8"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El análisis comparativo permite extraer las siguientes guías de selección:</w:t>
      </w:r>
    </w:p>
    <w:p w14:paraId="3C62DB45" w14:textId="77777777" w:rsidR="004A0E4E" w:rsidRPr="007C562A" w:rsidRDefault="004A0E4E">
      <w:pPr>
        <w:spacing w:before="40" w:after="80"/>
        <w:rPr>
          <w:rFonts w:ascii="Times New Roman" w:hAnsi="Times New Roman" w:cs="Times New Roman"/>
        </w:rPr>
      </w:pPr>
    </w:p>
    <w:p w14:paraId="3782B1D2"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b/>
          <w:bCs/>
        </w:rPr>
        <w:t xml:space="preserve">Arreglo: </w:t>
      </w:r>
      <w:r w:rsidRPr="007C562A">
        <w:rPr>
          <w:rFonts w:ascii="Times New Roman" w:hAnsi="Times New Roman" w:cs="Times New Roman"/>
        </w:rPr>
        <w:t>preferir cuando el tamaño es conocido, se accede frecuentemente por índice y se prioriza la localidad de caché. Es la base de matrices, buffers y tablas de búsqueda directa.</w:t>
      </w:r>
    </w:p>
    <w:p w14:paraId="2BEC9145"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b/>
          <w:bCs/>
        </w:rPr>
        <w:t xml:space="preserve">Lista enlazada: </w:t>
      </w:r>
      <w:r w:rsidRPr="007C562A">
        <w:rPr>
          <w:rFonts w:ascii="Times New Roman" w:hAnsi="Times New Roman" w:cs="Times New Roman"/>
        </w:rPr>
        <w:t>preferir cuando el tamaño es variable e impredecible, y las inserciones/eliminaciones en posiciones arbitrarias son frecuentes. Adecuada para listas de reproducción, editores y gestores de memoria.</w:t>
      </w:r>
    </w:p>
    <w:p w14:paraId="2D8DBE96"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b/>
          <w:bCs/>
        </w:rPr>
        <w:t xml:space="preserve">Pila: </w:t>
      </w:r>
      <w:r w:rsidRPr="007C562A">
        <w:rPr>
          <w:rFonts w:ascii="Times New Roman" w:hAnsi="Times New Roman" w:cs="Times New Roman"/>
        </w:rPr>
        <w:t>preferir cuando el problema exige orden inverso de procesamiento (deshacer, retroceder, evaluar expresiones). Es la estructura natural para la recursión y los compiladores.</w:t>
      </w:r>
    </w:p>
    <w:p w14:paraId="31D55503" w14:textId="77777777" w:rsidR="004A0E4E" w:rsidRPr="007C562A" w:rsidRDefault="00000000">
      <w:pPr>
        <w:pStyle w:val="Prrafodelista"/>
        <w:numPr>
          <w:ilvl w:val="0"/>
          <w:numId w:val="2"/>
        </w:numPr>
        <w:spacing w:before="40" w:after="40"/>
        <w:rPr>
          <w:rFonts w:ascii="Times New Roman" w:hAnsi="Times New Roman" w:cs="Times New Roman"/>
        </w:rPr>
      </w:pPr>
      <w:r w:rsidRPr="007C562A">
        <w:rPr>
          <w:rFonts w:ascii="Times New Roman" w:hAnsi="Times New Roman" w:cs="Times New Roman"/>
          <w:b/>
          <w:bCs/>
        </w:rPr>
        <w:t xml:space="preserve">Cola: </w:t>
      </w:r>
      <w:r w:rsidRPr="007C562A">
        <w:rPr>
          <w:rFonts w:ascii="Times New Roman" w:hAnsi="Times New Roman" w:cs="Times New Roman"/>
        </w:rPr>
        <w:t>preferir cuando se requiere procesamiento justo en orden de llegada (sistemas de atención, BFS, colas de tareas). Es fundamental en sistemas concurrentes y de mensajería.</w:t>
      </w:r>
    </w:p>
    <w:p w14:paraId="602B29BB" w14:textId="77777777" w:rsidR="004A0E4E" w:rsidRPr="007C562A" w:rsidRDefault="004A0E4E">
      <w:pPr>
        <w:spacing w:before="80" w:after="80"/>
        <w:rPr>
          <w:rFonts w:ascii="Times New Roman" w:hAnsi="Times New Roman" w:cs="Times New Roman"/>
        </w:rPr>
      </w:pPr>
    </w:p>
    <w:p w14:paraId="72ECDC5F" w14:textId="77777777" w:rsidR="004A0E4E" w:rsidRPr="007C562A" w:rsidRDefault="00000000">
      <w:pPr>
        <w:spacing w:before="60" w:after="60"/>
        <w:jc w:val="both"/>
        <w:rPr>
          <w:rFonts w:ascii="Times New Roman" w:hAnsi="Times New Roman" w:cs="Times New Roman"/>
        </w:rPr>
      </w:pPr>
      <w:r w:rsidRPr="007C562A">
        <w:rPr>
          <w:rFonts w:ascii="Times New Roman" w:hAnsi="Times New Roman" w:cs="Times New Roman"/>
        </w:rPr>
        <w:t>En la práctica, ninguna estructura es universalmente superior: la decisión debe basarse en el perfil de operaciones del problema, los requisitos de memoria y las restricciones de tiempo real. Conocer la complejidad temporal de cada operación fundamental es la herramienta esencial para tomar esa decisión de forma razonada.</w:t>
      </w:r>
    </w:p>
    <w:p w14:paraId="03CF28DE" w14:textId="77777777" w:rsidR="004A0E4E" w:rsidRPr="007C562A" w:rsidRDefault="004A0E4E">
      <w:pPr>
        <w:spacing w:before="160" w:after="80"/>
        <w:rPr>
          <w:rFonts w:ascii="Times New Roman" w:hAnsi="Times New Roman" w:cs="Times New Roman"/>
        </w:rPr>
      </w:pPr>
    </w:p>
    <w:p w14:paraId="3D5F85F8" w14:textId="77777777" w:rsidR="004A0E4E" w:rsidRPr="007C562A" w:rsidRDefault="00000000">
      <w:pPr>
        <w:pBdr>
          <w:bottom w:val="single" w:sz="8" w:space="1" w:color="2E75B6"/>
        </w:pBdr>
        <w:spacing w:before="360" w:after="160"/>
        <w:rPr>
          <w:rFonts w:ascii="Times New Roman" w:hAnsi="Times New Roman" w:cs="Times New Roman"/>
        </w:rPr>
      </w:pPr>
      <w:r w:rsidRPr="007C562A">
        <w:rPr>
          <w:rFonts w:ascii="Times New Roman" w:hAnsi="Times New Roman" w:cs="Times New Roman"/>
          <w:b/>
          <w:bCs/>
        </w:rPr>
        <w:lastRenderedPageBreak/>
        <w:t>8. Referencias Bibliográficas (APA 7)</w:t>
      </w:r>
    </w:p>
    <w:p w14:paraId="14A35336" w14:textId="77777777" w:rsidR="004A0E4E" w:rsidRPr="007C562A" w:rsidRDefault="00000000">
      <w:pPr>
        <w:pStyle w:val="Prrafodelista"/>
        <w:numPr>
          <w:ilvl w:val="0"/>
          <w:numId w:val="3"/>
        </w:numPr>
        <w:spacing w:before="40" w:after="40"/>
        <w:rPr>
          <w:rFonts w:ascii="Times New Roman" w:hAnsi="Times New Roman" w:cs="Times New Roman"/>
        </w:rPr>
      </w:pPr>
      <w:proofErr w:type="spellStart"/>
      <w:r w:rsidRPr="007C562A">
        <w:rPr>
          <w:rFonts w:ascii="Times New Roman" w:hAnsi="Times New Roman" w:cs="Times New Roman"/>
        </w:rPr>
        <w:t>Cormen</w:t>
      </w:r>
      <w:proofErr w:type="spellEnd"/>
      <w:r w:rsidRPr="007C562A">
        <w:rPr>
          <w:rFonts w:ascii="Times New Roman" w:hAnsi="Times New Roman" w:cs="Times New Roman"/>
        </w:rPr>
        <w:t xml:space="preserve">, T. H., Leiserson, C. E., Rivest, R. L., &amp; Stein, C. (2022). </w:t>
      </w:r>
      <w:proofErr w:type="spellStart"/>
      <w:r w:rsidRPr="007C562A">
        <w:rPr>
          <w:rFonts w:ascii="Times New Roman" w:hAnsi="Times New Roman" w:cs="Times New Roman"/>
        </w:rPr>
        <w:t>Introduction</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to</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algorithms</w:t>
      </w:r>
      <w:proofErr w:type="spellEnd"/>
      <w:r w:rsidRPr="007C562A">
        <w:rPr>
          <w:rFonts w:ascii="Times New Roman" w:hAnsi="Times New Roman" w:cs="Times New Roman"/>
        </w:rPr>
        <w:t xml:space="preserve"> (4th ed.). MIT Press.</w:t>
      </w:r>
    </w:p>
    <w:p w14:paraId="58BC0978" w14:textId="77777777" w:rsidR="004A0E4E" w:rsidRPr="007C562A" w:rsidRDefault="00000000">
      <w:pPr>
        <w:pStyle w:val="Prrafodelista"/>
        <w:numPr>
          <w:ilvl w:val="0"/>
          <w:numId w:val="3"/>
        </w:numPr>
        <w:spacing w:before="40" w:after="40"/>
        <w:rPr>
          <w:rFonts w:ascii="Times New Roman" w:hAnsi="Times New Roman" w:cs="Times New Roman"/>
        </w:rPr>
      </w:pPr>
      <w:r w:rsidRPr="007C562A">
        <w:rPr>
          <w:rFonts w:ascii="Times New Roman" w:hAnsi="Times New Roman" w:cs="Times New Roman"/>
        </w:rPr>
        <w:t xml:space="preserve">Weiss, M. A. (2017). Data </w:t>
      </w:r>
      <w:proofErr w:type="spellStart"/>
      <w:r w:rsidRPr="007C562A">
        <w:rPr>
          <w:rFonts w:ascii="Times New Roman" w:hAnsi="Times New Roman" w:cs="Times New Roman"/>
        </w:rPr>
        <w:t>structures</w:t>
      </w:r>
      <w:proofErr w:type="spellEnd"/>
      <w:r w:rsidRPr="007C562A">
        <w:rPr>
          <w:rFonts w:ascii="Times New Roman" w:hAnsi="Times New Roman" w:cs="Times New Roman"/>
        </w:rPr>
        <w:t xml:space="preserve"> and </w:t>
      </w:r>
      <w:proofErr w:type="spellStart"/>
      <w:r w:rsidRPr="007C562A">
        <w:rPr>
          <w:rFonts w:ascii="Times New Roman" w:hAnsi="Times New Roman" w:cs="Times New Roman"/>
        </w:rPr>
        <w:t>algorithm</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analysis</w:t>
      </w:r>
      <w:proofErr w:type="spellEnd"/>
      <w:r w:rsidRPr="007C562A">
        <w:rPr>
          <w:rFonts w:ascii="Times New Roman" w:hAnsi="Times New Roman" w:cs="Times New Roman"/>
        </w:rPr>
        <w:t xml:space="preserve"> in C++ (4th ed.). Pearson.</w:t>
      </w:r>
    </w:p>
    <w:p w14:paraId="40C42C0B" w14:textId="77777777" w:rsidR="004A0E4E" w:rsidRPr="007C562A" w:rsidRDefault="00000000">
      <w:pPr>
        <w:pStyle w:val="Prrafodelista"/>
        <w:numPr>
          <w:ilvl w:val="0"/>
          <w:numId w:val="3"/>
        </w:numPr>
        <w:spacing w:before="40" w:after="40"/>
        <w:rPr>
          <w:rFonts w:ascii="Times New Roman" w:hAnsi="Times New Roman" w:cs="Times New Roman"/>
        </w:rPr>
      </w:pPr>
      <w:r w:rsidRPr="007C562A">
        <w:rPr>
          <w:rFonts w:ascii="Times New Roman" w:hAnsi="Times New Roman" w:cs="Times New Roman"/>
        </w:rPr>
        <w:t xml:space="preserve">Goodrich, M. T., &amp; Tamassia, R. (2014). Data </w:t>
      </w:r>
      <w:proofErr w:type="spellStart"/>
      <w:r w:rsidRPr="007C562A">
        <w:rPr>
          <w:rFonts w:ascii="Times New Roman" w:hAnsi="Times New Roman" w:cs="Times New Roman"/>
        </w:rPr>
        <w:t>structures</w:t>
      </w:r>
      <w:proofErr w:type="spellEnd"/>
      <w:r w:rsidRPr="007C562A">
        <w:rPr>
          <w:rFonts w:ascii="Times New Roman" w:hAnsi="Times New Roman" w:cs="Times New Roman"/>
        </w:rPr>
        <w:t xml:space="preserve"> and </w:t>
      </w:r>
      <w:proofErr w:type="spellStart"/>
      <w:r w:rsidRPr="007C562A">
        <w:rPr>
          <w:rFonts w:ascii="Times New Roman" w:hAnsi="Times New Roman" w:cs="Times New Roman"/>
        </w:rPr>
        <w:t>algorithms</w:t>
      </w:r>
      <w:proofErr w:type="spellEnd"/>
      <w:r w:rsidRPr="007C562A">
        <w:rPr>
          <w:rFonts w:ascii="Times New Roman" w:hAnsi="Times New Roman" w:cs="Times New Roman"/>
        </w:rPr>
        <w:t xml:space="preserve"> in Python. Wiley.</w:t>
      </w:r>
    </w:p>
    <w:p w14:paraId="40DA679B" w14:textId="77777777" w:rsidR="004A0E4E" w:rsidRPr="007C562A" w:rsidRDefault="00000000">
      <w:pPr>
        <w:pStyle w:val="Prrafodelista"/>
        <w:numPr>
          <w:ilvl w:val="0"/>
          <w:numId w:val="3"/>
        </w:numPr>
        <w:spacing w:before="40" w:after="40"/>
        <w:rPr>
          <w:rFonts w:ascii="Times New Roman" w:hAnsi="Times New Roman" w:cs="Times New Roman"/>
        </w:rPr>
      </w:pPr>
      <w:r w:rsidRPr="007C562A">
        <w:rPr>
          <w:rFonts w:ascii="Times New Roman" w:hAnsi="Times New Roman" w:cs="Times New Roman"/>
        </w:rPr>
        <w:t xml:space="preserve">Knuth, D. E. (1997). The art </w:t>
      </w:r>
      <w:proofErr w:type="spellStart"/>
      <w:r w:rsidRPr="007C562A">
        <w:rPr>
          <w:rFonts w:ascii="Times New Roman" w:hAnsi="Times New Roman" w:cs="Times New Roman"/>
        </w:rPr>
        <w:t>of</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computer</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programming</w:t>
      </w:r>
      <w:proofErr w:type="spellEnd"/>
      <w:r w:rsidRPr="007C562A">
        <w:rPr>
          <w:rFonts w:ascii="Times New Roman" w:hAnsi="Times New Roman" w:cs="Times New Roman"/>
        </w:rPr>
        <w:t xml:space="preserve">, </w:t>
      </w:r>
      <w:proofErr w:type="spellStart"/>
      <w:r w:rsidRPr="007C562A">
        <w:rPr>
          <w:rFonts w:ascii="Times New Roman" w:hAnsi="Times New Roman" w:cs="Times New Roman"/>
        </w:rPr>
        <w:t>Volume</w:t>
      </w:r>
      <w:proofErr w:type="spellEnd"/>
      <w:r w:rsidRPr="007C562A">
        <w:rPr>
          <w:rFonts w:ascii="Times New Roman" w:hAnsi="Times New Roman" w:cs="Times New Roman"/>
        </w:rPr>
        <w:t xml:space="preserve"> 1: Fundamental </w:t>
      </w:r>
      <w:proofErr w:type="spellStart"/>
      <w:r w:rsidRPr="007C562A">
        <w:rPr>
          <w:rFonts w:ascii="Times New Roman" w:hAnsi="Times New Roman" w:cs="Times New Roman"/>
        </w:rPr>
        <w:t>algorithms</w:t>
      </w:r>
      <w:proofErr w:type="spellEnd"/>
      <w:r w:rsidRPr="007C562A">
        <w:rPr>
          <w:rFonts w:ascii="Times New Roman" w:hAnsi="Times New Roman" w:cs="Times New Roman"/>
        </w:rPr>
        <w:t xml:space="preserve"> (3rd ed.). Addison-Wesley.</w:t>
      </w:r>
    </w:p>
    <w:p w14:paraId="15C57556" w14:textId="77777777" w:rsidR="004A0E4E" w:rsidRPr="007C562A" w:rsidRDefault="00000000">
      <w:pPr>
        <w:pStyle w:val="Prrafodelista"/>
        <w:numPr>
          <w:ilvl w:val="0"/>
          <w:numId w:val="3"/>
        </w:numPr>
        <w:spacing w:before="40" w:after="40"/>
        <w:rPr>
          <w:rFonts w:ascii="Times New Roman" w:hAnsi="Times New Roman" w:cs="Times New Roman"/>
        </w:rPr>
      </w:pPr>
      <w:r w:rsidRPr="007C562A">
        <w:rPr>
          <w:rFonts w:ascii="Times New Roman" w:hAnsi="Times New Roman" w:cs="Times New Roman"/>
        </w:rPr>
        <w:t>Sedgewick, R., &amp; Wayne, K. (2011). Algorithms (4th ed.). Addison-Wesley.</w:t>
      </w:r>
    </w:p>
    <w:p w14:paraId="5333176B" w14:textId="77777777" w:rsidR="004A0E4E" w:rsidRPr="007C562A" w:rsidRDefault="00000000">
      <w:pPr>
        <w:pStyle w:val="Prrafodelista"/>
        <w:numPr>
          <w:ilvl w:val="0"/>
          <w:numId w:val="3"/>
        </w:numPr>
        <w:spacing w:before="40" w:after="40"/>
        <w:rPr>
          <w:rFonts w:ascii="Times New Roman" w:hAnsi="Times New Roman" w:cs="Times New Roman"/>
        </w:rPr>
      </w:pPr>
      <w:r w:rsidRPr="007C562A">
        <w:rPr>
          <w:rFonts w:ascii="Times New Roman" w:hAnsi="Times New Roman" w:cs="Times New Roman"/>
        </w:rPr>
        <w:t xml:space="preserve">Lafore, R. (2002). Data </w:t>
      </w:r>
      <w:proofErr w:type="spellStart"/>
      <w:r w:rsidRPr="007C562A">
        <w:rPr>
          <w:rFonts w:ascii="Times New Roman" w:hAnsi="Times New Roman" w:cs="Times New Roman"/>
        </w:rPr>
        <w:t>structures</w:t>
      </w:r>
      <w:proofErr w:type="spellEnd"/>
      <w:r w:rsidRPr="007C562A">
        <w:rPr>
          <w:rFonts w:ascii="Times New Roman" w:hAnsi="Times New Roman" w:cs="Times New Roman"/>
        </w:rPr>
        <w:t xml:space="preserve"> and </w:t>
      </w:r>
      <w:proofErr w:type="spellStart"/>
      <w:r w:rsidRPr="007C562A">
        <w:rPr>
          <w:rFonts w:ascii="Times New Roman" w:hAnsi="Times New Roman" w:cs="Times New Roman"/>
        </w:rPr>
        <w:t>algorithms</w:t>
      </w:r>
      <w:proofErr w:type="spellEnd"/>
      <w:r w:rsidRPr="007C562A">
        <w:rPr>
          <w:rFonts w:ascii="Times New Roman" w:hAnsi="Times New Roman" w:cs="Times New Roman"/>
        </w:rPr>
        <w:t xml:space="preserve"> in Java (2nd ed.). Sams Publishing.</w:t>
      </w:r>
    </w:p>
    <w:sectPr w:rsidR="004A0E4E" w:rsidRPr="007C562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F43F9" w14:textId="77777777" w:rsidR="00AD5721" w:rsidRDefault="00AD5721">
      <w:r>
        <w:separator/>
      </w:r>
    </w:p>
  </w:endnote>
  <w:endnote w:type="continuationSeparator" w:id="0">
    <w:p w14:paraId="6D1290BA" w14:textId="77777777" w:rsidR="00AD5721" w:rsidRDefault="00AD5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F7D6" w14:textId="77777777" w:rsidR="004A0E4E" w:rsidRDefault="00000000">
    <w:pPr>
      <w:pBdr>
        <w:top w:val="single" w:sz="4" w:space="1" w:color="2E75B6"/>
      </w:pBdr>
      <w:tabs>
        <w:tab w:val="right" w:pos="9026"/>
      </w:tabs>
      <w:spacing w:before="120"/>
    </w:pPr>
    <w:r>
      <w:rPr>
        <w:color w:val="888888"/>
        <w:sz w:val="18"/>
        <w:szCs w:val="18"/>
      </w:rPr>
      <w:t>UNA Puno — Ingeniería de Sistemas</w:t>
    </w:r>
    <w:r>
      <w:rPr>
        <w:color w:val="888888"/>
        <w:sz w:val="18"/>
        <w:szCs w:val="18"/>
      </w:rPr>
      <w:tab/>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7C562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5D7A" w14:textId="77777777" w:rsidR="00AD5721" w:rsidRDefault="00AD5721">
      <w:r>
        <w:separator/>
      </w:r>
    </w:p>
  </w:footnote>
  <w:footnote w:type="continuationSeparator" w:id="0">
    <w:p w14:paraId="3C93517C" w14:textId="77777777" w:rsidR="00AD5721" w:rsidRDefault="00AD5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AE56" w14:textId="77777777" w:rsidR="004A0E4E" w:rsidRDefault="00000000">
    <w:pPr>
      <w:pBdr>
        <w:bottom w:val="single" w:sz="4" w:space="1" w:color="2E75B6"/>
      </w:pBdr>
      <w:tabs>
        <w:tab w:val="right" w:pos="9026"/>
      </w:tabs>
      <w:spacing w:after="120"/>
    </w:pPr>
    <w:r>
      <w:rPr>
        <w:color w:val="888888"/>
        <w:sz w:val="18"/>
        <w:szCs w:val="18"/>
      </w:rPr>
      <w:t>Tarea Domiciliaria — Estructuras de Datos</w:t>
    </w:r>
    <w:r>
      <w:rPr>
        <w:color w:val="888888"/>
        <w:sz w:val="18"/>
        <w:szCs w:val="18"/>
      </w:rPr>
      <w:tab/>
      <w:t>SIS210 | Ciclo 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08F1"/>
    <w:multiLevelType w:val="hybridMultilevel"/>
    <w:tmpl w:val="718A14E0"/>
    <w:lvl w:ilvl="0" w:tplc="4168C1CA">
      <w:start w:val="1"/>
      <w:numFmt w:val="bullet"/>
      <w:lvlText w:val="●"/>
      <w:lvlJc w:val="left"/>
      <w:pPr>
        <w:ind w:left="720" w:hanging="360"/>
      </w:pPr>
    </w:lvl>
    <w:lvl w:ilvl="1" w:tplc="071E7D2C">
      <w:start w:val="1"/>
      <w:numFmt w:val="bullet"/>
      <w:lvlText w:val="○"/>
      <w:lvlJc w:val="left"/>
      <w:pPr>
        <w:ind w:left="1440" w:hanging="360"/>
      </w:pPr>
    </w:lvl>
    <w:lvl w:ilvl="2" w:tplc="60ACFA0A">
      <w:start w:val="1"/>
      <w:numFmt w:val="bullet"/>
      <w:lvlText w:val="■"/>
      <w:lvlJc w:val="left"/>
      <w:pPr>
        <w:ind w:left="2160" w:hanging="360"/>
      </w:pPr>
    </w:lvl>
    <w:lvl w:ilvl="3" w:tplc="EF7619F0">
      <w:start w:val="1"/>
      <w:numFmt w:val="bullet"/>
      <w:lvlText w:val="●"/>
      <w:lvlJc w:val="left"/>
      <w:pPr>
        <w:ind w:left="2880" w:hanging="360"/>
      </w:pPr>
    </w:lvl>
    <w:lvl w:ilvl="4" w:tplc="8E98FFE4">
      <w:start w:val="1"/>
      <w:numFmt w:val="bullet"/>
      <w:lvlText w:val="○"/>
      <w:lvlJc w:val="left"/>
      <w:pPr>
        <w:ind w:left="3600" w:hanging="360"/>
      </w:pPr>
    </w:lvl>
    <w:lvl w:ilvl="5" w:tplc="6D5A8238">
      <w:start w:val="1"/>
      <w:numFmt w:val="bullet"/>
      <w:lvlText w:val="■"/>
      <w:lvlJc w:val="left"/>
      <w:pPr>
        <w:ind w:left="4320" w:hanging="360"/>
      </w:pPr>
    </w:lvl>
    <w:lvl w:ilvl="6" w:tplc="FF40EC5C">
      <w:start w:val="1"/>
      <w:numFmt w:val="bullet"/>
      <w:lvlText w:val="●"/>
      <w:lvlJc w:val="left"/>
      <w:pPr>
        <w:ind w:left="5040" w:hanging="360"/>
      </w:pPr>
    </w:lvl>
    <w:lvl w:ilvl="7" w:tplc="05EEC21A">
      <w:start w:val="1"/>
      <w:numFmt w:val="bullet"/>
      <w:lvlText w:val="●"/>
      <w:lvlJc w:val="left"/>
      <w:pPr>
        <w:ind w:left="5760" w:hanging="360"/>
      </w:pPr>
    </w:lvl>
    <w:lvl w:ilvl="8" w:tplc="FE00E234">
      <w:start w:val="1"/>
      <w:numFmt w:val="bullet"/>
      <w:lvlText w:val="●"/>
      <w:lvlJc w:val="left"/>
      <w:pPr>
        <w:ind w:left="6480" w:hanging="360"/>
      </w:pPr>
    </w:lvl>
  </w:abstractNum>
  <w:abstractNum w:abstractNumId="1" w15:restartNumberingAfterBreak="0">
    <w:nsid w:val="67892D82"/>
    <w:multiLevelType w:val="hybridMultilevel"/>
    <w:tmpl w:val="1A2A2CBC"/>
    <w:lvl w:ilvl="0" w:tplc="797863A0">
      <w:start w:val="1"/>
      <w:numFmt w:val="bullet"/>
      <w:lvlText w:val="•"/>
      <w:lvlJc w:val="left"/>
      <w:pPr>
        <w:ind w:left="720" w:hanging="360"/>
      </w:pPr>
    </w:lvl>
    <w:lvl w:ilvl="1" w:tplc="641845D0">
      <w:numFmt w:val="decimal"/>
      <w:lvlText w:val=""/>
      <w:lvlJc w:val="left"/>
    </w:lvl>
    <w:lvl w:ilvl="2" w:tplc="96CEE4C6">
      <w:numFmt w:val="decimal"/>
      <w:lvlText w:val=""/>
      <w:lvlJc w:val="left"/>
    </w:lvl>
    <w:lvl w:ilvl="3" w:tplc="FE54A718">
      <w:numFmt w:val="decimal"/>
      <w:lvlText w:val=""/>
      <w:lvlJc w:val="left"/>
    </w:lvl>
    <w:lvl w:ilvl="4" w:tplc="DC8ED154">
      <w:numFmt w:val="decimal"/>
      <w:lvlText w:val=""/>
      <w:lvlJc w:val="left"/>
    </w:lvl>
    <w:lvl w:ilvl="5" w:tplc="120A4EBA">
      <w:numFmt w:val="decimal"/>
      <w:lvlText w:val=""/>
      <w:lvlJc w:val="left"/>
    </w:lvl>
    <w:lvl w:ilvl="6" w:tplc="B55C0532">
      <w:numFmt w:val="decimal"/>
      <w:lvlText w:val=""/>
      <w:lvlJc w:val="left"/>
    </w:lvl>
    <w:lvl w:ilvl="7" w:tplc="BD46E12C">
      <w:numFmt w:val="decimal"/>
      <w:lvlText w:val=""/>
      <w:lvlJc w:val="left"/>
    </w:lvl>
    <w:lvl w:ilvl="8" w:tplc="D562C9B8">
      <w:numFmt w:val="decimal"/>
      <w:lvlText w:val=""/>
      <w:lvlJc w:val="left"/>
    </w:lvl>
  </w:abstractNum>
  <w:abstractNum w:abstractNumId="2" w15:restartNumberingAfterBreak="0">
    <w:nsid w:val="75BC7A8B"/>
    <w:multiLevelType w:val="hybridMultilevel"/>
    <w:tmpl w:val="E0549DD6"/>
    <w:lvl w:ilvl="0" w:tplc="C6D675E0">
      <w:start w:val="1"/>
      <w:numFmt w:val="decimal"/>
      <w:lvlText w:val="%1."/>
      <w:lvlJc w:val="left"/>
      <w:pPr>
        <w:ind w:left="720" w:hanging="360"/>
      </w:pPr>
    </w:lvl>
    <w:lvl w:ilvl="1" w:tplc="9284468C">
      <w:numFmt w:val="decimal"/>
      <w:lvlText w:val=""/>
      <w:lvlJc w:val="left"/>
    </w:lvl>
    <w:lvl w:ilvl="2" w:tplc="FAF88CD4">
      <w:numFmt w:val="decimal"/>
      <w:lvlText w:val=""/>
      <w:lvlJc w:val="left"/>
    </w:lvl>
    <w:lvl w:ilvl="3" w:tplc="4C4668F2">
      <w:numFmt w:val="decimal"/>
      <w:lvlText w:val=""/>
      <w:lvlJc w:val="left"/>
    </w:lvl>
    <w:lvl w:ilvl="4" w:tplc="698CB0EC">
      <w:numFmt w:val="decimal"/>
      <w:lvlText w:val=""/>
      <w:lvlJc w:val="left"/>
    </w:lvl>
    <w:lvl w:ilvl="5" w:tplc="E60C04B0">
      <w:numFmt w:val="decimal"/>
      <w:lvlText w:val=""/>
      <w:lvlJc w:val="left"/>
    </w:lvl>
    <w:lvl w:ilvl="6" w:tplc="3140D1E4">
      <w:numFmt w:val="decimal"/>
      <w:lvlText w:val=""/>
      <w:lvlJc w:val="left"/>
    </w:lvl>
    <w:lvl w:ilvl="7" w:tplc="A1C69F8A">
      <w:numFmt w:val="decimal"/>
      <w:lvlText w:val=""/>
      <w:lvlJc w:val="left"/>
    </w:lvl>
    <w:lvl w:ilvl="8" w:tplc="D97A9B7A">
      <w:numFmt w:val="decimal"/>
      <w:lvlText w:val=""/>
      <w:lvlJc w:val="left"/>
    </w:lvl>
  </w:abstractNum>
  <w:num w:numId="1" w16cid:durableId="1510409475">
    <w:abstractNumId w:val="0"/>
    <w:lvlOverride w:ilvl="0">
      <w:startOverride w:val="1"/>
    </w:lvlOverride>
  </w:num>
  <w:num w:numId="2" w16cid:durableId="495800076">
    <w:abstractNumId w:val="1"/>
    <w:lvlOverride w:ilvl="0">
      <w:startOverride w:val="1"/>
    </w:lvlOverride>
  </w:num>
  <w:num w:numId="3" w16cid:durableId="19400243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E4E"/>
    <w:rsid w:val="004A0E4E"/>
    <w:rsid w:val="007C562A"/>
    <w:rsid w:val="00AD5721"/>
    <w:rsid w:val="00D2539D"/>
    <w:rsid w:val="00EA49D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7CC5"/>
  <w15:docId w15:val="{F7A2663B-D1FC-49B6-88FF-20EBC2DE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semiHidden/>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1680</Words>
  <Characters>9245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Emerson Aldair Flores Flores</cp:lastModifiedBy>
  <cp:revision>3</cp:revision>
  <dcterms:created xsi:type="dcterms:W3CDTF">2026-05-05T19:34:00Z</dcterms:created>
  <dcterms:modified xsi:type="dcterms:W3CDTF">2026-05-05T19:52:00Z</dcterms:modified>
</cp:coreProperties>
</file>