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74A9B" w:rsidR="00A74A9B" w:rsidP="1282C05F" w:rsidRDefault="00A74A9B" w14:paraId="2837E8BC" w14:textId="77777777" w14:noSpellErr="1">
      <w:pP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Dear Ms. Tsang,</w:t>
      </w:r>
      <w:r w:rsidRPr="1282C05F" w:rsidR="00A74A9B">
        <w:rPr>
          <w:rFonts w:ascii="Times New Roman" w:hAnsi="Times New Roman" w:eastAsia="Times New Roman" w:cs="Times New Roman"/>
          <w:color w:val="212121"/>
          <w:kern w:val="0"/>
          <w:sz w:val="24"/>
          <w:szCs w:val="24"/>
          <w14:ligatures w14:val="none"/>
        </w:rPr>
        <w:t> </w:t>
      </w:r>
      <w:r w:rsidRPr="00A74A9B">
        <w:rPr>
          <w:rFonts w:ascii="Calibri" w:hAnsi="Calibri" w:eastAsia="Times New Roman" w:cs="Calibri"/>
          <w:color w:val="212121"/>
          <w:kern w:val="0"/>
          <w:sz w:val="22"/>
          <w:szCs w:val="22"/>
          <w14:ligatures w14:val="none"/>
        </w:rPr>
        <w:br/>
      </w:r>
      <w:r w:rsidRPr="00A74A9B">
        <w:rPr>
          <w:rFonts w:ascii="Calibri" w:hAnsi="Calibri" w:eastAsia="Times New Roman" w:cs="Calibri"/>
          <w:color w:val="212121"/>
          <w:kern w:val="0"/>
          <w:sz w:val="22"/>
          <w:szCs w:val="22"/>
          <w14:ligatures w14:val="none"/>
        </w:rPr>
        <w:br/>
      </w:r>
      <w:r w:rsidRPr="1282C05F" w:rsidR="00A74A9B">
        <w:rPr>
          <w:rFonts w:ascii="Times New Roman" w:hAnsi="Times New Roman" w:eastAsia="Times New Roman" w:cs="Times New Roman"/>
          <w:color w:val="212121"/>
          <w:kern w:val="0"/>
          <w:sz w:val="24"/>
          <w:szCs w:val="24"/>
          <w14:ligatures w14:val="none"/>
        </w:rPr>
        <w:t xml:space="preserve">I refer to your enquiry </w:t>
      </w:r>
      <w:r w:rsidRPr="1282C05F" w:rsidR="00A74A9B">
        <w:rPr>
          <w:rFonts w:ascii="Times New Roman" w:hAnsi="Times New Roman" w:eastAsia="Times New Roman" w:cs="Times New Roman"/>
          <w:color w:val="212121"/>
          <w:kern w:val="0"/>
          <w:sz w:val="24"/>
          <w:szCs w:val="24"/>
          <w14:ligatures w14:val="none"/>
        </w:rPr>
        <w:t>regarding</w:t>
      </w:r>
      <w:r w:rsidRPr="1282C05F" w:rsidR="00A74A9B">
        <w:rPr>
          <w:rFonts w:ascii="Times New Roman" w:hAnsi="Times New Roman" w:eastAsia="Times New Roman" w:cs="Times New Roman"/>
          <w:color w:val="212121"/>
          <w:kern w:val="0"/>
          <w:sz w:val="24"/>
          <w:szCs w:val="24"/>
          <w14:ligatures w14:val="none"/>
        </w:rPr>
        <w:t xml:space="preserve"> the figures of government vehicles (EMSD ref: AIO/6/5/15 2023).</w:t>
      </w:r>
      <w:r w:rsidRPr="1282C05F" w:rsidR="00A74A9B">
        <w:rPr>
          <w:rFonts w:ascii="Times New Roman" w:hAnsi="Times New Roman" w:eastAsia="Times New Roman" w:cs="Times New Roman"/>
          <w:color w:val="212121"/>
          <w:kern w:val="0"/>
          <w:sz w:val="24"/>
          <w:szCs w:val="24"/>
          <w14:ligatures w14:val="none"/>
        </w:rPr>
        <w:t> </w:t>
      </w:r>
      <w:r w:rsidRPr="00A74A9B">
        <w:rPr>
          <w:rFonts w:ascii="Calibri" w:hAnsi="Calibri" w:eastAsia="Times New Roman" w:cs="Calibri"/>
          <w:color w:val="212121"/>
          <w:kern w:val="0"/>
          <w:sz w:val="22"/>
          <w:szCs w:val="22"/>
          <w14:ligatures w14:val="none"/>
        </w:rPr>
        <w:br/>
      </w:r>
      <w:r w:rsidRPr="00A74A9B">
        <w:rPr>
          <w:rFonts w:ascii="Calibri" w:hAnsi="Calibri" w:eastAsia="Times New Roman" w:cs="Calibri"/>
          <w:color w:val="212121"/>
          <w:kern w:val="0"/>
          <w:sz w:val="22"/>
          <w:szCs w:val="22"/>
          <w14:ligatures w14:val="none"/>
        </w:rPr>
        <w:br/>
      </w:r>
      <w:r w:rsidRPr="1282C05F" w:rsidR="00A74A9B">
        <w:rPr>
          <w:rFonts w:ascii="Times New Roman" w:hAnsi="Times New Roman" w:eastAsia="Times New Roman" w:cs="Times New Roman"/>
          <w:color w:val="212121"/>
          <w:kern w:val="0"/>
          <w:sz w:val="24"/>
          <w:szCs w:val="24"/>
          <w14:ligatures w14:val="none"/>
        </w:rPr>
        <w:t>Having contacted you by phone regarding the information required, i.e. the screenshot of dynamic data, the meaning of “Light Duty Vehicle” and “Heavy Duty Vehicle” specified in your enquiry, I was advised that the data generated were preferred to be as recent as practicable, and the classification of vehicles were preferred to be as detailed as possible for your onwards studies. </w:t>
      </w:r>
      <w:r w:rsidRPr="00A74A9B">
        <w:rPr>
          <w:rFonts w:ascii="Calibri" w:hAnsi="Calibri" w:eastAsia="Times New Roman" w:cs="Calibri"/>
          <w:color w:val="212121"/>
          <w:kern w:val="0"/>
          <w:sz w:val="22"/>
          <w:szCs w:val="22"/>
          <w14:ligatures w14:val="none"/>
        </w:rPr>
        <w:br/>
      </w:r>
      <w:r w:rsidRPr="00A74A9B">
        <w:rPr>
          <w:rFonts w:ascii="Calibri" w:hAnsi="Calibri" w:eastAsia="Times New Roman" w:cs="Calibri"/>
          <w:color w:val="212121"/>
          <w:kern w:val="0"/>
          <w:sz w:val="22"/>
          <w:szCs w:val="22"/>
          <w14:ligatures w14:val="none"/>
        </w:rPr>
        <w:br/>
      </w:r>
      <w:r w:rsidRPr="1282C05F" w:rsidR="00A74A9B">
        <w:rPr>
          <w:rFonts w:ascii="Times New Roman" w:hAnsi="Times New Roman" w:eastAsia="Times New Roman" w:cs="Times New Roman"/>
          <w:color w:val="212121"/>
          <w:kern w:val="0"/>
          <w:sz w:val="24"/>
          <w:szCs w:val="24"/>
          <w14:ligatures w14:val="none"/>
        </w:rPr>
        <w:t xml:space="preserve">According to our records, as </w:t>
      </w:r>
      <w:r w:rsidRPr="1282C05F" w:rsidR="00A74A9B">
        <w:rPr>
          <w:rFonts w:ascii="Times New Roman" w:hAnsi="Times New Roman" w:eastAsia="Times New Roman" w:cs="Times New Roman"/>
          <w:color w:val="212121"/>
          <w:kern w:val="0"/>
          <w:sz w:val="24"/>
          <w:szCs w:val="24"/>
          <w14:ligatures w14:val="none"/>
        </w:rPr>
        <w:t>at</w:t>
      </w:r>
      <w:r w:rsidRPr="1282C05F" w:rsidR="00A74A9B">
        <w:rPr>
          <w:rFonts w:ascii="Times New Roman" w:hAnsi="Times New Roman" w:eastAsia="Times New Roman" w:cs="Times New Roman"/>
          <w:color w:val="212121"/>
          <w:kern w:val="0"/>
          <w:sz w:val="24"/>
          <w:szCs w:val="24"/>
          <w14:ligatures w14:val="none"/>
        </w:rPr>
        <w:t xml:space="preserve"> August 2023, there were 6,899 registered government vehicles in Hong Kong. Please note the below information prepared for your </w:t>
      </w:r>
      <w:r w:rsidRPr="1282C05F" w:rsidR="00A74A9B">
        <w:rPr>
          <w:rFonts w:ascii="Times New Roman" w:hAnsi="Times New Roman" w:eastAsia="Times New Roman" w:cs="Times New Roman"/>
          <w:color w:val="212121"/>
          <w:kern w:val="0"/>
          <w:sz w:val="24"/>
          <w:szCs w:val="24"/>
          <w14:ligatures w14:val="none"/>
        </w:rPr>
        <w:t>reference:-</w:t>
      </w:r>
    </w:p>
    <w:tbl>
      <w:tblPr>
        <w:tblW w:w="6405" w:type="dxa"/>
        <w:tblCellMar>
          <w:left w:w="0" w:type="dxa"/>
          <w:right w:w="0" w:type="dxa"/>
        </w:tblCellMar>
        <w:tblLook w:val="04A0" w:firstRow="1" w:lastRow="0" w:firstColumn="1" w:lastColumn="0" w:noHBand="0" w:noVBand="1"/>
      </w:tblPr>
      <w:tblGrid>
        <w:gridCol w:w="4496"/>
        <w:gridCol w:w="1909"/>
      </w:tblGrid>
      <w:tr w:rsidRPr="00A74A9B" w:rsidR="00A74A9B" w:rsidTr="1282C05F" w14:paraId="1178D253"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03E847FF"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b w:val="1"/>
                <w:bCs w:val="1"/>
                <w:color w:val="212121"/>
                <w:kern w:val="0"/>
                <w:sz w:val="24"/>
                <w:szCs w:val="24"/>
                <w14:ligatures w14:val="none"/>
              </w:rPr>
              <w:t>Vehicle Types</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011EB0FF"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b w:val="1"/>
                <w:bCs w:val="1"/>
                <w:color w:val="212121"/>
                <w:kern w:val="0"/>
                <w:sz w:val="24"/>
                <w:szCs w:val="24"/>
                <w14:ligatures w14:val="none"/>
              </w:rPr>
              <w:t>Numbers</w:t>
            </w:r>
          </w:p>
        </w:tc>
      </w:tr>
      <w:tr w:rsidRPr="00A74A9B" w:rsidR="00A74A9B" w:rsidTr="1282C05F" w14:paraId="648FCD43"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632969A8"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Ambulance</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46C73D84"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485</w:t>
            </w:r>
          </w:p>
        </w:tc>
      </w:tr>
      <w:tr w:rsidRPr="00A74A9B" w:rsidR="00A74A9B" w:rsidTr="1282C05F" w14:paraId="39922042"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7BC27B26"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Bus</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6EFB4BA6"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421</w:t>
            </w:r>
          </w:p>
        </w:tc>
      </w:tr>
      <w:tr w:rsidRPr="00A74A9B" w:rsidR="00A74A9B" w:rsidTr="1282C05F" w14:paraId="3E0CF50F"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35EC4EAE"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Heavy Goods Vehicle</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459346B9"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5</w:t>
            </w:r>
          </w:p>
        </w:tc>
      </w:tr>
      <w:tr w:rsidRPr="00A74A9B" w:rsidR="00A74A9B" w:rsidTr="1282C05F" w14:paraId="12718065"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12220FBA"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Light Bus</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3FC20CCA"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255</w:t>
            </w:r>
          </w:p>
        </w:tc>
      </w:tr>
      <w:tr w:rsidRPr="00A74A9B" w:rsidR="00A74A9B" w:rsidTr="1282C05F" w14:paraId="7A35C9B3"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27576275"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Light Goods Vehicle</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5E68EC15"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2,340</w:t>
            </w:r>
          </w:p>
        </w:tc>
      </w:tr>
      <w:tr w:rsidRPr="00A74A9B" w:rsidR="00A74A9B" w:rsidTr="1282C05F" w14:paraId="4A3B2B8B"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7C87E3B1"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Medium Goods Vehicle</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0436ED53"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253</w:t>
            </w:r>
          </w:p>
        </w:tc>
      </w:tr>
      <w:tr w:rsidRPr="00A74A9B" w:rsidR="00A74A9B" w:rsidTr="1282C05F" w14:paraId="256EC484"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5B025BA5"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Other Special Vehicle</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0482B537"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122</w:t>
            </w:r>
          </w:p>
        </w:tc>
      </w:tr>
      <w:tr w:rsidRPr="00A74A9B" w:rsidR="00A74A9B" w:rsidTr="1282C05F" w14:paraId="3A08A0C1"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2575C503"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Motor Cycle</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3213BB63"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722</w:t>
            </w:r>
          </w:p>
        </w:tc>
      </w:tr>
      <w:tr w:rsidRPr="00A74A9B" w:rsidR="00A74A9B" w:rsidTr="1282C05F" w14:paraId="15F36AF9"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780BD324"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Private Car</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78B013C5"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1,909</w:t>
            </w:r>
          </w:p>
        </w:tc>
      </w:tr>
      <w:tr w:rsidRPr="00A74A9B" w:rsidR="00A74A9B" w:rsidTr="1282C05F" w14:paraId="72662878"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365B966B"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Recovery Vehicle</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72A6570B"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130</w:t>
            </w:r>
          </w:p>
        </w:tc>
      </w:tr>
      <w:tr w:rsidRPr="00A74A9B" w:rsidR="00A74A9B" w:rsidTr="1282C05F" w14:paraId="440F4072"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542B7DF3"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Refuse Collection Vehicles</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238BC4F2"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141</w:t>
            </w:r>
          </w:p>
        </w:tc>
      </w:tr>
      <w:tr w:rsidRPr="00A74A9B" w:rsidR="00A74A9B" w:rsidTr="1282C05F" w14:paraId="168F3D89"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182828AA"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Street Washer</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57ACADAA"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45</w:t>
            </w:r>
          </w:p>
        </w:tc>
      </w:tr>
      <w:tr w:rsidRPr="00A74A9B" w:rsidR="00A74A9B" w:rsidTr="1282C05F" w14:paraId="794A7069"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10385E08"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Sweeper</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5D7C014B"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57</w:t>
            </w:r>
          </w:p>
        </w:tc>
      </w:tr>
      <w:tr w:rsidRPr="00A74A9B" w:rsidR="00A74A9B" w:rsidTr="1282C05F" w14:paraId="73DC35F6" w14:textId="77777777">
        <w:trPr>
          <w:trHeight w:val="300"/>
        </w:trPr>
        <w:tc>
          <w:tcPr>
            <w:tcW w:w="4170" w:type="dxa"/>
            <w:tcBorders>
              <w:top w:val="nil"/>
              <w:left w:val="nil"/>
              <w:bottom w:val="single" w:color="000000" w:themeColor="text1" w:sz="8" w:space="0"/>
              <w:right w:val="single" w:color="000000" w:themeColor="text1" w:sz="8" w:space="0"/>
            </w:tcBorders>
            <w:tcMar>
              <w:top w:w="0" w:type="dxa"/>
              <w:left w:w="105" w:type="dxa"/>
              <w:bottom w:w="0" w:type="dxa"/>
              <w:right w:w="105" w:type="dxa"/>
            </w:tcMar>
            <w:hideMark/>
          </w:tcPr>
          <w:p w:rsidRPr="00A74A9B" w:rsidR="00A74A9B" w:rsidP="1282C05F" w:rsidRDefault="00A74A9B" w14:paraId="37C76800"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Trailer</w:t>
            </w:r>
          </w:p>
        </w:tc>
        <w:tc>
          <w:tcPr>
            <w:tcW w:w="1770" w:type="dxa"/>
            <w:tcBorders>
              <w:top w:val="nil"/>
              <w:left w:val="nil"/>
              <w:bottom w:val="single" w:color="000000" w:themeColor="text1" w:sz="8" w:space="0"/>
              <w:right w:val="nil"/>
            </w:tcBorders>
            <w:tcMar>
              <w:top w:w="0" w:type="dxa"/>
              <w:left w:w="105" w:type="dxa"/>
              <w:bottom w:w="0" w:type="dxa"/>
              <w:right w:w="105" w:type="dxa"/>
            </w:tcMar>
            <w:hideMark/>
          </w:tcPr>
          <w:p w:rsidRPr="00A74A9B" w:rsidR="00A74A9B" w:rsidP="1282C05F" w:rsidRDefault="00A74A9B" w14:paraId="77EDAB94"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color w:val="212121"/>
                <w:kern w:val="0"/>
                <w:sz w:val="24"/>
                <w:szCs w:val="24"/>
                <w14:ligatures w14:val="none"/>
              </w:rPr>
              <w:t>14</w:t>
            </w:r>
          </w:p>
        </w:tc>
      </w:tr>
      <w:tr w:rsidRPr="00A74A9B" w:rsidR="00A74A9B" w:rsidTr="1282C05F" w14:paraId="51832E11" w14:textId="77777777">
        <w:trPr>
          <w:trHeight w:val="300"/>
        </w:trPr>
        <w:tc>
          <w:tcPr>
            <w:tcW w:w="4170" w:type="dxa"/>
            <w:tcBorders>
              <w:top w:val="nil"/>
              <w:left w:val="nil"/>
              <w:bottom w:val="nil"/>
              <w:right w:val="single" w:color="000000" w:themeColor="text1" w:sz="8" w:space="0"/>
            </w:tcBorders>
            <w:tcMar>
              <w:top w:w="0" w:type="dxa"/>
              <w:left w:w="105" w:type="dxa"/>
              <w:bottom w:w="0" w:type="dxa"/>
              <w:right w:w="105" w:type="dxa"/>
            </w:tcMar>
            <w:hideMark/>
          </w:tcPr>
          <w:p w:rsidRPr="00A74A9B" w:rsidR="00A74A9B" w:rsidP="1282C05F" w:rsidRDefault="00A74A9B" w14:paraId="620F1F78"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b w:val="1"/>
                <w:bCs w:val="1"/>
                <w:color w:val="212121"/>
                <w:kern w:val="0"/>
                <w:sz w:val="24"/>
                <w:szCs w:val="24"/>
                <w14:ligatures w14:val="none"/>
              </w:rPr>
              <w:t>Total</w:t>
            </w:r>
          </w:p>
        </w:tc>
        <w:tc>
          <w:tcPr>
            <w:tcW w:w="1770" w:type="dxa"/>
            <w:tcBorders>
              <w:top w:val="nil"/>
              <w:left w:val="nil"/>
              <w:bottom w:val="nil"/>
              <w:right w:val="nil"/>
            </w:tcBorders>
            <w:tcMar>
              <w:top w:w="0" w:type="dxa"/>
              <w:left w:w="105" w:type="dxa"/>
              <w:bottom w:w="0" w:type="dxa"/>
              <w:right w:w="105" w:type="dxa"/>
            </w:tcMar>
            <w:hideMark/>
          </w:tcPr>
          <w:p w:rsidRPr="00A74A9B" w:rsidR="00A74A9B" w:rsidP="1282C05F" w:rsidRDefault="00A74A9B" w14:paraId="7937173B" w14:textId="77777777" w14:noSpellErr="1">
            <w:pPr>
              <w:jc w:val="center"/>
              <w:rPr>
                <w:rFonts w:ascii="Times New Roman" w:hAnsi="Times New Roman" w:eastAsia="Times New Roman" w:cs="Times New Roman"/>
                <w:color w:val="212121"/>
                <w:kern w:val="0"/>
                <w:sz w:val="24"/>
                <w:szCs w:val="24"/>
                <w14:ligatures w14:val="none"/>
              </w:rPr>
            </w:pPr>
            <w:r w:rsidRPr="1282C05F" w:rsidR="00A74A9B">
              <w:rPr>
                <w:rFonts w:ascii="Times New Roman" w:hAnsi="Times New Roman" w:eastAsia="Times New Roman" w:cs="Times New Roman"/>
                <w:b w:val="1"/>
                <w:bCs w:val="1"/>
                <w:color w:val="212121"/>
                <w:kern w:val="0"/>
                <w:sz w:val="24"/>
                <w:szCs w:val="24"/>
                <w14:ligatures w14:val="none"/>
              </w:rPr>
              <w:t>6,899</w:t>
            </w:r>
          </w:p>
        </w:tc>
      </w:tr>
    </w:tbl>
    <w:p w:rsidRPr="00A74A9B" w:rsidR="00A74A9B" w:rsidP="1282C05F" w:rsidRDefault="00A74A9B" w14:paraId="308B10C7" w14:textId="77777777" w14:noSpellErr="1">
      <w:pPr>
        <w:rPr>
          <w:rFonts w:ascii="Times New Roman" w:hAnsi="Times New Roman" w:eastAsia="Times New Roman" w:cs="Times New Roman"/>
          <w:color w:val="212121"/>
          <w:kern w:val="0"/>
          <w:sz w:val="24"/>
          <w:szCs w:val="24"/>
          <w14:ligatures w14:val="none"/>
        </w:rPr>
      </w:pPr>
      <w:r w:rsidRPr="00A74A9B">
        <w:rPr>
          <w:rFonts w:ascii="Calibri" w:hAnsi="Calibri" w:eastAsia="Times New Roman" w:cs="Calibri"/>
          <w:color w:val="212121"/>
          <w:kern w:val="0"/>
          <w:sz w:val="22"/>
          <w:szCs w:val="22"/>
          <w14:ligatures w14:val="none"/>
        </w:rPr>
        <w:br/>
      </w:r>
      <w:r w:rsidRPr="00A74A9B">
        <w:rPr>
          <w:rFonts w:ascii="Calibri" w:hAnsi="Calibri" w:eastAsia="Times New Roman" w:cs="Calibri"/>
          <w:color w:val="212121"/>
          <w:kern w:val="0"/>
          <w:sz w:val="22"/>
          <w:szCs w:val="22"/>
          <w14:ligatures w14:val="none"/>
        </w:rPr>
        <w:br/>
      </w:r>
      <w:r w:rsidRPr="1282C05F" w:rsidR="00A74A9B">
        <w:rPr>
          <w:rFonts w:ascii="Times New Roman" w:hAnsi="Times New Roman" w:eastAsia="Times New Roman" w:cs="Times New Roman"/>
          <w:color w:val="212121"/>
          <w:kern w:val="0"/>
          <w:sz w:val="24"/>
          <w:szCs w:val="24"/>
          <w14:ligatures w14:val="none"/>
        </w:rPr>
        <w:t>These 6,899 government vehicles included General Purpose Vehicles and Specialised Vehicles.</w:t>
      </w:r>
      <w:r w:rsidRPr="1282C05F" w:rsidR="00A74A9B">
        <w:rPr>
          <w:rFonts w:ascii="Times New Roman" w:hAnsi="Times New Roman" w:eastAsia="Times New Roman" w:cs="Times New Roman"/>
          <w:color w:val="212121"/>
          <w:kern w:val="0"/>
          <w:sz w:val="24"/>
          <w:szCs w:val="24"/>
          <w14:ligatures w14:val="none"/>
        </w:rPr>
        <w:t> </w:t>
      </w:r>
      <w:r w:rsidRPr="00A74A9B">
        <w:rPr>
          <w:rFonts w:ascii="Calibri" w:hAnsi="Calibri" w:eastAsia="Times New Roman" w:cs="Calibri"/>
          <w:color w:val="212121"/>
          <w:kern w:val="0"/>
          <w:sz w:val="22"/>
          <w:szCs w:val="22"/>
          <w14:ligatures w14:val="none"/>
        </w:rPr>
        <w:br/>
      </w:r>
      <w:r w:rsidRPr="00A74A9B">
        <w:rPr>
          <w:rFonts w:ascii="Calibri" w:hAnsi="Calibri" w:eastAsia="Times New Roman" w:cs="Calibri"/>
          <w:color w:val="212121"/>
          <w:kern w:val="0"/>
          <w:sz w:val="22"/>
          <w:szCs w:val="22"/>
          <w14:ligatures w14:val="none"/>
        </w:rPr>
        <w:br/>
      </w:r>
      <w:r w:rsidRPr="1282C05F" w:rsidR="00A74A9B">
        <w:rPr>
          <w:rFonts w:ascii="Times New Roman" w:hAnsi="Times New Roman" w:eastAsia="Times New Roman" w:cs="Times New Roman"/>
          <w:color w:val="212121"/>
          <w:kern w:val="0"/>
          <w:sz w:val="24"/>
          <w:szCs w:val="24"/>
          <w14:ligatures w14:val="none"/>
        </w:rPr>
        <w:t>Please also be advised that our department do not have individual breakdowns of figures for General Purpose Vehicles and Specialised Vehicles.</w:t>
      </w:r>
      <w:r w:rsidRPr="1282C05F" w:rsidR="00A74A9B">
        <w:rPr>
          <w:rFonts w:ascii="Times New Roman" w:hAnsi="Times New Roman" w:eastAsia="Times New Roman" w:cs="Times New Roman"/>
          <w:color w:val="212121"/>
          <w:kern w:val="0"/>
          <w:sz w:val="24"/>
          <w:szCs w:val="24"/>
          <w14:ligatures w14:val="none"/>
        </w:rPr>
        <w:t> </w:t>
      </w:r>
      <w:r w:rsidRPr="00A74A9B">
        <w:rPr>
          <w:rFonts w:ascii="Calibri" w:hAnsi="Calibri" w:eastAsia="Times New Roman" w:cs="Calibri"/>
          <w:color w:val="212121"/>
          <w:kern w:val="0"/>
          <w:sz w:val="22"/>
          <w:szCs w:val="22"/>
          <w14:ligatures w14:val="none"/>
        </w:rPr>
        <w:br/>
      </w:r>
      <w:r w:rsidRPr="00A74A9B">
        <w:rPr>
          <w:rFonts w:ascii="Calibri" w:hAnsi="Calibri" w:eastAsia="Times New Roman" w:cs="Calibri"/>
          <w:color w:val="212121"/>
          <w:kern w:val="0"/>
          <w:sz w:val="22"/>
          <w:szCs w:val="22"/>
          <w14:ligatures w14:val="none"/>
        </w:rPr>
        <w:br/>
      </w:r>
      <w:r w:rsidRPr="1282C05F" w:rsidR="00A74A9B">
        <w:rPr>
          <w:rFonts w:ascii="Times New Roman" w:hAnsi="Times New Roman" w:eastAsia="Times New Roman" w:cs="Times New Roman"/>
          <w:color w:val="212121"/>
          <w:kern w:val="0"/>
          <w:sz w:val="24"/>
          <w:szCs w:val="24"/>
          <w14:ligatures w14:val="none"/>
        </w:rPr>
        <w:t xml:space="preserve">Should you have enquiries </w:t>
      </w:r>
      <w:r w:rsidRPr="1282C05F" w:rsidR="00A74A9B">
        <w:rPr>
          <w:rFonts w:ascii="Times New Roman" w:hAnsi="Times New Roman" w:eastAsia="Times New Roman" w:cs="Times New Roman"/>
          <w:color w:val="212121"/>
          <w:kern w:val="0"/>
          <w:sz w:val="24"/>
          <w:szCs w:val="24"/>
          <w14:ligatures w14:val="none"/>
        </w:rPr>
        <w:t>regarding</w:t>
      </w:r>
      <w:r w:rsidRPr="1282C05F" w:rsidR="00A74A9B">
        <w:rPr>
          <w:rFonts w:ascii="Times New Roman" w:hAnsi="Times New Roman" w:eastAsia="Times New Roman" w:cs="Times New Roman"/>
          <w:color w:val="212121"/>
          <w:kern w:val="0"/>
          <w:sz w:val="24"/>
          <w:szCs w:val="24"/>
          <w14:ligatures w14:val="none"/>
        </w:rPr>
        <w:t xml:space="preserve"> the above, you may contact me directly. Thank you.</w:t>
      </w:r>
      <w:r w:rsidRPr="1282C05F" w:rsidR="00A74A9B">
        <w:rPr>
          <w:rFonts w:ascii="Times New Roman" w:hAnsi="Times New Roman" w:eastAsia="Times New Roman" w:cs="Times New Roman"/>
          <w:color w:val="212121"/>
          <w:kern w:val="0"/>
          <w:sz w:val="24"/>
          <w:szCs w:val="24"/>
          <w14:ligatures w14:val="none"/>
        </w:rPr>
        <w:t> </w:t>
      </w:r>
    </w:p>
    <w:p w:rsidR="00A74A9B" w:rsidP="1282C05F" w:rsidRDefault="00A74A9B" w14:paraId="0A7DB4D4" w14:textId="77777777" w14:noSpellErr="1">
      <w:pPr>
        <w:rPr>
          <w:rFonts w:ascii="Times New Roman" w:hAnsi="Times New Roman" w:eastAsia="Times New Roman" w:cs="Times New Roman"/>
          <w:sz w:val="24"/>
          <w:szCs w:val="24"/>
        </w:rPr>
      </w:pPr>
    </w:p>
    <w:p w:rsidR="1282C05F" w:rsidP="1282C05F" w:rsidRDefault="1282C05F" w14:paraId="0B808A4F" w14:textId="312BCE68">
      <w:pPr>
        <w:rPr>
          <w:rFonts w:ascii="Times New Roman" w:hAnsi="Times New Roman" w:eastAsia="Times New Roman" w:cs="Times New Roman"/>
          <w:sz w:val="24"/>
          <w:szCs w:val="24"/>
        </w:rPr>
      </w:pPr>
      <w:r w:rsidRPr="1282C05F">
        <w:rPr>
          <w:rFonts w:ascii="Times New Roman" w:hAnsi="Times New Roman" w:eastAsia="Times New Roman" w:cs="Times New Roman"/>
          <w:sz w:val="24"/>
          <w:szCs w:val="24"/>
        </w:rPr>
        <w:br w:type="page"/>
      </w:r>
    </w:p>
    <w:p w:rsidR="550347FA" w:rsidP="1282C05F" w:rsidRDefault="550347FA" w14:paraId="0564160B" w14:textId="227C852F">
      <w:pPr>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pP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Dear Ms. Tsang,</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Referring to your email of 3 November 2023, our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consolidated</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reply is as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follows:-</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Question 1: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On the GLD website and the Management of Government Vehicle Fleet by the Government Logistics Department report that was issued in March 2021, both use the following categories to denote the size of the government vehicle fleet. (Bus, car, cross-country vehicle, motorcycle, truck,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van</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and specialised vehicles). Referring to the breakdown provided on 26/10/23, how would EMSD class those categories under the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aforementioned categories</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Answer: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The vehicle classification listed in our email of 26 October 2023 is EMSD's classification based on the vehicle construction</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You may refer to the following list for the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details:-</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br/>
      </w:r>
    </w:p>
    <w:tbl>
      <w:tblPr>
        <w:tblStyle w:val="TableNormal"/>
        <w:tblW w:w="0" w:type="auto"/>
        <w:tblLayout w:type="fixed"/>
        <w:tblLook w:val="06A0" w:firstRow="1" w:lastRow="0" w:firstColumn="1" w:lastColumn="0" w:noHBand="1" w:noVBand="1"/>
      </w:tblPr>
      <w:tblGrid>
        <w:gridCol w:w="2432"/>
        <w:gridCol w:w="6583"/>
      </w:tblGrid>
      <w:tr w:rsidR="1282C05F" w:rsidTr="1282C05F" w14:paraId="5DA8D4A2">
        <w:trPr>
          <w:trHeight w:val="120"/>
        </w:trPr>
        <w:tc>
          <w:tcPr>
            <w:tcW w:w="2432" w:type="dxa"/>
            <w:tcBorders>
              <w:top w:val="nil"/>
              <w:left w:val="nil"/>
              <w:bottom w:val="single" w:color="000000" w:themeColor="text1" w:sz="6"/>
              <w:right w:val="single" w:color="000000" w:themeColor="text1" w:sz="6"/>
            </w:tcBorders>
            <w:tcMar/>
            <w:vAlign w:val="center"/>
          </w:tcPr>
          <w:p w:rsidR="1282C05F" w:rsidP="1282C05F" w:rsidRDefault="1282C05F" w14:paraId="4FB76505" w14:textId="5AE1C2FB">
            <w:pPr>
              <w:spacing w:before="0" w:beforeAutospacing="off" w:after="0" w:afterAutospacing="off"/>
              <w:rPr>
                <w:rFonts w:ascii="Times New Roman" w:hAnsi="Times New Roman" w:eastAsia="Times New Roman" w:cs="Times New Roman"/>
                <w:b w:val="1"/>
                <w:bCs w:val="1"/>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1"/>
                <w:bCs w:val="1"/>
                <w:i w:val="0"/>
                <w:iCs w:val="0"/>
                <w:caps w:val="0"/>
                <w:smallCaps w:val="0"/>
                <w:strike w:val="0"/>
                <w:dstrike w:val="0"/>
                <w:color w:val="212121"/>
                <w:sz w:val="24"/>
                <w:szCs w:val="24"/>
                <w:u w:val="none"/>
              </w:rPr>
              <w:t>Vehicle Types</w:t>
            </w:r>
          </w:p>
        </w:tc>
        <w:tc>
          <w:tcPr>
            <w:tcW w:w="6583" w:type="dxa"/>
            <w:tcBorders>
              <w:top w:val="nil"/>
              <w:left w:val="single" w:color="000000" w:themeColor="text1" w:sz="6"/>
              <w:bottom w:val="single" w:color="000000" w:themeColor="text1" w:sz="6"/>
              <w:right w:val="nil"/>
            </w:tcBorders>
            <w:tcMar/>
            <w:vAlign w:val="center"/>
          </w:tcPr>
          <w:p w:rsidR="1282C05F" w:rsidP="1282C05F" w:rsidRDefault="1282C05F" w14:paraId="26446A1B" w14:textId="68C6DA6F">
            <w:pPr>
              <w:spacing w:before="0" w:beforeAutospacing="off" w:after="0" w:afterAutospacing="off"/>
              <w:rPr>
                <w:rFonts w:ascii="Times New Roman" w:hAnsi="Times New Roman" w:eastAsia="Times New Roman" w:cs="Times New Roman"/>
                <w:b w:val="1"/>
                <w:bCs w:val="1"/>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1"/>
                <w:bCs w:val="1"/>
                <w:i w:val="0"/>
                <w:iCs w:val="0"/>
                <w:caps w:val="0"/>
                <w:smallCaps w:val="0"/>
                <w:strike w:val="0"/>
                <w:dstrike w:val="0"/>
                <w:color w:val="212121"/>
                <w:sz w:val="24"/>
                <w:szCs w:val="24"/>
                <w:u w:val="none"/>
              </w:rPr>
              <w:t>Descriptions</w:t>
            </w:r>
          </w:p>
        </w:tc>
      </w:tr>
      <w:tr w:rsidR="1282C05F" w:rsidTr="1282C05F" w14:paraId="1E9FAE8F">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2ECD242C" w14:textId="572D2180">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Ambulance</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0B6B6F82" w14:textId="36458F13">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motor vehicle designed and constructed to carry stretcher-borne patients.</w:t>
            </w:r>
          </w:p>
        </w:tc>
      </w:tr>
      <w:tr w:rsidR="1282C05F" w:rsidTr="1282C05F" w14:paraId="1991E0B6">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53A13C90" w14:textId="429873EB">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Bus</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207A46DA" w14:textId="26F36994">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motor vehicle constructed or adapted for the carriage of more than 19 passengers and their personal effects</w:t>
            </w:r>
          </w:p>
        </w:tc>
      </w:tr>
      <w:tr w:rsidR="1282C05F" w:rsidTr="1282C05F" w14:paraId="45EDE486">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46984FFF" w14:textId="02A2D797">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Heavy Goods Vehicle</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163B83BE" w14:textId="64C4809B">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motor vehicle is constructed or adapted for use primarily for the carriage of goods more than 24,000kg</w:t>
            </w:r>
          </w:p>
        </w:tc>
      </w:tr>
      <w:tr w:rsidR="1282C05F" w:rsidTr="1282C05F" w14:paraId="7BEFA34F">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1D25E4F2" w14:textId="5C818D75">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Light Bus</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1B42012B" w14:textId="53CA233A">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 xml:space="preserve">A motor vehicle constructed or adapted for use solely for the carriage of a driver and not more than 19 passengers and their personal effects, but does not include </w:t>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motor cycle</w:t>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 xml:space="preserve"> and private car</w:t>
            </w:r>
          </w:p>
        </w:tc>
      </w:tr>
      <w:tr w:rsidR="1282C05F" w:rsidTr="1282C05F" w14:paraId="7183799F">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20DF0CF8" w14:textId="44523C30">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Light Goods Vehicle</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7B6A9C3A" w14:textId="59A877BF">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motor vehicle is constructed or adapted for use primarily for the carriage of passengers and goods of permitted GVW not more than 5,500kg</w:t>
            </w:r>
          </w:p>
        </w:tc>
      </w:tr>
      <w:tr w:rsidR="1282C05F" w:rsidTr="1282C05F" w14:paraId="26BCC65A">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58E00B79" w14:textId="2556AC48">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Medium Goods Vehicle</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0796691D" w14:textId="08BDF4C1">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motor vehicle is constructed or adapted for use primarily for the carriage of goods of permitted GVW more than 5,500kg and not more than 24,000kg</w:t>
            </w:r>
          </w:p>
        </w:tc>
      </w:tr>
      <w:tr w:rsidR="1282C05F" w:rsidTr="1282C05F" w14:paraId="76F4C043">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37EC40B9" w14:textId="30497BA5">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Other Special Vehicle</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1034CC24" w14:textId="5537668C">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Other vehicles with special constructions and usages</w:t>
            </w:r>
          </w:p>
        </w:tc>
      </w:tr>
      <w:tr w:rsidR="1282C05F" w:rsidTr="1282C05F" w14:paraId="6E45937C">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2F30B5D8" w14:textId="5F4A12EB">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Motor Cycle</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6AFB83A3" w14:textId="00EFFF56">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two wheeled / three wheeled motor vehicle</w:t>
            </w:r>
          </w:p>
        </w:tc>
      </w:tr>
      <w:tr w:rsidR="1282C05F" w:rsidTr="1282C05F" w14:paraId="21237B73">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3472DF2B" w14:textId="5126BA11">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Private Car</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0E86F24E" w14:textId="7E982B49">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 xml:space="preserve">Solely constructed as a passenger carrying vehicle with </w:t>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wholly enclosed</w:t>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 xml:space="preserve"> seating area</w:t>
            </w:r>
          </w:p>
        </w:tc>
      </w:tr>
      <w:tr w:rsidR="1282C05F" w:rsidTr="1282C05F" w14:paraId="0852148F">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5236ADD0" w14:textId="37DCC691">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Recovery Vehicle</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2B50BC1B" w14:textId="7B5DF155">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Motor vehicle fitted with permanently installed equipment for the recovery/ towing of vehicles</w:t>
            </w:r>
          </w:p>
        </w:tc>
      </w:tr>
      <w:tr w:rsidR="1282C05F" w:rsidTr="1282C05F" w14:paraId="2409F71B">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65FD3E4C" w14:textId="2D3975B7">
            <w:pPr>
              <w:spacing w:before="0" w:beforeAutospacing="off" w:after="0" w:afterAutospacing="off"/>
              <w:rPr>
                <w:rFonts w:ascii="Times New Roman" w:hAnsi="Times New Roman" w:eastAsia="Times New Roman" w:cs="Times New Roman"/>
                <w:b w:val="0"/>
                <w:bCs w:val="0"/>
                <w:i w:val="0"/>
                <w:iCs w:val="0"/>
                <w:caps w:val="0"/>
                <w:smallCaps w:val="0"/>
                <w:strike w:val="1"/>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Refuse Collection Vehicle</w:t>
            </w:r>
            <w:r w:rsidRPr="1282C05F" w:rsidR="1282C05F">
              <w:rPr>
                <w:rFonts w:ascii="Times New Roman" w:hAnsi="Times New Roman" w:eastAsia="Times New Roman" w:cs="Times New Roman"/>
                <w:b w:val="0"/>
                <w:bCs w:val="0"/>
                <w:i w:val="0"/>
                <w:iCs w:val="0"/>
                <w:caps w:val="0"/>
                <w:smallCaps w:val="0"/>
                <w:strike w:val="1"/>
                <w:color w:val="212121"/>
                <w:sz w:val="24"/>
                <w:szCs w:val="24"/>
                <w:u w:val="none"/>
              </w:rPr>
              <w:t>s</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1B65B4D2" w14:textId="791494C9">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Body suitable for the collection and retention of refuse</w:t>
            </w:r>
          </w:p>
        </w:tc>
      </w:tr>
      <w:tr w:rsidR="1282C05F" w:rsidTr="1282C05F" w14:paraId="3A73B02C">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4DA0BDBB" w14:textId="1B1A3620">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Street Washer</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32EB3BA2" w14:textId="3948EFB6">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vehicle fitted with equipment for washing roads/ streets/ tunnels</w:t>
            </w:r>
          </w:p>
        </w:tc>
      </w:tr>
      <w:tr w:rsidR="1282C05F" w:rsidTr="1282C05F" w14:paraId="5D8EF688">
        <w:trPr>
          <w:trHeight w:val="120"/>
        </w:trPr>
        <w:tc>
          <w:tcPr>
            <w:tcW w:w="2432" w:type="dxa"/>
            <w:tcBorders>
              <w:top w:val="single" w:color="000000" w:themeColor="text1" w:sz="6"/>
              <w:left w:val="nil"/>
              <w:bottom w:val="single" w:color="000000" w:themeColor="text1" w:sz="6"/>
              <w:right w:val="single" w:color="000000" w:themeColor="text1" w:sz="6"/>
            </w:tcBorders>
            <w:tcMar/>
            <w:vAlign w:val="center"/>
          </w:tcPr>
          <w:p w:rsidR="1282C05F" w:rsidP="1282C05F" w:rsidRDefault="1282C05F" w14:paraId="0A9BE934" w14:textId="583A0650">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Sweeper</w:t>
            </w:r>
          </w:p>
        </w:tc>
        <w:tc>
          <w:tcPr>
            <w:tcW w:w="6583" w:type="dxa"/>
            <w:tcBorders>
              <w:top w:val="single" w:color="000000" w:themeColor="text1" w:sz="6"/>
              <w:left w:val="single" w:color="000000" w:themeColor="text1" w:sz="6"/>
              <w:bottom w:val="single" w:color="000000" w:themeColor="text1" w:sz="6"/>
              <w:right w:val="nil"/>
            </w:tcBorders>
            <w:tcMar/>
            <w:vAlign w:val="center"/>
          </w:tcPr>
          <w:p w:rsidR="1282C05F" w:rsidP="1282C05F" w:rsidRDefault="1282C05F" w14:paraId="16A66486" w14:textId="48224728">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vehicle fitted with equipment for sweeping roads/ streets/ tunnels</w:t>
            </w:r>
          </w:p>
        </w:tc>
      </w:tr>
      <w:tr w:rsidR="1282C05F" w:rsidTr="1282C05F" w14:paraId="6DCE8014">
        <w:trPr>
          <w:trHeight w:val="120"/>
        </w:trPr>
        <w:tc>
          <w:tcPr>
            <w:tcW w:w="2432" w:type="dxa"/>
            <w:tcBorders>
              <w:top w:val="single" w:color="000000" w:themeColor="text1" w:sz="6"/>
              <w:left w:val="nil"/>
              <w:bottom w:val="nil"/>
              <w:right w:val="single" w:color="000000" w:themeColor="text1" w:sz="6"/>
            </w:tcBorders>
            <w:tcMar/>
            <w:vAlign w:val="center"/>
          </w:tcPr>
          <w:p w:rsidR="1282C05F" w:rsidP="1282C05F" w:rsidRDefault="1282C05F" w14:paraId="6C76B8C0" w14:textId="4EA26DE4">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Trailer</w:t>
            </w:r>
          </w:p>
        </w:tc>
        <w:tc>
          <w:tcPr>
            <w:tcW w:w="6583" w:type="dxa"/>
            <w:tcBorders>
              <w:top w:val="single" w:color="000000" w:themeColor="text1" w:sz="6"/>
              <w:left w:val="single" w:color="000000" w:themeColor="text1" w:sz="6"/>
              <w:bottom w:val="nil"/>
              <w:right w:val="nil"/>
            </w:tcBorders>
            <w:tcMar/>
            <w:vAlign w:val="center"/>
          </w:tcPr>
          <w:p w:rsidR="1282C05F" w:rsidP="1282C05F" w:rsidRDefault="1282C05F" w14:paraId="47EAA9FD" w14:textId="10E4D659">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 vehicle which is not mechanically propelled and is towed or intended for towing by a motor vehicle</w:t>
            </w:r>
          </w:p>
        </w:tc>
      </w:tr>
    </w:tbl>
    <w:p w:rsidR="1282C05F" w:rsidP="1282C05F" w:rsidRDefault="1282C05F" w14:paraId="1E7F7D23" w14:textId="79529F47">
      <w:pPr>
        <w:pStyle w:val="Normal"/>
        <w:rPr>
          <w:rFonts w:ascii="Times New Roman" w:hAnsi="Times New Roman" w:eastAsia="Times New Roman" w:cs="Times New Roman"/>
          <w:sz w:val="24"/>
          <w:szCs w:val="24"/>
        </w:rPr>
      </w:pPr>
    </w:p>
    <w:p w:rsidR="1282C05F" w:rsidP="1282C05F" w:rsidRDefault="1282C05F" w14:paraId="65586D57" w14:textId="67B70990">
      <w:pPr>
        <w:rPr>
          <w:rFonts w:ascii="Times New Roman" w:hAnsi="Times New Roman" w:eastAsia="Times New Roman" w:cs="Times New Roman"/>
          <w:sz w:val="24"/>
          <w:szCs w:val="24"/>
        </w:rPr>
      </w:pPr>
    </w:p>
    <w:p w:rsidR="550347FA" w:rsidP="1282C05F" w:rsidRDefault="550347FA" w14:paraId="2AA09399" w14:textId="1F19D018">
      <w:pPr>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pP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 xml:space="preserve">Question 2: </w:t>
      </w:r>
      <w:r>
        <w:br/>
      </w:r>
      <w:r>
        <w:br/>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 xml:space="preserve">I understand that your department does not </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provide</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 xml:space="preserve"> the breakdowns of </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General Purpose</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 xml:space="preserve"> Vehicles or Specialised Purpose Vehicles. However, if possible, it would be great if you could clarify the breakdown of the operational fire appliances/ supporting vehicles for the Fire Department as well as the breakdown of operational land vehicles </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operated</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 xml:space="preserve"> by the Police Departments? (As in, how many vehicles are attributed to each of these two departments). If your department </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can’t</w:t>
      </w:r>
      <w:r w:rsidRPr="1282C05F" w:rsidR="550347FA">
        <w:rPr>
          <w:rFonts w:ascii="Times New Roman" w:hAnsi="Times New Roman" w:eastAsia="Times New Roman" w:cs="Times New Roman"/>
          <w:b w:val="0"/>
          <w:bCs w:val="0"/>
          <w:i w:val="1"/>
          <w:iCs w:val="1"/>
          <w:caps w:val="0"/>
          <w:smallCaps w:val="0"/>
          <w:strike w:val="0"/>
          <w:dstrike w:val="0"/>
          <w:noProof w:val="0"/>
          <w:color w:val="212121"/>
          <w:sz w:val="24"/>
          <w:szCs w:val="24"/>
          <w:u w:val="none"/>
          <w:lang w:val="en-HK"/>
        </w:rPr>
        <w:t xml:space="preserve"> provide this information, I would be grateful if you could direct me to the relevant department for this information?”</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Answer: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As authorised by the Fire Services Department (FSD), the breakdown of the vehicles in FSD as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at</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31 August 2023 is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provided</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as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follows:-</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br/>
      </w:r>
    </w:p>
    <w:tbl>
      <w:tblPr>
        <w:tblStyle w:val="TableNormal"/>
        <w:tblW w:w="0" w:type="auto"/>
        <w:tblLayout w:type="fixed"/>
        <w:tblLook w:val="06A0" w:firstRow="1" w:lastRow="0" w:firstColumn="1" w:lastColumn="0" w:noHBand="1" w:noVBand="1"/>
      </w:tblPr>
      <w:tblGrid>
        <w:gridCol w:w="3855"/>
        <w:gridCol w:w="3105"/>
      </w:tblGrid>
      <w:tr w:rsidR="1282C05F" w:rsidTr="1282C05F" w14:paraId="3022CA7A">
        <w:trPr>
          <w:trHeight w:val="330"/>
        </w:trPr>
        <w:tc>
          <w:tcPr>
            <w:tcW w:w="3855" w:type="dxa"/>
            <w:tcBorders>
              <w:top w:val="nil"/>
              <w:left w:val="nil"/>
              <w:bottom w:val="single" w:color="000000" w:themeColor="text1" w:sz="6"/>
              <w:right w:val="single" w:color="000000" w:themeColor="text1" w:sz="6"/>
            </w:tcBorders>
            <w:tcMar>
              <w:left w:w="15" w:type="dxa"/>
              <w:right w:w="15" w:type="dxa"/>
            </w:tcMar>
            <w:vAlign w:val="center"/>
          </w:tcPr>
          <w:p w:rsidR="1282C05F" w:rsidP="1282C05F" w:rsidRDefault="1282C05F" w14:paraId="3336BC8D" w14:textId="51EC5FFF">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Type</w:t>
            </w:r>
          </w:p>
        </w:tc>
        <w:tc>
          <w:tcPr>
            <w:tcW w:w="3105" w:type="dxa"/>
            <w:tcBorders>
              <w:top w:val="nil"/>
              <w:left w:val="single" w:color="000000" w:themeColor="text1" w:sz="6"/>
              <w:bottom w:val="single" w:color="000000" w:themeColor="text1" w:sz="6"/>
              <w:right w:val="nil"/>
            </w:tcBorders>
            <w:tcMar>
              <w:left w:w="15" w:type="dxa"/>
              <w:right w:w="15" w:type="dxa"/>
            </w:tcMar>
            <w:vAlign w:val="center"/>
          </w:tcPr>
          <w:p w:rsidR="1282C05F" w:rsidP="1282C05F" w:rsidRDefault="1282C05F" w14:paraId="4E194700" w14:textId="6EF76C86">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No. of Vehicles</w:t>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 xml:space="preserve"> </w:t>
            </w:r>
            <w:r>
              <w:br/>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 xml:space="preserve">(as </w:t>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at</w:t>
            </w: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 xml:space="preserve"> 31 August 2023)</w:t>
            </w:r>
          </w:p>
        </w:tc>
      </w:tr>
      <w:tr w:rsidR="1282C05F" w:rsidTr="1282C05F" w14:paraId="70EDA3BF">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58F381D0" w14:textId="540E31A3">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Ambulance</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2D2B7BA8" w14:textId="40E2A229">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480</w:t>
            </w:r>
          </w:p>
        </w:tc>
      </w:tr>
      <w:tr w:rsidR="1282C05F" w:rsidTr="1282C05F" w14:paraId="1FF8CBBF">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4E189ACB" w14:textId="180249FE">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Bus</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2BE80AF6" w14:textId="586FB120">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12</w:t>
            </w:r>
          </w:p>
        </w:tc>
      </w:tr>
      <w:tr w:rsidR="1282C05F" w:rsidTr="1282C05F" w14:paraId="0E9E6B6B">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4D7597D8" w14:textId="382D8BE5">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Heavy Goods Vehicle</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07C4909A" w14:textId="1138D488">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2</w:t>
            </w:r>
          </w:p>
        </w:tc>
      </w:tr>
      <w:tr w:rsidR="1282C05F" w:rsidTr="1282C05F" w14:paraId="1E249E3D">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3E5B006B" w14:textId="3FE9EEEE">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Light Bus</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6E54B999" w14:textId="3CA3B73D">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3</w:t>
            </w:r>
          </w:p>
        </w:tc>
      </w:tr>
      <w:tr w:rsidR="1282C05F" w:rsidTr="1282C05F" w14:paraId="7C2583D9">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706A2D0E" w14:textId="0E34BE33">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Light Goods Vehicle</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0DDA8500" w14:textId="1F5B418A">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108</w:t>
            </w:r>
          </w:p>
        </w:tc>
      </w:tr>
      <w:tr w:rsidR="1282C05F" w:rsidTr="1282C05F" w14:paraId="262D5789">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35D08527" w14:textId="4DDD9668">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Medium Goods Vehicle</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4B1C7DA4" w14:textId="30B4C2EF">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17</w:t>
            </w:r>
          </w:p>
        </w:tc>
      </w:tr>
      <w:tr w:rsidR="1282C05F" w:rsidTr="1282C05F" w14:paraId="4D19812E">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1F252F97" w14:textId="6D20C4A9">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Motor Cycle</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7E70F582" w14:textId="55EE93B0">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57</w:t>
            </w:r>
          </w:p>
        </w:tc>
      </w:tr>
      <w:tr w:rsidR="1282C05F" w:rsidTr="1282C05F" w14:paraId="07655BD9">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29BD14BC" w14:textId="5DB5485E">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Other Special Vehicle</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786549F4" w14:textId="05AF57BE">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23</w:t>
            </w:r>
          </w:p>
        </w:tc>
      </w:tr>
      <w:tr w:rsidR="1282C05F" w:rsidTr="1282C05F" w14:paraId="752DE67E">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77829941" w14:textId="5084E9AD">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Private Car</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6D406690" w14:textId="27AB2EF9">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132</w:t>
            </w:r>
          </w:p>
        </w:tc>
      </w:tr>
      <w:tr w:rsidR="1282C05F" w:rsidTr="1282C05F" w14:paraId="1B1DDED3">
        <w:trPr>
          <w:trHeight w:val="330"/>
        </w:trPr>
        <w:tc>
          <w:tcPr>
            <w:tcW w:w="3855" w:type="dxa"/>
            <w:tcBorders>
              <w:top w:val="single" w:color="000000" w:themeColor="text1" w:sz="6"/>
              <w:left w:val="nil"/>
              <w:bottom w:val="single" w:color="000000" w:themeColor="text1" w:sz="6"/>
              <w:right w:val="single" w:color="000000" w:themeColor="text1" w:sz="6"/>
            </w:tcBorders>
            <w:tcMar>
              <w:left w:w="15" w:type="dxa"/>
              <w:right w:w="15" w:type="dxa"/>
            </w:tcMar>
            <w:vAlign w:val="center"/>
          </w:tcPr>
          <w:p w:rsidR="1282C05F" w:rsidP="1282C05F" w:rsidRDefault="1282C05F" w14:paraId="6DDC0A70" w14:textId="6B405A2F">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Trailer</w:t>
            </w:r>
          </w:p>
        </w:tc>
        <w:tc>
          <w:tcPr>
            <w:tcW w:w="3105" w:type="dxa"/>
            <w:tcBorders>
              <w:top w:val="single" w:color="000000" w:themeColor="text1" w:sz="6"/>
              <w:left w:val="single" w:color="000000" w:themeColor="text1" w:sz="6"/>
              <w:bottom w:val="single" w:color="000000" w:themeColor="text1" w:sz="6"/>
              <w:right w:val="nil"/>
            </w:tcBorders>
            <w:tcMar>
              <w:left w:w="15" w:type="dxa"/>
              <w:right w:w="15" w:type="dxa"/>
            </w:tcMar>
            <w:vAlign w:val="center"/>
          </w:tcPr>
          <w:p w:rsidR="1282C05F" w:rsidP="1282C05F" w:rsidRDefault="1282C05F" w14:paraId="09880A06" w14:textId="47B0A075">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3</w:t>
            </w:r>
          </w:p>
        </w:tc>
      </w:tr>
      <w:tr w:rsidR="1282C05F" w:rsidTr="1282C05F" w14:paraId="7E687B20">
        <w:trPr>
          <w:trHeight w:val="330"/>
        </w:trPr>
        <w:tc>
          <w:tcPr>
            <w:tcW w:w="3855" w:type="dxa"/>
            <w:tcBorders>
              <w:top w:val="single" w:color="000000" w:themeColor="text1" w:sz="6"/>
              <w:left w:val="nil"/>
              <w:bottom w:val="nil"/>
              <w:right w:val="single" w:color="000000" w:themeColor="text1" w:sz="6"/>
            </w:tcBorders>
            <w:tcMar>
              <w:left w:w="15" w:type="dxa"/>
              <w:right w:w="15" w:type="dxa"/>
            </w:tcMar>
            <w:vAlign w:val="center"/>
          </w:tcPr>
          <w:p w:rsidR="1282C05F" w:rsidP="1282C05F" w:rsidRDefault="1282C05F" w14:paraId="5AAF2A53" w14:textId="67773340">
            <w:pPr>
              <w:spacing w:before="0" w:beforeAutospacing="off" w:after="0" w:afterAutospacing="off"/>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Total</w:t>
            </w:r>
          </w:p>
        </w:tc>
        <w:tc>
          <w:tcPr>
            <w:tcW w:w="3105" w:type="dxa"/>
            <w:tcBorders>
              <w:top w:val="single" w:color="000000" w:themeColor="text1" w:sz="6"/>
              <w:left w:val="single" w:color="000000" w:themeColor="text1" w:sz="6"/>
              <w:bottom w:val="nil"/>
              <w:right w:val="nil"/>
            </w:tcBorders>
            <w:tcMar>
              <w:left w:w="15" w:type="dxa"/>
              <w:right w:w="15" w:type="dxa"/>
            </w:tcMar>
            <w:vAlign w:val="center"/>
          </w:tcPr>
          <w:p w:rsidR="1282C05F" w:rsidP="1282C05F" w:rsidRDefault="1282C05F" w14:paraId="62A71486" w14:textId="25ED3A95">
            <w:pPr>
              <w:spacing w:before="0" w:beforeAutospacing="off" w:after="0" w:afterAutospacing="off"/>
              <w:jc w:val="center"/>
              <w:rPr>
                <w:rFonts w:ascii="Times New Roman" w:hAnsi="Times New Roman" w:eastAsia="Times New Roman" w:cs="Times New Roman"/>
                <w:b w:val="0"/>
                <w:bCs w:val="0"/>
                <w:i w:val="0"/>
                <w:iCs w:val="0"/>
                <w:caps w:val="0"/>
                <w:smallCaps w:val="0"/>
                <w:strike w:val="0"/>
                <w:dstrike w:val="0"/>
                <w:color w:val="212121"/>
                <w:sz w:val="24"/>
                <w:szCs w:val="24"/>
                <w:u w:val="none"/>
              </w:rPr>
            </w:pPr>
            <w:r w:rsidRPr="1282C05F" w:rsidR="1282C05F">
              <w:rPr>
                <w:rFonts w:ascii="Times New Roman" w:hAnsi="Times New Roman" w:eastAsia="Times New Roman" w:cs="Times New Roman"/>
                <w:b w:val="0"/>
                <w:bCs w:val="0"/>
                <w:i w:val="0"/>
                <w:iCs w:val="0"/>
                <w:caps w:val="0"/>
                <w:smallCaps w:val="0"/>
                <w:strike w:val="0"/>
                <w:dstrike w:val="0"/>
                <w:color w:val="212121"/>
                <w:sz w:val="24"/>
                <w:szCs w:val="24"/>
                <w:u w:val="none"/>
              </w:rPr>
              <w:t>837</w:t>
            </w:r>
          </w:p>
        </w:tc>
      </w:tr>
    </w:tbl>
    <w:p w:rsidR="1282C05F" w:rsidP="1282C05F" w:rsidRDefault="1282C05F" w14:paraId="3372C41F" w14:textId="39544526">
      <w:pPr>
        <w:rPr>
          <w:rFonts w:ascii="Times New Roman" w:hAnsi="Times New Roman" w:eastAsia="Times New Roman" w:cs="Times New Roman"/>
          <w:sz w:val="24"/>
          <w:szCs w:val="24"/>
        </w:rPr>
      </w:pPr>
    </w:p>
    <w:p w:rsidR="1282C05F" w:rsidP="1282C05F" w:rsidRDefault="1282C05F" w14:paraId="09B6C31C" w14:textId="0102706C">
      <w:pPr>
        <w:rPr>
          <w:rFonts w:ascii="Times New Roman" w:hAnsi="Times New Roman" w:eastAsia="Times New Roman" w:cs="Times New Roman"/>
          <w:sz w:val="24"/>
          <w:szCs w:val="24"/>
        </w:rPr>
      </w:pPr>
    </w:p>
    <w:p w:rsidR="550347FA" w:rsidP="1282C05F" w:rsidRDefault="550347FA" w14:paraId="71EC6986" w14:textId="3964F2A1">
      <w:pPr>
        <w:pStyle w:val="Normal"/>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pP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In addition to the above vehicles, there were 415 fire appliances under FSD as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at</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31 August 2023.</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Regarding your request for the breakdown of operational land vehicles operated by the Hong Kong Police Force (HKPF), please be advised that, after consulting the HKPF, we could not release the information to you based on Clause 2.9(c) of the Code on Access to Information, as the disclosure of the requested information would harm or prejudice the proper and efficient conduct of the operations of a department.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Please note that if you are not satisfied with the above decision, you may write to this office or the Hong Kong Police Force direct for review on the </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decision, or</w:t>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 lodge a complaint with The Ombudsman. </w:t>
      </w:r>
      <w:r>
        <w:br/>
      </w:r>
      <w:r>
        <w:br/>
      </w:r>
      <w:r w:rsidRPr="1282C05F" w:rsidR="550347FA">
        <w:rPr>
          <w:rFonts w:ascii="Times New Roman" w:hAnsi="Times New Roman" w:eastAsia="Times New Roman" w:cs="Times New Roman"/>
          <w:b w:val="0"/>
          <w:bCs w:val="0"/>
          <w:i w:val="0"/>
          <w:iCs w:val="0"/>
          <w:caps w:val="0"/>
          <w:smallCaps w:val="0"/>
          <w:strike w:val="0"/>
          <w:dstrike w:val="0"/>
          <w:noProof w:val="0"/>
          <w:color w:val="212121"/>
          <w:sz w:val="24"/>
          <w:szCs w:val="24"/>
          <w:u w:val="none"/>
          <w:lang w:val="en-HK"/>
        </w:rPr>
        <w:t xml:space="preserve">Thank you. </w:t>
      </w:r>
      <w:r>
        <w:br/>
      </w:r>
    </w:p>
    <w:sectPr w:rsidR="00A74A9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9B"/>
    <w:rsid w:val="00A162A1"/>
    <w:rsid w:val="00A74A9B"/>
    <w:rsid w:val="1282C05F"/>
    <w:rsid w:val="550347FA"/>
    <w:rsid w:val="6F857B57"/>
    <w:rsid w:val="71214BB8"/>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488170"/>
  <w15:chartTrackingRefBased/>
  <w15:docId w15:val="{C3C8F40E-9BFF-004A-8F54-AB91412FF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converted-space" w:customStyle="1">
    <w:name w:val="apple-converted-space"/>
    <w:basedOn w:val="DefaultParagraphFont"/>
    <w:rsid w:val="00A74A9B"/>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08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57B2780BAD0A45A02FA065B9C6CC6A" ma:contentTypeVersion="17" ma:contentTypeDescription="Create a new document." ma:contentTypeScope="" ma:versionID="54b727ac31dab95898e9cf92f0402afe">
  <xsd:schema xmlns:xsd="http://www.w3.org/2001/XMLSchema" xmlns:xs="http://www.w3.org/2001/XMLSchema" xmlns:p="http://schemas.microsoft.com/office/2006/metadata/properties" xmlns:ns2="cb176f07-3112-4ee9-93fd-ae2cb5f3e433" xmlns:ns3="6b15a3a4-8173-42d6-9deb-398ec38eca4b" targetNamespace="http://schemas.microsoft.com/office/2006/metadata/properties" ma:root="true" ma:fieldsID="42611c3eb46fef4c2b2610d1e51cc1b0" ns2:_="" ns3:_="">
    <xsd:import namespace="cb176f07-3112-4ee9-93fd-ae2cb5f3e433"/>
    <xsd:import namespace="6b15a3a4-8173-42d6-9deb-398ec38eca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76f07-3112-4ee9-93fd-ae2cb5f3e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a0deac2-43b9-460d-a4eb-012f87ec99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15a3a4-8173-42d6-9deb-398ec38eca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af201a3-c970-477d-b8ee-c5923cb026e5}" ma:internalName="TaxCatchAll" ma:showField="CatchAllData" ma:web="6b15a3a4-8173-42d6-9deb-398ec38eca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176f07-3112-4ee9-93fd-ae2cb5f3e433">
      <Terms xmlns="http://schemas.microsoft.com/office/infopath/2007/PartnerControls"/>
    </lcf76f155ced4ddcb4097134ff3c332f>
    <TaxCatchAll xmlns="6b15a3a4-8173-42d6-9deb-398ec38eca4b" xsi:nil="true"/>
  </documentManagement>
</p:properties>
</file>

<file path=customXml/itemProps1.xml><?xml version="1.0" encoding="utf-8"?>
<ds:datastoreItem xmlns:ds="http://schemas.openxmlformats.org/officeDocument/2006/customXml" ds:itemID="{4B429993-477C-437F-A018-0350685C1C65}"/>
</file>

<file path=customXml/itemProps2.xml><?xml version="1.0" encoding="utf-8"?>
<ds:datastoreItem xmlns:ds="http://schemas.openxmlformats.org/officeDocument/2006/customXml" ds:itemID="{80F0B737-B3F4-4570-B41F-C7EC268403F8}"/>
</file>

<file path=customXml/itemProps3.xml><?xml version="1.0" encoding="utf-8"?>
<ds:datastoreItem xmlns:ds="http://schemas.openxmlformats.org/officeDocument/2006/customXml" ds:itemID="{4808DA2B-2255-412D-8747-B0B63AD45A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Tsang</dc:creator>
  <cp:keywords/>
  <dc:description/>
  <cp:lastModifiedBy>Harriet Tsang</cp:lastModifiedBy>
  <cp:revision>2</cp:revision>
  <dcterms:created xsi:type="dcterms:W3CDTF">2023-10-30T01:42:00Z</dcterms:created>
  <dcterms:modified xsi:type="dcterms:W3CDTF">2023-12-15T06:46:18Z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0x010100D257B2780BAD0A45A02FA065B9C6CC6A</vt:lpwstr>
  </property>
  <property fmtid="{D5CDD505-2E9C-101B-9397-08002B2CF9AE}" pid="3" name="MediaServiceImageTags">
    <vt:lpwstr/>
  </property>
</Properties>
</file>