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C9CD8" w14:textId="6EBF487F" w:rsidR="00B9101F" w:rsidRDefault="001A7A24" w:rsidP="001A7A24">
      <w:pPr>
        <w:pStyle w:val="ListParagraph"/>
        <w:numPr>
          <w:ilvl w:val="0"/>
          <w:numId w:val="1"/>
        </w:numPr>
      </w:pPr>
      <w:r>
        <w:t>Total Greenhouse Gas Emissions</w:t>
      </w:r>
    </w:p>
    <w:p w14:paraId="19A37E08" w14:textId="4A47326C" w:rsidR="001A7A24" w:rsidRDefault="001A7A24" w:rsidP="001A7A24">
      <w:pPr>
        <w:pStyle w:val="ListParagraph"/>
        <w:numPr>
          <w:ilvl w:val="0"/>
          <w:numId w:val="2"/>
        </w:numPr>
      </w:pPr>
      <w:r w:rsidRPr="001A7A24">
        <w:t xml:space="preserve">line BAU Expert CAS TimeYear, legend(subtitle("Scenarios") </w:t>
      </w:r>
      <w:r w:rsidRPr="001A7A24">
        <w:t>order (</w:t>
      </w:r>
      <w:r w:rsidRPr="001A7A24">
        <w:t>1 "BAU" 2 "Expert" 3 "CAS"))</w:t>
      </w:r>
    </w:p>
    <w:p w14:paraId="38E15374" w14:textId="1B15D80E" w:rsidR="001A7A24" w:rsidRDefault="001A7A24" w:rsidP="001A7A24">
      <w:pPr>
        <w:pStyle w:val="ListParagraph"/>
        <w:numPr>
          <w:ilvl w:val="0"/>
          <w:numId w:val="2"/>
        </w:numPr>
      </w:pPr>
      <w:r w:rsidRPr="001A7A24">
        <w:t xml:space="preserve">line Transportation Electricity ResidentialBuildings CommercialBuildings Industry DistrictHeatandHydrogen LULUCF Agriculture WaterandWaste TimeYear, legend(subtitle("Sectors") </w:t>
      </w:r>
      <w:r w:rsidR="0061707F" w:rsidRPr="001A7A24">
        <w:t>order (</w:t>
      </w:r>
      <w:r w:rsidRPr="001A7A24">
        <w:t>1 "Transportation" 2 "Electricity" 3 "Residential Buildings" 4 "Commercial Buildings" 5 "Industry" 6 "District Heat and Hydrogen" 7 "LULUCF" 8 "Agriculture" 9 "Water and Waste"))</w:t>
      </w:r>
    </w:p>
    <w:p w14:paraId="1B943E91" w14:textId="60D16E9D" w:rsidR="0061707F" w:rsidRDefault="0061707F" w:rsidP="0061707F">
      <w:pPr>
        <w:pStyle w:val="ListParagraph"/>
        <w:numPr>
          <w:ilvl w:val="0"/>
          <w:numId w:val="1"/>
        </w:numPr>
      </w:pPr>
      <w:r>
        <w:t>Electricity Generation Capacity</w:t>
      </w:r>
    </w:p>
    <w:p w14:paraId="166F5154" w14:textId="693A2C0E" w:rsidR="0061707F" w:rsidRDefault="0061707F" w:rsidP="0061707F">
      <w:pPr>
        <w:pStyle w:val="ListParagraph"/>
        <w:numPr>
          <w:ilvl w:val="0"/>
          <w:numId w:val="2"/>
        </w:numPr>
      </w:pPr>
      <w:r w:rsidRPr="0061707F">
        <w:t xml:space="preserve">line Coal FossilFuels TimeYear, legend(subtitle("Types") </w:t>
      </w:r>
      <w:r w:rsidRPr="0061707F">
        <w:t>order (</w:t>
      </w:r>
      <w:r w:rsidRPr="0061707F">
        <w:t>1 "Coal" 2 "Fossil Fuels"))</w:t>
      </w:r>
    </w:p>
    <w:p w14:paraId="45A7E48A" w14:textId="7D5BF396" w:rsidR="007D2C78" w:rsidRDefault="00655D2C" w:rsidP="0061707F">
      <w:pPr>
        <w:pStyle w:val="ListParagraph"/>
        <w:numPr>
          <w:ilvl w:val="0"/>
          <w:numId w:val="2"/>
        </w:numPr>
      </w:pPr>
      <w:r>
        <w:t>Coal (Maroon), Hydro (Blue), Natural gas (Orange Red), Oil (Orange), Solar (Yellow), Wind (Green), and Other (Light Green)</w:t>
      </w:r>
    </w:p>
    <w:sectPr w:rsidR="007D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85148"/>
    <w:multiLevelType w:val="hybridMultilevel"/>
    <w:tmpl w:val="17846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024C1"/>
    <w:multiLevelType w:val="hybridMultilevel"/>
    <w:tmpl w:val="AE8E06C6"/>
    <w:lvl w:ilvl="0" w:tplc="B92A004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6186647">
    <w:abstractNumId w:val="0"/>
  </w:num>
  <w:num w:numId="2" w16cid:durableId="66027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A5"/>
    <w:rsid w:val="0000204A"/>
    <w:rsid w:val="001A7A24"/>
    <w:rsid w:val="001F51AB"/>
    <w:rsid w:val="004B0BA5"/>
    <w:rsid w:val="0061707F"/>
    <w:rsid w:val="00655D2C"/>
    <w:rsid w:val="007B309E"/>
    <w:rsid w:val="007D2C78"/>
    <w:rsid w:val="00B9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9C610"/>
  <w15:chartTrackingRefBased/>
  <w15:docId w15:val="{0FE51036-E924-2E45-AF92-EE092DA6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Sy, Saidou Abdoulaye</dc:creator>
  <cp:keywords/>
  <dc:description/>
  <cp:lastModifiedBy>Sy, Saidou Abdoulaye</cp:lastModifiedBy>
  <cp:revision>14</cp:revision>
  <dcterms:created xsi:type="dcterms:W3CDTF">2024-11-12T14:23:00Z</dcterms:created>
  <dcterms:modified xsi:type="dcterms:W3CDTF">2024-11-12T15:28:00Z</dcterms:modified>
</cp:coreProperties>
</file>