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1DA5" w14:textId="18F95819" w:rsid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Energy Mashup Lab Rabbit MQ</w:t>
      </w:r>
    </w:p>
    <w:p w14:paraId="30B5829C" w14:textId="0C7AB594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Implementation</w:t>
      </w:r>
    </w:p>
    <w:p w14:paraId="0FD8F419" w14:textId="2C56DA65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Fall 2021</w:t>
      </w:r>
    </w:p>
    <w:p w14:paraId="11191C8E" w14:textId="77777777" w:rsidR="0029053F" w:rsidRPr="0029053F" w:rsidRDefault="0029053F" w:rsidP="002905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693347" w14:textId="6CCD52A1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053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E1B0F9" wp14:editId="7796BC93">
            <wp:extent cx="1905000" cy="1905000"/>
            <wp:effectExtent l="0" t="0" r="0" b="0"/>
            <wp:docPr id="1" name="Picture 1" descr="The Energy Mashup Lab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nergy Mashup Lab | Linked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ED67" w14:textId="77777777" w:rsidR="0029053F" w:rsidRPr="0029053F" w:rsidRDefault="0029053F" w:rsidP="002905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0749E" w14:textId="11384C2F" w:rsid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</w:pPr>
      <w:r w:rsidRPr="0029053F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Professor:</w:t>
      </w:r>
    </w:p>
    <w:p w14:paraId="624DC3E8" w14:textId="797E9715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Osama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Eljabiri</w:t>
      </w:r>
      <w:proofErr w:type="spellEnd"/>
    </w:p>
    <w:p w14:paraId="5C617891" w14:textId="77777777" w:rsidR="0029053F" w:rsidRPr="0029053F" w:rsidRDefault="0029053F" w:rsidP="0029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B31FD" w14:textId="77777777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053F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Sponsor:</w:t>
      </w:r>
    </w:p>
    <w:p w14:paraId="1F996C30" w14:textId="0522456C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053F">
        <w:rPr>
          <w:rFonts w:ascii="Times New Roman" w:eastAsia="Times New Roman" w:hAnsi="Times New Roman" w:cs="Times New Roman"/>
          <w:color w:val="000000"/>
          <w:sz w:val="30"/>
          <w:szCs w:val="30"/>
        </w:rPr>
        <w:t>William Cox</w:t>
      </w:r>
    </w:p>
    <w:p w14:paraId="5BD82688" w14:textId="77777777" w:rsidR="0029053F" w:rsidRPr="0029053F" w:rsidRDefault="0029053F" w:rsidP="0029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B18FC" w14:textId="52919A3D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Author</w:t>
      </w:r>
      <w:r w:rsidRPr="0029053F">
        <w:rPr>
          <w:rFonts w:ascii="Times New Roman" w:eastAsia="Times New Roman" w:hAnsi="Times New Roman" w:cs="Times New Roman"/>
          <w:color w:val="000000"/>
          <w:sz w:val="30"/>
          <w:szCs w:val="30"/>
        </w:rPr>
        <w:t>:</w:t>
      </w:r>
    </w:p>
    <w:p w14:paraId="3B72DC40" w14:textId="36D70940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Shane Calderwood</w:t>
      </w:r>
    </w:p>
    <w:p w14:paraId="728AB616" w14:textId="4E786207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B558014" w14:textId="1A1F81CB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45C30C68" w14:textId="66BFCC71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67130302" w14:textId="5F675C82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1B54DFF0" w14:textId="221FC591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37EB1B2D" w14:textId="517E5C79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7AE609A" w14:textId="77BCDB32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3FF3C26C" w14:textId="05766F86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1E47FFA3" w14:textId="77777777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05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Table of Contents</w:t>
      </w:r>
    </w:p>
    <w:p w14:paraId="4BAF7FEA" w14:textId="5524B0C7" w:rsidR="0029053F" w:rsidRPr="0029053F" w:rsidRDefault="0029053F" w:rsidP="0029053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53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ntroduction</w:t>
      </w:r>
    </w:p>
    <w:p w14:paraId="2E38D4E8" w14:textId="1EB41CD0" w:rsidR="0029053F" w:rsidRPr="00571EE0" w:rsidRDefault="0029053F" w:rsidP="00571EE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EE0">
        <w:rPr>
          <w:rFonts w:ascii="Times New Roman" w:eastAsia="Times New Roman" w:hAnsi="Times New Roman" w:cs="Times New Roman"/>
          <w:color w:val="000000"/>
          <w:sz w:val="24"/>
          <w:szCs w:val="24"/>
        </w:rPr>
        <w:t>Project Architecture Overview</w:t>
      </w:r>
    </w:p>
    <w:p w14:paraId="768D0119" w14:textId="5D8D37F5" w:rsidR="0029053F" w:rsidRPr="0029053F" w:rsidRDefault="0029053F" w:rsidP="0029053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RabbitMQ in EML</w:t>
      </w:r>
      <w:r w:rsidR="00167BE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CTS</w:t>
      </w:r>
    </w:p>
    <w:p w14:paraId="1A7005E2" w14:textId="3EAAF59E" w:rsidR="0029053F" w:rsidRPr="0029053F" w:rsidRDefault="0029053F" w:rsidP="0029053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</w:t>
      </w:r>
    </w:p>
    <w:p w14:paraId="2BA10ECB" w14:textId="69007F97" w:rsidR="0029053F" w:rsidRDefault="0029053F" w:rsidP="00571EE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Detailed</w:t>
      </w:r>
      <w:r w:rsidR="00283D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EML-CTS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Analysis</w:t>
      </w:r>
    </w:p>
    <w:p w14:paraId="704148E2" w14:textId="146C7662" w:rsidR="00571EE0" w:rsidRDefault="00B62E34" w:rsidP="00571EE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Architecture for Applying RabbitMQ to EML-CTS</w:t>
      </w:r>
    </w:p>
    <w:p w14:paraId="09FA5C2C" w14:textId="324F0D24" w:rsidR="00571EE0" w:rsidRDefault="00571EE0" w:rsidP="00571EE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RabbitMQ Demo Description</w:t>
      </w:r>
    </w:p>
    <w:p w14:paraId="1DB7DDFF" w14:textId="43CAD069" w:rsidR="00571EE0" w:rsidRDefault="007D2CF4" w:rsidP="00EB1E8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Closing</w:t>
      </w:r>
    </w:p>
    <w:p w14:paraId="5B37A6EC" w14:textId="48B135C1" w:rsidR="007D2CF4" w:rsidRPr="00EB1E8D" w:rsidRDefault="007D2CF4" w:rsidP="007D2CF4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14:paraId="01789538" w14:textId="0A014509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C22CE1" w14:textId="4D40AB70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FDB4F0" w14:textId="54133F71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75AD3E" w14:textId="1A83D92D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2F48EC" w14:textId="640D6634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6C097" w14:textId="10E749AF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02768C" w14:textId="3D8AA6A3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278386" w14:textId="05ED6A06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92074" w14:textId="792EC56C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58C4C9" w14:textId="72822091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285ACF" w14:textId="78305BB0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3A5A62" w14:textId="43AA4DB9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74903D" w14:textId="4DCE72CA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168854" w14:textId="6F78A2EE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0F68F2" w14:textId="2439AF5B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090CAD" w14:textId="7A3838CA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E78575" w14:textId="21F7BEE2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2B4BA" w14:textId="3DBC0821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0BB8B" w14:textId="5877B05E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B5DD25" w14:textId="15F18380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4E7BAC" w14:textId="76EB72D6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A17799" w14:textId="6A760C29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BD6A18" w14:textId="769BF574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246211" w14:textId="06D31AFE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BF3C91" w14:textId="22836CA8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EC24C0" w14:textId="4C4AAAAC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8268EA" w14:textId="10FFD072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EC6D6C" w14:textId="492E9110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001EF" w14:textId="3BD6EF9D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B31FF2" w14:textId="55DD4C72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CAA0D6" w14:textId="6988E909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61006C" w14:textId="5859F644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49700A" w14:textId="325BE13D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C9E15" w14:textId="6FA93297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6B614" w14:textId="2183F469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41D22" w14:textId="761E9C02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0CADA3" w14:textId="646E11E4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69590B" w14:textId="6E1D6FDE" w:rsidR="00571EE0" w:rsidRDefault="00571EE0" w:rsidP="00571EE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</w:t>
      </w:r>
    </w:p>
    <w:p w14:paraId="13911C84" w14:textId="1261487A" w:rsidR="00571EE0" w:rsidRDefault="00571EE0" w:rsidP="00571EE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Architecture Overview</w:t>
      </w:r>
    </w:p>
    <w:p w14:paraId="39263A33" w14:textId="47D62934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ED38C6" w14:textId="73C5F7B5" w:rsidR="00571EE0" w:rsidRDefault="00571EE0" w:rsidP="0082704E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E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ABD530B" wp14:editId="096145F8">
            <wp:extent cx="4210050" cy="2369952"/>
            <wp:effectExtent l="0" t="0" r="0" b="0"/>
            <wp:docPr id="7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068993-918A-45BB-88D6-0FD3601472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31068993-918A-45BB-88D6-0FD3601472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74" cy="2387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BCD8F0" w14:textId="77777777" w:rsidR="0082704E" w:rsidRDefault="0082704E" w:rsidP="0082704E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A487F" w14:textId="4C7A328C" w:rsidR="006B33B5" w:rsidRDefault="00DE3F8C" w:rsidP="006B33B5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above diagram depicts the EML-CTS </w:t>
      </w:r>
      <w:r w:rsidR="00167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architecture. The TE User Agent </w:t>
      </w:r>
      <w:r w:rsidR="002765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TEUA</w:t>
      </w:r>
      <w:r w:rsidR="002765F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2C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 </w:t>
      </w:r>
      <w:r w:rsidR="00167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="001D2C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through which a user interacts with the system. The job of the TEUA is to </w:t>
      </w:r>
      <w:r w:rsidR="007F6632">
        <w:rPr>
          <w:rFonts w:ascii="Times New Roman" w:eastAsia="Times New Roman" w:hAnsi="Times New Roman" w:cs="Times New Roman"/>
          <w:color w:val="000000"/>
          <w:sz w:val="24"/>
          <w:szCs w:val="24"/>
        </w:rPr>
        <w:t>transfer</w:t>
      </w:r>
      <w:r w:rsidR="001D2C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22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messages between EML-CTS and </w:t>
      </w:r>
      <w:r w:rsidR="001D2C9A">
        <w:rPr>
          <w:rFonts w:ascii="Times New Roman" w:eastAsia="Times New Roman" w:hAnsi="Times New Roman" w:cs="Times New Roman"/>
          <w:color w:val="000000"/>
          <w:sz w:val="24"/>
          <w:szCs w:val="24"/>
        </w:rPr>
        <w:t>an energy manager or external ma</w:t>
      </w:r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1D2C9A">
        <w:rPr>
          <w:rFonts w:ascii="Times New Roman" w:eastAsia="Times New Roman" w:hAnsi="Times New Roman" w:cs="Times New Roman"/>
          <w:color w:val="000000"/>
          <w:sz w:val="24"/>
          <w:szCs w:val="24"/>
        </w:rPr>
        <w:t>ket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Local Market Agent </w:t>
      </w:r>
      <w:r w:rsidR="00806A9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>LMA</w:t>
      </w:r>
      <w:r w:rsidR="00806A9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essentially serves as a router. It does not actually edit any of the messages that are </w:t>
      </w:r>
      <w:r w:rsidR="00827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sent 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>to it. Instead, it forwards them on to the corresponding party. The main purpose of the LMA is to ens</w:t>
      </w:r>
      <w:r w:rsidR="006B33B5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that responses are returned to the TEUA </w:t>
      </w:r>
      <w:r w:rsidR="0081426B">
        <w:rPr>
          <w:rFonts w:ascii="Times New Roman" w:eastAsia="Times New Roman" w:hAnsi="Times New Roman" w:cs="Times New Roman"/>
          <w:color w:val="000000"/>
          <w:sz w:val="24"/>
          <w:szCs w:val="24"/>
        </w:rPr>
        <w:t>that sent the original request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Local Market Manager </w:t>
      </w:r>
      <w:r w:rsidR="00806A9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>LMM</w:t>
      </w:r>
      <w:r w:rsidR="00806A9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2704E">
        <w:rPr>
          <w:rFonts w:ascii="Times New Roman" w:eastAsia="Times New Roman" w:hAnsi="Times New Roman" w:cs="Times New Roman"/>
          <w:color w:val="000000"/>
          <w:sz w:val="24"/>
          <w:szCs w:val="24"/>
        </w:rPr>
        <w:t>forwards messages from the LMA onto the</w:t>
      </w:r>
      <w:r w:rsidR="00806A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Parity</w:t>
      </w:r>
      <w:r w:rsidR="00827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Matching Engine </w:t>
      </w:r>
      <w:r w:rsidR="00806A9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82704E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="00806A9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270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82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matching engine is not implemented by the EML-CTS project. Instead, the project uses </w:t>
      </w:r>
      <w:r w:rsidR="00167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extension of </w:t>
      </w:r>
      <w:r w:rsidR="00733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Parity </w:t>
      </w:r>
      <w:r w:rsidR="006832B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733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atching </w:t>
      </w:r>
      <w:r w:rsidR="006832B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733CC9">
        <w:rPr>
          <w:rFonts w:ascii="Times New Roman" w:eastAsia="Times New Roman" w:hAnsi="Times New Roman" w:cs="Times New Roman"/>
          <w:color w:val="000000"/>
          <w:sz w:val="24"/>
          <w:szCs w:val="24"/>
        </w:rPr>
        <w:t>ngine which is external to the project.</w:t>
      </w:r>
      <w:r w:rsidR="00167BE7">
        <w:rPr>
          <w:rStyle w:val="FootnoteReference"/>
          <w:rFonts w:ascii="Times New Roman" w:eastAsia="Times New Roman" w:hAnsi="Times New Roman" w:cs="Times New Roman"/>
          <w:color w:val="000000"/>
          <w:sz w:val="24"/>
          <w:szCs w:val="24"/>
        </w:rPr>
        <w:footnoteReference w:id="1"/>
      </w:r>
      <w:r w:rsidR="00733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main purpose of the LMM is to </w:t>
      </w:r>
      <w:r w:rsidR="00E12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 as a bridge between the Parity Matching </w:t>
      </w:r>
      <w:r w:rsidR="004F5ED7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E12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ngine and the EML-CTS project. </w:t>
      </w:r>
      <w:r w:rsidR="00782E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reformats messages from the LMA </w:t>
      </w:r>
      <w:r w:rsidR="00FF7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(tenders) </w:t>
      </w:r>
      <w:r w:rsidR="00782E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that </w:t>
      </w:r>
      <w:r w:rsidR="002439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conform to the standards of the </w:t>
      </w:r>
      <w:r w:rsidR="006832B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2439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arity </w:t>
      </w:r>
      <w:r w:rsidR="006832B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2439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atching </w:t>
      </w:r>
      <w:r w:rsidR="006832B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2439E5">
        <w:rPr>
          <w:rFonts w:ascii="Times New Roman" w:eastAsia="Times New Roman" w:hAnsi="Times New Roman" w:cs="Times New Roman"/>
          <w:color w:val="000000"/>
          <w:sz w:val="24"/>
          <w:szCs w:val="24"/>
        </w:rPr>
        <w:t>lient. Similarly</w:t>
      </w:r>
      <w:r w:rsidR="00C23A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it reformats messages from Parity so that they </w:t>
      </w:r>
      <w:r w:rsidR="00333B3C">
        <w:rPr>
          <w:rFonts w:ascii="Times New Roman" w:eastAsia="Times New Roman" w:hAnsi="Times New Roman" w:cs="Times New Roman"/>
          <w:color w:val="000000"/>
          <w:sz w:val="24"/>
          <w:szCs w:val="24"/>
        </w:rPr>
        <w:t>conform to the EML-CTS standards.</w:t>
      </w:r>
      <w:r w:rsidR="00827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CF3E49" w14:textId="4A9536A8" w:rsidR="006B33B5" w:rsidRDefault="006B33B5" w:rsidP="006B33B5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9D5247" w14:textId="0FA93D6F" w:rsidR="00545B93" w:rsidRDefault="006B33B5" w:rsidP="00545B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Project is currently driven using Postman</w:t>
      </w:r>
      <w:r w:rsidR="00167BE7">
        <w:rPr>
          <w:rStyle w:val="FootnoteReference"/>
          <w:rFonts w:ascii="Times New Roman" w:eastAsia="Times New Roman" w:hAnsi="Times New Roman" w:cs="Times New Roman"/>
          <w:color w:val="000000"/>
          <w:sz w:val="24"/>
          <w:szCs w:val="24"/>
        </w:rPr>
        <w:footnoteReference w:id="2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process begins when </w:t>
      </w:r>
      <w:r w:rsidR="00D04844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ostman sends a ClientCreateTender request to the TEUA. </w:t>
      </w:r>
      <w:r w:rsidR="00C602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request is a simplification of the </w:t>
      </w:r>
      <w:proofErr w:type="gramStart"/>
      <w:r w:rsidR="00C6025E">
        <w:rPr>
          <w:rFonts w:ascii="Times New Roman" w:eastAsia="Times New Roman" w:hAnsi="Times New Roman" w:cs="Times New Roman"/>
          <w:color w:val="000000"/>
          <w:sz w:val="24"/>
          <w:szCs w:val="24"/>
        </w:rPr>
        <w:t>standards-based</w:t>
      </w:r>
      <w:proofErr w:type="gramEnd"/>
      <w:r w:rsidR="00C602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Common Transactive Services </w:t>
      </w:r>
      <w:proofErr w:type="spellStart"/>
      <w:r w:rsidR="00C6025E">
        <w:rPr>
          <w:rFonts w:ascii="Times New Roman" w:eastAsia="Times New Roman" w:hAnsi="Times New Roman" w:cs="Times New Roman"/>
          <w:color w:val="000000"/>
          <w:sz w:val="24"/>
          <w:szCs w:val="24"/>
        </w:rPr>
        <w:t>EiCreateTenderPayload</w:t>
      </w:r>
      <w:proofErr w:type="spellEnd"/>
      <w:r w:rsidR="00C602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TEUA uses the </w:t>
      </w:r>
      <w:proofErr w:type="spellStart"/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>ClientCreateTender</w:t>
      </w:r>
      <w:proofErr w:type="spellEnd"/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request to build an EiCreateTender</w:t>
      </w:r>
      <w:r w:rsidR="000B6C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Payload </w:t>
      </w:r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request which is then </w:t>
      </w:r>
      <w:r w:rsidR="00E02635">
        <w:rPr>
          <w:rFonts w:ascii="Times New Roman" w:eastAsia="Times New Roman" w:hAnsi="Times New Roman" w:cs="Times New Roman"/>
          <w:color w:val="000000"/>
          <w:sz w:val="24"/>
          <w:szCs w:val="24"/>
        </w:rPr>
        <w:t>sent to the</w:t>
      </w:r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LMA.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LMA</w:t>
      </w:r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receives the EiCreateTender payload </w:t>
      </w:r>
      <w:r w:rsidR="00E02635">
        <w:rPr>
          <w:rFonts w:ascii="Times New Roman" w:eastAsia="Times New Roman" w:hAnsi="Times New Roman" w:cs="Times New Roman"/>
          <w:color w:val="000000"/>
          <w:sz w:val="24"/>
          <w:szCs w:val="24"/>
        </w:rPr>
        <w:t>and forwards</w:t>
      </w:r>
      <w:r w:rsidR="00B439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="00B439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26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to </w:t>
      </w:r>
      <w:r w:rsidR="00B439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LMM. </w:t>
      </w:r>
      <w:r w:rsidR="00F80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LMM </w:t>
      </w:r>
      <w:r w:rsidR="00E026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</w:t>
      </w:r>
      <w:r w:rsidR="00F80D5D">
        <w:rPr>
          <w:rFonts w:ascii="Times New Roman" w:eastAsia="Times New Roman" w:hAnsi="Times New Roman" w:cs="Times New Roman"/>
          <w:color w:val="000000"/>
          <w:sz w:val="24"/>
          <w:szCs w:val="24"/>
        </w:rPr>
        <w:t>converts</w:t>
      </w:r>
      <w:r w:rsidR="00D56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EiCreateTender to a MarketCreateTender and sends it to </w:t>
      </w:r>
      <w:r w:rsidR="008A5A00">
        <w:rPr>
          <w:rFonts w:ascii="Times New Roman" w:eastAsia="Times New Roman" w:hAnsi="Times New Roman" w:cs="Times New Roman"/>
          <w:color w:val="000000"/>
          <w:sz w:val="24"/>
          <w:szCs w:val="24"/>
        </w:rPr>
        <w:t>Parity</w:t>
      </w:r>
      <w:r w:rsidR="00D56970">
        <w:rPr>
          <w:rFonts w:ascii="Times New Roman" w:eastAsia="Times New Roman" w:hAnsi="Times New Roman" w:cs="Times New Roman"/>
          <w:color w:val="000000"/>
          <w:sz w:val="24"/>
          <w:szCs w:val="24"/>
        </w:rPr>
        <w:t>. It also replies to the LMA with an EiCreatedTender</w:t>
      </w:r>
      <w:r w:rsidR="008A5A0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D56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ayload, notifying it that the </w:t>
      </w:r>
      <w:r w:rsidR="00D5697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tender was created successfully. </w:t>
      </w:r>
      <w:r w:rsidR="00F80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LMA then takes the response and forwards it to the </w:t>
      </w:r>
      <w:r w:rsidR="00D56970">
        <w:rPr>
          <w:rFonts w:ascii="Times New Roman" w:eastAsia="Times New Roman" w:hAnsi="Times New Roman" w:cs="Times New Roman"/>
          <w:color w:val="000000"/>
          <w:sz w:val="24"/>
          <w:szCs w:val="24"/>
        </w:rPr>
        <w:t>corresponding</w:t>
      </w:r>
      <w:r w:rsidR="00F80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TEUA.</w:t>
      </w:r>
    </w:p>
    <w:p w14:paraId="50B5848A" w14:textId="77777777" w:rsidR="00545B93" w:rsidRDefault="00545B93" w:rsidP="00545B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EB774" w14:textId="6B2DF054" w:rsidR="006B33B5" w:rsidRDefault="0065099E" w:rsidP="00545B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</w:t>
      </w:r>
      <w:r w:rsidR="00545B93">
        <w:rPr>
          <w:rFonts w:ascii="Times New Roman" w:eastAsia="Times New Roman" w:hAnsi="Times New Roman" w:cs="Times New Roman"/>
          <w:color w:val="000000"/>
          <w:sz w:val="24"/>
          <w:szCs w:val="24"/>
        </w:rPr>
        <w:t>the Parity Matching Engine</w:t>
      </w:r>
      <w:r w:rsidR="006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matches two tenders (a buy and a sell) it creates a </w:t>
      </w:r>
      <w:r w:rsidR="00B84488">
        <w:rPr>
          <w:rFonts w:ascii="Times New Roman" w:eastAsia="Times New Roman" w:hAnsi="Times New Roman" w:cs="Times New Roman"/>
          <w:color w:val="000000"/>
          <w:sz w:val="24"/>
          <w:szCs w:val="24"/>
        </w:rPr>
        <w:t>MarketCreateTransactionPayload and sends it to the LMM. The LMM converts it to an EiCreateTransactionPayload, and sends it to the LMA. The LMA</w:t>
      </w:r>
      <w:r w:rsidR="00AE4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forwards the </w:t>
      </w:r>
      <w:r w:rsidR="00303BEF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4F5E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ransaction onto the </w:t>
      </w:r>
      <w:r w:rsidR="00C602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participating </w:t>
      </w:r>
      <w:r w:rsidR="004F5E7B">
        <w:rPr>
          <w:rFonts w:ascii="Times New Roman" w:eastAsia="Times New Roman" w:hAnsi="Times New Roman" w:cs="Times New Roman"/>
          <w:color w:val="000000"/>
          <w:sz w:val="24"/>
          <w:szCs w:val="24"/>
        </w:rPr>
        <w:t>TEUA</w:t>
      </w:r>
      <w:r w:rsidR="00C6025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F5E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it is converted to a ClientCreateTransaction and </w:t>
      </w:r>
      <w:r w:rsidR="00D04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sent to the Energy Manager (Postman in this case). </w:t>
      </w:r>
    </w:p>
    <w:p w14:paraId="641BCA73" w14:textId="19329B0F" w:rsidR="0082704E" w:rsidRDefault="0082704E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735CE6" w14:textId="43DB1E2B" w:rsidR="0082704E" w:rsidRDefault="0082704E" w:rsidP="0082704E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Rabbit MQ in EML CTS</w:t>
      </w:r>
    </w:p>
    <w:p w14:paraId="48212D30" w14:textId="04387077" w:rsidR="0082704E" w:rsidRDefault="0082704E" w:rsidP="0082704E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FAD09" w14:textId="44D37971" w:rsidR="00C6025E" w:rsidRDefault="0082704E" w:rsidP="00952A2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Rabbit MQ is a message broker. The current iteration of the EML-CTS project</w:t>
      </w:r>
      <w:r w:rsidR="0095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sends messages </w:t>
      </w:r>
      <w:r w:rsidR="00CB5FD1">
        <w:rPr>
          <w:rFonts w:ascii="Times New Roman" w:eastAsia="Times New Roman" w:hAnsi="Times New Roman" w:cs="Times New Roman"/>
          <w:color w:val="000000"/>
          <w:sz w:val="24"/>
          <w:szCs w:val="24"/>
        </w:rPr>
        <w:t>using Restful</w:t>
      </w:r>
      <w:r w:rsidR="0095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operations. The issue with </w:t>
      </w:r>
      <w:r w:rsidR="00C8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C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Restful </w:t>
      </w:r>
      <w:r w:rsidR="00C840FB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</w:t>
      </w:r>
      <w:r w:rsidR="0095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that </w:t>
      </w:r>
      <w:r w:rsidR="00C840FB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="0095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scalable</w:t>
      </w:r>
      <w:r w:rsidR="00C8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CB5FD1">
        <w:rPr>
          <w:rFonts w:ascii="Times New Roman" w:eastAsia="Times New Roman" w:hAnsi="Times New Roman" w:cs="Times New Roman"/>
          <w:color w:val="000000"/>
          <w:sz w:val="24"/>
          <w:szCs w:val="24"/>
        </w:rPr>
        <w:t>Restful</w:t>
      </w:r>
      <w:r w:rsidR="002D5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7CF7">
        <w:rPr>
          <w:rFonts w:ascii="Times New Roman" w:eastAsia="Times New Roman" w:hAnsi="Times New Roman" w:cs="Times New Roman"/>
          <w:color w:val="000000"/>
          <w:sz w:val="24"/>
          <w:szCs w:val="24"/>
        </w:rPr>
        <w:t>operations are blocking</w:t>
      </w:r>
      <w:r w:rsidR="002D5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means that clients</w:t>
      </w:r>
      <w:r w:rsidR="001D7C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wait for </w:t>
      </w:r>
      <w:r w:rsidR="00AB4584">
        <w:rPr>
          <w:rFonts w:ascii="Times New Roman" w:eastAsia="Times New Roman" w:hAnsi="Times New Roman" w:cs="Times New Roman"/>
          <w:color w:val="000000"/>
          <w:sz w:val="24"/>
          <w:szCs w:val="24"/>
        </w:rPr>
        <w:t>a response</w:t>
      </w:r>
      <w:r w:rsidR="001D7C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server before continuing </w:t>
      </w:r>
      <w:r w:rsidR="00AB4584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</w:t>
      </w:r>
      <w:r w:rsidR="00C602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 in the alternative, create a complex asynchronous input/output </w:t>
      </w:r>
      <w:proofErr w:type="gramStart"/>
      <w:r w:rsidR="00C6025E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="00051A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="00F27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Since EML-CTS is </w:t>
      </w:r>
      <w:r w:rsidR="00055F37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to be a distributed system the Restful operation</w:t>
      </w:r>
      <w:r w:rsidR="00985CC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55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need to be replaced. </w:t>
      </w:r>
    </w:p>
    <w:p w14:paraId="043F4200" w14:textId="30AC6A8E" w:rsidR="0082704E" w:rsidRDefault="00985CCF" w:rsidP="00952A2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RabbitMQ has been chosen </w:t>
      </w:r>
      <w:r w:rsidR="00245BE5">
        <w:rPr>
          <w:rFonts w:ascii="Times New Roman" w:eastAsia="Times New Roman" w:hAnsi="Times New Roman" w:cs="Times New Roman"/>
          <w:color w:val="000000"/>
          <w:sz w:val="24"/>
          <w:szCs w:val="24"/>
        </w:rPr>
        <w:t>as the susbstitue for the</w:t>
      </w:r>
      <w:r w:rsidR="00055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Restful operations</w:t>
      </w:r>
      <w:r w:rsidR="00C602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it is standards-based and open source</w:t>
      </w:r>
      <w:r w:rsidR="00245B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336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2596">
        <w:rPr>
          <w:rFonts w:ascii="Times New Roman" w:eastAsia="Times New Roman" w:hAnsi="Times New Roman" w:cs="Times New Roman"/>
          <w:color w:val="000000"/>
          <w:sz w:val="24"/>
          <w:szCs w:val="24"/>
        </w:rPr>
        <w:t>RabbitMQ will handle the plumbing for EML-CTS in the future</w:t>
      </w:r>
      <w:r w:rsidR="00205E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C32596">
        <w:rPr>
          <w:rFonts w:ascii="Times New Roman" w:eastAsia="Times New Roman" w:hAnsi="Times New Roman" w:cs="Times New Roman"/>
          <w:color w:val="000000"/>
          <w:sz w:val="24"/>
          <w:szCs w:val="24"/>
        </w:rPr>
        <w:t>It is important to note that th</w:t>
      </w:r>
      <w:r w:rsidR="00CB6DBF">
        <w:rPr>
          <w:rFonts w:ascii="Times New Roman" w:eastAsia="Times New Roman" w:hAnsi="Times New Roman" w:cs="Times New Roman"/>
          <w:color w:val="000000"/>
          <w:sz w:val="24"/>
          <w:szCs w:val="24"/>
        </w:rPr>
        <w:t>e overall structure and logic of the project will remain the same</w:t>
      </w:r>
      <w:r w:rsidR="00B31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Only </w:t>
      </w:r>
      <w:r w:rsidR="00CB6D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messaging system is changing. </w:t>
      </w:r>
    </w:p>
    <w:p w14:paraId="1D219C7D" w14:textId="2D7D2CDF" w:rsidR="001D2C9A" w:rsidRDefault="001D2C9A" w:rsidP="001D2C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2F2919" w14:textId="4A4885DD" w:rsidR="001D2C9A" w:rsidRDefault="001D2C9A" w:rsidP="001D2C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444AB2" w14:textId="6FB78E8A" w:rsidR="001D2C9A" w:rsidRDefault="001D2C9A" w:rsidP="001D2C9A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</w:t>
      </w:r>
    </w:p>
    <w:p w14:paraId="6FE43978" w14:textId="092E0841" w:rsidR="001D2C9A" w:rsidRDefault="001D2C9A" w:rsidP="001D2C9A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Detailed</w:t>
      </w:r>
      <w:r w:rsidR="00283D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EML-CTS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Analysis</w:t>
      </w:r>
    </w:p>
    <w:p w14:paraId="1408D91B" w14:textId="327D8F31" w:rsidR="001D2C9A" w:rsidRDefault="001D2C9A" w:rsidP="001D2C9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5F548F" w14:textId="77777777" w:rsidR="00C6025E" w:rsidRDefault="001D2C9A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section will dig into the actual EML-CTS code to show how the messaging system is currently implemented.</w:t>
      </w:r>
      <w:r w:rsidR="00D56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19C9549" w14:textId="3F421AFB" w:rsidR="00C6025E" w:rsidRPr="00C6025E" w:rsidRDefault="00C6025E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code analysis and description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EML-CTS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poc-rabbitmq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branch for this Proof of Concept.</w:t>
      </w:r>
    </w:p>
    <w:p w14:paraId="53FD3874" w14:textId="66157E56" w:rsidR="00CC4CDD" w:rsidRDefault="00D56970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controller files for the TEUA, LMA and LMM</w:t>
      </w:r>
      <w:r w:rsidR="00A84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stored in</w:t>
      </w:r>
      <w:r w:rsidR="00F73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A848BC">
        <w:rPr>
          <w:rFonts w:ascii="Times New Roman" w:eastAsia="Times New Roman" w:hAnsi="Times New Roman" w:cs="Times New Roman"/>
          <w:color w:val="000000"/>
          <w:sz w:val="24"/>
          <w:szCs w:val="24"/>
        </w:rPr>
        <w:t>complete/src/main/java/org/theenergymashuplab/cts/controller</w:t>
      </w:r>
      <w:r w:rsidR="00847A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directory</w:t>
      </w:r>
      <w:r w:rsidR="00A84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We will start by looking at the code in the TeuaRestController.java file. Line 52 maps the URI of the </w:t>
      </w:r>
      <w:proofErr w:type="spellStart"/>
      <w:r w:rsidR="0047229A">
        <w:rPr>
          <w:rFonts w:ascii="Times New Roman" w:eastAsia="Times New Roman" w:hAnsi="Times New Roman" w:cs="Times New Roman"/>
          <w:color w:val="000000"/>
          <w:sz w:val="24"/>
          <w:szCs w:val="24"/>
        </w:rPr>
        <w:t>TeuaRestController</w:t>
      </w:r>
      <w:proofErr w:type="spellEnd"/>
      <w:r w:rsidR="0047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to “/</w:t>
      </w:r>
      <w:proofErr w:type="spellStart"/>
      <w:r w:rsidR="0047229A">
        <w:rPr>
          <w:rFonts w:ascii="Times New Roman" w:eastAsia="Times New Roman" w:hAnsi="Times New Roman" w:cs="Times New Roman"/>
          <w:color w:val="000000"/>
          <w:sz w:val="24"/>
          <w:szCs w:val="24"/>
        </w:rPr>
        <w:t>teua</w:t>
      </w:r>
      <w:proofErr w:type="spellEnd"/>
      <w:r w:rsidR="0047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”. Each </w:t>
      </w:r>
      <w:r w:rsidR="003559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 inside the class is also mapped to a specific URI. For example, the postClientCreateTender </w:t>
      </w:r>
      <w:r w:rsidR="004124A3">
        <w:rPr>
          <w:rFonts w:ascii="Times New Roman" w:eastAsia="Times New Roman" w:hAnsi="Times New Roman" w:cs="Times New Roman"/>
          <w:color w:val="000000"/>
          <w:sz w:val="24"/>
          <w:szCs w:val="24"/>
        </w:rPr>
        <w:t>method is mapped to the URI</w:t>
      </w:r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12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>“/</w:t>
      </w:r>
      <w:proofErr w:type="spellStart"/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>teua</w:t>
      </w:r>
      <w:proofErr w:type="spellEnd"/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>/{</w:t>
      </w:r>
      <w:proofErr w:type="spellStart"/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>teuaId</w:t>
      </w:r>
      <w:proofErr w:type="spellEnd"/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>}/</w:t>
      </w:r>
      <w:proofErr w:type="spellStart"/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>clientCreateTender</w:t>
      </w:r>
      <w:proofErr w:type="spellEnd"/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”. </w:t>
      </w:r>
      <w:r w:rsidR="003800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Posting to a method’s URI </w:t>
      </w:r>
      <w:r w:rsidR="00235913">
        <w:rPr>
          <w:rFonts w:ascii="Times New Roman" w:eastAsia="Times New Roman" w:hAnsi="Times New Roman" w:cs="Times New Roman"/>
          <w:color w:val="000000"/>
          <w:sz w:val="24"/>
          <w:szCs w:val="24"/>
        </w:rPr>
        <w:t>executes the method</w:t>
      </w:r>
      <w:r w:rsidR="003800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66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1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Inspection of one of the Postman scripts will show that </w:t>
      </w:r>
      <w:r w:rsidR="00C61175">
        <w:rPr>
          <w:rFonts w:ascii="Times New Roman" w:eastAsia="Times New Roman" w:hAnsi="Times New Roman" w:cs="Times New Roman"/>
          <w:color w:val="000000"/>
          <w:sz w:val="24"/>
          <w:szCs w:val="24"/>
        </w:rPr>
        <w:t>a URL is listed for every message. For example</w:t>
      </w:r>
      <w:r w:rsidR="002C3C6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611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E827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</w:t>
      </w:r>
      <w:r w:rsidR="00C611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 in the clientCreateTender collection is posted to the URL: </w:t>
      </w:r>
      <w:hyperlink r:id="rId9" w:history="1">
        <w:r w:rsidR="002C3C63" w:rsidRPr="00D432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http://localhost:8080/teua/1/clientCreateTender</w:t>
        </w:r>
      </w:hyperlink>
      <w:r w:rsidR="002C3C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131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Posting to this address executes the </w:t>
      </w:r>
      <w:r w:rsidR="000E2317">
        <w:rPr>
          <w:rFonts w:ascii="Times New Roman" w:eastAsia="Times New Roman" w:hAnsi="Times New Roman" w:cs="Times New Roman"/>
          <w:color w:val="000000"/>
          <w:sz w:val="24"/>
          <w:szCs w:val="24"/>
        </w:rPr>
        <w:t>TEUA</w:t>
      </w:r>
      <w:r w:rsidR="00E87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1’s </w:t>
      </w:r>
      <w:proofErr w:type="gramStart"/>
      <w:r w:rsidR="0021311B">
        <w:rPr>
          <w:rFonts w:ascii="Times New Roman" w:eastAsia="Times New Roman" w:hAnsi="Times New Roman" w:cs="Times New Roman"/>
          <w:color w:val="000000"/>
          <w:sz w:val="24"/>
          <w:szCs w:val="24"/>
        </w:rPr>
        <w:t>postClientCreateTender</w:t>
      </w:r>
      <w:r w:rsidR="000E231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0E231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131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</w:t>
      </w:r>
      <w:r w:rsidR="00E87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parameter for the method is </w:t>
      </w:r>
      <w:proofErr w:type="spellStart"/>
      <w:r w:rsidR="00DA7686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="00DA7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DA7686">
        <w:rPr>
          <w:rFonts w:ascii="Times New Roman" w:eastAsia="Times New Roman" w:hAnsi="Times New Roman" w:cs="Times New Roman"/>
          <w:color w:val="000000"/>
          <w:sz w:val="24"/>
          <w:szCs w:val="24"/>
        </w:rPr>
        <w:t>ClientCreateTender</w:t>
      </w:r>
      <w:r w:rsidR="00E053E7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DA7686">
        <w:rPr>
          <w:rFonts w:ascii="Times New Roman" w:eastAsia="Times New Roman" w:hAnsi="Times New Roman" w:cs="Times New Roman"/>
          <w:color w:val="000000"/>
          <w:sz w:val="24"/>
          <w:szCs w:val="24"/>
        </w:rPr>
        <w:t>ayload</w:t>
      </w:r>
      <w:proofErr w:type="spellEnd"/>
      <w:r w:rsidR="00DA7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C5737">
        <w:rPr>
          <w:rFonts w:ascii="Times New Roman" w:eastAsia="Times New Roman" w:hAnsi="Times New Roman" w:cs="Times New Roman"/>
          <w:color w:val="000000"/>
          <w:sz w:val="24"/>
          <w:szCs w:val="24"/>
        </w:rPr>
        <w:t>The postClientCreateTender method then converts the ClientCreateTender</w:t>
      </w:r>
      <w:r w:rsidR="00EC0179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1C5737">
        <w:rPr>
          <w:rFonts w:ascii="Times New Roman" w:eastAsia="Times New Roman" w:hAnsi="Times New Roman" w:cs="Times New Roman"/>
          <w:color w:val="000000"/>
          <w:sz w:val="24"/>
          <w:szCs w:val="24"/>
        </w:rPr>
        <w:t>ayload to a</w:t>
      </w:r>
      <w:r w:rsidR="002F16CF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1C57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33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EiCreateTenderPayload and posts </w:t>
      </w:r>
      <w:r w:rsidR="0054338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it to the</w:t>
      </w:r>
      <w:r w:rsidR="00D633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URL </w:t>
      </w:r>
      <w:r w:rsidR="004B7D53">
        <w:rPr>
          <w:rFonts w:ascii="Times New Roman" w:eastAsia="Times New Roman" w:hAnsi="Times New Roman" w:cs="Times New Roman"/>
          <w:color w:val="000000"/>
          <w:sz w:val="24"/>
          <w:szCs w:val="24"/>
        </w:rPr>
        <w:t>that maps</w:t>
      </w:r>
      <w:r w:rsidR="00D633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</w:t>
      </w:r>
      <w:r w:rsidR="00722B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36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LMA’s </w:t>
      </w:r>
      <w:proofErr w:type="gramStart"/>
      <w:r w:rsidR="00D66A97">
        <w:rPr>
          <w:rFonts w:ascii="Times New Roman" w:eastAsia="Times New Roman" w:hAnsi="Times New Roman" w:cs="Times New Roman"/>
          <w:color w:val="000000"/>
          <w:sz w:val="24"/>
          <w:szCs w:val="24"/>
        </w:rPr>
        <w:t>postEiCreateTender(</w:t>
      </w:r>
      <w:proofErr w:type="gramEnd"/>
      <w:r w:rsidR="00D66A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3366E3"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r w:rsidR="00726F55">
        <w:rPr>
          <w:rFonts w:ascii="Times New Roman" w:eastAsia="Times New Roman" w:hAnsi="Times New Roman" w:cs="Times New Roman"/>
          <w:color w:val="000000"/>
          <w:sz w:val="24"/>
          <w:szCs w:val="24"/>
        </w:rPr>
        <w:t>. The post operation is done using the</w:t>
      </w:r>
      <w:r w:rsidR="00336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3312">
        <w:rPr>
          <w:rFonts w:ascii="Times New Roman" w:eastAsia="Times New Roman" w:hAnsi="Times New Roman" w:cs="Times New Roman"/>
          <w:color w:val="000000"/>
          <w:sz w:val="24"/>
          <w:szCs w:val="24"/>
        </w:rPr>
        <w:t>statement on line 334.</w:t>
      </w:r>
    </w:p>
    <w:p w14:paraId="2193EDC4" w14:textId="77777777" w:rsidR="00CC4CDD" w:rsidRDefault="00CC4CDD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1C1EB7" w14:textId="4315460E" w:rsidR="00415AE7" w:rsidRDefault="00D63312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important to note that the </w:t>
      </w:r>
      <w:r w:rsidR="003F6C06">
        <w:rPr>
          <w:rFonts w:ascii="Times New Roman" w:eastAsia="Times New Roman" w:hAnsi="Times New Roman" w:cs="Times New Roman"/>
          <w:color w:val="000000"/>
          <w:sz w:val="24"/>
          <w:szCs w:val="24"/>
        </w:rPr>
        <w:t>return value form this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</w:t>
      </w:r>
      <w:r w:rsidR="003F6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</w:t>
      </w:r>
      <w:r w:rsidR="003F6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EiCreatedTender</w:t>
      </w:r>
      <w:r w:rsidR="003F6C06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ayload. </w:t>
      </w:r>
      <w:r w:rsidR="0026748A">
        <w:rPr>
          <w:rFonts w:ascii="Times New Roman" w:eastAsia="Times New Roman" w:hAnsi="Times New Roman" w:cs="Times New Roman"/>
          <w:color w:val="000000"/>
          <w:sz w:val="24"/>
          <w:szCs w:val="24"/>
        </w:rPr>
        <w:t>The Spring Boot framework allows a programmer to</w:t>
      </w:r>
      <w:r w:rsidR="001171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send a response through a return statement. </w:t>
      </w:r>
      <w:r w:rsidR="00BB79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Therefore, instead of </w:t>
      </w:r>
      <w:r w:rsidR="005F1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posting the </w:t>
      </w:r>
      <w:proofErr w:type="spellStart"/>
      <w:r w:rsidR="005F1D5D">
        <w:rPr>
          <w:rFonts w:ascii="Times New Roman" w:eastAsia="Times New Roman" w:hAnsi="Times New Roman" w:cs="Times New Roman"/>
          <w:color w:val="000000"/>
          <w:sz w:val="24"/>
          <w:szCs w:val="24"/>
        </w:rPr>
        <w:t>EiCreatedTender</w:t>
      </w:r>
      <w:proofErr w:type="spellEnd"/>
      <w:r w:rsidR="005F1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back to the </w:t>
      </w:r>
      <w:r w:rsidR="007C6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TEUA </w:t>
      </w:r>
      <w:r w:rsidR="005F1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the </w:t>
      </w:r>
      <w:proofErr w:type="gramStart"/>
      <w:r w:rsidR="005F1D5D">
        <w:rPr>
          <w:rFonts w:ascii="Times New Roman" w:eastAsia="Times New Roman" w:hAnsi="Times New Roman" w:cs="Times New Roman"/>
          <w:color w:val="000000"/>
          <w:sz w:val="24"/>
          <w:szCs w:val="24"/>
        </w:rPr>
        <w:t>restTemplatePostForObject</w:t>
      </w:r>
      <w:r w:rsidR="007C658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7C658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F1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method, the LMA </w:t>
      </w:r>
      <w:r w:rsidR="007C6583">
        <w:rPr>
          <w:rFonts w:ascii="Times New Roman" w:eastAsia="Times New Roman" w:hAnsi="Times New Roman" w:cs="Times New Roman"/>
          <w:color w:val="000000"/>
          <w:sz w:val="24"/>
          <w:szCs w:val="24"/>
        </w:rPr>
        <w:t>simply returns</w:t>
      </w:r>
      <w:r w:rsidR="005F1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it. </w:t>
      </w:r>
      <w:r w:rsidR="00425A9F">
        <w:rPr>
          <w:rFonts w:ascii="Times New Roman" w:eastAsia="Times New Roman" w:hAnsi="Times New Roman" w:cs="Times New Roman"/>
          <w:color w:val="000000"/>
          <w:sz w:val="24"/>
          <w:szCs w:val="24"/>
        </w:rPr>
        <w:t>The TEUA</w:t>
      </w:r>
      <w:r w:rsidR="00A87F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5A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</w:t>
      </w:r>
      <w:r w:rsidR="00A87F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converts the LMA’s response from a EiCreatedTenderPayload to a </w:t>
      </w:r>
      <w:proofErr w:type="spellStart"/>
      <w:r w:rsidR="00A87FFD">
        <w:rPr>
          <w:rFonts w:ascii="Times New Roman" w:eastAsia="Times New Roman" w:hAnsi="Times New Roman" w:cs="Times New Roman"/>
          <w:color w:val="000000"/>
          <w:sz w:val="24"/>
          <w:szCs w:val="24"/>
        </w:rPr>
        <w:t>ClientCreatedTenderPayload</w:t>
      </w:r>
      <w:proofErr w:type="spellEnd"/>
      <w:r w:rsidR="00A87F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uses </w:t>
      </w:r>
      <w:r w:rsidR="00425A9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87F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statement to send </w:t>
      </w:r>
      <w:r w:rsidR="00425A9F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="00A87F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back to </w:t>
      </w:r>
      <w:r w:rsidR="00425A9F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A87F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ostman. </w:t>
      </w:r>
    </w:p>
    <w:p w14:paraId="55389302" w14:textId="77777777" w:rsidR="00A87FFD" w:rsidRDefault="00A87FFD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6B7ABE" w14:textId="2EF03162" w:rsidR="00A87FFD" w:rsidRDefault="000D7220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</w:t>
      </w:r>
      <w:r w:rsidR="008B7390">
        <w:rPr>
          <w:rFonts w:ascii="Times New Roman" w:eastAsia="Times New Roman" w:hAnsi="Times New Roman" w:cs="Times New Roman"/>
          <w:color w:val="000000"/>
          <w:sz w:val="24"/>
          <w:szCs w:val="24"/>
        </w:rPr>
        <w:t>let’s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look at the LMA’s </w:t>
      </w:r>
      <w:proofErr w:type="gramStart"/>
      <w:r w:rsidR="001E6E50">
        <w:rPr>
          <w:rFonts w:ascii="Times New Roman" w:eastAsia="Times New Roman" w:hAnsi="Times New Roman" w:cs="Times New Roman"/>
          <w:color w:val="000000"/>
          <w:sz w:val="24"/>
          <w:szCs w:val="24"/>
        </w:rPr>
        <w:t>postEiC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reateTender</w:t>
      </w:r>
      <w:r w:rsidR="00695F5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695F5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method, which can be found in the </w:t>
      </w:r>
      <w:r w:rsidR="008711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LmaRestController.java file. </w:t>
      </w:r>
      <w:r w:rsidR="00635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method begins execution when </w:t>
      </w:r>
      <w:r w:rsidR="008B52CC">
        <w:rPr>
          <w:rFonts w:ascii="Times New Roman" w:eastAsia="Times New Roman" w:hAnsi="Times New Roman" w:cs="Times New Roman"/>
          <w:color w:val="000000"/>
          <w:sz w:val="24"/>
          <w:szCs w:val="24"/>
        </w:rPr>
        <w:t>a message</w:t>
      </w:r>
      <w:r w:rsidR="00635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posted to the URL: </w:t>
      </w:r>
      <w:hyperlink r:id="rId10" w:history="1">
        <w:r w:rsidR="000644E0" w:rsidRPr="00D432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http://localhost:8080/lma/createTender</w:t>
        </w:r>
      </w:hyperlink>
      <w:r w:rsidR="00064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B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parameter for the method is </w:t>
      </w:r>
      <w:r w:rsidR="009E33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EiCreateTenderPayload. </w:t>
      </w:r>
      <w:r w:rsidR="00326560">
        <w:rPr>
          <w:rFonts w:ascii="Times New Roman" w:eastAsia="Times New Roman" w:hAnsi="Times New Roman" w:cs="Times New Roman"/>
          <w:color w:val="000000"/>
          <w:sz w:val="24"/>
          <w:szCs w:val="24"/>
        </w:rPr>
        <w:t>The LMA simply takes the parameter and forwards it onto the LMM using the</w:t>
      </w:r>
      <w:r w:rsidR="004D37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restTemplate.postForObject</w:t>
      </w:r>
      <w:r w:rsidR="00474DF9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="004D37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</w:t>
      </w:r>
      <w:r w:rsidR="0047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line 105.</w:t>
      </w:r>
    </w:p>
    <w:p w14:paraId="1E80E227" w14:textId="77777777" w:rsidR="008B7390" w:rsidRDefault="008B7390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94170" w14:textId="485CF8B9" w:rsidR="008B7390" w:rsidRDefault="001128F7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LMM’s </w:t>
      </w:r>
      <w:r w:rsidR="00DA585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postEiCreateTender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r w:rsidR="00DA58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70864">
        <w:rPr>
          <w:rFonts w:ascii="Times New Roman" w:eastAsia="Times New Roman" w:hAnsi="Times New Roman" w:cs="Times New Roman"/>
          <w:color w:val="000000"/>
          <w:sz w:val="24"/>
          <w:szCs w:val="24"/>
        </w:rPr>
        <w:t>is in</w:t>
      </w:r>
      <w:r w:rsidR="00DA58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C9514B">
        <w:rPr>
          <w:rFonts w:ascii="Times New Roman" w:eastAsia="Times New Roman" w:hAnsi="Times New Roman" w:cs="Times New Roman"/>
          <w:color w:val="000000"/>
          <w:sz w:val="24"/>
          <w:szCs w:val="24"/>
        </w:rPr>
        <w:t>LmeRestController.java file. It is mapped to the URL: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1" w:history="1">
        <w:r w:rsidRPr="00D432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http://localhost:8080/lme/createTender</w:t>
        </w:r>
      </w:hyperlink>
      <w:r w:rsidR="00C951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6C3B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method takes in the </w:t>
      </w:r>
      <w:r w:rsidR="00457F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EiCreateTenderPayload posted by the </w:t>
      </w:r>
      <w:r w:rsidR="00126B15">
        <w:rPr>
          <w:rFonts w:ascii="Times New Roman" w:eastAsia="Times New Roman" w:hAnsi="Times New Roman" w:cs="Times New Roman"/>
          <w:color w:val="000000"/>
          <w:sz w:val="24"/>
          <w:szCs w:val="24"/>
        </w:rPr>
        <w:t>LMA and</w:t>
      </w:r>
      <w:r w:rsidR="00457F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puts it into a queue named </w:t>
      </w:r>
      <w:proofErr w:type="spellStart"/>
      <w:r w:rsidR="00457F6C">
        <w:rPr>
          <w:rFonts w:ascii="Times New Roman" w:eastAsia="Times New Roman" w:hAnsi="Times New Roman" w:cs="Times New Roman"/>
          <w:color w:val="000000"/>
          <w:sz w:val="24"/>
          <w:szCs w:val="24"/>
        </w:rPr>
        <w:t>queueFromLme</w:t>
      </w:r>
      <w:proofErr w:type="spellEnd"/>
      <w:r w:rsidR="00457F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C10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="00FC1020">
        <w:rPr>
          <w:rFonts w:ascii="Times New Roman" w:eastAsia="Times New Roman" w:hAnsi="Times New Roman" w:cs="Times New Roman"/>
          <w:color w:val="000000"/>
          <w:sz w:val="24"/>
          <w:szCs w:val="24"/>
        </w:rPr>
        <w:t>queueFromLme</w:t>
      </w:r>
      <w:proofErr w:type="spellEnd"/>
      <w:r w:rsidR="00FC10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touched on in the next section.</w:t>
      </w:r>
      <w:r w:rsidR="00126B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rest controller also maps the </w:t>
      </w:r>
      <w:r w:rsidR="003956DF">
        <w:rPr>
          <w:rFonts w:ascii="Times New Roman" w:eastAsia="Times New Roman" w:hAnsi="Times New Roman" w:cs="Times New Roman"/>
          <w:color w:val="000000"/>
          <w:sz w:val="24"/>
          <w:szCs w:val="24"/>
        </w:rPr>
        <w:t>tender ID</w:t>
      </w:r>
      <w:r w:rsidR="00070E0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3956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their EiCreateTenderPayload. Finally, </w:t>
      </w:r>
      <w:r w:rsidR="009967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gramStart"/>
      <w:r w:rsidR="00996710">
        <w:rPr>
          <w:rFonts w:ascii="Times New Roman" w:eastAsia="Times New Roman" w:hAnsi="Times New Roman" w:cs="Times New Roman"/>
          <w:color w:val="000000"/>
          <w:sz w:val="24"/>
          <w:szCs w:val="24"/>
        </w:rPr>
        <w:t>postEiCreateTender</w:t>
      </w:r>
      <w:r w:rsidR="007D2EC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7D2EC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967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returns a EiCreatedTenderPayload to the LMA, which is then forwarded back to the corresponding TEUA. </w:t>
      </w:r>
    </w:p>
    <w:p w14:paraId="4AA367DC" w14:textId="77777777" w:rsidR="00FC1020" w:rsidRDefault="00FC1020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31CAE9" w14:textId="3BDE5CDC" w:rsidR="00FC1020" w:rsidRDefault="00E05E60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EiCreateTenderPayloads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pushed to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queueFromLme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the </w:t>
      </w:r>
      <w:proofErr w:type="spellStart"/>
      <w:r w:rsidR="007D2EC5">
        <w:rPr>
          <w:rFonts w:ascii="Times New Roman" w:eastAsia="Times New Roman" w:hAnsi="Times New Roman" w:cs="Times New Roman"/>
          <w:color w:val="000000"/>
          <w:sz w:val="24"/>
          <w:szCs w:val="24"/>
        </w:rPr>
        <w:t>LmeRestController</w:t>
      </w:r>
      <w:proofErr w:type="spellEnd"/>
      <w:r w:rsidR="007D2EC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they are </w:t>
      </w:r>
      <w:r w:rsidR="009A3F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picked up by the </w:t>
      </w:r>
      <w:proofErr w:type="spellStart"/>
      <w:r w:rsidR="009A3F0D">
        <w:rPr>
          <w:rFonts w:ascii="Times New Roman" w:eastAsia="Times New Roman" w:hAnsi="Times New Roman" w:cs="Times New Roman"/>
          <w:color w:val="000000"/>
          <w:sz w:val="24"/>
          <w:szCs w:val="24"/>
        </w:rPr>
        <w:t>LmeSocketClient</w:t>
      </w:r>
      <w:proofErr w:type="spellEnd"/>
      <w:r w:rsidR="009A3F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7CAC">
        <w:rPr>
          <w:rFonts w:ascii="Times New Roman" w:eastAsia="Times New Roman" w:hAnsi="Times New Roman" w:cs="Times New Roman"/>
          <w:color w:val="000000"/>
          <w:sz w:val="24"/>
          <w:szCs w:val="24"/>
        </w:rPr>
        <w:t>which resides in the complete/src/main/java/org/theenergymashuplab/cts directory</w:t>
      </w:r>
      <w:r w:rsidR="009A3F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LME socket client converts these </w:t>
      </w:r>
      <w:proofErr w:type="spellStart"/>
      <w:r w:rsidR="009A3F0D">
        <w:rPr>
          <w:rFonts w:ascii="Times New Roman" w:eastAsia="Times New Roman" w:hAnsi="Times New Roman" w:cs="Times New Roman"/>
          <w:color w:val="000000"/>
          <w:sz w:val="24"/>
          <w:szCs w:val="24"/>
        </w:rPr>
        <w:t>EiCreateTender</w:t>
      </w:r>
      <w:proofErr w:type="spellEnd"/>
      <w:r w:rsidR="009A3F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payloads to </w:t>
      </w:r>
      <w:proofErr w:type="spellStart"/>
      <w:r w:rsidR="00D87A0F">
        <w:rPr>
          <w:rFonts w:ascii="Times New Roman" w:eastAsia="Times New Roman" w:hAnsi="Times New Roman" w:cs="Times New Roman"/>
          <w:color w:val="000000"/>
          <w:sz w:val="24"/>
          <w:szCs w:val="24"/>
        </w:rPr>
        <w:t>MarketCreateTenderPayloads</w:t>
      </w:r>
      <w:proofErr w:type="spellEnd"/>
      <w:r w:rsidR="00D87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sends them off to the Parity Matching system. </w:t>
      </w:r>
    </w:p>
    <w:p w14:paraId="5D8DBDA0" w14:textId="14F107BA" w:rsidR="00FC1020" w:rsidRDefault="00FC1020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A25EC2" w14:textId="069D206C" w:rsidR="002A7A2A" w:rsidRDefault="00F468AA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the Parity Matching system matches a buy and sell request, it </w:t>
      </w:r>
      <w:r w:rsidR="009742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sends a </w:t>
      </w:r>
      <w:proofErr w:type="spellStart"/>
      <w:r w:rsidR="009742A8">
        <w:rPr>
          <w:rFonts w:ascii="Times New Roman" w:eastAsia="Times New Roman" w:hAnsi="Times New Roman" w:cs="Times New Roman"/>
          <w:color w:val="000000"/>
          <w:sz w:val="24"/>
          <w:szCs w:val="24"/>
        </w:rPr>
        <w:t>MarketCreateTransaction</w:t>
      </w:r>
      <w:proofErr w:type="spellEnd"/>
      <w:r w:rsidR="009742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back to the </w:t>
      </w:r>
      <w:proofErr w:type="spellStart"/>
      <w:r w:rsidR="009742A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C115AD">
        <w:rPr>
          <w:rFonts w:ascii="Times New Roman" w:eastAsia="Times New Roman" w:hAnsi="Times New Roman" w:cs="Times New Roman"/>
          <w:color w:val="000000"/>
          <w:sz w:val="24"/>
          <w:szCs w:val="24"/>
        </w:rPr>
        <w:t>meSocketServer</w:t>
      </w:r>
      <w:proofErr w:type="spellEnd"/>
      <w:r w:rsidR="00C115AD">
        <w:rPr>
          <w:rFonts w:ascii="Times New Roman" w:eastAsia="Times New Roman" w:hAnsi="Times New Roman" w:cs="Times New Roman"/>
          <w:color w:val="000000"/>
          <w:sz w:val="24"/>
          <w:szCs w:val="24"/>
        </w:rPr>
        <w:t>, which is then converted to a EiCreateTransaction</w:t>
      </w:r>
      <w:r w:rsidR="00666CB6">
        <w:rPr>
          <w:rFonts w:ascii="Times New Roman" w:eastAsia="Times New Roman" w:hAnsi="Times New Roman" w:cs="Times New Roman"/>
          <w:color w:val="000000"/>
          <w:sz w:val="24"/>
          <w:szCs w:val="24"/>
        </w:rPr>
        <w:t>Payload</w:t>
      </w:r>
      <w:r w:rsidR="00C115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793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pushed </w:t>
      </w:r>
      <w:r w:rsidR="00D06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 to the </w:t>
      </w:r>
      <w:proofErr w:type="spellStart"/>
      <w:r w:rsidR="00D068AE">
        <w:rPr>
          <w:rFonts w:ascii="Times New Roman" w:eastAsia="Times New Roman" w:hAnsi="Times New Roman" w:cs="Times New Roman"/>
          <w:color w:val="000000"/>
          <w:sz w:val="24"/>
          <w:szCs w:val="24"/>
        </w:rPr>
        <w:t>LmeRestController</w:t>
      </w:r>
      <w:proofErr w:type="spellEnd"/>
      <w:r w:rsidR="00D06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the</w:t>
      </w:r>
      <w:r w:rsidR="00793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3212">
        <w:rPr>
          <w:rFonts w:ascii="Times New Roman" w:eastAsia="Times New Roman" w:hAnsi="Times New Roman" w:cs="Times New Roman"/>
          <w:color w:val="000000"/>
          <w:sz w:val="24"/>
          <w:szCs w:val="24"/>
        </w:rPr>
        <w:t>eiCreateTransaction</w:t>
      </w:r>
      <w:r w:rsidR="0050517E"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793212">
        <w:rPr>
          <w:rFonts w:ascii="Times New Roman" w:eastAsia="Times New Roman" w:hAnsi="Times New Roman" w:cs="Times New Roman"/>
          <w:color w:val="000000"/>
          <w:sz w:val="24"/>
          <w:szCs w:val="24"/>
        </w:rPr>
        <w:t>ueue</w:t>
      </w:r>
      <w:proofErr w:type="spellEnd"/>
      <w:r w:rsidR="007932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051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EiCreateTransactionPayload is then sent back through the plumbing in the opposite direction as the </w:t>
      </w:r>
      <w:r w:rsidR="00666C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EiCreateTenderPayload. </w:t>
      </w:r>
    </w:p>
    <w:p w14:paraId="50E6878C" w14:textId="77777777" w:rsidR="00283D54" w:rsidRDefault="00283D54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6F23BC" w14:textId="77777777" w:rsidR="009E40E5" w:rsidRDefault="009E40E5" w:rsidP="009E40E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40E5">
        <w:rPr>
          <w:rFonts w:ascii="Times New Roman" w:eastAsia="Times New Roman" w:hAnsi="Times New Roman" w:cs="Times New Roman"/>
          <w:color w:val="000000"/>
          <w:sz w:val="24"/>
          <w:szCs w:val="24"/>
        </w:rPr>
        <w:t>Architecture for Applying RabbitMQ to EML-CTS</w:t>
      </w:r>
    </w:p>
    <w:p w14:paraId="4AA46127" w14:textId="77777777" w:rsidR="000C56F7" w:rsidRDefault="000C56F7" w:rsidP="000C56F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C34A7E" w14:textId="01F51CE6" w:rsidR="000C56F7" w:rsidRDefault="000C56F7" w:rsidP="000C56F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A09939" wp14:editId="18259E9A">
            <wp:extent cx="4543425" cy="2029008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52" cy="204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5774" w14:textId="77777777" w:rsidR="00C112EA" w:rsidRDefault="00C112EA" w:rsidP="000C56F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AC6C1F" w14:textId="145DC8FF" w:rsidR="0032428F" w:rsidRDefault="00C112EA" w:rsidP="000C56F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above diagram depicts the basic RabbitMQ architecture. </w:t>
      </w:r>
      <w:r w:rsidR="00220E1B">
        <w:rPr>
          <w:rFonts w:ascii="Times New Roman" w:eastAsia="Times New Roman" w:hAnsi="Times New Roman" w:cs="Times New Roman"/>
          <w:color w:val="000000"/>
          <w:sz w:val="24"/>
          <w:szCs w:val="24"/>
        </w:rPr>
        <w:t>Clients send requests to topics or exchanges</w:t>
      </w:r>
      <w:r w:rsidR="00081C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Topics can contain multiple queues which correspond to different </w:t>
      </w:r>
      <w:r w:rsidR="00270D66">
        <w:rPr>
          <w:rFonts w:ascii="Times New Roman" w:eastAsia="Times New Roman" w:hAnsi="Times New Roman" w:cs="Times New Roman"/>
          <w:color w:val="000000"/>
          <w:sz w:val="24"/>
          <w:szCs w:val="24"/>
        </w:rPr>
        <w:t>receivers. The RabbitMQ server is responsible for</w:t>
      </w:r>
      <w:r w:rsidR="002E1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placing </w:t>
      </w:r>
      <w:r w:rsidR="008C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exchange’s </w:t>
      </w:r>
      <w:r w:rsidR="002E13DF">
        <w:rPr>
          <w:rFonts w:ascii="Times New Roman" w:eastAsia="Times New Roman" w:hAnsi="Times New Roman" w:cs="Times New Roman"/>
          <w:color w:val="000000"/>
          <w:sz w:val="24"/>
          <w:szCs w:val="24"/>
        </w:rPr>
        <w:t>incoming messages into the correct queue so that they are forwarde</w:t>
      </w:r>
      <w:r w:rsidR="00A05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to the desired recipient. </w:t>
      </w:r>
    </w:p>
    <w:p w14:paraId="4596BEF6" w14:textId="008BC6B5" w:rsidR="00C112EA" w:rsidRPr="009E40E5" w:rsidRDefault="00840B9D" w:rsidP="000C56F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Rabbit messages must be in either a string or a byte </w:t>
      </w:r>
      <w:r w:rsidR="00775D2D">
        <w:rPr>
          <w:rFonts w:ascii="Times New Roman" w:eastAsia="Times New Roman" w:hAnsi="Times New Roman" w:cs="Times New Roman"/>
          <w:color w:val="000000"/>
          <w:sz w:val="24"/>
          <w:szCs w:val="24"/>
        </w:rPr>
        <w:t>format.</w:t>
      </w:r>
      <w:r w:rsidR="00324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E500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EML-CTS project requires </w:t>
      </w:r>
      <w:r w:rsidR="00C35E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payload </w:t>
      </w:r>
      <w:r w:rsidR="00E500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objects to be sent between actors. </w:t>
      </w:r>
      <w:r w:rsidR="00F36680">
        <w:rPr>
          <w:rFonts w:ascii="Times New Roman" w:eastAsia="Times New Roman" w:hAnsi="Times New Roman" w:cs="Times New Roman"/>
          <w:color w:val="000000"/>
          <w:sz w:val="24"/>
          <w:szCs w:val="24"/>
        </w:rPr>
        <w:t>This can be accomplished by converting the Java objects into JSON strings using the Jackson API. In each case</w:t>
      </w:r>
      <w:r w:rsidR="00DF4E0F">
        <w:rPr>
          <w:rFonts w:ascii="Times New Roman" w:eastAsia="Times New Roman" w:hAnsi="Times New Roman" w:cs="Times New Roman"/>
          <w:color w:val="000000"/>
          <w:sz w:val="24"/>
          <w:szCs w:val="24"/>
        </w:rPr>
        <w:t>, the message sender will need to serialize the payload using Jackson</w:t>
      </w:r>
      <w:r w:rsidR="00F42C2A"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 w:rsidR="00DF4E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receiver will </w:t>
      </w:r>
      <w:r w:rsidR="00F42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deserialize it back into the original object. </w:t>
      </w:r>
    </w:p>
    <w:p w14:paraId="51EA671B" w14:textId="39C44833" w:rsidR="00527E40" w:rsidRDefault="00527E40" w:rsidP="009E40E5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F31CB" w14:textId="27251F17" w:rsidR="009E40E5" w:rsidRDefault="00165744" w:rsidP="009E40E5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A05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architecture for the EML-CTS project is not altered significantly by the transition from Restful Operations to RabbitMQ. </w:t>
      </w:r>
      <w:r w:rsidR="00383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TEUA, LMM, LMA and Client are all handled by a different controller. </w:t>
      </w:r>
      <w:r w:rsidR="00626A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will still be the case with RabbitMQ. </w:t>
      </w:r>
      <w:r w:rsidR="00506F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actor will be </w:t>
      </w:r>
      <w:r w:rsidR="00A96457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represented by a RabbitMQ topic.</w:t>
      </w:r>
      <w:r w:rsidR="003B6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0251">
        <w:rPr>
          <w:rFonts w:ascii="Times New Roman" w:eastAsia="Times New Roman" w:hAnsi="Times New Roman" w:cs="Times New Roman"/>
          <w:color w:val="000000"/>
          <w:sz w:val="24"/>
          <w:szCs w:val="24"/>
        </w:rPr>
        <w:t>The Rabbit server will then place the message in a queue</w:t>
      </w:r>
      <w:r w:rsidR="00356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corresponds to the</w:t>
      </w:r>
      <w:r w:rsidR="00CD1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the message should invoke. </w:t>
      </w:r>
    </w:p>
    <w:p w14:paraId="3E51BEE1" w14:textId="77777777" w:rsidR="009C2D6D" w:rsidRDefault="009C2D6D" w:rsidP="009E40E5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D77F2A" w14:textId="75598B11" w:rsidR="009C2D6D" w:rsidRDefault="009C2D6D" w:rsidP="009E40E5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main difference </w:t>
      </w:r>
      <w:r w:rsidR="002A3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between using RabbitMQ and restful operations is that RabbitMQ does not allow responses to be sent with a simple return statement. Therefore, </w:t>
      </w:r>
      <w:r w:rsidR="00CB43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responses will need to be posted to the correct exchange. </w:t>
      </w:r>
      <w:r w:rsidR="00F676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lack of return statement also creates a correlation </w:t>
      </w:r>
      <w:r w:rsidR="00805AE4">
        <w:rPr>
          <w:rFonts w:ascii="Times New Roman" w:eastAsia="Times New Roman" w:hAnsi="Times New Roman" w:cs="Times New Roman"/>
          <w:color w:val="000000"/>
          <w:sz w:val="24"/>
          <w:szCs w:val="24"/>
        </w:rPr>
        <w:t>issue</w:t>
      </w:r>
      <w:r w:rsidR="0084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6A34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="006A3464">
        <w:rPr>
          <w:rFonts w:ascii="Times New Roman" w:eastAsia="Times New Roman" w:hAnsi="Times New Roman" w:cs="Times New Roman"/>
          <w:color w:val="000000"/>
          <w:sz w:val="24"/>
          <w:szCs w:val="24"/>
        </w:rPr>
        <w:t>restTemplate.postForObject</w:t>
      </w:r>
      <w:proofErr w:type="spellEnd"/>
      <w:r w:rsidR="006A346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="00C35E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</w:t>
      </w:r>
      <w:r w:rsidR="006A34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blocking operation</w:t>
      </w:r>
      <w:r w:rsidR="00C054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D0FF0">
        <w:rPr>
          <w:rFonts w:ascii="Times New Roman" w:eastAsia="Times New Roman" w:hAnsi="Times New Roman" w:cs="Times New Roman"/>
          <w:color w:val="000000"/>
          <w:sz w:val="24"/>
          <w:szCs w:val="24"/>
        </w:rPr>
        <w:t>RabbitMQ</w:t>
      </w:r>
      <w:r w:rsidR="000754C5">
        <w:rPr>
          <w:rFonts w:ascii="Times New Roman" w:eastAsia="Times New Roman" w:hAnsi="Times New Roman" w:cs="Times New Roman"/>
          <w:color w:val="000000"/>
          <w:sz w:val="24"/>
          <w:szCs w:val="24"/>
        </w:rPr>
        <w:t>’s send method is nonblocking, which increases efficiency. However, r</w:t>
      </w:r>
      <w:r w:rsidR="00B774A4">
        <w:rPr>
          <w:rFonts w:ascii="Times New Roman" w:eastAsia="Times New Roman" w:hAnsi="Times New Roman" w:cs="Times New Roman"/>
          <w:color w:val="000000"/>
          <w:sz w:val="24"/>
          <w:szCs w:val="24"/>
        </w:rPr>
        <w:t>esponses will no longer be returned directly</w:t>
      </w:r>
      <w:r w:rsidR="004C4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</w:t>
      </w:r>
      <w:r w:rsidR="001A0D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 w:rsidR="00AD0FF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1A0D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send method</w:t>
      </w:r>
      <w:r w:rsidR="00AD0F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754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making it more difficult to determine which response goes with which </w:t>
      </w:r>
      <w:r w:rsidR="001C3650">
        <w:rPr>
          <w:rFonts w:ascii="Times New Roman" w:eastAsia="Times New Roman" w:hAnsi="Times New Roman" w:cs="Times New Roman"/>
          <w:color w:val="000000"/>
          <w:sz w:val="24"/>
          <w:szCs w:val="24"/>
        </w:rPr>
        <w:t>request (</w:t>
      </w:r>
      <w:proofErr w:type="gramStart"/>
      <w:r w:rsidR="001C3650">
        <w:rPr>
          <w:rFonts w:ascii="Times New Roman" w:eastAsia="Times New Roman" w:hAnsi="Times New Roman" w:cs="Times New Roman"/>
          <w:color w:val="000000"/>
          <w:sz w:val="24"/>
          <w:szCs w:val="24"/>
        </w:rPr>
        <w:t>e.g.</w:t>
      </w:r>
      <w:proofErr w:type="gramEnd"/>
      <w:r w:rsidR="001C3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EiCreatedTenderPayload goes with which EiCreateTenderPayload)</w:t>
      </w:r>
      <w:r w:rsidR="000754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C3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suggested that </w:t>
      </w:r>
      <w:r w:rsidR="006619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tender ID and transaction ID fields be used as a correlation IDs to match responses with their respective requests. </w:t>
      </w:r>
    </w:p>
    <w:p w14:paraId="073909A9" w14:textId="694BFDCB" w:rsidR="00C35ED8" w:rsidRDefault="00C35ED8" w:rsidP="009E40E5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effect, the synchronous linking of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PostRequest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PostResponse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replaced by correlation identifiers in the request message and the (asynchronous) reply message.</w:t>
      </w:r>
    </w:p>
    <w:p w14:paraId="227A92B0" w14:textId="77777777" w:rsidR="0066197A" w:rsidRDefault="0066197A" w:rsidP="009E40E5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AB8BD1" w14:textId="551B3AAA" w:rsidR="00CE6A9E" w:rsidRDefault="0066197A" w:rsidP="00CE6A9E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RabbitMQ Demo Descriptio</w:t>
      </w:r>
      <w:r w:rsidR="00CE6A9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14:paraId="66F11FD6" w14:textId="77777777" w:rsidR="00CE6A9E" w:rsidRDefault="00CE6A9E" w:rsidP="00CE6A9E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947C17" w14:textId="1DB30C2A" w:rsidR="00CE6A9E" w:rsidRDefault="002E6AC3" w:rsidP="00CE6A9E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9D4CC7" wp14:editId="55183B98">
            <wp:extent cx="4888871" cy="2743200"/>
            <wp:effectExtent l="0" t="0" r="6985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34" cy="275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67D8" w14:textId="77777777" w:rsidR="002E6AC3" w:rsidRDefault="002E6AC3" w:rsidP="00CE6A9E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A779CC" w14:textId="5A30506A" w:rsidR="007749BB" w:rsidRDefault="00CE6A9E" w:rsidP="00440190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above image depicts the EML-CTS architecture of the RabbitMQ demo </w:t>
      </w:r>
      <w:r w:rsidR="00BB1C8A">
        <w:rPr>
          <w:rFonts w:ascii="Times New Roman" w:eastAsia="Times New Roman" w:hAnsi="Times New Roman" w:cs="Times New Roman"/>
          <w:color w:val="000000"/>
          <w:sz w:val="24"/>
          <w:szCs w:val="24"/>
        </w:rPr>
        <w:t>branch. The l</w:t>
      </w:r>
      <w:r w:rsidR="00D064AD">
        <w:rPr>
          <w:rFonts w:ascii="Times New Roman" w:eastAsia="Times New Roman" w:hAnsi="Times New Roman" w:cs="Times New Roman"/>
          <w:color w:val="000000"/>
          <w:sz w:val="24"/>
          <w:szCs w:val="24"/>
        </w:rPr>
        <w:t>ink that implements RabbitMQ is the link between the LMA and the LME</w:t>
      </w:r>
      <w:r w:rsidR="00583A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Specifically, the </w:t>
      </w:r>
      <w:r w:rsidR="009E5CE5">
        <w:rPr>
          <w:rFonts w:ascii="Times New Roman" w:eastAsia="Times New Roman" w:hAnsi="Times New Roman" w:cs="Times New Roman"/>
          <w:color w:val="000000"/>
          <w:sz w:val="24"/>
          <w:szCs w:val="24"/>
        </w:rPr>
        <w:t>tender creation</w:t>
      </w:r>
      <w:r w:rsidR="00583A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link. </w:t>
      </w:r>
      <w:r w:rsidR="00CE7C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all the other pipelines have been left untouched. </w:t>
      </w:r>
      <w:r w:rsidR="0050254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982D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 </w:t>
      </w:r>
      <w:r w:rsidR="005025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files </w:t>
      </w:r>
      <w:r w:rsidR="00CE7C48">
        <w:rPr>
          <w:rFonts w:ascii="Times New Roman" w:eastAsia="Times New Roman" w:hAnsi="Times New Roman" w:cs="Times New Roman"/>
          <w:color w:val="000000"/>
          <w:sz w:val="24"/>
          <w:szCs w:val="24"/>
        </w:rPr>
        <w:t>were</w:t>
      </w:r>
      <w:r w:rsidR="005025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added to </w:t>
      </w:r>
      <w:proofErr w:type="gramStart"/>
      <w:r w:rsidR="005025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982D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complete</w:t>
      </w:r>
      <w:proofErr w:type="gramEnd"/>
      <w:r w:rsidR="00982D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/src/main/java/org/theenergymashuplab/cts/controller directory. </w:t>
      </w:r>
      <w:r w:rsidR="00C32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MessagingRabbitmqApplication.java file </w:t>
      </w:r>
      <w:r w:rsidR="00643FAC">
        <w:rPr>
          <w:rFonts w:ascii="Times New Roman" w:eastAsia="Times New Roman" w:hAnsi="Times New Roman" w:cs="Times New Roman"/>
          <w:color w:val="000000"/>
          <w:sz w:val="24"/>
          <w:szCs w:val="24"/>
        </w:rPr>
        <w:t>is essentially a RabbitMQ configuration file. It sets up the exchange</w:t>
      </w:r>
      <w:r w:rsidR="00D83B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LME and binds </w:t>
      </w:r>
      <w:r w:rsidR="008C7D39">
        <w:rPr>
          <w:rFonts w:ascii="Times New Roman" w:eastAsia="Times New Roman" w:hAnsi="Times New Roman" w:cs="Times New Roman"/>
          <w:color w:val="000000"/>
          <w:sz w:val="24"/>
          <w:szCs w:val="24"/>
        </w:rPr>
        <w:t>a queue to it. It also sets up a listener</w:t>
      </w:r>
      <w:r w:rsidR="00A9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D03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A434C4">
        <w:rPr>
          <w:rFonts w:ascii="Times New Roman" w:eastAsia="Times New Roman" w:hAnsi="Times New Roman" w:cs="Times New Roman"/>
          <w:color w:val="000000"/>
          <w:sz w:val="24"/>
          <w:szCs w:val="24"/>
        </w:rPr>
        <w:t>Receiver.java class replace</w:t>
      </w:r>
      <w:r w:rsidR="00022E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the LmeRestController’s </w:t>
      </w:r>
      <w:proofErr w:type="gramStart"/>
      <w:r w:rsidR="00022E90">
        <w:rPr>
          <w:rFonts w:ascii="Times New Roman" w:eastAsia="Times New Roman" w:hAnsi="Times New Roman" w:cs="Times New Roman"/>
          <w:color w:val="000000"/>
          <w:sz w:val="24"/>
          <w:szCs w:val="24"/>
        </w:rPr>
        <w:t>postEiCreateTender</w:t>
      </w:r>
      <w:r w:rsidR="001D031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1D0317">
        <w:rPr>
          <w:rFonts w:ascii="Times New Roman" w:eastAsia="Times New Roman" w:hAnsi="Times New Roman" w:cs="Times New Roman"/>
          <w:color w:val="000000"/>
          <w:sz w:val="24"/>
          <w:szCs w:val="24"/>
        </w:rPr>
        <w:t>) method</w:t>
      </w:r>
      <w:r w:rsidR="00E93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Details describing the method can be found in section </w:t>
      </w:r>
      <w:r w:rsidR="0053794F">
        <w:rPr>
          <w:rFonts w:ascii="Times New Roman" w:eastAsia="Times New Roman" w:hAnsi="Times New Roman" w:cs="Times New Roman"/>
          <w:color w:val="000000"/>
          <w:sz w:val="24"/>
          <w:szCs w:val="24"/>
        </w:rPr>
        <w:t>2.a.</w:t>
      </w:r>
    </w:p>
    <w:p w14:paraId="1821C193" w14:textId="77777777" w:rsidR="009D4916" w:rsidRDefault="009D4916" w:rsidP="00440190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B2CD13" w14:textId="77777777" w:rsidR="007F5192" w:rsidRDefault="009D4916" w:rsidP="00440190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LmaRestController.java file has also been edited so that the message is sent to the receiver using the</w:t>
      </w:r>
      <w:r w:rsidR="00163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rabbitTemplate.convert</w:t>
      </w:r>
      <w:r w:rsidR="00943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AndSend() method. </w:t>
      </w:r>
      <w:r w:rsidR="0017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LmaRestController also reformats the EiCreateTenderPayload to a </w:t>
      </w:r>
      <w:r w:rsidR="008973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EiCreateTenderPayloadRabbit. The conversion is necessary because the Jackson </w:t>
      </w:r>
      <w:r w:rsidR="00361EE6">
        <w:rPr>
          <w:rFonts w:ascii="Times New Roman" w:eastAsia="Times New Roman" w:hAnsi="Times New Roman" w:cs="Times New Roman"/>
          <w:color w:val="000000"/>
          <w:sz w:val="24"/>
          <w:szCs w:val="24"/>
        </w:rPr>
        <w:t>json conversion library cannot handle the Instant and Interval datatypes.</w:t>
      </w:r>
      <w:r w:rsidR="00755C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However,</w:t>
      </w:r>
      <w:r w:rsidR="00361E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Jackson </w:t>
      </w:r>
      <w:proofErr w:type="gramStart"/>
      <w:r w:rsidR="00361EE6">
        <w:rPr>
          <w:rFonts w:ascii="Times New Roman" w:eastAsia="Times New Roman" w:hAnsi="Times New Roman" w:cs="Times New Roman"/>
          <w:color w:val="000000"/>
          <w:sz w:val="24"/>
          <w:szCs w:val="24"/>
        </w:rPr>
        <w:t>is able to</w:t>
      </w:r>
      <w:proofErr w:type="gramEnd"/>
      <w:r w:rsidR="00361E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deserialize </w:t>
      </w:r>
      <w:r w:rsidR="00755C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BridgeInstant and BridgeIntervel classes. The EiCreateTenderPayloadRabbit </w:t>
      </w:r>
      <w:r w:rsidR="007E3F49">
        <w:rPr>
          <w:rFonts w:ascii="Times New Roman" w:eastAsia="Times New Roman" w:hAnsi="Times New Roman" w:cs="Times New Roman"/>
          <w:color w:val="000000"/>
          <w:sz w:val="24"/>
          <w:szCs w:val="24"/>
        </w:rPr>
        <w:t>class is simply an EiCreatTenderPayload with</w:t>
      </w:r>
      <w:r w:rsidR="00755C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3F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Instant and Interval fields replaced by BridgeInstant and BridgeInterval. </w:t>
      </w:r>
    </w:p>
    <w:p w14:paraId="017D4D3F" w14:textId="77777777" w:rsidR="007F5192" w:rsidRDefault="007F5192" w:rsidP="00440190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B016E4" w14:textId="7224190D" w:rsidR="00440190" w:rsidRDefault="00503028" w:rsidP="00440190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</w:t>
      </w:r>
      <w:r w:rsidR="007F5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 to note that the receiver does not return anything back to the LMA in this architecture. Instead</w:t>
      </w:r>
      <w:r w:rsidR="000708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EiCreatedTenderPayload is </w:t>
      </w:r>
      <w:r w:rsidR="000708E7">
        <w:rPr>
          <w:rFonts w:ascii="Times New Roman" w:eastAsia="Times New Roman" w:hAnsi="Times New Roman" w:cs="Times New Roman"/>
          <w:color w:val="000000"/>
          <w:sz w:val="24"/>
          <w:szCs w:val="24"/>
        </w:rPr>
        <w:t>created by the LMA and set back to the TEUA.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</w:t>
      </w:r>
      <w:r w:rsidR="000708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done to </w:t>
      </w:r>
      <w:r w:rsidR="005960CC">
        <w:rPr>
          <w:rFonts w:ascii="Times New Roman" w:eastAsia="Times New Roman" w:hAnsi="Times New Roman" w:cs="Times New Roman"/>
          <w:color w:val="000000"/>
          <w:sz w:val="24"/>
          <w:szCs w:val="24"/>
        </w:rPr>
        <w:t>simplify the architecture</w:t>
      </w:r>
      <w:r w:rsidR="005379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proof of concept</w:t>
      </w:r>
      <w:r w:rsidR="001B66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need to be changed</w:t>
      </w:r>
      <w:r w:rsidR="005960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future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708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60CC">
        <w:rPr>
          <w:rFonts w:ascii="Times New Roman" w:eastAsia="Times New Roman" w:hAnsi="Times New Roman" w:cs="Times New Roman"/>
          <w:color w:val="000000"/>
          <w:sz w:val="24"/>
          <w:szCs w:val="24"/>
        </w:rPr>
        <w:t>The EiCreatedTenderPayload should be constructed by the LME</w:t>
      </w:r>
      <w:r w:rsidR="007C1E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the LMA. The LMA will simply forward the payload onto the TEUA, not create the payload itself.</w:t>
      </w:r>
      <w:r w:rsidR="00440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46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Therefore, the LMA will need an exchange of its own </w:t>
      </w:r>
      <w:r w:rsidR="006F18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LME to </w:t>
      </w:r>
      <w:r w:rsidR="00E147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send messages to. </w:t>
      </w:r>
    </w:p>
    <w:p w14:paraId="3FF0757F" w14:textId="77777777" w:rsidR="00244637" w:rsidRDefault="00244637" w:rsidP="00440190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0F515E" w14:textId="4168C64D" w:rsidR="00244637" w:rsidRDefault="00CE565A" w:rsidP="00CE565A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7D2CF4">
        <w:rPr>
          <w:rFonts w:ascii="Times New Roman" w:eastAsia="Times New Roman" w:hAnsi="Times New Roman" w:cs="Times New Roman"/>
          <w:color w:val="000000"/>
          <w:sz w:val="24"/>
          <w:szCs w:val="24"/>
        </w:rPr>
        <w:t>losing</w:t>
      </w:r>
    </w:p>
    <w:p w14:paraId="101DE7B9" w14:textId="284A74BC" w:rsidR="007D2CF4" w:rsidRDefault="007D2CF4" w:rsidP="007D2CF4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14:paraId="34A041C7" w14:textId="77777777" w:rsidR="007D2CF4" w:rsidRDefault="007D2CF4" w:rsidP="007D2CF4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9A1E27" w14:textId="13D96B2D" w:rsidR="007D2CF4" w:rsidRDefault="005A560E" w:rsidP="007D2CF4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EML-CTS project currently uses restful post operations to send </w:t>
      </w:r>
      <w:r w:rsidR="003B17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messages between actors. Unfortunately, the current restful implementation is not scalable and will need to be changed. </w:t>
      </w:r>
      <w:r w:rsidR="00752A6C">
        <w:rPr>
          <w:rFonts w:ascii="Times New Roman" w:eastAsia="Times New Roman" w:hAnsi="Times New Roman" w:cs="Times New Roman"/>
          <w:color w:val="000000"/>
          <w:sz w:val="24"/>
          <w:szCs w:val="24"/>
        </w:rPr>
        <w:t>RabbitMQ has been select</w:t>
      </w:r>
      <w:r w:rsidR="00BA602E">
        <w:rPr>
          <w:rFonts w:ascii="Times New Roman" w:eastAsia="Times New Roman" w:hAnsi="Times New Roman" w:cs="Times New Roman"/>
          <w:color w:val="000000"/>
          <w:sz w:val="24"/>
          <w:szCs w:val="24"/>
        </w:rPr>
        <w:t>ed to replace the</w:t>
      </w:r>
      <w:r w:rsidR="00752A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restful operations. </w:t>
      </w:r>
      <w:r w:rsidR="009A43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transition to Rabbit will not require a major architectural change in the project. </w:t>
      </w:r>
      <w:r w:rsidR="00090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Instead, only the plumbing of the project will need to be updated. </w:t>
      </w:r>
      <w:r w:rsidR="006D15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RabbitMQ proof of concept has been created where the </w:t>
      </w:r>
      <w:r w:rsidR="00AF2DD9">
        <w:rPr>
          <w:rFonts w:ascii="Times New Roman" w:eastAsia="Times New Roman" w:hAnsi="Times New Roman" w:cs="Times New Roman"/>
          <w:color w:val="000000"/>
          <w:sz w:val="24"/>
          <w:szCs w:val="24"/>
        </w:rPr>
        <w:t>tender creation link between the LMA and LME has been</w:t>
      </w:r>
      <w:r w:rsidR="008109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updated to use</w:t>
      </w:r>
      <w:r w:rsidR="004942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Rabbit. The </w:t>
      </w:r>
      <w:r w:rsidR="00D069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proof of concept can be found in the </w:t>
      </w:r>
      <w:r w:rsidR="008109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 </w:t>
      </w:r>
      <w:r w:rsidR="00D069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branch named </w:t>
      </w:r>
      <w:r w:rsidR="00DB601F">
        <w:rPr>
          <w:rFonts w:ascii="Times New Roman" w:eastAsia="Times New Roman" w:hAnsi="Times New Roman" w:cs="Times New Roman"/>
          <w:color w:val="000000"/>
          <w:sz w:val="24"/>
          <w:szCs w:val="24"/>
        </w:rPr>
        <w:t>“dev-rabbitmq”.</w:t>
      </w:r>
    </w:p>
    <w:p w14:paraId="270C9B81" w14:textId="77777777" w:rsidR="00DB601F" w:rsidRDefault="00DB601F" w:rsidP="007D2CF4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26BDE4" w14:textId="5CF4E382" w:rsidR="00DB601F" w:rsidRPr="007D2CF4" w:rsidRDefault="00DB601F" w:rsidP="007D2CF4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DA3483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C35ED8">
        <w:rPr>
          <w:rFonts w:ascii="Times New Roman" w:eastAsia="Times New Roman" w:hAnsi="Times New Roman" w:cs="Times New Roman"/>
          <w:color w:val="000000"/>
          <w:sz w:val="24"/>
          <w:szCs w:val="24"/>
        </w:rPr>
        <w:t>poc</w:t>
      </w:r>
      <w:r w:rsidR="00DA3483">
        <w:rPr>
          <w:rFonts w:ascii="Times New Roman" w:eastAsia="Times New Roman" w:hAnsi="Times New Roman" w:cs="Times New Roman"/>
          <w:color w:val="000000"/>
          <w:sz w:val="24"/>
          <w:szCs w:val="24"/>
        </w:rPr>
        <w:t>-rabbitmq</w:t>
      </w:r>
      <w:proofErr w:type="spellEnd"/>
      <w:r w:rsidR="00DA3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branch implements RabbitMQ on </w:t>
      </w:r>
      <w:r w:rsidR="00512CE0">
        <w:rPr>
          <w:rFonts w:ascii="Times New Roman" w:eastAsia="Times New Roman" w:hAnsi="Times New Roman" w:cs="Times New Roman"/>
          <w:color w:val="000000"/>
          <w:sz w:val="24"/>
          <w:szCs w:val="24"/>
        </w:rPr>
        <w:t>a version of the project that does not use docker. The</w:t>
      </w:r>
      <w:r w:rsidR="00211DDA">
        <w:rPr>
          <w:rFonts w:ascii="Times New Roman" w:eastAsia="Times New Roman" w:hAnsi="Times New Roman" w:cs="Times New Roman"/>
          <w:color w:val="000000"/>
          <w:sz w:val="24"/>
          <w:szCs w:val="24"/>
        </w:rPr>
        <w:t>re are two major things that need to be done next. First,</w:t>
      </w:r>
      <w:r w:rsidR="00F85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314A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 w:rsidR="00F85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plumbing </w:t>
      </w:r>
      <w:r w:rsidR="003477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dev-rabbitmq branch needs to be updated to implement the Rabbit messaging system. The </w:t>
      </w:r>
      <w:r w:rsidR="00EA43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hardest link to implement will be the link between the TEUA and LMA, </w:t>
      </w:r>
      <w:r w:rsidR="00FF5AFB">
        <w:rPr>
          <w:rFonts w:ascii="Times New Roman" w:eastAsia="Times New Roman" w:hAnsi="Times New Roman" w:cs="Times New Roman"/>
          <w:color w:val="000000"/>
          <w:sz w:val="24"/>
          <w:szCs w:val="24"/>
        </w:rPr>
        <w:t>since</w:t>
      </w:r>
      <w:r w:rsidR="00EA43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a many to 1 link. </w:t>
      </w:r>
      <w:r w:rsidR="00F8314A">
        <w:rPr>
          <w:rFonts w:ascii="Times New Roman" w:eastAsia="Times New Roman" w:hAnsi="Times New Roman" w:cs="Times New Roman"/>
          <w:color w:val="000000"/>
          <w:sz w:val="24"/>
          <w:szCs w:val="24"/>
        </w:rPr>
        <w:t>Second, Rabbit will need to be</w:t>
      </w:r>
      <w:r w:rsidR="00D67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5E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integrated </w:t>
      </w:r>
      <w:r w:rsidR="00F83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into the </w:t>
      </w:r>
      <w:r w:rsidR="00BE42A0">
        <w:rPr>
          <w:rFonts w:ascii="Times New Roman" w:eastAsia="Times New Roman" w:hAnsi="Times New Roman" w:cs="Times New Roman"/>
          <w:color w:val="000000"/>
          <w:sz w:val="24"/>
          <w:szCs w:val="24"/>
        </w:rPr>
        <w:t>version of the project that runs using docker.</w:t>
      </w:r>
    </w:p>
    <w:sectPr w:rsidR="00DB601F" w:rsidRPr="007D2CF4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40B78" w14:textId="77777777" w:rsidR="00135C7E" w:rsidRDefault="00135C7E" w:rsidP="00167BE7">
      <w:pPr>
        <w:spacing w:after="0" w:line="240" w:lineRule="auto"/>
      </w:pPr>
      <w:r>
        <w:separator/>
      </w:r>
    </w:p>
  </w:endnote>
  <w:endnote w:type="continuationSeparator" w:id="0">
    <w:p w14:paraId="1254ADDB" w14:textId="77777777" w:rsidR="00135C7E" w:rsidRDefault="00135C7E" w:rsidP="0016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19349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CED2C2" w14:textId="74CCCF0C" w:rsidR="00167BE7" w:rsidRDefault="00167BE7" w:rsidP="00A07B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7DFD6E" w14:textId="77777777" w:rsidR="00167BE7" w:rsidRDefault="00167BE7" w:rsidP="00CF3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08949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A8A257" w14:textId="17B07DF3" w:rsidR="00167BE7" w:rsidRDefault="00167BE7" w:rsidP="00A07B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43FF6C" w14:textId="77777777" w:rsidR="00167BE7" w:rsidRDefault="00167BE7" w:rsidP="00CF3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E2E7" w14:textId="77777777" w:rsidR="00135C7E" w:rsidRDefault="00135C7E" w:rsidP="00167BE7">
      <w:pPr>
        <w:spacing w:after="0" w:line="240" w:lineRule="auto"/>
      </w:pPr>
      <w:r>
        <w:separator/>
      </w:r>
    </w:p>
  </w:footnote>
  <w:footnote w:type="continuationSeparator" w:id="0">
    <w:p w14:paraId="6AFB4871" w14:textId="77777777" w:rsidR="00135C7E" w:rsidRDefault="00135C7E" w:rsidP="00167BE7">
      <w:pPr>
        <w:spacing w:after="0" w:line="240" w:lineRule="auto"/>
      </w:pPr>
      <w:r>
        <w:continuationSeparator/>
      </w:r>
    </w:p>
  </w:footnote>
  <w:footnote w:id="1">
    <w:p w14:paraId="366F3067" w14:textId="50885A98" w:rsidR="00167BE7" w:rsidRDefault="00167B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67BE7">
        <w:t>https://github.com/EnergyMashupLab/parity-cts</w:t>
      </w:r>
    </w:p>
  </w:footnote>
  <w:footnote w:id="2">
    <w:p w14:paraId="0033EAFA" w14:textId="587E2536" w:rsidR="00167BE7" w:rsidRDefault="00167B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67BE7">
        <w:t>https://www.postman.com/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041D"/>
    <w:multiLevelType w:val="multilevel"/>
    <w:tmpl w:val="FD82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849D6"/>
    <w:multiLevelType w:val="hybridMultilevel"/>
    <w:tmpl w:val="80DE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3F"/>
    <w:rsid w:val="00022E90"/>
    <w:rsid w:val="00044B32"/>
    <w:rsid w:val="00051A64"/>
    <w:rsid w:val="00055F37"/>
    <w:rsid w:val="000644E0"/>
    <w:rsid w:val="000708E7"/>
    <w:rsid w:val="00070E0B"/>
    <w:rsid w:val="000754C5"/>
    <w:rsid w:val="00081C5C"/>
    <w:rsid w:val="000875B3"/>
    <w:rsid w:val="00090A34"/>
    <w:rsid w:val="000B6CF7"/>
    <w:rsid w:val="000C56F7"/>
    <w:rsid w:val="000C6CEB"/>
    <w:rsid w:val="000D7220"/>
    <w:rsid w:val="000E2317"/>
    <w:rsid w:val="001128F7"/>
    <w:rsid w:val="00114985"/>
    <w:rsid w:val="001171FA"/>
    <w:rsid w:val="00122ACB"/>
    <w:rsid w:val="00126B15"/>
    <w:rsid w:val="00131111"/>
    <w:rsid w:val="00135C7E"/>
    <w:rsid w:val="001416D1"/>
    <w:rsid w:val="0016364B"/>
    <w:rsid w:val="00165744"/>
    <w:rsid w:val="00166486"/>
    <w:rsid w:val="00167BE7"/>
    <w:rsid w:val="00175257"/>
    <w:rsid w:val="00196CFE"/>
    <w:rsid w:val="001A0DAC"/>
    <w:rsid w:val="001B66C4"/>
    <w:rsid w:val="001C3650"/>
    <w:rsid w:val="001C5737"/>
    <w:rsid w:val="001D0317"/>
    <w:rsid w:val="001D2C9A"/>
    <w:rsid w:val="001D7CF7"/>
    <w:rsid w:val="001E13D3"/>
    <w:rsid w:val="001E6E50"/>
    <w:rsid w:val="001F0251"/>
    <w:rsid w:val="00205EAF"/>
    <w:rsid w:val="00211DDA"/>
    <w:rsid w:val="0021311B"/>
    <w:rsid w:val="00220E1B"/>
    <w:rsid w:val="00235913"/>
    <w:rsid w:val="00237183"/>
    <w:rsid w:val="002439E5"/>
    <w:rsid w:val="00244637"/>
    <w:rsid w:val="00245BE5"/>
    <w:rsid w:val="00257294"/>
    <w:rsid w:val="0026748A"/>
    <w:rsid w:val="00270D66"/>
    <w:rsid w:val="002765FB"/>
    <w:rsid w:val="00283D54"/>
    <w:rsid w:val="0029053F"/>
    <w:rsid w:val="00297C84"/>
    <w:rsid w:val="002A3A10"/>
    <w:rsid w:val="002A7A2A"/>
    <w:rsid w:val="002C3C63"/>
    <w:rsid w:val="002C6454"/>
    <w:rsid w:val="002D5A03"/>
    <w:rsid w:val="002E13DF"/>
    <w:rsid w:val="002E3DF9"/>
    <w:rsid w:val="002E6AC3"/>
    <w:rsid w:val="002F16CF"/>
    <w:rsid w:val="00303BEF"/>
    <w:rsid w:val="0031280C"/>
    <w:rsid w:val="0032428F"/>
    <w:rsid w:val="00326560"/>
    <w:rsid w:val="00326CF8"/>
    <w:rsid w:val="00333B3C"/>
    <w:rsid w:val="003366E3"/>
    <w:rsid w:val="003477BE"/>
    <w:rsid w:val="003559E7"/>
    <w:rsid w:val="00356224"/>
    <w:rsid w:val="00361EE6"/>
    <w:rsid w:val="00370864"/>
    <w:rsid w:val="003800C5"/>
    <w:rsid w:val="00383BAA"/>
    <w:rsid w:val="003956DF"/>
    <w:rsid w:val="003B1774"/>
    <w:rsid w:val="003B6ABA"/>
    <w:rsid w:val="003B6EBC"/>
    <w:rsid w:val="003F5702"/>
    <w:rsid w:val="003F6C06"/>
    <w:rsid w:val="004124A3"/>
    <w:rsid w:val="00415AE7"/>
    <w:rsid w:val="00421500"/>
    <w:rsid w:val="00425A9F"/>
    <w:rsid w:val="00440190"/>
    <w:rsid w:val="00457F6C"/>
    <w:rsid w:val="004609DE"/>
    <w:rsid w:val="004612F3"/>
    <w:rsid w:val="0047229A"/>
    <w:rsid w:val="00474DF9"/>
    <w:rsid w:val="00476DE2"/>
    <w:rsid w:val="00494215"/>
    <w:rsid w:val="004B7D53"/>
    <w:rsid w:val="004C3874"/>
    <w:rsid w:val="004C44EC"/>
    <w:rsid w:val="004D3782"/>
    <w:rsid w:val="004E7525"/>
    <w:rsid w:val="004F5E7B"/>
    <w:rsid w:val="004F5ED7"/>
    <w:rsid w:val="00502543"/>
    <w:rsid w:val="00503028"/>
    <w:rsid w:val="0050517E"/>
    <w:rsid w:val="00506F8E"/>
    <w:rsid w:val="00512CE0"/>
    <w:rsid w:val="00512F60"/>
    <w:rsid w:val="00527E40"/>
    <w:rsid w:val="0053794F"/>
    <w:rsid w:val="0054338A"/>
    <w:rsid w:val="00545B93"/>
    <w:rsid w:val="00552DB7"/>
    <w:rsid w:val="00566264"/>
    <w:rsid w:val="00571EE0"/>
    <w:rsid w:val="00583AE0"/>
    <w:rsid w:val="005960CC"/>
    <w:rsid w:val="005A560E"/>
    <w:rsid w:val="005F1D5D"/>
    <w:rsid w:val="0060022E"/>
    <w:rsid w:val="00613655"/>
    <w:rsid w:val="0061409B"/>
    <w:rsid w:val="00621369"/>
    <w:rsid w:val="00626AF6"/>
    <w:rsid w:val="006353F7"/>
    <w:rsid w:val="00643FAC"/>
    <w:rsid w:val="0065099E"/>
    <w:rsid w:val="0065157B"/>
    <w:rsid w:val="0065758D"/>
    <w:rsid w:val="0066197A"/>
    <w:rsid w:val="00666CB6"/>
    <w:rsid w:val="006832B0"/>
    <w:rsid w:val="00695F50"/>
    <w:rsid w:val="006A3464"/>
    <w:rsid w:val="006B33B5"/>
    <w:rsid w:val="006C3B7D"/>
    <w:rsid w:val="006D15F5"/>
    <w:rsid w:val="006F18FA"/>
    <w:rsid w:val="00722BBA"/>
    <w:rsid w:val="00726F55"/>
    <w:rsid w:val="00733CC9"/>
    <w:rsid w:val="00752A6C"/>
    <w:rsid w:val="00755C34"/>
    <w:rsid w:val="007749BB"/>
    <w:rsid w:val="00775D2D"/>
    <w:rsid w:val="00782EDB"/>
    <w:rsid w:val="00793212"/>
    <w:rsid w:val="007B2F4D"/>
    <w:rsid w:val="007C1E8B"/>
    <w:rsid w:val="007C6583"/>
    <w:rsid w:val="007D2CF4"/>
    <w:rsid w:val="007D2EC5"/>
    <w:rsid w:val="007E3F49"/>
    <w:rsid w:val="007F5192"/>
    <w:rsid w:val="007F6632"/>
    <w:rsid w:val="00805AE4"/>
    <w:rsid w:val="00806A93"/>
    <w:rsid w:val="00810912"/>
    <w:rsid w:val="0081426B"/>
    <w:rsid w:val="0082704E"/>
    <w:rsid w:val="00834F46"/>
    <w:rsid w:val="00837A8A"/>
    <w:rsid w:val="00840B9D"/>
    <w:rsid w:val="00842121"/>
    <w:rsid w:val="00846AB4"/>
    <w:rsid w:val="00847A2A"/>
    <w:rsid w:val="008711FA"/>
    <w:rsid w:val="00894260"/>
    <w:rsid w:val="00897323"/>
    <w:rsid w:val="008A5A00"/>
    <w:rsid w:val="008B52CC"/>
    <w:rsid w:val="008B7390"/>
    <w:rsid w:val="008C66CC"/>
    <w:rsid w:val="008C7D39"/>
    <w:rsid w:val="009434A0"/>
    <w:rsid w:val="009513F3"/>
    <w:rsid w:val="00952A28"/>
    <w:rsid w:val="009742A8"/>
    <w:rsid w:val="00982D83"/>
    <w:rsid w:val="00985CCF"/>
    <w:rsid w:val="00996710"/>
    <w:rsid w:val="009A3F0D"/>
    <w:rsid w:val="009A43A7"/>
    <w:rsid w:val="009B7FF1"/>
    <w:rsid w:val="009C2D6D"/>
    <w:rsid w:val="009C727F"/>
    <w:rsid w:val="009D4916"/>
    <w:rsid w:val="009E3381"/>
    <w:rsid w:val="009E40E5"/>
    <w:rsid w:val="009E42D2"/>
    <w:rsid w:val="009E5CE5"/>
    <w:rsid w:val="00A057D6"/>
    <w:rsid w:val="00A434C4"/>
    <w:rsid w:val="00A82978"/>
    <w:rsid w:val="00A848BC"/>
    <w:rsid w:val="00A8612A"/>
    <w:rsid w:val="00A87FFD"/>
    <w:rsid w:val="00A95866"/>
    <w:rsid w:val="00A96457"/>
    <w:rsid w:val="00AA2610"/>
    <w:rsid w:val="00AB4584"/>
    <w:rsid w:val="00AC19BD"/>
    <w:rsid w:val="00AC2DE4"/>
    <w:rsid w:val="00AC4DF5"/>
    <w:rsid w:val="00AD0FF0"/>
    <w:rsid w:val="00AE43FA"/>
    <w:rsid w:val="00AF2DD9"/>
    <w:rsid w:val="00B31725"/>
    <w:rsid w:val="00B439D2"/>
    <w:rsid w:val="00B53F26"/>
    <w:rsid w:val="00B62E34"/>
    <w:rsid w:val="00B774A4"/>
    <w:rsid w:val="00B84488"/>
    <w:rsid w:val="00BA602E"/>
    <w:rsid w:val="00BB1C8A"/>
    <w:rsid w:val="00BB7900"/>
    <w:rsid w:val="00BC3EFE"/>
    <w:rsid w:val="00BD4932"/>
    <w:rsid w:val="00BE42A0"/>
    <w:rsid w:val="00C037F4"/>
    <w:rsid w:val="00C054A6"/>
    <w:rsid w:val="00C112EA"/>
    <w:rsid w:val="00C115AD"/>
    <w:rsid w:val="00C23A6D"/>
    <w:rsid w:val="00C32596"/>
    <w:rsid w:val="00C32F62"/>
    <w:rsid w:val="00C35092"/>
    <w:rsid w:val="00C35ED8"/>
    <w:rsid w:val="00C6025E"/>
    <w:rsid w:val="00C61175"/>
    <w:rsid w:val="00C63DFC"/>
    <w:rsid w:val="00C840FB"/>
    <w:rsid w:val="00C9514B"/>
    <w:rsid w:val="00CB438E"/>
    <w:rsid w:val="00CB5FD1"/>
    <w:rsid w:val="00CB6DBF"/>
    <w:rsid w:val="00CC4CDD"/>
    <w:rsid w:val="00CD17FB"/>
    <w:rsid w:val="00CE4B59"/>
    <w:rsid w:val="00CE565A"/>
    <w:rsid w:val="00CE6892"/>
    <w:rsid w:val="00CE6A9E"/>
    <w:rsid w:val="00CE7C48"/>
    <w:rsid w:val="00CF3017"/>
    <w:rsid w:val="00D04844"/>
    <w:rsid w:val="00D064AD"/>
    <w:rsid w:val="00D068AE"/>
    <w:rsid w:val="00D06937"/>
    <w:rsid w:val="00D220C6"/>
    <w:rsid w:val="00D56970"/>
    <w:rsid w:val="00D63312"/>
    <w:rsid w:val="00D66A97"/>
    <w:rsid w:val="00D67EDD"/>
    <w:rsid w:val="00D83B14"/>
    <w:rsid w:val="00D87A0F"/>
    <w:rsid w:val="00DA3483"/>
    <w:rsid w:val="00DA585A"/>
    <w:rsid w:val="00DA7686"/>
    <w:rsid w:val="00DB601F"/>
    <w:rsid w:val="00DC2E71"/>
    <w:rsid w:val="00DE0300"/>
    <w:rsid w:val="00DE0615"/>
    <w:rsid w:val="00DE3F8C"/>
    <w:rsid w:val="00DF4E0F"/>
    <w:rsid w:val="00E02635"/>
    <w:rsid w:val="00E053E7"/>
    <w:rsid w:val="00E05E60"/>
    <w:rsid w:val="00E1275A"/>
    <w:rsid w:val="00E1478E"/>
    <w:rsid w:val="00E17C50"/>
    <w:rsid w:val="00E33691"/>
    <w:rsid w:val="00E500BA"/>
    <w:rsid w:val="00E67C61"/>
    <w:rsid w:val="00E827A6"/>
    <w:rsid w:val="00E87B4F"/>
    <w:rsid w:val="00E93F1C"/>
    <w:rsid w:val="00EA4307"/>
    <w:rsid w:val="00EB1E8D"/>
    <w:rsid w:val="00EC0179"/>
    <w:rsid w:val="00EE7CAC"/>
    <w:rsid w:val="00F0128F"/>
    <w:rsid w:val="00F034A6"/>
    <w:rsid w:val="00F148A4"/>
    <w:rsid w:val="00F275AF"/>
    <w:rsid w:val="00F36680"/>
    <w:rsid w:val="00F42C2A"/>
    <w:rsid w:val="00F468AA"/>
    <w:rsid w:val="00F578B8"/>
    <w:rsid w:val="00F67631"/>
    <w:rsid w:val="00F73B48"/>
    <w:rsid w:val="00F80D5D"/>
    <w:rsid w:val="00F82BBB"/>
    <w:rsid w:val="00F8314A"/>
    <w:rsid w:val="00F853AA"/>
    <w:rsid w:val="00FC1020"/>
    <w:rsid w:val="00FD084B"/>
    <w:rsid w:val="00FF5AFB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8709"/>
  <w15:chartTrackingRefBased/>
  <w15:docId w15:val="{E785C3AF-3E98-4966-A1E5-A755AB62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05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E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3C63"/>
    <w:rPr>
      <w:color w:val="605E5C"/>
      <w:shd w:val="clear" w:color="auto" w:fill="E1DFDD"/>
    </w:rPr>
  </w:style>
  <w:style w:type="character" w:customStyle="1" w:styleId="pl-token">
    <w:name w:val="pl-token"/>
    <w:basedOn w:val="DefaultParagraphFont"/>
    <w:rsid w:val="004D3782"/>
  </w:style>
  <w:style w:type="character" w:customStyle="1" w:styleId="pl-k">
    <w:name w:val="pl-k"/>
    <w:basedOn w:val="DefaultParagraphFont"/>
    <w:rsid w:val="004D3782"/>
  </w:style>
  <w:style w:type="paragraph" w:styleId="Revision">
    <w:name w:val="Revision"/>
    <w:hidden/>
    <w:uiPriority w:val="99"/>
    <w:semiHidden/>
    <w:rsid w:val="00167B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7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BE7"/>
  </w:style>
  <w:style w:type="paragraph" w:styleId="Footer">
    <w:name w:val="footer"/>
    <w:basedOn w:val="Normal"/>
    <w:link w:val="FooterChar"/>
    <w:uiPriority w:val="99"/>
    <w:unhideWhenUsed/>
    <w:rsid w:val="00167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BE7"/>
  </w:style>
  <w:style w:type="character" w:styleId="PageNumber">
    <w:name w:val="page number"/>
    <w:basedOn w:val="DefaultParagraphFont"/>
    <w:uiPriority w:val="99"/>
    <w:semiHidden/>
    <w:unhideWhenUsed/>
    <w:rsid w:val="00167BE7"/>
  </w:style>
  <w:style w:type="paragraph" w:styleId="FootnoteText">
    <w:name w:val="footnote text"/>
    <w:basedOn w:val="Normal"/>
    <w:link w:val="FootnoteTextChar"/>
    <w:uiPriority w:val="99"/>
    <w:semiHidden/>
    <w:unhideWhenUsed/>
    <w:rsid w:val="00167B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7B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7B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lme/createTend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localhost:8080/lma/createTe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eua/1/clientCreateTend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Calderwood</dc:creator>
  <cp:keywords/>
  <dc:description/>
  <cp:lastModifiedBy>Shane Calderwood</cp:lastModifiedBy>
  <cp:revision>3</cp:revision>
  <dcterms:created xsi:type="dcterms:W3CDTF">2021-12-04T00:40:00Z</dcterms:created>
  <dcterms:modified xsi:type="dcterms:W3CDTF">2021-12-04T00:42:00Z</dcterms:modified>
</cp:coreProperties>
</file>