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075BF8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48CE8BB7" w:rsidR="416D2615" w:rsidRDefault="416D2615" w:rsidP="00075BF8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651FC9">
        <w:rPr>
          <w:rFonts w:ascii="Open Sans" w:hAnsi="Open Sans" w:cs="Open Sans"/>
          <w:u w:val="single"/>
        </w:rPr>
        <w:t>8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366F9B5A" w:rsidR="00CB7DC9" w:rsidRPr="00CB7DC9" w:rsidRDefault="00651FC9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proofErr w:type="spellStart"/>
      <w:r w:rsidR="002D4F98" w:rsidRPr="002D4F98">
        <w:rPr>
          <w:rFonts w:ascii="Open Sans" w:hAnsi="Open Sans" w:cs="Open Sans"/>
          <w:u w:val="single"/>
          <w:lang w:val="en-GB"/>
        </w:rPr>
        <w:t>Timeslicing</w:t>
      </w:r>
      <w:proofErr w:type="spellEnd"/>
      <w:r w:rsidR="002D4F98" w:rsidRPr="002D4F98">
        <w:rPr>
          <w:rFonts w:ascii="Open Sans" w:hAnsi="Open Sans" w:cs="Open Sans"/>
          <w:u w:val="single"/>
          <w:lang w:val="en-GB"/>
        </w:rPr>
        <w:t xml:space="preserve"> in energy systems modelling</w:t>
      </w:r>
    </w:p>
    <w:p w14:paraId="65725E34" w14:textId="3E00D211" w:rsidR="0076552A" w:rsidRPr="00FD5AAA" w:rsidRDefault="00075BF8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not true of representative days?</w:t>
      </w:r>
    </w:p>
    <w:p w14:paraId="27049591" w14:textId="5B1C70D6" w:rsidR="0076552A" w:rsidRPr="00FD5AAA" w:rsidRDefault="00075BF8" w:rsidP="00075BF8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Speeds up the model</w:t>
      </w:r>
    </w:p>
    <w:p w14:paraId="722ED0EF" w14:textId="1EC80CC6" w:rsidR="0076552A" w:rsidRPr="00CF7B1E" w:rsidRDefault="00C22A6E" w:rsidP="00075BF8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Increases accuracy of a model</w:t>
      </w:r>
    </w:p>
    <w:p w14:paraId="2A8C9AA8" w14:textId="1FF656E7" w:rsidR="00DC6162" w:rsidRPr="00DC6162" w:rsidRDefault="00B1014E" w:rsidP="00075BF8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rPr>
          <w:rFonts w:ascii="Open Sans" w:hAnsi="Open Sans" w:cs="Open Sans"/>
          <w:b/>
          <w:bCs/>
          <w:color w:val="00B050"/>
        </w:rPr>
        <w:t>Models</w:t>
      </w:r>
      <w:proofErr w:type="gramEnd"/>
      <w:r>
        <w:rPr>
          <w:rFonts w:ascii="Open Sans" w:hAnsi="Open Sans" w:cs="Open Sans"/>
          <w:b/>
          <w:bCs/>
          <w:color w:val="00B050"/>
        </w:rPr>
        <w:t xml:space="preserve"> renewables perfectly</w:t>
      </w:r>
    </w:p>
    <w:p w14:paraId="475EF78F" w14:textId="77777777" w:rsidR="00DC6162" w:rsidRPr="005B4B3D" w:rsidRDefault="00DC6162" w:rsidP="00075BF8">
      <w:pPr>
        <w:spacing w:line="240" w:lineRule="auto"/>
      </w:pPr>
    </w:p>
    <w:p w14:paraId="499FC767" w14:textId="77777777" w:rsidR="00FD5AA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>Do we have to model entire days in MUSE?</w:t>
      </w:r>
    </w:p>
    <w:p w14:paraId="11B1A4BF" w14:textId="77777777" w:rsidR="00FD5AAA" w:rsidRPr="005B4B3D" w:rsidRDefault="00FD5AAA" w:rsidP="00075BF8">
      <w:pPr>
        <w:pStyle w:val="ListParagraph"/>
        <w:numPr>
          <w:ilvl w:val="0"/>
          <w:numId w:val="16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6709DD32" w14:textId="77777777" w:rsidR="00FD5AAA" w:rsidRPr="007B7C50" w:rsidRDefault="00FD5AAA" w:rsidP="00075BF8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7B7C50">
        <w:rPr>
          <w:rFonts w:ascii="Open Sans" w:hAnsi="Open Sans" w:cs="Open Sans"/>
          <w:color w:val="000000" w:themeColor="text1"/>
        </w:rPr>
        <w:t>Never</w:t>
      </w:r>
    </w:p>
    <w:p w14:paraId="0077AEA5" w14:textId="77777777" w:rsidR="00FD5AAA" w:rsidRPr="007B7C50" w:rsidRDefault="00FD5AAA" w:rsidP="00075BF8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7B7C50">
        <w:rPr>
          <w:rFonts w:ascii="Open Sans" w:hAnsi="Open Sans" w:cs="Open Sans"/>
          <w:b/>
          <w:bCs/>
          <w:color w:val="00B050"/>
        </w:rPr>
        <w:t>No, it depends on the complexity of the model</w:t>
      </w:r>
    </w:p>
    <w:p w14:paraId="064376D8" w14:textId="72B27ABF" w:rsidR="0076552A" w:rsidRPr="005B4B3D" w:rsidRDefault="0076552A" w:rsidP="00075BF8">
      <w:pPr>
        <w:spacing w:line="240" w:lineRule="auto"/>
        <w:rPr>
          <w:rFonts w:ascii="Open Sans" w:hAnsi="Open Sans" w:cs="Open Sans"/>
        </w:rPr>
      </w:pPr>
    </w:p>
    <w:p w14:paraId="0177C40B" w14:textId="2C07E83A" w:rsidR="00CB7DC9" w:rsidRPr="00CB7DC9" w:rsidRDefault="00651FC9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2D4F98" w:rsidRPr="002D4F98">
        <w:rPr>
          <w:rFonts w:ascii="Open Sans" w:hAnsi="Open Sans" w:cs="Open Sans"/>
          <w:u w:val="single"/>
          <w:lang w:val="en-GB"/>
        </w:rPr>
        <w:t xml:space="preserve">Technologies by </w:t>
      </w:r>
      <w:proofErr w:type="spellStart"/>
      <w:r w:rsidR="002D4F98" w:rsidRPr="002D4F98">
        <w:rPr>
          <w:rFonts w:ascii="Open Sans" w:hAnsi="Open Sans" w:cs="Open Sans"/>
          <w:u w:val="single"/>
          <w:lang w:val="en-GB"/>
        </w:rPr>
        <w:t>timeslice</w:t>
      </w:r>
      <w:proofErr w:type="spellEnd"/>
    </w:p>
    <w:p w14:paraId="0C1BD98E" w14:textId="77777777" w:rsidR="00FD5AAA" w:rsidRPr="005B4B3D" w:rsidRDefault="00FD5AAA" w:rsidP="00075BF8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 xml:space="preserve">Would solar photovoltaics benefit from </w:t>
      </w:r>
      <w:proofErr w:type="spellStart"/>
      <w:r>
        <w:rPr>
          <w:rFonts w:ascii="Open Sans" w:hAnsi="Open Sans" w:cs="Open Sans"/>
        </w:rPr>
        <w:t>timeslicing</w:t>
      </w:r>
      <w:proofErr w:type="spellEnd"/>
      <w:r>
        <w:rPr>
          <w:rFonts w:ascii="Open Sans" w:hAnsi="Open Sans" w:cs="Open Sans"/>
        </w:rPr>
        <w:t xml:space="preserve"> its supply?</w:t>
      </w:r>
    </w:p>
    <w:p w14:paraId="2375D024" w14:textId="77777777" w:rsidR="00FD5AAA" w:rsidRPr="005B4B3D" w:rsidRDefault="00FD5AAA" w:rsidP="00075BF8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Always</w:t>
      </w:r>
    </w:p>
    <w:p w14:paraId="79BEBE58" w14:textId="77777777" w:rsidR="00FD5AAA" w:rsidRPr="005B4B3D" w:rsidRDefault="00FD5AAA" w:rsidP="00075BF8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Never</w:t>
      </w:r>
    </w:p>
    <w:p w14:paraId="25993FA7" w14:textId="77777777" w:rsidR="00FD5AAA" w:rsidRPr="0003301F" w:rsidRDefault="00FD5AAA" w:rsidP="00075BF8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075BF8">
      <w:pPr>
        <w:spacing w:line="240" w:lineRule="auto"/>
      </w:pPr>
    </w:p>
    <w:p w14:paraId="2542A15E" w14:textId="6D21A578" w:rsidR="00FD5AA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 xml:space="preserve">Would a gas power plant benefit from </w:t>
      </w:r>
      <w:proofErr w:type="spellStart"/>
      <w:r w:rsidRPr="00FD5AAA">
        <w:rPr>
          <w:rFonts w:ascii="Open Sans" w:hAnsi="Open Sans" w:cs="Open Sans"/>
        </w:rPr>
        <w:t>timeslicing</w:t>
      </w:r>
      <w:proofErr w:type="spellEnd"/>
      <w:r w:rsidRPr="00FD5AAA">
        <w:rPr>
          <w:rFonts w:ascii="Open Sans" w:hAnsi="Open Sans" w:cs="Open Sans"/>
        </w:rPr>
        <w:t>?</w:t>
      </w:r>
    </w:p>
    <w:p w14:paraId="083547AD" w14:textId="77777777" w:rsidR="00FD5AAA" w:rsidRPr="001814CE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Always</w:t>
      </w:r>
    </w:p>
    <w:p w14:paraId="7F0B77FC" w14:textId="77777777" w:rsidR="00FD5AAA" w:rsidRPr="00FF5DC4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F5DC4">
        <w:rPr>
          <w:rFonts w:ascii="Open Sans" w:hAnsi="Open Sans" w:cs="Open Sans"/>
          <w:color w:val="000000" w:themeColor="text1"/>
        </w:rPr>
        <w:t>Never</w:t>
      </w:r>
    </w:p>
    <w:p w14:paraId="7606EAF7" w14:textId="77777777" w:rsidR="00FD5AAA" w:rsidRPr="00FF5DC4" w:rsidRDefault="00FD5AAA" w:rsidP="00075BF8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F5DC4">
        <w:rPr>
          <w:rFonts w:ascii="Open Sans" w:hAnsi="Open Sans" w:cs="Open Sans"/>
          <w:b/>
          <w:bCs/>
          <w:color w:val="00B050"/>
        </w:rPr>
        <w:t>In some circumstances</w:t>
      </w:r>
    </w:p>
    <w:p w14:paraId="75E49600" w14:textId="17FA420D" w:rsidR="0076552A" w:rsidRPr="005B4B3D" w:rsidRDefault="0076552A" w:rsidP="00075BF8">
      <w:pPr>
        <w:spacing w:line="240" w:lineRule="auto"/>
        <w:rPr>
          <w:rFonts w:ascii="Open Sans" w:hAnsi="Open Sans" w:cs="Open Sans"/>
        </w:rPr>
      </w:pPr>
    </w:p>
    <w:p w14:paraId="283EDD50" w14:textId="20A6783D" w:rsidR="00CB7DC9" w:rsidRPr="00CB7DC9" w:rsidRDefault="00651FC9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BE61B3" w:rsidRPr="00BE61B3">
        <w:rPr>
          <w:rFonts w:ascii="Open Sans" w:hAnsi="Open Sans" w:cs="Open Sans"/>
          <w:u w:val="single"/>
          <w:lang w:val="en-GB"/>
        </w:rPr>
        <w:t xml:space="preserve">Different energy demands by </w:t>
      </w:r>
      <w:proofErr w:type="spellStart"/>
      <w:r w:rsidR="00BE61B3" w:rsidRPr="00BE61B3">
        <w:rPr>
          <w:rFonts w:ascii="Open Sans" w:hAnsi="Open Sans" w:cs="Open Sans"/>
          <w:u w:val="single"/>
          <w:lang w:val="en-GB"/>
        </w:rPr>
        <w:t>timeslice</w:t>
      </w:r>
      <w:proofErr w:type="spellEnd"/>
    </w:p>
    <w:p w14:paraId="020D1FB6" w14:textId="10CDC60A" w:rsidR="0076552A" w:rsidRPr="005B4B3D" w:rsidRDefault="00130957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Can MUSE model energy service </w:t>
      </w:r>
      <w:r w:rsidR="00DE44B4">
        <w:rPr>
          <w:rFonts w:ascii="Open Sans" w:hAnsi="Open Sans" w:cs="Open Sans"/>
        </w:rPr>
        <w:t>demand</w:t>
      </w:r>
      <w:r>
        <w:rPr>
          <w:rFonts w:ascii="Open Sans" w:hAnsi="Open Sans" w:cs="Open Sans"/>
        </w:rPr>
        <w:t xml:space="preserve"> by </w:t>
      </w:r>
      <w:proofErr w:type="spellStart"/>
      <w:r>
        <w:rPr>
          <w:rFonts w:ascii="Open Sans" w:hAnsi="Open Sans" w:cs="Open Sans"/>
        </w:rPr>
        <w:t>timeslice</w:t>
      </w:r>
      <w:proofErr w:type="spellEnd"/>
      <w:r w:rsidR="00CF7FCA">
        <w:rPr>
          <w:rFonts w:ascii="Open Sans" w:hAnsi="Open Sans" w:cs="Open Sans"/>
        </w:rPr>
        <w:t>?</w:t>
      </w:r>
    </w:p>
    <w:p w14:paraId="27D6CB71" w14:textId="0E118EA4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FD5AAA">
        <w:rPr>
          <w:rFonts w:ascii="Open Sans" w:hAnsi="Open Sans" w:cs="Open Sans"/>
          <w:b/>
          <w:bCs/>
          <w:color w:val="00B050"/>
        </w:rPr>
        <w:t>Yes</w:t>
      </w:r>
    </w:p>
    <w:p w14:paraId="5CDDCB1C" w14:textId="48B4DA8C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D5AAA">
        <w:rPr>
          <w:rFonts w:ascii="Open Sans" w:hAnsi="Open Sans" w:cs="Open Sans"/>
          <w:color w:val="000000" w:themeColor="text1"/>
        </w:rPr>
        <w:t>No</w:t>
      </w:r>
    </w:p>
    <w:p w14:paraId="2C2AD036" w14:textId="52DAE709" w:rsidR="0076552A" w:rsidRPr="00FD5AAA" w:rsidRDefault="00130957" w:rsidP="00075BF8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FD5AAA">
        <w:rPr>
          <w:rFonts w:ascii="Open Sans" w:hAnsi="Open Sans" w:cs="Open Sans"/>
          <w:color w:val="000000" w:themeColor="text1"/>
        </w:rPr>
        <w:t>Sometimes</w:t>
      </w:r>
    </w:p>
    <w:p w14:paraId="5E9E5EB9" w14:textId="77777777" w:rsidR="003C63FA" w:rsidRPr="003C63FA" w:rsidRDefault="003C63FA" w:rsidP="00075BF8">
      <w:pPr>
        <w:spacing w:line="240" w:lineRule="auto"/>
      </w:pPr>
    </w:p>
    <w:p w14:paraId="7B865615" w14:textId="4BC0A32A" w:rsidR="0076552A" w:rsidRPr="00FD5AAA" w:rsidRDefault="00DE44B4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lastRenderedPageBreak/>
        <w:t>Can we model different energy service demands separately in MUSE</w:t>
      </w:r>
      <w:r w:rsidR="00873238" w:rsidRPr="00FD5AAA">
        <w:rPr>
          <w:rFonts w:ascii="Open Sans" w:hAnsi="Open Sans" w:cs="Open Sans"/>
        </w:rPr>
        <w:t>?</w:t>
      </w:r>
    </w:p>
    <w:p w14:paraId="793DF8E7" w14:textId="4AA617C3" w:rsidR="0076552A" w:rsidRPr="00FD5AAA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  <w:b/>
          <w:bCs/>
          <w:color w:val="00B050"/>
        </w:rPr>
        <w:t>Yes</w:t>
      </w:r>
    </w:p>
    <w:p w14:paraId="3145B868" w14:textId="3E337E70" w:rsidR="0076552A" w:rsidRPr="00DE44B4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DE44B4">
        <w:rPr>
          <w:rFonts w:ascii="Open Sans" w:hAnsi="Open Sans" w:cs="Open Sans"/>
          <w:color w:val="000000" w:themeColor="text1"/>
        </w:rPr>
        <w:t>No</w:t>
      </w:r>
    </w:p>
    <w:p w14:paraId="2FAE9BA7" w14:textId="7ECC8249" w:rsidR="0076552A" w:rsidRPr="00075BF8" w:rsidRDefault="00DE44B4" w:rsidP="00075BF8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075BF8">
        <w:rPr>
          <w:rFonts w:ascii="Open Sans" w:hAnsi="Open Sans" w:cs="Open Sans"/>
          <w:color w:val="000000" w:themeColor="text1"/>
        </w:rPr>
        <w:t>Sometimes</w:t>
      </w:r>
    </w:p>
    <w:p w14:paraId="65B47D5B" w14:textId="4BE871DA" w:rsidR="0076552A" w:rsidRPr="005B4B3D" w:rsidRDefault="0076552A" w:rsidP="00075BF8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43E573E2" w:rsidR="0076552A" w:rsidRPr="00261930" w:rsidRDefault="00651FC9" w:rsidP="00075BF8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proofErr w:type="spellStart"/>
      <w:r w:rsidR="0058447F" w:rsidRPr="0058447F">
        <w:rPr>
          <w:rFonts w:ascii="Open Sans" w:hAnsi="Open Sans" w:cs="Open Sans"/>
          <w:u w:val="single"/>
          <w:lang w:val="en-GB"/>
        </w:rPr>
        <w:t>Timeslicing</w:t>
      </w:r>
      <w:proofErr w:type="spellEnd"/>
      <w:r w:rsidR="0058447F" w:rsidRPr="0058447F">
        <w:rPr>
          <w:rFonts w:ascii="Open Sans" w:hAnsi="Open Sans" w:cs="Open Sans"/>
          <w:u w:val="single"/>
          <w:lang w:val="en-GB"/>
        </w:rPr>
        <w:t xml:space="preserve"> and climate policy</w:t>
      </w:r>
    </w:p>
    <w:p w14:paraId="0A17C350" w14:textId="2C626B2B" w:rsidR="0076552A" w:rsidRPr="00FD5AAA" w:rsidRDefault="00FD5AAA" w:rsidP="00075BF8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</w:t>
      </w:r>
      <w:r w:rsidR="00945B77" w:rsidRPr="00FD5AAA">
        <w:rPr>
          <w:rFonts w:ascii="Open Sans" w:hAnsi="Open Sans" w:cs="Open Sans"/>
        </w:rPr>
        <w:t>s it best to focus on only creating a model which runs fast</w:t>
      </w:r>
      <w:r w:rsidR="008E70C4" w:rsidRPr="00FD5AAA">
        <w:rPr>
          <w:rFonts w:ascii="Open Sans" w:hAnsi="Open Sans" w:cs="Open Sans"/>
        </w:rPr>
        <w:t xml:space="preserve"> and reducing the number of </w:t>
      </w:r>
      <w:proofErr w:type="spellStart"/>
      <w:r w:rsidR="008E70C4" w:rsidRPr="00FD5AAA">
        <w:rPr>
          <w:rFonts w:ascii="Open Sans" w:hAnsi="Open Sans" w:cs="Open Sans"/>
        </w:rPr>
        <w:t>timeslices</w:t>
      </w:r>
      <w:proofErr w:type="spellEnd"/>
      <w:r w:rsidR="00C24EA6" w:rsidRPr="00FD5AAA">
        <w:rPr>
          <w:rFonts w:ascii="Open Sans" w:hAnsi="Open Sans" w:cs="Open Sans"/>
        </w:rPr>
        <w:t>?</w:t>
      </w:r>
    </w:p>
    <w:p w14:paraId="73093294" w14:textId="6B622BD3" w:rsidR="0076552A" w:rsidRPr="00FD5AAA" w:rsidRDefault="00AC6BB5" w:rsidP="00075BF8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</w:rPr>
      </w:pPr>
      <w:r w:rsidRPr="00FD5AAA">
        <w:rPr>
          <w:rFonts w:ascii="Open Sans" w:hAnsi="Open Sans" w:cs="Open Sans"/>
        </w:rPr>
        <w:t>Yes</w:t>
      </w:r>
    </w:p>
    <w:p w14:paraId="58C790BE" w14:textId="57BA844B" w:rsidR="0076552A" w:rsidRPr="00945B77" w:rsidRDefault="00AC6BB5" w:rsidP="00075BF8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</w:rPr>
      </w:pPr>
      <w:r w:rsidRPr="00945B77">
        <w:rPr>
          <w:rFonts w:ascii="Open Sans" w:hAnsi="Open Sans" w:cs="Open Sans"/>
          <w:b/>
          <w:bCs/>
          <w:color w:val="00B050"/>
        </w:rPr>
        <w:t>No</w:t>
      </w:r>
    </w:p>
    <w:p w14:paraId="5481F128" w14:textId="539DDE9A" w:rsidR="0076552A" w:rsidRPr="00AC6BB5" w:rsidRDefault="00075BF8" w:rsidP="00075BF8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</w:t>
      </w:r>
      <w:r w:rsidR="00AC6BB5" w:rsidRPr="00AC6BB5">
        <w:rPr>
          <w:rFonts w:ascii="Open Sans" w:hAnsi="Open Sans" w:cs="Open Sans"/>
          <w:color w:val="000000" w:themeColor="text1"/>
        </w:rPr>
        <w:t>ometimes</w:t>
      </w:r>
    </w:p>
    <w:p w14:paraId="37F0BEB6" w14:textId="77777777" w:rsidR="00C24EA6" w:rsidRPr="00C24EA6" w:rsidRDefault="00C24EA6" w:rsidP="00075BF8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23004F64" w:rsidR="0076552A" w:rsidRPr="00FD5AAA" w:rsidRDefault="00C71080" w:rsidP="00075BF8">
      <w:p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</w:rPr>
        <w:t xml:space="preserve">What could happen if we underestimate the number of </w:t>
      </w:r>
      <w:proofErr w:type="spellStart"/>
      <w:r w:rsidRPr="00FD5AAA">
        <w:rPr>
          <w:rFonts w:ascii="Open Sans" w:hAnsi="Open Sans" w:cs="Open Sans"/>
        </w:rPr>
        <w:t>timeslices</w:t>
      </w:r>
      <w:proofErr w:type="spellEnd"/>
      <w:r w:rsidRPr="00FD5AAA">
        <w:rPr>
          <w:rFonts w:ascii="Open Sans" w:hAnsi="Open Sans" w:cs="Open Sans"/>
        </w:rPr>
        <w:t xml:space="preserve"> for an energy system</w:t>
      </w:r>
      <w:r w:rsidR="000B1974" w:rsidRPr="00FD5AAA">
        <w:rPr>
          <w:rFonts w:ascii="Open Sans" w:hAnsi="Open Sans" w:cs="Open Sans"/>
        </w:rPr>
        <w:t>?</w:t>
      </w:r>
    </w:p>
    <w:p w14:paraId="0375F192" w14:textId="5357014E" w:rsidR="0076552A" w:rsidRPr="00FD5AAA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FD5AAA">
        <w:rPr>
          <w:rFonts w:ascii="Open Sans" w:hAnsi="Open Sans" w:cs="Open Sans"/>
          <w:b/>
          <w:bCs/>
          <w:color w:val="00B050"/>
        </w:rPr>
        <w:t>Investments will be skewed</w:t>
      </w:r>
    </w:p>
    <w:p w14:paraId="57DB204B" w14:textId="3E5852AD" w:rsidR="0076552A" w:rsidRPr="00BF71D6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Nothing</w:t>
      </w:r>
    </w:p>
    <w:p w14:paraId="05F2FB8C" w14:textId="1A953103" w:rsidR="000B1974" w:rsidRPr="000B1974" w:rsidRDefault="00C71080" w:rsidP="00075BF8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will take a long time to run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04F7" w14:textId="77777777" w:rsidR="00385D3B" w:rsidRDefault="00385D3B">
      <w:pPr>
        <w:spacing w:before="0" w:line="240" w:lineRule="auto"/>
      </w:pPr>
      <w:r>
        <w:separator/>
      </w:r>
    </w:p>
  </w:endnote>
  <w:endnote w:type="continuationSeparator" w:id="0">
    <w:p w14:paraId="666E04B2" w14:textId="77777777" w:rsidR="00385D3B" w:rsidRDefault="00385D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93F7F" w14:textId="77777777" w:rsidR="00385D3B" w:rsidRDefault="00385D3B">
      <w:pPr>
        <w:spacing w:before="0" w:line="240" w:lineRule="auto"/>
      </w:pPr>
      <w:r>
        <w:separator/>
      </w:r>
    </w:p>
  </w:footnote>
  <w:footnote w:type="continuationSeparator" w:id="0">
    <w:p w14:paraId="5E14935D" w14:textId="77777777" w:rsidR="00385D3B" w:rsidRDefault="00385D3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B8B6A1C4"/>
    <w:lvl w:ilvl="0" w:tplc="5336C52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8A160B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5711FCF"/>
    <w:multiLevelType w:val="hybridMultilevel"/>
    <w:tmpl w:val="C2FAA398"/>
    <w:lvl w:ilvl="0" w:tplc="82A6A9F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19D4774"/>
    <w:multiLevelType w:val="hybridMultilevel"/>
    <w:tmpl w:val="85BE4372"/>
    <w:lvl w:ilvl="0" w:tplc="FA9E00A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609D6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4469B"/>
    <w:multiLevelType w:val="hybridMultilevel"/>
    <w:tmpl w:val="B8B6A1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249B"/>
    <w:multiLevelType w:val="hybridMultilevel"/>
    <w:tmpl w:val="B9382EC4"/>
    <w:lvl w:ilvl="0" w:tplc="76DC59D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6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FD01526"/>
    <w:multiLevelType w:val="hybridMultilevel"/>
    <w:tmpl w:val="38265BAC"/>
    <w:lvl w:ilvl="0" w:tplc="2728A6F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178">
    <w:abstractNumId w:val="17"/>
  </w:num>
  <w:num w:numId="2" w16cid:durableId="490681709">
    <w:abstractNumId w:val="14"/>
  </w:num>
  <w:num w:numId="3" w16cid:durableId="455489247">
    <w:abstractNumId w:val="6"/>
  </w:num>
  <w:num w:numId="4" w16cid:durableId="836387868">
    <w:abstractNumId w:val="9"/>
  </w:num>
  <w:num w:numId="5" w16cid:durableId="1912694579">
    <w:abstractNumId w:val="7"/>
  </w:num>
  <w:num w:numId="6" w16cid:durableId="1831173789">
    <w:abstractNumId w:val="2"/>
  </w:num>
  <w:num w:numId="7" w16cid:durableId="569582910">
    <w:abstractNumId w:val="1"/>
  </w:num>
  <w:num w:numId="8" w16cid:durableId="1405029022">
    <w:abstractNumId w:val="15"/>
  </w:num>
  <w:num w:numId="9" w16cid:durableId="1714117407">
    <w:abstractNumId w:val="0"/>
  </w:num>
  <w:num w:numId="10" w16cid:durableId="784538760">
    <w:abstractNumId w:val="11"/>
  </w:num>
  <w:num w:numId="11" w16cid:durableId="229728072">
    <w:abstractNumId w:val="16"/>
  </w:num>
  <w:num w:numId="12" w16cid:durableId="485246104">
    <w:abstractNumId w:val="8"/>
  </w:num>
  <w:num w:numId="13" w16cid:durableId="804933467">
    <w:abstractNumId w:val="5"/>
  </w:num>
  <w:num w:numId="14" w16cid:durableId="570778195">
    <w:abstractNumId w:val="3"/>
  </w:num>
  <w:num w:numId="15" w16cid:durableId="548499202">
    <w:abstractNumId w:val="12"/>
  </w:num>
  <w:num w:numId="16" w16cid:durableId="1739554403">
    <w:abstractNumId w:val="13"/>
  </w:num>
  <w:num w:numId="17" w16cid:durableId="1625886902">
    <w:abstractNumId w:val="4"/>
  </w:num>
  <w:num w:numId="18" w16cid:durableId="208808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75BF8"/>
    <w:rsid w:val="000B1974"/>
    <w:rsid w:val="00130957"/>
    <w:rsid w:val="00137891"/>
    <w:rsid w:val="001814CE"/>
    <w:rsid w:val="00195C34"/>
    <w:rsid w:val="001D6651"/>
    <w:rsid w:val="002128BF"/>
    <w:rsid w:val="00261930"/>
    <w:rsid w:val="00263FE2"/>
    <w:rsid w:val="002C2F8F"/>
    <w:rsid w:val="002D4F98"/>
    <w:rsid w:val="002F412F"/>
    <w:rsid w:val="00385D3B"/>
    <w:rsid w:val="003A71AA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95C18"/>
    <w:rsid w:val="005B2AD1"/>
    <w:rsid w:val="005B2F0C"/>
    <w:rsid w:val="005B4B3D"/>
    <w:rsid w:val="005C286F"/>
    <w:rsid w:val="005D4410"/>
    <w:rsid w:val="00623BD8"/>
    <w:rsid w:val="00651FC9"/>
    <w:rsid w:val="00676DA6"/>
    <w:rsid w:val="006930DF"/>
    <w:rsid w:val="0072389A"/>
    <w:rsid w:val="0076552A"/>
    <w:rsid w:val="007B7C50"/>
    <w:rsid w:val="00873238"/>
    <w:rsid w:val="008D106C"/>
    <w:rsid w:val="008E70C4"/>
    <w:rsid w:val="00925517"/>
    <w:rsid w:val="00945B77"/>
    <w:rsid w:val="0098169C"/>
    <w:rsid w:val="009B2054"/>
    <w:rsid w:val="00AC6BB5"/>
    <w:rsid w:val="00AD5635"/>
    <w:rsid w:val="00B1014E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C1F29"/>
    <w:rsid w:val="00F07978"/>
    <w:rsid w:val="00F30D06"/>
    <w:rsid w:val="00F93286"/>
    <w:rsid w:val="00FB3602"/>
    <w:rsid w:val="00FD5AAA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61</cp:revision>
  <dcterms:created xsi:type="dcterms:W3CDTF">2021-02-11T12:51:00Z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