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154E3" w14:textId="77777777" w:rsidR="00485C4F" w:rsidRPr="00485C4F" w:rsidRDefault="00485C4F" w:rsidP="00485C4F">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t>Inleiding</w:t>
      </w:r>
    </w:p>
    <w:p w14:paraId="13BC9EDE" w14:textId="7E40C49F" w:rsidR="000671AE" w:rsidRPr="000671AE" w:rsidRDefault="000671AE" w:rsidP="00485C4F">
      <w:pPr>
        <w:spacing w:after="0" w:line="240" w:lineRule="auto"/>
        <w:textAlignment w:val="baseline"/>
        <w:rPr>
          <w:rFonts w:eastAsia="Times New Roman" w:cstheme="minorHAnsi"/>
          <w:color w:val="000000" w:themeColor="text1"/>
          <w:lang w:eastAsia="nl-NL"/>
          <w14:textOutline w14:w="0" w14:cap="flat" w14:cmpd="sng" w14:algn="ctr">
            <w14:noFill/>
            <w14:prstDash w14:val="solid"/>
            <w14:round/>
          </w14:textOutline>
        </w:rPr>
      </w:pPr>
      <w:r>
        <w:rPr>
          <w:rFonts w:eastAsia="Times New Roman" w:cstheme="minorHAnsi"/>
          <w:color w:val="000000" w:themeColor="text1"/>
          <w:lang w:eastAsia="nl-NL"/>
          <w14:textOutline w14:w="0" w14:cap="flat" w14:cmpd="sng" w14:algn="ctr">
            <w14:noFill/>
            <w14:prstDash w14:val="solid"/>
            <w14:round/>
          </w14:textOutline>
        </w:rPr>
        <w:t>Het bedrijf waar een applicatie voor gemaakt word</w:t>
      </w:r>
      <w:r w:rsidR="00E00B5F">
        <w:rPr>
          <w:rFonts w:eastAsia="Times New Roman" w:cstheme="minorHAnsi"/>
          <w:color w:val="000000" w:themeColor="text1"/>
          <w:lang w:eastAsia="nl-NL"/>
          <w14:textOutline w14:w="0" w14:cap="flat" w14:cmpd="sng" w14:algn="ctr">
            <w14:noFill/>
            <w14:prstDash w14:val="solid"/>
            <w14:round/>
          </w14:textOutline>
        </w:rPr>
        <w:t>t</w:t>
      </w:r>
      <w:r w:rsidR="00023754">
        <w:rPr>
          <w:rFonts w:eastAsia="Times New Roman" w:cstheme="minorHAnsi"/>
          <w:color w:val="000000" w:themeColor="text1"/>
          <w:lang w:eastAsia="nl-NL"/>
          <w14:textOutline w14:w="0" w14:cap="flat" w14:cmpd="sng" w14:algn="ctr">
            <w14:noFill/>
            <w14:prstDash w14:val="solid"/>
            <w14:round/>
          </w14:textOutline>
        </w:rPr>
        <w:t xml:space="preserve"> heeft een webapp nodig waar gebruikers zich kunnen registreren en </w:t>
      </w:r>
      <w:r w:rsidR="00032D57">
        <w:rPr>
          <w:rFonts w:eastAsia="Times New Roman" w:cstheme="minorHAnsi"/>
          <w:color w:val="000000" w:themeColor="text1"/>
          <w:lang w:eastAsia="nl-NL"/>
          <w14:textOutline w14:w="0" w14:cap="flat" w14:cmpd="sng" w14:algn="ctr">
            <w14:noFill/>
            <w14:prstDash w14:val="solid"/>
            <w14:round/>
          </w14:textOutline>
        </w:rPr>
        <w:t xml:space="preserve">aanmelden voor cursussen voor het zeilen. De medewerkers van dit bedrijf willen kunnen zien hoeveel boten er nog </w:t>
      </w:r>
      <w:r w:rsidR="00A37260">
        <w:rPr>
          <w:rFonts w:eastAsia="Times New Roman" w:cstheme="minorHAnsi"/>
          <w:color w:val="000000" w:themeColor="text1"/>
          <w:lang w:eastAsia="nl-NL"/>
          <w14:textOutline w14:w="0" w14:cap="flat" w14:cmpd="sng" w14:algn="ctr">
            <w14:noFill/>
            <w14:prstDash w14:val="solid"/>
            <w14:round/>
          </w14:textOutline>
        </w:rPr>
        <w:t>vrij zijn en de administratie wil de website kunnen beheren. In dit projectplan wordt hier een planning voor gemaakt.</w:t>
      </w:r>
    </w:p>
    <w:p w14:paraId="6D225976" w14:textId="1E7543F4" w:rsidR="00485C4F" w:rsidRPr="00485C4F" w:rsidRDefault="00485C4F" w:rsidP="00485C4F">
      <w:pPr>
        <w:spacing w:after="0" w:line="240" w:lineRule="auto"/>
        <w:textAlignment w:val="baseline"/>
        <w:rPr>
          <w:rFonts w:ascii="Segoe UI" w:eastAsia="Times New Roman" w:hAnsi="Segoe UI" w:cs="Segoe UI"/>
          <w:color w:val="444444"/>
          <w:sz w:val="21"/>
          <w:szCs w:val="21"/>
          <w:lang w:eastAsia="nl-NL"/>
        </w:rPr>
      </w:pPr>
      <w:r w:rsidRPr="00485C4F">
        <w:rPr>
          <w:rFonts w:ascii="Segoe UI" w:eastAsia="Times New Roman" w:hAnsi="Segoe UI" w:cs="Segoe UI"/>
          <w:color w:val="444444"/>
          <w:sz w:val="21"/>
          <w:szCs w:val="21"/>
          <w:lang w:eastAsia="nl-NL"/>
        </w:rPr>
        <w:t>In de inleiding van het projectplan staat voor welk bedrijf een applicatie wordt gemaakt, wat het bedrijf globaal doet en wat de opdracht is. Uiteraard kunnen hier nog andere onderwerpen aan toegevoegd worden.</w:t>
      </w:r>
    </w:p>
    <w:p w14:paraId="4190ACFC" w14:textId="77777777" w:rsidR="00485C4F" w:rsidRPr="00485C4F" w:rsidRDefault="00485C4F" w:rsidP="00485C4F">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t>Doelstelling</w:t>
      </w:r>
    </w:p>
    <w:p w14:paraId="3BBA3BB1" w14:textId="126B1AE3" w:rsidR="00754544" w:rsidRPr="006E223A" w:rsidRDefault="00D376BC" w:rsidP="00485C4F">
      <w:pPr>
        <w:spacing w:after="0" w:line="240" w:lineRule="auto"/>
        <w:textAlignment w:val="baseline"/>
        <w:rPr>
          <w:rFonts w:eastAsia="Times New Roman" w:cstheme="minorHAnsi"/>
          <w:color w:val="000000" w:themeColor="text1"/>
          <w:lang w:eastAsia="nl-NL"/>
          <w14:textOutline w14:w="0" w14:cap="flat" w14:cmpd="sng" w14:algn="ctr">
            <w14:noFill/>
            <w14:prstDash w14:val="solid"/>
            <w14:round/>
          </w14:textOutline>
        </w:rPr>
      </w:pPr>
      <w:r w:rsidRPr="006E223A">
        <w:rPr>
          <w:rFonts w:eastAsia="Times New Roman" w:cstheme="minorHAnsi"/>
          <w:color w:val="000000" w:themeColor="text1"/>
          <w:lang w:eastAsia="nl-NL"/>
          <w14:textOutline w14:w="0" w14:cap="flat" w14:cmpd="sng" w14:algn="ctr">
            <w14:noFill/>
            <w14:prstDash w14:val="solid"/>
            <w14:round/>
          </w14:textOutline>
        </w:rPr>
        <w:t xml:space="preserve">Het bedrijf </w:t>
      </w:r>
      <w:r w:rsidR="00EC188E">
        <w:rPr>
          <w:rFonts w:eastAsia="Times New Roman" w:cstheme="minorHAnsi"/>
          <w:color w:val="000000" w:themeColor="text1"/>
          <w:lang w:eastAsia="nl-NL"/>
          <w14:textOutline w14:w="0" w14:cap="flat" w14:cmpd="sng" w14:algn="ctr">
            <w14:noFill/>
            <w14:prstDash w14:val="solid"/>
            <w14:round/>
          </w14:textOutline>
        </w:rPr>
        <w:t xml:space="preserve">wil een nieuwe website hebben om ervoor te zorgen dat er minder fouten worden gemaakt bij het reserveren van zeilboten voor cursussen. </w:t>
      </w:r>
      <w:r w:rsidR="00EC0D8C">
        <w:rPr>
          <w:rFonts w:eastAsia="Times New Roman" w:cstheme="minorHAnsi"/>
          <w:color w:val="000000" w:themeColor="text1"/>
          <w:lang w:eastAsia="nl-NL"/>
          <w14:textOutline w14:w="0" w14:cap="flat" w14:cmpd="sng" w14:algn="ctr">
            <w14:noFill/>
            <w14:prstDash w14:val="solid"/>
            <w14:round/>
          </w14:textOutline>
        </w:rPr>
        <w:t>Verder wilt dit bedrijf het makkelijker maken om voor de medewerkers nieuwe cursussen te maken en om gemakkelijk de goeie informatie vinden van alle cursussen.</w:t>
      </w:r>
      <w:r w:rsidR="001957C1">
        <w:rPr>
          <w:rFonts w:eastAsia="Times New Roman" w:cstheme="minorHAnsi"/>
          <w:color w:val="000000" w:themeColor="text1"/>
          <w:lang w:eastAsia="nl-NL"/>
          <w14:textOutline w14:w="0" w14:cap="flat" w14:cmpd="sng" w14:algn="ctr">
            <w14:noFill/>
            <w14:prstDash w14:val="solid"/>
            <w14:round/>
          </w14:textOutline>
        </w:rPr>
        <w:t xml:space="preserve"> Zo hoeft het bedrijf minder mensen voor administratie in te huren.</w:t>
      </w:r>
      <w:r w:rsidR="0085703E">
        <w:rPr>
          <w:rFonts w:eastAsia="Times New Roman" w:cstheme="minorHAnsi"/>
          <w:color w:val="000000" w:themeColor="text1"/>
          <w:lang w:eastAsia="nl-NL"/>
          <w14:textOutline w14:w="0" w14:cap="flat" w14:cmpd="sng" w14:algn="ctr">
            <w14:noFill/>
            <w14:prstDash w14:val="solid"/>
            <w14:round/>
          </w14:textOutline>
        </w:rPr>
        <w:t xml:space="preserve"> We willen ook dat de administratie makkelijk over de medewerkers, de gebruikers en de website kan kijken en dingen makkelijk kan aanpassen.</w:t>
      </w:r>
    </w:p>
    <w:p w14:paraId="08767A48" w14:textId="77777777" w:rsidR="00485C4F" w:rsidRPr="00485C4F" w:rsidRDefault="00485C4F" w:rsidP="00485C4F">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t>Benodigdheden</w:t>
      </w:r>
    </w:p>
    <w:p w14:paraId="73E92992" w14:textId="0616DD76" w:rsidR="0039021A" w:rsidRDefault="006819E6" w:rsidP="00485C4F">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Hardware:</w:t>
      </w:r>
    </w:p>
    <w:p w14:paraId="07DA63FD" w14:textId="5FB50669"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 xml:space="preserve">Intel </w:t>
      </w:r>
      <w:proofErr w:type="spellStart"/>
      <w:r>
        <w:rPr>
          <w:rFonts w:eastAsia="Times New Roman" w:cstheme="minorHAnsi"/>
          <w:color w:val="000000" w:themeColor="text1"/>
          <w:lang w:eastAsia="nl-NL"/>
        </w:rPr>
        <w:t>Core</w:t>
      </w:r>
      <w:proofErr w:type="spellEnd"/>
      <w:r>
        <w:rPr>
          <w:rFonts w:eastAsia="Times New Roman" w:cstheme="minorHAnsi"/>
          <w:color w:val="000000" w:themeColor="text1"/>
          <w:lang w:eastAsia="nl-NL"/>
        </w:rPr>
        <w:t xml:space="preserve"> i5</w:t>
      </w:r>
    </w:p>
    <w:p w14:paraId="3EC3C748" w14:textId="7779DA63"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16 GB RAM</w:t>
      </w:r>
    </w:p>
    <w:p w14:paraId="18BBFA88" w14:textId="596BBA92"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500GB SSD</w:t>
      </w:r>
    </w:p>
    <w:p w14:paraId="14E15F9D" w14:textId="7E675ED7"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Optioneel: 500GB HDD</w:t>
      </w:r>
    </w:p>
    <w:p w14:paraId="5EAE5B75" w14:textId="73921D44"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 xml:space="preserve">Moederbord met </w:t>
      </w:r>
      <w:proofErr w:type="spellStart"/>
      <w:r>
        <w:rPr>
          <w:rFonts w:eastAsia="Times New Roman" w:cstheme="minorHAnsi"/>
          <w:color w:val="000000" w:themeColor="text1"/>
          <w:lang w:eastAsia="nl-NL"/>
        </w:rPr>
        <w:t>WiFi</w:t>
      </w:r>
      <w:proofErr w:type="spellEnd"/>
    </w:p>
    <w:p w14:paraId="4779B2A3" w14:textId="7D959FA9"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Batterij</w:t>
      </w:r>
    </w:p>
    <w:p w14:paraId="4E510C3D" w14:textId="4934C06C"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Koeler voor CPU</w:t>
      </w:r>
    </w:p>
    <w:p w14:paraId="07C6B898" w14:textId="7DFD0AF1"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Koeler voor batterij</w:t>
      </w:r>
    </w:p>
    <w:p w14:paraId="1A81525B" w14:textId="42B347C0"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Muis</w:t>
      </w:r>
    </w:p>
    <w:p w14:paraId="72D47454" w14:textId="7E5BB38A"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Toetsenbord</w:t>
      </w:r>
    </w:p>
    <w:p w14:paraId="1F03B603" w14:textId="03866888" w:rsidR="006819E6" w:rsidRDefault="006819E6" w:rsidP="006819E6">
      <w:pPr>
        <w:pStyle w:val="Lijstalinea"/>
        <w:numPr>
          <w:ilvl w:val="0"/>
          <w:numId w:val="3"/>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Monitor</w:t>
      </w:r>
    </w:p>
    <w:p w14:paraId="5664C979" w14:textId="2414AEDE" w:rsidR="006819E6" w:rsidRDefault="0031369A" w:rsidP="0031369A">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Software:</w:t>
      </w:r>
    </w:p>
    <w:p w14:paraId="48855011" w14:textId="37BEC3B2"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 xml:space="preserve">Windows 10 (Pro, Home, </w:t>
      </w:r>
      <w:proofErr w:type="spellStart"/>
      <w:r>
        <w:rPr>
          <w:rFonts w:eastAsia="Times New Roman" w:cstheme="minorHAnsi"/>
          <w:color w:val="000000" w:themeColor="text1"/>
          <w:lang w:eastAsia="nl-NL"/>
        </w:rPr>
        <w:t>Education</w:t>
      </w:r>
      <w:proofErr w:type="spellEnd"/>
      <w:r>
        <w:rPr>
          <w:rFonts w:eastAsia="Times New Roman" w:cstheme="minorHAnsi"/>
          <w:color w:val="000000" w:themeColor="text1"/>
          <w:lang w:eastAsia="nl-NL"/>
        </w:rPr>
        <w:t>)</w:t>
      </w:r>
    </w:p>
    <w:p w14:paraId="2C6659AF" w14:textId="0F465260"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XAMPP</w:t>
      </w:r>
    </w:p>
    <w:p w14:paraId="17D2E3A6" w14:textId="05530BA2"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eastAsia="nl-NL"/>
        </w:rPr>
      </w:pPr>
      <w:proofErr w:type="spellStart"/>
      <w:r>
        <w:rPr>
          <w:rFonts w:eastAsia="Times New Roman" w:cstheme="minorHAnsi"/>
          <w:color w:val="000000" w:themeColor="text1"/>
          <w:lang w:eastAsia="nl-NL"/>
        </w:rPr>
        <w:t>VsCode</w:t>
      </w:r>
      <w:proofErr w:type="spellEnd"/>
    </w:p>
    <w:p w14:paraId="6C374C21" w14:textId="70A526E5"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Google Chrome</w:t>
      </w:r>
    </w:p>
    <w:p w14:paraId="0AD21D73" w14:textId="4FDCFBB7"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Firefox</w:t>
      </w:r>
    </w:p>
    <w:p w14:paraId="602375C2" w14:textId="630FCFD6"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val="en-US" w:eastAsia="nl-NL"/>
        </w:rPr>
      </w:pPr>
      <w:r w:rsidRPr="0031369A">
        <w:rPr>
          <w:rFonts w:eastAsia="Times New Roman" w:cstheme="minorHAnsi"/>
          <w:color w:val="000000" w:themeColor="text1"/>
          <w:lang w:val="en-US" w:eastAsia="nl-NL"/>
        </w:rPr>
        <w:t>Outlook, Teams, Slack, Skype, Z</w:t>
      </w:r>
      <w:r>
        <w:rPr>
          <w:rFonts w:eastAsia="Times New Roman" w:cstheme="minorHAnsi"/>
          <w:color w:val="000000" w:themeColor="text1"/>
          <w:lang w:val="en-US" w:eastAsia="nl-NL"/>
        </w:rPr>
        <w:t>oom (</w:t>
      </w:r>
      <w:proofErr w:type="spellStart"/>
      <w:r>
        <w:rPr>
          <w:rFonts w:eastAsia="Times New Roman" w:cstheme="minorHAnsi"/>
          <w:color w:val="000000" w:themeColor="text1"/>
          <w:lang w:val="en-US" w:eastAsia="nl-NL"/>
        </w:rPr>
        <w:t>communicatie</w:t>
      </w:r>
      <w:proofErr w:type="spellEnd"/>
      <w:r>
        <w:rPr>
          <w:rFonts w:eastAsia="Times New Roman" w:cstheme="minorHAnsi"/>
          <w:color w:val="000000" w:themeColor="text1"/>
          <w:lang w:val="en-US" w:eastAsia="nl-NL"/>
        </w:rPr>
        <w:t>)</w:t>
      </w:r>
    </w:p>
    <w:p w14:paraId="6810AED3" w14:textId="49F5D878"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Word</w:t>
      </w:r>
    </w:p>
    <w:p w14:paraId="777E4736" w14:textId="34EA0FB4" w:rsidR="0031369A" w:rsidRDefault="0031369A" w:rsidP="0031369A">
      <w:pPr>
        <w:pStyle w:val="Lijstalinea"/>
        <w:numPr>
          <w:ilvl w:val="0"/>
          <w:numId w:val="4"/>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GitHub Desktop</w:t>
      </w:r>
    </w:p>
    <w:p w14:paraId="126947CE" w14:textId="466FB179" w:rsidR="0031369A" w:rsidRDefault="0031369A" w:rsidP="0031369A">
      <w:p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Werkplek</w:t>
      </w:r>
      <w:proofErr w:type="spellEnd"/>
      <w:r>
        <w:rPr>
          <w:rFonts w:eastAsia="Times New Roman" w:cstheme="minorHAnsi"/>
          <w:color w:val="000000" w:themeColor="text1"/>
          <w:lang w:val="en-US" w:eastAsia="nl-NL"/>
        </w:rPr>
        <w:t>:</w:t>
      </w:r>
    </w:p>
    <w:p w14:paraId="45F83BFC" w14:textId="07A7C3B6" w:rsidR="0031369A" w:rsidRDefault="0031369A" w:rsidP="0031369A">
      <w:pPr>
        <w:pStyle w:val="Lijstalinea"/>
        <w:numPr>
          <w:ilvl w:val="0"/>
          <w:numId w:val="5"/>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Bureau</w:t>
      </w:r>
    </w:p>
    <w:p w14:paraId="4A0BC68D" w14:textId="4B15B405" w:rsidR="00B67971" w:rsidRDefault="00B67971" w:rsidP="0031369A">
      <w:pPr>
        <w:pStyle w:val="Lijstalinea"/>
        <w:numPr>
          <w:ilvl w:val="0"/>
          <w:numId w:val="5"/>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Bureaustoel</w:t>
      </w:r>
      <w:proofErr w:type="spellEnd"/>
    </w:p>
    <w:p w14:paraId="29FB9463" w14:textId="3CE1F2C9" w:rsidR="0031369A" w:rsidRDefault="0031369A" w:rsidP="0031369A">
      <w:pPr>
        <w:pStyle w:val="Lijstalinea"/>
        <w:numPr>
          <w:ilvl w:val="0"/>
          <w:numId w:val="5"/>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WiFi</w:t>
      </w:r>
      <w:proofErr w:type="spellEnd"/>
      <w:r>
        <w:rPr>
          <w:rFonts w:eastAsia="Times New Roman" w:cstheme="minorHAnsi"/>
          <w:color w:val="000000" w:themeColor="text1"/>
          <w:lang w:val="en-US" w:eastAsia="nl-NL"/>
        </w:rPr>
        <w:t xml:space="preserve"> of </w:t>
      </w:r>
      <w:r w:rsidR="00B67971">
        <w:rPr>
          <w:rFonts w:eastAsia="Times New Roman" w:cstheme="minorHAnsi"/>
          <w:color w:val="000000" w:themeColor="text1"/>
          <w:lang w:val="en-US" w:eastAsia="nl-NL"/>
        </w:rPr>
        <w:t>Ethernet</w:t>
      </w:r>
    </w:p>
    <w:p w14:paraId="432BF020" w14:textId="27F2FB03" w:rsidR="00B67971" w:rsidRDefault="00B67971" w:rsidP="0031369A">
      <w:pPr>
        <w:pStyle w:val="Lijstalinea"/>
        <w:numPr>
          <w:ilvl w:val="0"/>
          <w:numId w:val="5"/>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Raam</w:t>
      </w:r>
      <w:proofErr w:type="spellEnd"/>
      <w:r>
        <w:rPr>
          <w:rFonts w:eastAsia="Times New Roman" w:cstheme="minorHAnsi"/>
          <w:color w:val="000000" w:themeColor="text1"/>
          <w:lang w:val="en-US" w:eastAsia="nl-NL"/>
        </w:rPr>
        <w:t xml:space="preserve"> </w:t>
      </w:r>
      <w:proofErr w:type="spellStart"/>
      <w:r>
        <w:rPr>
          <w:rFonts w:eastAsia="Times New Roman" w:cstheme="minorHAnsi"/>
          <w:color w:val="000000" w:themeColor="text1"/>
          <w:lang w:val="en-US" w:eastAsia="nl-NL"/>
        </w:rPr>
        <w:t>dat</w:t>
      </w:r>
      <w:proofErr w:type="spellEnd"/>
      <w:r>
        <w:rPr>
          <w:rFonts w:eastAsia="Times New Roman" w:cstheme="minorHAnsi"/>
          <w:color w:val="000000" w:themeColor="text1"/>
          <w:lang w:val="en-US" w:eastAsia="nl-NL"/>
        </w:rPr>
        <w:t xml:space="preserve"> open </w:t>
      </w:r>
      <w:proofErr w:type="spellStart"/>
      <w:r>
        <w:rPr>
          <w:rFonts w:eastAsia="Times New Roman" w:cstheme="minorHAnsi"/>
          <w:color w:val="000000" w:themeColor="text1"/>
          <w:lang w:val="en-US" w:eastAsia="nl-NL"/>
        </w:rPr>
        <w:t>kan</w:t>
      </w:r>
      <w:proofErr w:type="spellEnd"/>
    </w:p>
    <w:p w14:paraId="3259B554" w14:textId="20E1CB8E" w:rsidR="00B67971" w:rsidRDefault="00B67971" w:rsidP="00B67971">
      <w:pPr>
        <w:pStyle w:val="Lijstalinea"/>
        <w:numPr>
          <w:ilvl w:val="0"/>
          <w:numId w:val="5"/>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Deur</w:t>
      </w:r>
      <w:proofErr w:type="spellEnd"/>
    </w:p>
    <w:p w14:paraId="114ABC03" w14:textId="7EB7E5C1" w:rsidR="00B67971" w:rsidRPr="00B67971" w:rsidRDefault="00B67971" w:rsidP="00B67971">
      <w:pPr>
        <w:pStyle w:val="Lijstalinea"/>
        <w:numPr>
          <w:ilvl w:val="0"/>
          <w:numId w:val="5"/>
        </w:numPr>
        <w:spacing w:after="0" w:line="240" w:lineRule="auto"/>
        <w:textAlignment w:val="baseline"/>
        <w:rPr>
          <w:rFonts w:eastAsia="Times New Roman" w:cstheme="minorHAnsi"/>
          <w:color w:val="000000" w:themeColor="text1"/>
          <w:lang w:eastAsia="nl-NL"/>
        </w:rPr>
      </w:pPr>
      <w:r w:rsidRPr="00B67971">
        <w:rPr>
          <w:rFonts w:eastAsia="Times New Roman" w:cstheme="minorHAnsi"/>
          <w:color w:val="000000" w:themeColor="text1"/>
          <w:lang w:eastAsia="nl-NL"/>
        </w:rPr>
        <w:t>Kraan waar drinkwater uit k</w:t>
      </w:r>
      <w:r>
        <w:rPr>
          <w:rFonts w:eastAsia="Times New Roman" w:cstheme="minorHAnsi"/>
          <w:color w:val="000000" w:themeColor="text1"/>
          <w:lang w:eastAsia="nl-NL"/>
        </w:rPr>
        <w:t>omt</w:t>
      </w:r>
    </w:p>
    <w:p w14:paraId="69CE78B0" w14:textId="31F325F8" w:rsidR="0035012C" w:rsidRPr="0085703E" w:rsidRDefault="00485C4F" w:rsidP="0085703E">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lastRenderedPageBreak/>
        <w:t>Takenlijst</w:t>
      </w:r>
    </w:p>
    <w:p w14:paraId="66FA340F" w14:textId="77777777" w:rsidR="00485C4F" w:rsidRPr="0035012C" w:rsidRDefault="00485C4F" w:rsidP="00485C4F">
      <w:pPr>
        <w:numPr>
          <w:ilvl w:val="1"/>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Ontwerpen van de applicatie</w:t>
      </w:r>
    </w:p>
    <w:p w14:paraId="27AC0F33" w14:textId="77777777" w:rsidR="00485C4F" w:rsidRPr="0035012C" w:rsidRDefault="00485C4F" w:rsidP="00485C4F">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Projectplan, opstellen, toelichting geven, eventueel verwerken feedback en overdracht naar opdrachtgever</w:t>
      </w:r>
    </w:p>
    <w:p w14:paraId="0ECFD2A6" w14:textId="77777777" w:rsidR="00485C4F" w:rsidRPr="0035012C" w:rsidRDefault="00485C4F" w:rsidP="00485C4F">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Functioneel ontwerp, opstellen en overdracht aan opdrachtgever</w:t>
      </w:r>
    </w:p>
    <w:p w14:paraId="55D0E9D8" w14:textId="77777777" w:rsidR="00485C4F" w:rsidRPr="0035012C" w:rsidRDefault="00485C4F" w:rsidP="00485C4F">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Technisch ontwerp opstellen en overdracht aan opdrachtgever</w:t>
      </w:r>
    </w:p>
    <w:p w14:paraId="4AA7DE82" w14:textId="77777777" w:rsidR="00485C4F" w:rsidRPr="0035012C" w:rsidRDefault="00485C4F" w:rsidP="00485C4F">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Inventariseren benodigde hard- en software voor ontwikkelomgeving, installeren en configureren van de ontwikkelomgeving, testen van de ontwikkelomgeving, configuratiebericht maken</w:t>
      </w:r>
    </w:p>
    <w:p w14:paraId="250FEF4E" w14:textId="77777777" w:rsidR="00485C4F" w:rsidRPr="0035012C" w:rsidRDefault="00485C4F" w:rsidP="00485C4F">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Realiseren van de applicatie</w:t>
      </w:r>
    </w:p>
    <w:p w14:paraId="6F5C4126" w14:textId="77777777" w:rsidR="00485C4F" w:rsidRPr="0035012C" w:rsidRDefault="00485C4F" w:rsidP="00485C4F">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Opleveren van de applicatie</w:t>
      </w:r>
    </w:p>
    <w:p w14:paraId="413C4963" w14:textId="77777777" w:rsidR="00485C4F" w:rsidRPr="00485C4F" w:rsidRDefault="00485C4F" w:rsidP="00485C4F">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t>Planning</w:t>
      </w:r>
    </w:p>
    <w:p w14:paraId="40D83B19" w14:textId="77777777" w:rsidR="00485C4F" w:rsidRPr="00485C4F" w:rsidRDefault="00485C4F" w:rsidP="00485C4F">
      <w:pPr>
        <w:spacing w:after="0" w:line="240" w:lineRule="auto"/>
        <w:textAlignment w:val="baseline"/>
        <w:rPr>
          <w:rFonts w:ascii="Segoe UI" w:eastAsia="Times New Roman" w:hAnsi="Segoe UI" w:cs="Segoe UI"/>
          <w:color w:val="444444"/>
          <w:sz w:val="21"/>
          <w:szCs w:val="21"/>
          <w:lang w:eastAsia="nl-NL"/>
        </w:rPr>
      </w:pPr>
      <w:r w:rsidRPr="00485C4F">
        <w:rPr>
          <w:rFonts w:ascii="Segoe UI" w:eastAsia="Times New Roman" w:hAnsi="Segoe UI" w:cs="Segoe UI"/>
          <w:color w:val="444444"/>
          <w:sz w:val="21"/>
          <w:szCs w:val="21"/>
          <w:lang w:eastAsia="nl-NL"/>
        </w:rPr>
        <w:t>Dit is de kern van de projectplanning. Het mooie is dat elke planning ongeveer dezelfde onderdelen heeft.</w:t>
      </w:r>
      <w:r w:rsidRPr="00485C4F">
        <w:rPr>
          <w:rFonts w:ascii="Segoe UI" w:eastAsia="Times New Roman" w:hAnsi="Segoe UI" w:cs="Segoe UI"/>
          <w:color w:val="444444"/>
          <w:sz w:val="21"/>
          <w:szCs w:val="21"/>
          <w:lang w:eastAsia="nl-NL"/>
        </w:rPr>
        <w:br/>
        <w:t>De onderdelen die hierboven staan vermeld dienen in het </w:t>
      </w:r>
      <w:r w:rsidRPr="00485C4F">
        <w:rPr>
          <w:rFonts w:ascii="inherit" w:eastAsia="Times New Roman" w:hAnsi="inherit" w:cs="Segoe UI"/>
          <w:b/>
          <w:bCs/>
          <w:color w:val="444444"/>
          <w:sz w:val="21"/>
          <w:szCs w:val="21"/>
          <w:bdr w:val="none" w:sz="0" w:space="0" w:color="auto" w:frame="1"/>
          <w:lang w:eastAsia="nl-NL"/>
        </w:rPr>
        <w:t>schema</w:t>
      </w:r>
      <w:r w:rsidRPr="00485C4F">
        <w:rPr>
          <w:rFonts w:ascii="Segoe UI" w:eastAsia="Times New Roman" w:hAnsi="Segoe UI" w:cs="Segoe UI"/>
          <w:color w:val="444444"/>
          <w:sz w:val="21"/>
          <w:szCs w:val="21"/>
          <w:lang w:eastAsia="nl-NL"/>
        </w:rPr>
        <w:t> te worden uitgewerkt.</w:t>
      </w:r>
    </w:p>
    <w:tbl>
      <w:tblPr>
        <w:tblW w:w="10124" w:type="dxa"/>
        <w:tblInd w:w="-475" w:type="dxa"/>
        <w:tblCellMar>
          <w:left w:w="0" w:type="dxa"/>
          <w:right w:w="0" w:type="dxa"/>
        </w:tblCellMar>
        <w:tblLook w:val="04A0" w:firstRow="1" w:lastRow="0" w:firstColumn="1" w:lastColumn="0" w:noHBand="0" w:noVBand="1"/>
      </w:tblPr>
      <w:tblGrid>
        <w:gridCol w:w="1539"/>
        <w:gridCol w:w="1440"/>
        <w:gridCol w:w="1428"/>
        <w:gridCol w:w="1436"/>
        <w:gridCol w:w="1423"/>
        <w:gridCol w:w="1411"/>
        <w:gridCol w:w="1447"/>
      </w:tblGrid>
      <w:tr w:rsidR="00485C4F" w:rsidRPr="00485C4F" w14:paraId="795ED76E" w14:textId="77777777" w:rsidTr="00824373">
        <w:trPr>
          <w:trHeight w:val="535"/>
        </w:trPr>
        <w:tc>
          <w:tcPr>
            <w:tcW w:w="10124" w:type="dxa"/>
            <w:gridSpan w:val="7"/>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26009A5"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Planning ontwerp</w:t>
            </w:r>
          </w:p>
        </w:tc>
      </w:tr>
      <w:tr w:rsidR="00485C4F" w:rsidRPr="00485C4F" w14:paraId="2899B1FF" w14:textId="77777777" w:rsidTr="00824373">
        <w:trPr>
          <w:trHeight w:val="535"/>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67B84A8"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Taak</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0B9CF7E0"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Begindatum</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1FDE13DC"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Begintijd</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25AC9D57"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Einddatum</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A1CD1D8"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Eindtijd</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EAB30FE"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Duur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38838532" w14:textId="77777777" w:rsidR="00485C4F" w:rsidRPr="00485C4F" w:rsidRDefault="00485C4F" w:rsidP="00485C4F">
            <w:pPr>
              <w:spacing w:after="0" w:line="240" w:lineRule="auto"/>
              <w:textAlignment w:val="baseline"/>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Betrokkenen</w:t>
            </w:r>
          </w:p>
        </w:tc>
      </w:tr>
      <w:tr w:rsidR="00485C4F" w:rsidRPr="00485C4F" w14:paraId="45B87193" w14:textId="77777777" w:rsidTr="00824373">
        <w:trPr>
          <w:trHeight w:val="443"/>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2B4E4D85" w14:textId="7EE6F803"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sidRPr="0035012C">
              <w:rPr>
                <w:rFonts w:eastAsia="Times New Roman" w:cstheme="minorHAnsi"/>
                <w:color w:val="000000" w:themeColor="text1"/>
                <w:lang w:eastAsia="nl-NL"/>
              </w:rPr>
              <w:t>Projectplan</w:t>
            </w:r>
            <w:r w:rsidR="00824373">
              <w:rPr>
                <w:rFonts w:eastAsia="Times New Roman" w:cstheme="minorHAnsi"/>
                <w:color w:val="000000" w:themeColor="text1"/>
                <w:lang w:eastAsia="nl-NL"/>
              </w:rPr>
              <w:t xml:space="preserve"> maken</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76009E89" w14:textId="487D76B1"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Pr>
                <w:rFonts w:ascii="inherit" w:eastAsia="Times New Roman" w:hAnsi="inherit" w:cs="Segoe UI"/>
                <w:color w:val="444444"/>
                <w:sz w:val="21"/>
                <w:szCs w:val="21"/>
                <w:lang w:eastAsia="nl-NL"/>
              </w:rPr>
              <w:t>10-9-20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10CEE8F4" w14:textId="50933930"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CCBA3CB" w14:textId="382B57F2"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Pr>
                <w:rFonts w:ascii="inherit" w:eastAsia="Times New Roman" w:hAnsi="inherit" w:cs="Segoe UI"/>
                <w:color w:val="444444"/>
                <w:sz w:val="21"/>
                <w:szCs w:val="21"/>
                <w:lang w:eastAsia="nl-NL"/>
              </w:rPr>
              <w:t>13-9-20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5B5783B4" w14:textId="21877962"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7646C07" w14:textId="771B9D7F"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72912800" w14:textId="59489746" w:rsidR="00485C4F" w:rsidRPr="00485C4F" w:rsidRDefault="00485C4F" w:rsidP="00485C4F">
            <w:pPr>
              <w:spacing w:after="0" w:line="240" w:lineRule="auto"/>
              <w:rPr>
                <w:rFonts w:ascii="inherit" w:eastAsia="Times New Roman" w:hAnsi="inherit" w:cs="Segoe UI"/>
                <w:color w:val="444444"/>
                <w:sz w:val="21"/>
                <w:szCs w:val="21"/>
                <w:lang w:eastAsia="nl-NL"/>
              </w:rPr>
            </w:pPr>
            <w:r w:rsidRPr="00485C4F">
              <w:rPr>
                <w:rFonts w:ascii="inherit" w:eastAsia="Times New Roman" w:hAnsi="inherit" w:cs="Segoe UI"/>
                <w:color w:val="444444"/>
                <w:sz w:val="21"/>
                <w:szCs w:val="21"/>
                <w:lang w:eastAsia="nl-NL"/>
              </w:rPr>
              <w:t> </w:t>
            </w:r>
            <w:r w:rsidR="00824373">
              <w:rPr>
                <w:rFonts w:ascii="inherit" w:eastAsia="Times New Roman" w:hAnsi="inherit" w:cs="Segoe UI"/>
                <w:color w:val="444444"/>
                <w:sz w:val="21"/>
                <w:szCs w:val="21"/>
                <w:lang w:eastAsia="nl-NL"/>
              </w:rPr>
              <w:t>Enero</w:t>
            </w:r>
          </w:p>
        </w:tc>
      </w:tr>
      <w:tr w:rsidR="00824373" w:rsidRPr="00485C4F" w14:paraId="23CC3D75" w14:textId="77777777" w:rsidTr="00824373">
        <w:trPr>
          <w:trHeight w:val="443"/>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CED057C" w14:textId="7BAA23B7" w:rsidR="00824373" w:rsidRPr="00485C4F" w:rsidRDefault="00824373" w:rsidP="00485C4F">
            <w:pPr>
              <w:spacing w:after="0" w:line="240" w:lineRule="auto"/>
              <w:rPr>
                <w:rFonts w:ascii="inherit" w:eastAsia="Times New Roman" w:hAnsi="inherit" w:cs="Segoe UI"/>
                <w:color w:val="444444"/>
                <w:sz w:val="21"/>
                <w:szCs w:val="21"/>
                <w:lang w:eastAsia="nl-NL"/>
              </w:rPr>
            </w:pPr>
            <w:r w:rsidRPr="0035012C">
              <w:rPr>
                <w:rFonts w:eastAsia="Times New Roman" w:cstheme="minorHAnsi"/>
                <w:color w:val="000000" w:themeColor="text1"/>
                <w:lang w:eastAsia="nl-NL"/>
              </w:rPr>
              <w:t>Functioneel ontwerp</w:t>
            </w:r>
            <w:r>
              <w:rPr>
                <w:rFonts w:eastAsia="Times New Roman" w:cstheme="minorHAnsi"/>
                <w:color w:val="000000" w:themeColor="text1"/>
                <w:lang w:eastAsia="nl-NL"/>
              </w:rPr>
              <w:t xml:space="preserve"> maken</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BF86F78" w14:textId="5A204D82"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17-9-20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4D90729" w14:textId="0FCBADF8"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44F4B56B" w14:textId="3651B64C"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20-9-20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AE097B8" w14:textId="6629DE85"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1529637C" w14:textId="6554945A"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FDA466A" w14:textId="44BB2C2F"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Enero</w:t>
            </w:r>
          </w:p>
        </w:tc>
      </w:tr>
      <w:tr w:rsidR="00824373" w:rsidRPr="00485C4F" w14:paraId="4FD36BC8" w14:textId="77777777" w:rsidTr="00824373">
        <w:trPr>
          <w:trHeight w:val="443"/>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0ED8AE65" w14:textId="3C274F61" w:rsidR="00824373" w:rsidRPr="00485C4F" w:rsidRDefault="00824373" w:rsidP="00485C4F">
            <w:pPr>
              <w:spacing w:after="0" w:line="240" w:lineRule="auto"/>
              <w:rPr>
                <w:rFonts w:ascii="inherit" w:eastAsia="Times New Roman" w:hAnsi="inherit" w:cs="Segoe UI"/>
                <w:color w:val="444444"/>
                <w:sz w:val="21"/>
                <w:szCs w:val="21"/>
                <w:lang w:eastAsia="nl-NL"/>
              </w:rPr>
            </w:pPr>
            <w:r w:rsidRPr="0035012C">
              <w:rPr>
                <w:rFonts w:eastAsia="Times New Roman" w:cstheme="minorHAnsi"/>
                <w:color w:val="000000" w:themeColor="text1"/>
                <w:lang w:eastAsia="nl-NL"/>
              </w:rPr>
              <w:t>Technisch ontwerp</w:t>
            </w:r>
            <w:r>
              <w:rPr>
                <w:rFonts w:eastAsia="Times New Roman" w:cstheme="minorHAnsi"/>
                <w:color w:val="000000" w:themeColor="text1"/>
                <w:lang w:eastAsia="nl-NL"/>
              </w:rPr>
              <w:t xml:space="preserve"> maken</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9A72379" w14:textId="40939953"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24-9-20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0C08A572" w14:textId="12BC4335"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42BFACDA" w14:textId="35006E2F"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27-9-20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4E570801" w14:textId="11700D55"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BDADBE9" w14:textId="7037ED4B"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163379C6" w14:textId="501213A3"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Enero</w:t>
            </w:r>
          </w:p>
        </w:tc>
      </w:tr>
      <w:tr w:rsidR="00824373" w:rsidRPr="00485C4F" w14:paraId="111851F8" w14:textId="77777777" w:rsidTr="00824373">
        <w:trPr>
          <w:trHeight w:val="443"/>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4DE153B" w14:textId="1BB4F490" w:rsidR="00824373" w:rsidRPr="00485C4F" w:rsidRDefault="00824373" w:rsidP="00485C4F">
            <w:pPr>
              <w:spacing w:after="0" w:line="240" w:lineRule="auto"/>
              <w:rPr>
                <w:rFonts w:ascii="inherit" w:eastAsia="Times New Roman" w:hAnsi="inherit" w:cs="Segoe UI"/>
                <w:color w:val="444444"/>
                <w:sz w:val="21"/>
                <w:szCs w:val="21"/>
                <w:lang w:eastAsia="nl-NL"/>
              </w:rPr>
            </w:pPr>
            <w:r w:rsidRPr="0035012C">
              <w:rPr>
                <w:rFonts w:eastAsia="Times New Roman" w:cstheme="minorHAnsi"/>
                <w:color w:val="000000" w:themeColor="text1"/>
                <w:lang w:eastAsia="nl-NL"/>
              </w:rPr>
              <w:t>Inventariseren benodigde hard- en software</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36E15A5E" w14:textId="71DB9479"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1-10-20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E548B21" w14:textId="0E25907F"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0C6A8008" w14:textId="19E10184"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4-10-20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CBE5CF0" w14:textId="43940EAD"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E005F91" w14:textId="07B8F466"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4F5F2B98" w14:textId="42FC3E1D" w:rsidR="00824373" w:rsidRPr="00485C4F"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Enero</w:t>
            </w:r>
          </w:p>
        </w:tc>
      </w:tr>
      <w:tr w:rsidR="00824373" w:rsidRPr="00485C4F" w14:paraId="3730618B" w14:textId="77777777" w:rsidTr="00824373">
        <w:trPr>
          <w:trHeight w:val="443"/>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13AE0C6" w14:textId="77777777" w:rsidR="00824373" w:rsidRPr="0035012C" w:rsidRDefault="00824373" w:rsidP="00824373">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Realiseren van de applicatie</w:t>
            </w:r>
          </w:p>
          <w:p w14:paraId="0145A7BF" w14:textId="77777777" w:rsidR="00824373" w:rsidRPr="0035012C" w:rsidRDefault="00824373" w:rsidP="00485C4F">
            <w:pPr>
              <w:spacing w:after="0" w:line="240" w:lineRule="auto"/>
              <w:rPr>
                <w:rFonts w:eastAsia="Times New Roman" w:cstheme="minorHAnsi"/>
                <w:color w:val="000000" w:themeColor="text1"/>
                <w:lang w:eastAsia="nl-NL"/>
              </w:rPr>
            </w:pP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8410162" w14:textId="7FC96652" w:rsidR="00824373"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8-10-20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0DEF2E2" w14:textId="6D2D0133" w:rsidR="00824373" w:rsidRDefault="00824373"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41884B8" w14:textId="300291F3"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15-10-20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BA85EA9" w14:textId="34CE670E"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5444EBC" w14:textId="021F032F"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16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088D7E3B" w14:textId="23B18A15"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Enero</w:t>
            </w:r>
          </w:p>
        </w:tc>
      </w:tr>
      <w:tr w:rsidR="00824373" w:rsidRPr="00485C4F" w14:paraId="49D502C8" w14:textId="77777777" w:rsidTr="00824373">
        <w:trPr>
          <w:trHeight w:val="443"/>
        </w:trPr>
        <w:tc>
          <w:tcPr>
            <w:tcW w:w="1445"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9F6C4FA" w14:textId="77777777" w:rsidR="0085703E" w:rsidRPr="0035012C" w:rsidRDefault="0085703E" w:rsidP="0085703E">
            <w:pPr>
              <w:numPr>
                <w:ilvl w:val="2"/>
                <w:numId w:val="1"/>
              </w:numPr>
              <w:spacing w:after="0" w:line="240" w:lineRule="auto"/>
              <w:ind w:left="0"/>
              <w:textAlignment w:val="baseline"/>
              <w:rPr>
                <w:rFonts w:eastAsia="Times New Roman" w:cstheme="minorHAnsi"/>
                <w:color w:val="000000" w:themeColor="text1"/>
                <w:lang w:eastAsia="nl-NL"/>
              </w:rPr>
            </w:pPr>
            <w:r w:rsidRPr="0035012C">
              <w:rPr>
                <w:rFonts w:eastAsia="Times New Roman" w:cstheme="minorHAnsi"/>
                <w:color w:val="000000" w:themeColor="text1"/>
                <w:lang w:eastAsia="nl-NL"/>
              </w:rPr>
              <w:t>Opleveren van de applicatie</w:t>
            </w:r>
          </w:p>
          <w:p w14:paraId="60428613" w14:textId="77777777" w:rsidR="00824373" w:rsidRPr="0035012C" w:rsidRDefault="00824373" w:rsidP="00485C4F">
            <w:pPr>
              <w:spacing w:after="0" w:line="240" w:lineRule="auto"/>
              <w:rPr>
                <w:rFonts w:eastAsia="Times New Roman" w:cstheme="minorHAnsi"/>
                <w:color w:val="000000" w:themeColor="text1"/>
                <w:lang w:eastAsia="nl-NL"/>
              </w:rPr>
            </w:pP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31E7FFC" w14:textId="5E1AB580"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15-10-20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7420D4C3" w14:textId="23FF1FAE"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A8F4489" w14:textId="57E719F0"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15-10-20</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54513CF" w14:textId="23F03076"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3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615D672" w14:textId="64436A4A"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2 uur</w:t>
            </w:r>
          </w:p>
        </w:tc>
        <w:tc>
          <w:tcPr>
            <w:tcW w:w="144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1ED0C2FC" w14:textId="77ADA0E7" w:rsidR="00824373" w:rsidRDefault="0085703E" w:rsidP="00485C4F">
            <w:pPr>
              <w:spacing w:after="0" w:line="240" w:lineRule="auto"/>
              <w:rPr>
                <w:rFonts w:ascii="inherit" w:eastAsia="Times New Roman" w:hAnsi="inherit" w:cs="Segoe UI"/>
                <w:color w:val="444444"/>
                <w:sz w:val="21"/>
                <w:szCs w:val="21"/>
                <w:lang w:eastAsia="nl-NL"/>
              </w:rPr>
            </w:pPr>
            <w:r>
              <w:rPr>
                <w:rFonts w:ascii="inherit" w:eastAsia="Times New Roman" w:hAnsi="inherit" w:cs="Segoe UI"/>
                <w:color w:val="444444"/>
                <w:sz w:val="21"/>
                <w:szCs w:val="21"/>
                <w:lang w:eastAsia="nl-NL"/>
              </w:rPr>
              <w:t>Enero - Bedrijf</w:t>
            </w:r>
          </w:p>
        </w:tc>
      </w:tr>
    </w:tbl>
    <w:p w14:paraId="3EF27BE4" w14:textId="77777777" w:rsidR="0085703E" w:rsidRDefault="0085703E" w:rsidP="00485C4F">
      <w:pPr>
        <w:spacing w:before="188" w:after="103" w:line="330" w:lineRule="atLeast"/>
        <w:textAlignment w:val="baseline"/>
        <w:outlineLvl w:val="3"/>
        <w:rPr>
          <w:rFonts w:ascii="Segoe UI" w:eastAsia="Times New Roman" w:hAnsi="Segoe UI" w:cs="Segoe UI"/>
          <w:color w:val="222222"/>
          <w:sz w:val="40"/>
          <w:szCs w:val="40"/>
          <w:lang w:eastAsia="nl-NL"/>
        </w:rPr>
      </w:pPr>
    </w:p>
    <w:p w14:paraId="4FE9EBB1" w14:textId="58047B13" w:rsidR="00485C4F" w:rsidRPr="00485C4F" w:rsidRDefault="00485C4F" w:rsidP="00485C4F">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lastRenderedPageBreak/>
        <w:t>Risico's</w:t>
      </w:r>
    </w:p>
    <w:p w14:paraId="5C03D697" w14:textId="77777777" w:rsidR="00485C4F" w:rsidRPr="0085703E" w:rsidRDefault="00485C4F" w:rsidP="00485C4F">
      <w:pPr>
        <w:spacing w:after="0" w:line="240" w:lineRule="auto"/>
        <w:textAlignment w:val="baseline"/>
        <w:rPr>
          <w:rFonts w:eastAsia="Times New Roman" w:cstheme="minorHAnsi"/>
          <w:color w:val="000000" w:themeColor="text1"/>
          <w:lang w:eastAsia="nl-NL"/>
        </w:rPr>
      </w:pPr>
      <w:r w:rsidRPr="0085703E">
        <w:rPr>
          <w:rFonts w:eastAsia="Times New Roman" w:cstheme="minorHAnsi"/>
          <w:color w:val="000000" w:themeColor="text1"/>
          <w:lang w:eastAsia="nl-NL"/>
        </w:rPr>
        <w:t>Beschrijf risico en de maatregelen die je wilt nemen om het risico te 'mitigeren' (=wat doe je er aan).</w:t>
      </w:r>
    </w:p>
    <w:p w14:paraId="1A4C5146" w14:textId="77777777" w:rsidR="00485C4F" w:rsidRPr="0085703E" w:rsidRDefault="00485C4F" w:rsidP="00485C4F">
      <w:pPr>
        <w:spacing w:after="0" w:line="240" w:lineRule="auto"/>
        <w:textAlignment w:val="baseline"/>
        <w:rPr>
          <w:rFonts w:eastAsia="Times New Roman" w:cstheme="minorHAnsi"/>
          <w:color w:val="000000" w:themeColor="text1"/>
          <w:lang w:eastAsia="nl-NL"/>
        </w:rPr>
      </w:pPr>
      <w:r w:rsidRPr="0085703E">
        <w:rPr>
          <w:rFonts w:eastAsia="Times New Roman" w:cstheme="minorHAnsi"/>
          <w:color w:val="000000" w:themeColor="text1"/>
          <w:lang w:eastAsia="nl-NL"/>
        </w:rPr>
        <w:t>Maak een tabelletje met twee kolommen,</w:t>
      </w:r>
    </w:p>
    <w:p w14:paraId="7CD6ABEA" w14:textId="77777777" w:rsidR="00485C4F" w:rsidRPr="0085703E" w:rsidRDefault="00485C4F" w:rsidP="00485C4F">
      <w:pPr>
        <w:spacing w:after="0" w:line="240" w:lineRule="auto"/>
        <w:textAlignment w:val="baseline"/>
        <w:rPr>
          <w:rFonts w:eastAsia="Times New Roman" w:cstheme="minorHAnsi"/>
          <w:color w:val="000000" w:themeColor="text1"/>
          <w:lang w:eastAsia="nl-NL"/>
        </w:rPr>
      </w:pPr>
      <w:r w:rsidRPr="0085703E">
        <w:rPr>
          <w:rFonts w:eastAsia="Times New Roman" w:cstheme="minorHAnsi"/>
          <w:color w:val="000000" w:themeColor="text1"/>
          <w:lang w:eastAsia="nl-NL"/>
        </w:rPr>
        <w:t> </w:t>
      </w:r>
    </w:p>
    <w:p w14:paraId="528E26C5" w14:textId="77777777" w:rsidR="00485C4F" w:rsidRPr="0085703E" w:rsidRDefault="00485C4F" w:rsidP="00485C4F">
      <w:pPr>
        <w:spacing w:after="0" w:line="240" w:lineRule="auto"/>
        <w:textAlignment w:val="baseline"/>
        <w:rPr>
          <w:rFonts w:eastAsia="Times New Roman" w:cstheme="minorHAnsi"/>
          <w:color w:val="000000" w:themeColor="text1"/>
          <w:lang w:eastAsia="nl-NL"/>
        </w:rPr>
      </w:pPr>
      <w:r w:rsidRPr="0085703E">
        <w:rPr>
          <w:rFonts w:eastAsia="Times New Roman" w:cstheme="minorHAnsi"/>
          <w:color w:val="000000" w:themeColor="text1"/>
          <w:lang w:eastAsia="nl-NL"/>
        </w:rPr>
        <w:t>bijvoorbeeld:</w:t>
      </w:r>
    </w:p>
    <w:tbl>
      <w:tblPr>
        <w:tblW w:w="11256" w:type="dxa"/>
        <w:tblInd w:w="-1123" w:type="dxa"/>
        <w:tblCellMar>
          <w:left w:w="0" w:type="dxa"/>
          <w:right w:w="0" w:type="dxa"/>
        </w:tblCellMar>
        <w:tblLook w:val="04A0" w:firstRow="1" w:lastRow="0" w:firstColumn="1" w:lastColumn="0" w:noHBand="0" w:noVBand="1"/>
      </w:tblPr>
      <w:tblGrid>
        <w:gridCol w:w="5634"/>
        <w:gridCol w:w="5622"/>
      </w:tblGrid>
      <w:tr w:rsidR="0085703E" w:rsidRPr="0085703E" w14:paraId="1BD74D00" w14:textId="77777777" w:rsidTr="00485C4F">
        <w:tc>
          <w:tcPr>
            <w:tcW w:w="5634"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327229A9" w14:textId="77777777"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Risico</w:t>
            </w:r>
          </w:p>
        </w:tc>
        <w:tc>
          <w:tcPr>
            <w:tcW w:w="5622"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0B506EB" w14:textId="77777777"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Maatregel</w:t>
            </w:r>
          </w:p>
        </w:tc>
      </w:tr>
      <w:tr w:rsidR="0085703E" w:rsidRPr="0085703E" w14:paraId="0B1F4CF8" w14:textId="77777777" w:rsidTr="00485C4F">
        <w:tc>
          <w:tcPr>
            <w:tcW w:w="5634"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2DB1B47F" w14:textId="7787BA8F"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De communicatie loopt moeizaam door online werken.</w:t>
            </w:r>
          </w:p>
        </w:tc>
        <w:tc>
          <w:tcPr>
            <w:tcW w:w="5622"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15662828" w14:textId="364A88ED" w:rsidR="00485C4F" w:rsidRPr="0085703E" w:rsidRDefault="0085703E" w:rsidP="00485C4F">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Drie</w:t>
            </w:r>
            <w:r w:rsidR="00485C4F" w:rsidRPr="0085703E">
              <w:rPr>
                <w:rFonts w:eastAsia="Times New Roman" w:cstheme="minorHAnsi"/>
                <w:color w:val="000000" w:themeColor="text1"/>
                <w:lang w:eastAsia="nl-NL"/>
              </w:rPr>
              <w:t xml:space="preserve"> keer per </w:t>
            </w:r>
            <w:r>
              <w:rPr>
                <w:rFonts w:eastAsia="Times New Roman" w:cstheme="minorHAnsi"/>
                <w:color w:val="000000" w:themeColor="text1"/>
                <w:lang w:eastAsia="nl-NL"/>
              </w:rPr>
              <w:t>week</w:t>
            </w:r>
            <w:r w:rsidR="00485C4F" w:rsidRPr="0085703E">
              <w:rPr>
                <w:rFonts w:eastAsia="Times New Roman" w:cstheme="minorHAnsi"/>
                <w:color w:val="000000" w:themeColor="text1"/>
                <w:lang w:eastAsia="nl-NL"/>
              </w:rPr>
              <w:t xml:space="preserve"> afspreken met het team om te controleren of er zaken zijn die besproken die besproken moeten worden.</w:t>
            </w:r>
          </w:p>
        </w:tc>
      </w:tr>
      <w:tr w:rsidR="0085703E" w:rsidRPr="0085703E" w14:paraId="1D2C30F1" w14:textId="77777777" w:rsidTr="00485C4F">
        <w:tc>
          <w:tcPr>
            <w:tcW w:w="5634"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AD86FAE" w14:textId="77777777"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De klant levert de gegevens niet op tijd aan.</w:t>
            </w:r>
          </w:p>
        </w:tc>
        <w:tc>
          <w:tcPr>
            <w:tcW w:w="5622"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C4138C8" w14:textId="77777777"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Testdata maken en die gebruiken om te ontwikkelen.</w:t>
            </w:r>
          </w:p>
        </w:tc>
      </w:tr>
      <w:tr w:rsidR="0085703E" w:rsidRPr="0085703E" w14:paraId="6DD3A368" w14:textId="77777777" w:rsidTr="00485C4F">
        <w:tc>
          <w:tcPr>
            <w:tcW w:w="5634"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35E50C3" w14:textId="55F2CE4F"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 </w:t>
            </w:r>
            <w:r w:rsidR="0085703E">
              <w:rPr>
                <w:rFonts w:eastAsia="Times New Roman" w:cstheme="minorHAnsi"/>
                <w:color w:val="000000" w:themeColor="text1"/>
                <w:lang w:eastAsia="nl-NL"/>
              </w:rPr>
              <w:t>Vertraging van een product opleveren.</w:t>
            </w:r>
          </w:p>
        </w:tc>
        <w:tc>
          <w:tcPr>
            <w:tcW w:w="5622"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144D200F" w14:textId="0598E76C" w:rsidR="00485C4F" w:rsidRPr="0085703E" w:rsidRDefault="00485C4F" w:rsidP="00485C4F">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 </w:t>
            </w:r>
            <w:r w:rsidR="0085703E">
              <w:rPr>
                <w:rFonts w:eastAsia="Times New Roman" w:cstheme="minorHAnsi"/>
                <w:color w:val="000000" w:themeColor="text1"/>
                <w:lang w:eastAsia="nl-NL"/>
              </w:rPr>
              <w:t>Drie keer in de week een call hebben om te bespreken wat er is gedaan met het bedrijf.</w:t>
            </w:r>
          </w:p>
        </w:tc>
      </w:tr>
      <w:tr w:rsidR="0085703E" w:rsidRPr="0085703E" w14:paraId="091C25C1" w14:textId="77777777" w:rsidTr="00485C4F">
        <w:tc>
          <w:tcPr>
            <w:tcW w:w="5634"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405F1C6" w14:textId="0E0CF9B1" w:rsidR="0085703E" w:rsidRPr="0085703E" w:rsidRDefault="0085703E" w:rsidP="00485C4F">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Laptop gaat kapot.</w:t>
            </w:r>
          </w:p>
        </w:tc>
        <w:tc>
          <w:tcPr>
            <w:tcW w:w="5622"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5319353C" w14:textId="039319EB" w:rsidR="0085703E" w:rsidRPr="0085703E" w:rsidRDefault="0085703E" w:rsidP="00485C4F">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Elke dag code naar GitHub pushen.</w:t>
            </w:r>
          </w:p>
        </w:tc>
      </w:tr>
    </w:tbl>
    <w:p w14:paraId="6B30C351" w14:textId="77777777" w:rsidR="00485C4F" w:rsidRPr="00485C4F" w:rsidRDefault="00485C4F" w:rsidP="00485C4F">
      <w:pPr>
        <w:spacing w:before="188" w:after="103" w:line="330" w:lineRule="atLeast"/>
        <w:textAlignment w:val="baseline"/>
        <w:outlineLvl w:val="3"/>
        <w:rPr>
          <w:rFonts w:ascii="Segoe UI" w:eastAsia="Times New Roman" w:hAnsi="Segoe UI" w:cs="Segoe UI"/>
          <w:color w:val="222222"/>
          <w:sz w:val="40"/>
          <w:szCs w:val="40"/>
          <w:lang w:eastAsia="nl-NL"/>
        </w:rPr>
      </w:pPr>
      <w:r w:rsidRPr="00485C4F">
        <w:rPr>
          <w:rFonts w:ascii="Segoe UI" w:eastAsia="Times New Roman" w:hAnsi="Segoe UI" w:cs="Segoe UI"/>
          <w:color w:val="222222"/>
          <w:sz w:val="40"/>
          <w:szCs w:val="40"/>
          <w:lang w:eastAsia="nl-NL"/>
        </w:rPr>
        <w:t>Projectgrenzen</w:t>
      </w:r>
    </w:p>
    <w:p w14:paraId="5109EEA7" w14:textId="063D6F21" w:rsidR="00485C4F" w:rsidRPr="008D022C" w:rsidRDefault="008D022C" w:rsidP="00485C4F">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Wij kunnen helaas niet de applicatie hosten of live zetten, maar wij zijn altijd beschikbaar als er hulp nodig is bij het live zetten van de applicatie.</w:t>
      </w:r>
      <w:r w:rsidR="00A46876">
        <w:rPr>
          <w:rFonts w:eastAsia="Times New Roman" w:cstheme="minorHAnsi"/>
          <w:color w:val="000000" w:themeColor="text1"/>
          <w:lang w:eastAsia="nl-NL"/>
        </w:rPr>
        <w:t xml:space="preserve"> Het live zetten wordt door de medewerkers van het bedrijf zelf gedaan.</w:t>
      </w:r>
    </w:p>
    <w:p w14:paraId="1FC8CDCB" w14:textId="77777777" w:rsidR="009B6B1D" w:rsidRDefault="009B6B1D"/>
    <w:sectPr w:rsidR="009B6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C45EC"/>
    <w:multiLevelType w:val="hybridMultilevel"/>
    <w:tmpl w:val="4E72F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075603"/>
    <w:multiLevelType w:val="hybridMultilevel"/>
    <w:tmpl w:val="F6B0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B1347D"/>
    <w:multiLevelType w:val="hybridMultilevel"/>
    <w:tmpl w:val="9F921D28"/>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48262EFF"/>
    <w:multiLevelType w:val="multilevel"/>
    <w:tmpl w:val="73FAC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136AF"/>
    <w:multiLevelType w:val="hybridMultilevel"/>
    <w:tmpl w:val="1220A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F"/>
    <w:rsid w:val="00023754"/>
    <w:rsid w:val="00032D57"/>
    <w:rsid w:val="000671AE"/>
    <w:rsid w:val="000859D5"/>
    <w:rsid w:val="0012638D"/>
    <w:rsid w:val="001957C1"/>
    <w:rsid w:val="0031369A"/>
    <w:rsid w:val="0035012C"/>
    <w:rsid w:val="00356A04"/>
    <w:rsid w:val="0039021A"/>
    <w:rsid w:val="00485C4F"/>
    <w:rsid w:val="006819E6"/>
    <w:rsid w:val="006E223A"/>
    <w:rsid w:val="00754544"/>
    <w:rsid w:val="00806B50"/>
    <w:rsid w:val="00824373"/>
    <w:rsid w:val="0085703E"/>
    <w:rsid w:val="008D022C"/>
    <w:rsid w:val="009B6B1D"/>
    <w:rsid w:val="009F79EB"/>
    <w:rsid w:val="00A37260"/>
    <w:rsid w:val="00A46876"/>
    <w:rsid w:val="00B67971"/>
    <w:rsid w:val="00D376BC"/>
    <w:rsid w:val="00D9543F"/>
    <w:rsid w:val="00E00B5F"/>
    <w:rsid w:val="00EC0D8C"/>
    <w:rsid w:val="00EC188E"/>
    <w:rsid w:val="00ED0AEE"/>
    <w:rsid w:val="00F21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0679"/>
  <w15:chartTrackingRefBased/>
  <w15:docId w15:val="{14AE38FF-5F9B-405A-B148-6D9F2BBC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4">
    <w:name w:val="heading 4"/>
    <w:basedOn w:val="Standaard"/>
    <w:link w:val="Kop4Char"/>
    <w:uiPriority w:val="9"/>
    <w:qFormat/>
    <w:rsid w:val="00485C4F"/>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485C4F"/>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485C4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85C4F"/>
    <w:rPr>
      <w:b/>
      <w:bCs/>
    </w:rPr>
  </w:style>
  <w:style w:type="paragraph" w:styleId="Lijstalinea">
    <w:name w:val="List Paragraph"/>
    <w:basedOn w:val="Standaard"/>
    <w:uiPriority w:val="34"/>
    <w:qFormat/>
    <w:rsid w:val="00681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9711C-A7C0-4E8F-A776-383D1B48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556</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enero mangal</dc:creator>
  <cp:keywords/>
  <dc:description/>
  <cp:lastModifiedBy>enero mangal</cp:lastModifiedBy>
  <cp:revision>14</cp:revision>
  <dcterms:created xsi:type="dcterms:W3CDTF">2020-09-11T18:05:00Z</dcterms:created>
  <dcterms:modified xsi:type="dcterms:W3CDTF">2020-09-13T09:45:00Z</dcterms:modified>
</cp:coreProperties>
</file>