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Enervera Medical GraphRAG</w:t>
      </w:r>
    </w:p>
    <w:p>
      <w:pPr>
        <w:spacing w:after="100"/>
        <w:jc w:val="center"/>
      </w:pPr>
      <w:r>
        <w:rPr>
          <w:b/>
          <w:bCs/>
          <w:color w:val="555555"/>
          <w:sz w:val="26"/>
          <w:szCs w:val="26"/>
        </w:rPr>
        <w:t xml:space="preserve">Session Transcript — Questions &amp; AI Responses</w:t>
      </w:r>
    </w:p>
    <w:p>
      <w:pPr>
        <w:spacing w:after="300"/>
        <w:jc w:val="center"/>
      </w:pPr>
      <w:r>
        <w:rPr>
          <w:i/>
          <w:iCs/>
          <w:color w:val="888888"/>
          <w:sz w:val="20"/>
          <w:szCs w:val="20"/>
        </w:rPr>
        <w:t xml:space="preserve">Stack: Classify → Vector → Rerank → Graph → LLM</w:t>
      </w:r>
    </w:p>
    <w:p>
      <w:pPr>
        <w:pBdr>
          <w:bottom w:val="single" w:color="CCCCCC" w:sz="6" w:space="1"/>
        </w:pBdr>
        <w:spacing w:after="200" w:before="200"/>
      </w:pPr>
      <w:r>
        <w:t xml:space="preserve"/>
      </w:r>
    </w:p>
    <w:p>
      <w:pPr>
        <w:pStyle w:val="Heading2"/>
      </w:pPr>
      <w:r>
        <w:t xml:space="preserve">Session Summary</w:t>
      </w:r>
    </w:p>
    <w:p>
      <w:pPr>
        <w:spacing w:after="60"/>
      </w:pPr>
      <w:r>
        <w:rPr>
          <w:b/>
          <w:bCs/>
          <w:color w:val="555555"/>
        </w:rPr>
        <w:t xml:space="preserve">Total turns: </w:t>
      </w:r>
      <w:r>
        <w:rPr>
          <w:color w:val="555555"/>
        </w:rPr>
        <w:t xml:space="preserve">6</w:t>
      </w:r>
    </w:p>
    <w:p>
      <w:pPr>
        <w:spacing w:after="60"/>
      </w:pPr>
      <w:r>
        <w:rPr>
          <w:b/>
          <w:bCs/>
          <w:color w:val="555555"/>
        </w:rPr>
        <w:t xml:space="preserve">Final symptoms captured: </w:t>
      </w:r>
      <w:r>
        <w:rPr>
          <w:color w:val="555555"/>
        </w:rPr>
        <w:t xml:space="preserve">fever, cough</w:t>
      </w:r>
    </w:p>
    <w:p>
      <w:pPr>
        <w:spacing w:after="60"/>
      </w:pPr>
      <w:r>
        <w:rPr>
          <w:b/>
          <w:bCs/>
          <w:color w:val="555555"/>
        </w:rPr>
        <w:t xml:space="preserve">Medications recorded: </w:t>
      </w:r>
      <w:r>
        <w:rPr>
          <w:color w:val="555555"/>
        </w:rPr>
        <w:t xml:space="preserve">paracetamol</w:t>
      </w:r>
    </w:p>
    <w:p>
      <w:pPr>
        <w:spacing w:after="60"/>
      </w:pPr>
      <w:r>
        <w:rPr>
          <w:b/>
          <w:bCs/>
          <w:color w:val="555555"/>
        </w:rPr>
        <w:t xml:space="preserve">Duration: </w:t>
      </w:r>
      <w:r>
        <w:rPr>
          <w:color w:val="555555"/>
        </w:rPr>
        <w:t xml:space="preserve">past 1 day</w:t>
      </w:r>
    </w:p>
    <w:p>
      <w:pPr>
        <w:spacing w:after="60"/>
      </w:pPr>
      <w:r>
        <w:rPr>
          <w:b/>
          <w:bCs/>
          <w:color w:val="555555"/>
        </w:rPr>
        <w:t xml:space="preserve">Final risk level: </w:t>
      </w:r>
      <w:r>
        <w:rPr>
          <w:color w:val="555555"/>
        </w:rPr>
        <w:t xml:space="preserve">low</w:t>
      </w:r>
    </w:p>
    <w:p>
      <w:pPr>
        <w:pBdr>
          <w:bottom w:val="single" w:color="CCCCCC" w:sz="6" w:space="1"/>
        </w:pBdr>
        <w:spacing w:after="200" w:before="200"/>
      </w:pPr>
      <w:r>
        <w:t xml:space="preserve"/>
      </w:r>
    </w:p>
    <w:p>
      <w:pPr>
        <w:pStyle w:val="Heading1"/>
        <w:jc w:val="center"/>
      </w:pPr>
      <w:r>
        <w:t xml:space="preserve">Turn 1</w:t>
      </w:r>
    </w:p>
    <w:p>
      <w:pPr>
        <w:spacing w:after="60"/>
      </w:pPr>
      <w:r>
        <w:rPr>
          <w:b/>
          <w:bCs/>
          <w:color w:val="555555"/>
        </w:rPr>
        <w:t xml:space="preserve">Intent: </w:t>
      </w:r>
      <w:r>
        <w:rPr>
          <w:color w:val="555555"/>
        </w:rPr>
        <w:t xml:space="preserve">GREETING</w:t>
      </w:r>
    </w:p>
    <w:p>
      <w:pPr>
        <w:spacing w:after="60"/>
      </w:pPr>
      <w:r>
        <w:rPr>
          <w:b/>
          <w:bCs/>
          <w:color w:val="555555"/>
        </w:rPr>
        <w:t xml:space="preserve">Risk level: </w:t>
      </w:r>
      <w:r>
        <w:rPr>
          <w:color w:val="555555"/>
        </w:rPr>
        <w:t xml:space="preserve">none</w:t>
      </w:r>
    </w:p>
    <w:p>
      <w:pPr>
        <w:spacing w:after="60"/>
      </w:pPr>
      <w:r>
        <w:rPr>
          <w:b/>
          <w:bCs/>
          <w:color w:val="555555"/>
        </w:rPr>
        <w:t xml:space="preserve">Routing: </w:t>
      </w:r>
      <w:r>
        <w:rPr>
          <w:color w:val="555555"/>
        </w:rPr>
        <w:t xml:space="preserve">NO_RETRIEVAL (memory-only)</w:t>
      </w:r>
    </w:p>
    <w:p>
      <w:pPr>
        <w:spacing w:after="60"/>
      </w:pPr>
      <w:r>
        <w:rPr>
          <w:b/>
          <w:bCs/>
          <w:color w:val="555555"/>
        </w:rPr>
        <w:t xml:space="preserve">Latency: </w:t>
      </w:r>
      <w:r>
        <w:rPr>
          <w:color w:val="555555"/>
        </w:rPr>
        <w:t xml:space="preserve">TTFT 1640 ms  •  stream 1640 ms  •  63 chars</w:t>
      </w:r>
    </w:p>
    <w:p>
      <w:r>
        <w:t xml:space="preserve"/>
      </w:r>
    </w:p>
    <w:p>
      <w:pPr>
        <w:pBdr>
          <w:left w:val="single" w:color="1A73E8" w:sz="18" w:space="6"/>
        </w:pBdr>
        <w:shd w:fill="E8F0FE" w:val="clear"/>
        <w:spacing w:after="100" w:before="140"/>
      </w:pPr>
      <w:r>
        <w:rPr>
          <w:b/>
          <w:bCs/>
          <w:color w:val="1A73E8"/>
        </w:rPr>
        <w:t xml:space="preserve">USER </w:t>
      </w:r>
      <w:r>
        <w:rPr>
          <w:b/>
          <w:bCs/>
          <w:color w:val="1A73E8"/>
        </w:rPr>
        <w:t xml:space="preserve">› </w:t>
      </w:r>
      <w:r>
        <w:t xml:space="preserve">hello</w:t>
      </w:r>
    </w:p>
    <w:p>
      <w:pPr>
        <w:pBdr>
          <w:left w:val="single" w:color="34A853" w:sz="18" w:space="6"/>
        </w:pBdr>
        <w:shd w:fill="F1F3F4" w:val="clear"/>
        <w:spacing w:after="100" w:before="80"/>
      </w:pPr>
      <w:r>
        <w:rPr>
          <w:b/>
          <w:bCs/>
          <w:color w:val="34A853"/>
        </w:rPr>
        <w:t xml:space="preserve">AI   </w:t>
      </w:r>
      <w:r>
        <w:rPr>
          <w:b/>
          <w:bCs/>
          <w:color w:val="34A853"/>
        </w:rPr>
        <w:t xml:space="preserve">› </w:t>
      </w:r>
      <w:r>
        <w:t xml:space="preserve">Hello there! Thanks for reaching out. How can I help you today?</w:t>
      </w:r>
    </w:p>
    <w:p>
      <w:pPr>
        <w:pBdr>
          <w:bottom w:val="single" w:color="CCCCCC" w:sz="6" w:space="1"/>
        </w:pBdr>
        <w:spacing w:after="200" w:before="200"/>
      </w:pPr>
      <w:r>
        <w:t xml:space="preserve"/>
      </w:r>
    </w:p>
    <w:p>
      <w:pPr>
        <w:pStyle w:val="Heading1"/>
        <w:jc w:val="center"/>
      </w:pPr>
      <w:r>
        <w:t xml:space="preserve">Turn 2</w:t>
      </w:r>
    </w:p>
    <w:p>
      <w:pPr>
        <w:spacing w:after="60"/>
      </w:pPr>
      <w:r>
        <w:rPr>
          <w:b/>
          <w:bCs/>
          <w:color w:val="555555"/>
        </w:rPr>
        <w:t xml:space="preserve">Intent: </w:t>
      </w:r>
      <w:r>
        <w:rPr>
          <w:color w:val="555555"/>
        </w:rPr>
        <w:t xml:space="preserve">SYMPTOM_QUERY</w:t>
      </w:r>
    </w:p>
    <w:p>
      <w:pPr>
        <w:spacing w:after="60"/>
      </w:pPr>
      <w:r>
        <w:rPr>
          <w:b/>
          <w:bCs/>
          <w:color w:val="555555"/>
        </w:rPr>
        <w:t xml:space="preserve">Risk level: </w:t>
      </w:r>
      <w:r>
        <w:rPr>
          <w:color w:val="555555"/>
        </w:rPr>
        <w:t xml:space="preserve">low</w:t>
      </w:r>
    </w:p>
    <w:p>
      <w:pPr>
        <w:spacing w:after="60"/>
      </w:pPr>
      <w:r>
        <w:rPr>
          <w:b/>
          <w:bCs/>
          <w:color w:val="555555"/>
        </w:rPr>
        <w:t xml:space="preserve">Routing: </w:t>
      </w:r>
      <w:r>
        <w:rPr>
          <w:color w:val="555555"/>
        </w:rPr>
        <w:t xml:space="preserve">HYBRID_RAG (vector + graph, top_k = 15 → 5)</w:t>
      </w:r>
    </w:p>
    <w:p>
      <w:pPr>
        <w:spacing w:after="60"/>
      </w:pPr>
      <w:r>
        <w:rPr>
          <w:b/>
          <w:bCs/>
          <w:color w:val="555555"/>
        </w:rPr>
        <w:t xml:space="preserve">Latency: </w:t>
      </w:r>
      <w:r>
        <w:rPr>
          <w:color w:val="555555"/>
        </w:rPr>
        <w:t xml:space="preserve">TTFT 2110 ms  •  stream 2485 ms  •  450 chars</w:t>
      </w:r>
    </w:p>
    <w:p>
      <w:r>
        <w:t xml:space="preserve"/>
      </w:r>
    </w:p>
    <w:p>
      <w:pPr>
        <w:pBdr>
          <w:left w:val="single" w:color="1A73E8" w:sz="18" w:space="6"/>
        </w:pBdr>
        <w:shd w:fill="E8F0FE" w:val="clear"/>
        <w:spacing w:after="100" w:before="140"/>
      </w:pPr>
      <w:r>
        <w:rPr>
          <w:b/>
          <w:bCs/>
          <w:color w:val="1A73E8"/>
        </w:rPr>
        <w:t xml:space="preserve">USER </w:t>
      </w:r>
      <w:r>
        <w:rPr>
          <w:b/>
          <w:bCs/>
          <w:color w:val="1A73E8"/>
        </w:rPr>
        <w:t xml:space="preserve">› </w:t>
      </w:r>
      <w:r>
        <w:t xml:space="preserve">i feel sick, my eyes are paining, body pain, temperature is normal, but internally i feel i have fever</w:t>
      </w:r>
    </w:p>
    <w:p>
      <w:pPr>
        <w:pBdr>
          <w:left w:val="single" w:color="34A853" w:sz="18" w:space="6"/>
        </w:pBdr>
        <w:shd w:fill="F1F3F4" w:val="clear"/>
        <w:spacing w:after="100" w:before="80"/>
      </w:pPr>
      <w:r>
        <w:rPr>
          <w:b/>
          <w:bCs/>
          <w:color w:val="34A853"/>
        </w:rPr>
        <w:t xml:space="preserve">AI   </w:t>
      </w:r>
      <w:r>
        <w:rPr>
          <w:b/>
          <w:bCs/>
          <w:color w:val="34A853"/>
        </w:rPr>
        <w:t xml:space="preserve">› </w:t>
      </w:r>
      <w:r>
        <w:t xml:space="preserve">Oh no, I'm sorry to hear you're feeling sick! It sounds like you're experiencing quite a bit – eye pain, body aches, and that really confusing feeling of having an internal fever even though your temperature is reading normal. That can definitely make you feel unwell.</w:t>
      </w:r>
    </w:p>
    <w:p>
      <w:pPr>
        <w:pBdr>
          <w:left w:val="single" w:color="34A853" w:sz="18" w:space="6"/>
        </w:pBdr>
        <w:shd w:fill="F1F3F4" w:val="clear"/>
        <w:spacing w:after="100" w:before="100"/>
      </w:pPr>
      <w:r>
        <w:t xml:space="preserve">         </w:t>
      </w:r>
      <w:r>
        <w:t xml:space="preserve">Could you tell me a little more about how long you've been feeling this way? And are you noticing any other symptoms, like a sore throat, cough, or maybe feeling tired or run down?</w:t>
      </w:r>
    </w:p>
    <w:p>
      <w:pPr>
        <w:pBdr>
          <w:bottom w:val="single" w:color="CCCCCC" w:sz="6" w:space="1"/>
        </w:pBdr>
        <w:spacing w:after="200" w:before="200"/>
      </w:pPr>
      <w:r>
        <w:t xml:space="preserve"/>
      </w:r>
    </w:p>
    <w:p>
      <w:pPr>
        <w:pStyle w:val="Heading1"/>
        <w:jc w:val="center"/>
      </w:pPr>
      <w:r>
        <w:t xml:space="preserve">Turn 3</w:t>
      </w:r>
    </w:p>
    <w:p>
      <w:pPr>
        <w:spacing w:after="60"/>
      </w:pPr>
      <w:r>
        <w:rPr>
          <w:b/>
          <w:bCs/>
          <w:color w:val="555555"/>
        </w:rPr>
        <w:t xml:space="preserve">Intent: </w:t>
      </w:r>
      <w:r>
        <w:rPr>
          <w:color w:val="555555"/>
        </w:rPr>
        <w:t xml:space="preserve">FOLLOWUP_QUERY</w:t>
      </w:r>
    </w:p>
    <w:p>
      <w:pPr>
        <w:spacing w:after="60"/>
      </w:pPr>
      <w:r>
        <w:rPr>
          <w:b/>
          <w:bCs/>
          <w:color w:val="555555"/>
        </w:rPr>
        <w:t xml:space="preserve">Risk level: </w:t>
      </w:r>
      <w:r>
        <w:rPr>
          <w:color w:val="555555"/>
        </w:rPr>
        <w:t xml:space="preserve">low</w:t>
      </w:r>
    </w:p>
    <w:p>
      <w:pPr>
        <w:spacing w:after="60"/>
      </w:pPr>
      <w:r>
        <w:rPr>
          <w:b/>
          <w:bCs/>
          <w:color w:val="555555"/>
        </w:rPr>
        <w:t xml:space="preserve">Routing: </w:t>
      </w:r>
      <w:r>
        <w:rPr>
          <w:color w:val="555555"/>
        </w:rPr>
        <w:t xml:space="preserve">NO_RETRIEVAL (memory-only)</w:t>
      </w:r>
    </w:p>
    <w:p>
      <w:pPr>
        <w:spacing w:after="60"/>
      </w:pPr>
      <w:r>
        <w:rPr>
          <w:b/>
          <w:bCs/>
          <w:color w:val="555555"/>
        </w:rPr>
        <w:t xml:space="preserve">Latency: </w:t>
      </w:r>
      <w:r>
        <w:rPr>
          <w:color w:val="555555"/>
        </w:rPr>
        <w:t xml:space="preserve">TTFT 2109 ms  •  stream 2625 ms  •  613 chars</w:t>
      </w:r>
    </w:p>
    <w:p>
      <w:r>
        <w:t xml:space="preserve"/>
      </w:r>
    </w:p>
    <w:p>
      <w:pPr>
        <w:pBdr>
          <w:left w:val="single" w:color="1A73E8" w:sz="18" w:space="6"/>
        </w:pBdr>
        <w:shd w:fill="E8F0FE" w:val="clear"/>
        <w:spacing w:after="100" w:before="140"/>
      </w:pPr>
      <w:r>
        <w:rPr>
          <w:b/>
          <w:bCs/>
          <w:color w:val="1A73E8"/>
        </w:rPr>
        <w:t xml:space="preserve">USER </w:t>
      </w:r>
      <w:r>
        <w:rPr>
          <w:b/>
          <w:bCs/>
          <w:color w:val="1A73E8"/>
        </w:rPr>
        <w:t xml:space="preserve">› </w:t>
      </w:r>
      <w:r>
        <w:t xml:space="preserve">for past 1 day i'm feeling like that — in afternoon i took paracetamol which made me better, but after that same feeling + mild cough</w:t>
      </w:r>
    </w:p>
    <w:p>
      <w:pPr>
        <w:pBdr>
          <w:left w:val="single" w:color="34A853" w:sz="18" w:space="6"/>
        </w:pBdr>
        <w:shd w:fill="F1F3F4" w:val="clear"/>
        <w:spacing w:after="100" w:before="80"/>
      </w:pPr>
      <w:r>
        <w:rPr>
          <w:b/>
          <w:bCs/>
          <w:color w:val="34A853"/>
        </w:rPr>
        <w:t xml:space="preserve">AI   </w:t>
      </w:r>
      <w:r>
        <w:rPr>
          <w:b/>
          <w:bCs/>
          <w:color w:val="34A853"/>
        </w:rPr>
        <w:t xml:space="preserve">› </w:t>
      </w:r>
      <w:r>
        <w:t xml:space="preserve">Oh dear, it sounds like that paracetamol gave you some temporary relief, but then those sick feelings came back, and now you have a mild cough on top of it. That's really frustrating when you're trying to feel better.</w:t>
      </w:r>
    </w:p>
    <w:p>
      <w:pPr>
        <w:pBdr>
          <w:left w:val="single" w:color="34A853" w:sz="18" w:space="6"/>
        </w:pBdr>
        <w:shd w:fill="F1F3F4" w:val="clear"/>
        <w:spacing w:after="100" w:before="100"/>
      </w:pPr>
      <w:r>
        <w:t xml:space="preserve">         </w:t>
      </w:r>
      <w:r>
        <w:t xml:space="preserve">So, to recap, you're still experiencing the eye pain, body aches, that feeling of an internal fever (even with a normal temperature reading), and now this new mild cough has started after the paracetamol wore off.</w:t>
      </w:r>
    </w:p>
    <w:p>
      <w:pPr>
        <w:pBdr>
          <w:left w:val="single" w:color="34A853" w:sz="18" w:space="6"/>
        </w:pBdr>
        <w:shd w:fill="F1F3F4" w:val="clear"/>
        <w:spacing w:after="100" w:before="100"/>
      </w:pPr>
      <w:r>
        <w:t xml:space="preserve">         </w:t>
      </w:r>
      <w:r>
        <w:t xml:space="preserve">Could you tell me a little more about this cough? Is it dry, or are you coughing anything up? And how long has it been going on — just since the afternoon, or did it start earlier?</w:t>
      </w:r>
    </w:p>
    <w:p>
      <w:pPr>
        <w:pBdr>
          <w:bottom w:val="single" w:color="CCCCCC" w:sz="6" w:space="1"/>
        </w:pBdr>
        <w:spacing w:after="200" w:before="200"/>
      </w:pPr>
      <w:r>
        <w:t xml:space="preserve"/>
      </w:r>
    </w:p>
    <w:p>
      <w:pPr>
        <w:pStyle w:val="Heading1"/>
        <w:jc w:val="center"/>
      </w:pPr>
      <w:r>
        <w:t xml:space="preserve">Turn 4</w:t>
      </w:r>
    </w:p>
    <w:p>
      <w:pPr>
        <w:spacing w:after="60"/>
      </w:pPr>
      <w:r>
        <w:rPr>
          <w:b/>
          <w:bCs/>
          <w:color w:val="555555"/>
        </w:rPr>
        <w:t xml:space="preserve">Intent: </w:t>
      </w:r>
      <w:r>
        <w:rPr>
          <w:color w:val="555555"/>
        </w:rPr>
        <w:t xml:space="preserve">SYMPTOM_QUERY</w:t>
      </w:r>
    </w:p>
    <w:p>
      <w:pPr>
        <w:spacing w:after="60"/>
      </w:pPr>
      <w:r>
        <w:rPr>
          <w:b/>
          <w:bCs/>
          <w:color w:val="555555"/>
        </w:rPr>
        <w:t xml:space="preserve">Risk level: </w:t>
      </w:r>
      <w:r>
        <w:rPr>
          <w:color w:val="555555"/>
        </w:rPr>
        <w:t xml:space="preserve">low</w:t>
      </w:r>
    </w:p>
    <w:p>
      <w:pPr>
        <w:spacing w:after="60"/>
      </w:pPr>
      <w:r>
        <w:rPr>
          <w:b/>
          <w:bCs/>
          <w:color w:val="555555"/>
        </w:rPr>
        <w:t xml:space="preserve">Routing: </w:t>
      </w:r>
      <w:r>
        <w:rPr>
          <w:color w:val="555555"/>
        </w:rPr>
        <w:t xml:space="preserve">HYBRID_RAG (vector + graph)</w:t>
      </w:r>
    </w:p>
    <w:p>
      <w:pPr>
        <w:spacing w:after="60"/>
      </w:pPr>
      <w:r>
        <w:rPr>
          <w:b/>
          <w:bCs/>
          <w:color w:val="555555"/>
        </w:rPr>
        <w:t xml:space="preserve">Latency: </w:t>
      </w:r>
      <w:r>
        <w:rPr>
          <w:color w:val="555555"/>
        </w:rPr>
        <w:t xml:space="preserve">TTFT 3438 ms  •  stream 4235 ms  •  747 chars</w:t>
      </w:r>
    </w:p>
    <w:p>
      <w:r>
        <w:t xml:space="preserve"/>
      </w:r>
    </w:p>
    <w:p>
      <w:pPr>
        <w:pBdr>
          <w:left w:val="single" w:color="1A73E8" w:sz="18" w:space="6"/>
        </w:pBdr>
        <w:shd w:fill="E8F0FE" w:val="clear"/>
        <w:spacing w:after="100" w:before="140"/>
      </w:pPr>
      <w:r>
        <w:rPr>
          <w:b/>
          <w:bCs/>
          <w:color w:val="1A73E8"/>
        </w:rPr>
        <w:t xml:space="preserve">USER </w:t>
      </w:r>
      <w:r>
        <w:rPr>
          <w:b/>
          <w:bCs/>
          <w:color w:val="1A73E8"/>
        </w:rPr>
        <w:t xml:space="preserve">› </w:t>
      </w:r>
      <w:r>
        <w:t xml:space="preserve">mild dry cough, just from afternoon only</w:t>
      </w:r>
    </w:p>
    <w:p>
      <w:pPr>
        <w:pBdr>
          <w:left w:val="single" w:color="34A853" w:sz="18" w:space="6"/>
        </w:pBdr>
        <w:shd w:fill="F1F3F4" w:val="clear"/>
        <w:spacing w:after="100" w:before="80"/>
      </w:pPr>
      <w:r>
        <w:rPr>
          <w:b/>
          <w:bCs/>
          <w:color w:val="34A853"/>
        </w:rPr>
        <w:t xml:space="preserve">AI   </w:t>
      </w:r>
      <w:r>
        <w:rPr>
          <w:b/>
          <w:bCs/>
          <w:color w:val="34A853"/>
        </w:rPr>
        <w:t xml:space="preserve">› </w:t>
      </w:r>
      <w:r>
        <w:t xml:space="preserve">Thanks for letting me know about the cough. So, it's a mild, dry cough, and you're noticing it specifically in the afternoon. That's a good detail to share.</w:t>
      </w:r>
    </w:p>
    <w:p>
      <w:pPr>
        <w:pBdr>
          <w:left w:val="single" w:color="34A853" w:sz="18" w:space="6"/>
        </w:pBdr>
        <w:shd w:fill="F1F3F4" w:val="clear"/>
        <w:spacing w:after="100" w:before="100"/>
      </w:pPr>
      <w:r>
        <w:t xml:space="preserve">         </w:t>
      </w:r>
      <w:r>
        <w:t xml:space="preserve">So, just to make sure I've got everything right, you've been feeling this way for about a day now. You're still experiencing the eye pain and body aches, that persistent feeling of an internal fever even with a normal temperature, and now this mild, dry cough that appears in the afternoons. It sounds like a lot of different things popping up!</w:t>
      </w:r>
    </w:p>
    <w:p>
      <w:pPr>
        <w:pBdr>
          <w:left w:val="single" w:color="34A853" w:sz="18" w:space="6"/>
        </w:pBdr>
        <w:shd w:fill="F1F3F4" w:val="clear"/>
        <w:spacing w:after="100" w:before="100"/>
      </w:pPr>
      <w:r>
        <w:t xml:space="preserve">         </w:t>
      </w:r>
      <w:r>
        <w:t xml:space="preserve">Did the paracetamol you took earlier help with the cough at all, or was it mainly for the body aches and the feverish feeling? And is there anything that seems to trigger or make the cough worse, or anything that helps it feel a little better?</w:t>
      </w:r>
    </w:p>
    <w:p>
      <w:pPr>
        <w:pBdr>
          <w:bottom w:val="single" w:color="CCCCCC" w:sz="6" w:space="1"/>
        </w:pBdr>
        <w:spacing w:after="200" w:before="200"/>
      </w:pPr>
      <w:r>
        <w:t xml:space="preserve"/>
      </w:r>
    </w:p>
    <w:p>
      <w:pPr>
        <w:pStyle w:val="Heading1"/>
        <w:jc w:val="center"/>
      </w:pPr>
      <w:r>
        <w:t xml:space="preserve">Turn 5</w:t>
      </w:r>
    </w:p>
    <w:p>
      <w:pPr>
        <w:spacing w:after="60"/>
      </w:pPr>
      <w:r>
        <w:rPr>
          <w:b/>
          <w:bCs/>
          <w:color w:val="555555"/>
        </w:rPr>
        <w:t xml:space="preserve">Intent: </w:t>
      </w:r>
      <w:r>
        <w:rPr>
          <w:color w:val="555555"/>
        </w:rPr>
        <w:t xml:space="preserve">SYMPTOM_QUERY</w:t>
      </w:r>
    </w:p>
    <w:p>
      <w:pPr>
        <w:spacing w:after="60"/>
      </w:pPr>
      <w:r>
        <w:rPr>
          <w:b/>
          <w:bCs/>
          <w:color w:val="555555"/>
        </w:rPr>
        <w:t xml:space="preserve">Risk level: </w:t>
      </w:r>
      <w:r>
        <w:rPr>
          <w:color w:val="555555"/>
        </w:rPr>
        <w:t xml:space="preserve">low</w:t>
      </w:r>
    </w:p>
    <w:p>
      <w:pPr>
        <w:spacing w:after="60"/>
      </w:pPr>
      <w:r>
        <w:rPr>
          <w:b/>
          <w:bCs/>
          <w:color w:val="555555"/>
        </w:rPr>
        <w:t xml:space="preserve">Routing: </w:t>
      </w:r>
      <w:r>
        <w:rPr>
          <w:color w:val="555555"/>
        </w:rPr>
        <w:t xml:space="preserve">HYBRID_RAG (vector + graph)</w:t>
      </w:r>
    </w:p>
    <w:p>
      <w:pPr>
        <w:spacing w:after="60"/>
      </w:pPr>
      <w:r>
        <w:rPr>
          <w:b/>
          <w:bCs/>
          <w:color w:val="555555"/>
        </w:rPr>
        <w:t xml:space="preserve">Latency: </w:t>
      </w:r>
      <w:r>
        <w:rPr>
          <w:color w:val="555555"/>
        </w:rPr>
        <w:t xml:space="preserve">TTFT 2516 ms  •  stream 2766 ms  •  490 chars</w:t>
      </w:r>
    </w:p>
    <w:p>
      <w:r>
        <w:t xml:space="preserve"/>
      </w:r>
    </w:p>
    <w:p>
      <w:pPr>
        <w:pBdr>
          <w:left w:val="single" w:color="1A73E8" w:sz="18" w:space="6"/>
        </w:pBdr>
        <w:shd w:fill="E8F0FE" w:val="clear"/>
        <w:spacing w:after="100" w:before="140"/>
      </w:pPr>
      <w:r>
        <w:rPr>
          <w:b/>
          <w:bCs/>
          <w:color w:val="1A73E8"/>
        </w:rPr>
        <w:t xml:space="preserve">USER </w:t>
      </w:r>
      <w:r>
        <w:rPr>
          <w:b/>
          <w:bCs/>
          <w:color w:val="1A73E8"/>
        </w:rPr>
        <w:t xml:space="preserve">› </w:t>
      </w:r>
      <w:r>
        <w:t xml:space="preserve">mainly for the body aches and the feverish feeling</w:t>
      </w:r>
    </w:p>
    <w:p>
      <w:pPr>
        <w:pBdr>
          <w:left w:val="single" w:color="34A853" w:sz="18" w:space="6"/>
        </w:pBdr>
        <w:shd w:fill="F1F3F4" w:val="clear"/>
        <w:spacing w:after="100" w:before="80"/>
      </w:pPr>
      <w:r>
        <w:rPr>
          <w:b/>
          <w:bCs/>
          <w:color w:val="34A853"/>
        </w:rPr>
        <w:t xml:space="preserve">AI   </w:t>
      </w:r>
      <w:r>
        <w:rPr>
          <w:b/>
          <w:bCs/>
          <w:color w:val="34A853"/>
        </w:rPr>
        <w:t xml:space="preserve">› </w:t>
      </w:r>
      <w:r>
        <w:t xml:space="preserve">Got it. So, those body aches and that feverish feeling are still the main things bothering you right now. It sounds like you're describing that "internal fever" sensation again, even if your temperature might not be officially high.</w:t>
      </w:r>
    </w:p>
    <w:p>
      <w:pPr>
        <w:pBdr>
          <w:left w:val="single" w:color="34A853" w:sz="18" w:space="6"/>
        </w:pBdr>
        <w:shd w:fill="F1F3F4" w:val="clear"/>
        <w:spacing w:after="100" w:before="100"/>
      </w:pPr>
      <w:r>
        <w:t xml:space="preserve">         </w:t>
      </w:r>
      <w:r>
        <w:t xml:space="preserve">And if I remember correctly, the paracetamol you took yesterday afternoon did help with those feelings for a while, but then they started to come back, along with that mild, dry cough you mentioned, right? All of this has been going on for about a day now.</w:t>
      </w:r>
    </w:p>
    <w:p>
      <w:pPr>
        <w:pBdr>
          <w:bottom w:val="single" w:color="CCCCCC" w:sz="6" w:space="1"/>
        </w:pBdr>
        <w:spacing w:after="200" w:before="200"/>
      </w:pPr>
      <w:r>
        <w:t xml:space="preserve"/>
      </w:r>
    </w:p>
    <w:p>
      <w:pPr>
        <w:pStyle w:val="Heading1"/>
        <w:jc w:val="center"/>
      </w:pPr>
      <w:r>
        <w:t xml:space="preserve">Turn 6</w:t>
      </w:r>
    </w:p>
    <w:p>
      <w:pPr>
        <w:spacing w:after="60"/>
      </w:pPr>
      <w:r>
        <w:rPr>
          <w:b/>
          <w:bCs/>
          <w:color w:val="555555"/>
        </w:rPr>
        <w:t xml:space="preserve">Intent: </w:t>
      </w:r>
      <w:r>
        <w:rPr>
          <w:color w:val="555555"/>
        </w:rPr>
        <w:t xml:space="preserve">FOLLOWUP_QUERY</w:t>
      </w:r>
    </w:p>
    <w:p>
      <w:pPr>
        <w:spacing w:after="60"/>
      </w:pPr>
      <w:r>
        <w:rPr>
          <w:b/>
          <w:bCs/>
          <w:color w:val="555555"/>
        </w:rPr>
        <w:t xml:space="preserve">Risk level: </w:t>
      </w:r>
      <w:r>
        <w:rPr>
          <w:color w:val="555555"/>
        </w:rPr>
        <w:t xml:space="preserve">low</w:t>
      </w:r>
    </w:p>
    <w:p>
      <w:pPr>
        <w:spacing w:after="60"/>
      </w:pPr>
      <w:r>
        <w:rPr>
          <w:b/>
          <w:bCs/>
          <w:color w:val="555555"/>
        </w:rPr>
        <w:t xml:space="preserve">Routing: </w:t>
      </w:r>
      <w:r>
        <w:rPr>
          <w:color w:val="555555"/>
        </w:rPr>
        <w:t xml:space="preserve">NO_RETRIEVAL (memory-only)</w:t>
      </w:r>
    </w:p>
    <w:p>
      <w:pPr>
        <w:spacing w:after="60"/>
      </w:pPr>
      <w:r>
        <w:rPr>
          <w:b/>
          <w:bCs/>
          <w:color w:val="555555"/>
        </w:rPr>
        <w:t xml:space="preserve">Latency: </w:t>
      </w:r>
      <w:r>
        <w:rPr>
          <w:color w:val="555555"/>
        </w:rPr>
        <w:t xml:space="preserve">TTFT 4938 ms  •  stream 6250 ms  •  1417 chars</w:t>
      </w:r>
    </w:p>
    <w:p>
      <w:r>
        <w:t xml:space="preserve"/>
      </w:r>
    </w:p>
    <w:p>
      <w:pPr>
        <w:pBdr>
          <w:left w:val="single" w:color="1A73E8" w:sz="18" w:space="6"/>
        </w:pBdr>
        <w:shd w:fill="E8F0FE" w:val="clear"/>
        <w:spacing w:after="100" w:before="140"/>
      </w:pPr>
      <w:r>
        <w:rPr>
          <w:b/>
          <w:bCs/>
          <w:color w:val="1A73E8"/>
        </w:rPr>
        <w:t xml:space="preserve">USER </w:t>
      </w:r>
      <w:r>
        <w:rPr>
          <w:b/>
          <w:bCs/>
          <w:color w:val="1A73E8"/>
        </w:rPr>
        <w:t xml:space="preserve">› </w:t>
      </w:r>
      <w:r>
        <w:t xml:space="preserve">yeah, what should i do now?</w:t>
      </w:r>
    </w:p>
    <w:p>
      <w:pPr>
        <w:pBdr>
          <w:left w:val="single" w:color="34A853" w:sz="18" w:space="6"/>
        </w:pBdr>
        <w:shd w:fill="F1F3F4" w:val="clear"/>
        <w:spacing w:after="100" w:before="80"/>
      </w:pPr>
      <w:r>
        <w:rPr>
          <w:b/>
          <w:bCs/>
          <w:color w:val="34A853"/>
        </w:rPr>
        <w:t xml:space="preserve">AI   </w:t>
      </w:r>
      <w:r>
        <w:rPr>
          <w:b/>
          <w:bCs/>
          <w:color w:val="34A853"/>
        </w:rPr>
        <w:t xml:space="preserve">› </w:t>
      </w:r>
      <w:r>
        <w:t xml:space="preserve">Okay, I understand you're wondering what your next steps should be, especially since those body aches and the feverish feeling are still bothering you, along with that mild cough. It's good that the paracetamol offered some relief, even if it was temporary.</w:t>
      </w:r>
    </w:p>
    <w:p>
      <w:pPr>
        <w:pBdr>
          <w:left w:val="single" w:color="34A853" w:sz="18" w:space="6"/>
        </w:pBdr>
        <w:shd w:fill="F1F3F4" w:val="clear"/>
        <w:spacing w:after="100" w:before="100"/>
      </w:pPr>
      <w:r>
        <w:t xml:space="preserve">         </w:t>
      </w:r>
      <w:r>
        <w:t xml:space="preserve">For now, since your symptoms are mild and you've only been feeling this way for about a day, here's what I'd recommend:</w:t>
      </w:r>
    </w:p>
    <w:p>
      <w:pPr>
        <w:pBdr>
          <w:left w:val="single" w:color="34A853" w:sz="18" w:space="6"/>
        </w:pBdr>
        <w:shd w:fill="F1F3F4" w:val="clear"/>
        <w:spacing w:after="100" w:before="100"/>
      </w:pPr>
      <w:r>
        <w:t xml:space="preserve">         </w:t>
      </w:r>
      <w:r>
        <w:t xml:space="preserve">1. </w:t>
      </w:r>
      <w:r>
        <w:rPr>
          <w:b/>
          <w:bCs/>
        </w:rPr>
        <w:t xml:space="preserve">Rest:</w:t>
      </w:r>
      <w:r>
        <w:t xml:space="preserve"> Try to get as much rest as you can. Your body needs energy to fight off whatever's making you feel unwell.</w:t>
      </w:r>
    </w:p>
    <w:p>
      <w:pPr>
        <w:pBdr>
          <w:left w:val="single" w:color="34A853" w:sz="18" w:space="6"/>
        </w:pBdr>
        <w:shd w:fill="F1F3F4" w:val="clear"/>
        <w:spacing w:after="100" w:before="100"/>
      </w:pPr>
      <w:r>
        <w:t xml:space="preserve">         </w:t>
      </w:r>
      <w:r>
        <w:t xml:space="preserve">2. </w:t>
      </w:r>
      <w:r>
        <w:rPr>
          <w:b/>
          <w:bCs/>
        </w:rPr>
        <w:t xml:space="preserve">Stay Hydrated:</w:t>
      </w:r>
      <w:r>
        <w:t xml:space="preserve"> Drink plenty of fluids like water, herbal teas, or broths. This is really important, especially with a feverish feeling and cough, to help prevent dehydration.</w:t>
      </w:r>
    </w:p>
    <w:p>
      <w:pPr>
        <w:pBdr>
          <w:left w:val="single" w:color="34A853" w:sz="18" w:space="6"/>
        </w:pBdr>
        <w:shd w:fill="F1F3F4" w:val="clear"/>
        <w:spacing w:after="100" w:before="100"/>
      </w:pPr>
      <w:r>
        <w:t xml:space="preserve">         </w:t>
      </w:r>
      <w:r>
        <w:t xml:space="preserve">3. </w:t>
      </w:r>
      <w:r>
        <w:rPr>
          <w:b/>
          <w:bCs/>
        </w:rPr>
        <w:t xml:space="preserve">Continue with Paracetamol:</w:t>
      </w:r>
      <w:r>
        <w:t xml:space="preserve"> Since you mentioned it helped with those body aches and the feverish feeling, you can continue to take paracetamol as directed on the package to manage your symptoms. Just be sure not to exceed the recommended dose.</w:t>
      </w:r>
    </w:p>
    <w:p>
      <w:pPr>
        <w:pBdr>
          <w:left w:val="single" w:color="34A853" w:sz="18" w:space="6"/>
        </w:pBdr>
        <w:shd w:fill="F1F3F4" w:val="clear"/>
        <w:spacing w:after="100" w:before="100"/>
      </w:pPr>
      <w:r>
        <w:t xml:space="preserve">         </w:t>
      </w:r>
      <w:r>
        <w:t xml:space="preserve">4. </w:t>
      </w:r>
      <w:r>
        <w:rPr>
          <w:b/>
          <w:bCs/>
        </w:rPr>
        <w:t xml:space="preserve">Soothe your cough:</w:t>
      </w:r>
      <w:r>
        <w:t xml:space="preserve"> For that mild dry cough, warm drinks with honey, or even some over-the-counter cough drops might offer some relief.</w:t>
      </w:r>
    </w:p>
    <w:p>
      <w:pPr>
        <w:pBdr>
          <w:left w:val="single" w:color="34A853" w:sz="18" w:space="6"/>
        </w:pBdr>
        <w:shd w:fill="F1F3F4" w:val="clear"/>
        <w:spacing w:after="100" w:before="100"/>
      </w:pPr>
      <w:r>
        <w:t xml:space="preserve">         </w:t>
      </w:r>
      <w:r>
        <w:t xml:space="preserve">5. </w:t>
      </w:r>
      <w:r>
        <w:rPr>
          <w:b/>
          <w:bCs/>
        </w:rPr>
        <w:t xml:space="preserve">Monitor Your Symptoms:</w:t>
      </w:r>
      <w:r>
        <w:t xml:space="preserve"> Keep a close eye on how you're feeling. Note if your symptoms change, get worse, or if new ones appear.</w:t>
      </w:r>
    </w:p>
    <w:p>
      <w:pPr>
        <w:pBdr>
          <w:left w:val="single" w:color="34A853" w:sz="18" w:space="6"/>
        </w:pBdr>
        <w:shd w:fill="F1F3F4" w:val="clear"/>
        <w:spacing w:after="100" w:before="100"/>
      </w:pPr>
      <w:r>
        <w:t xml:space="preserve">         </w:t>
      </w:r>
      <w:r>
        <w:t xml:space="preserve">If your symptoms don't start to improve after a few days, or if they worsen significantly, it would be a good idea to chat with a doctor. Only a doctor can give you a proper diagnosis and treatment plan.</w:t>
      </w:r>
    </w:p>
    <w:p>
      <w:pPr>
        <w:pBdr>
          <w:bottom w:val="single" w:color="CCCCCC" w:sz="6" w:space="1"/>
        </w:pBdr>
        <w:spacing w:after="200" w:before="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2026-05-18T08:11:45.519Z</dcterms:created>
  <dcterms:modified xsi:type="dcterms:W3CDTF">2026-05-18T08:11:45.532Z</dcterms:modified>
</cp:coreProperties>
</file>

<file path=docProps/custom.xml><?xml version="1.0" encoding="utf-8"?>
<Properties xmlns="http://schemas.openxmlformats.org/officeDocument/2006/custom-properties" xmlns:vt="http://schemas.openxmlformats.org/officeDocument/2006/docPropsVTypes"/>
</file>