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Times New Roman" w:cs="Times New Roman" w:eastAsia="Times New Roman" w:hAnsi="Times New Roman"/>
          <w:b/>
          <w:bCs/>
          <w:sz w:val="32"/>
          <w:szCs w:val="32"/>
        </w:rPr>
        <w:t xml:space="preserve">Karamanoğlu Mehmetbey Üniversitesi</w:t>
      </w:r>
    </w:p>
    <w:p>
      <w:pPr>
        <w:spacing w:after="0"/>
      </w:pPr>
      <w:r>
        <w:t xml:space="preserve"/>
      </w:r>
    </w:p>
    <w:p>
      <w:pPr>
        <w:spacing w:after="0" w:line="240" w:lineRule="auto"/>
        <w:jc w:val="center"/>
      </w:pPr>
      <w:r>
        <w:rPr>
          <w:rFonts w:ascii="Times New Roman" w:cs="Times New Roman" w:eastAsia="Times New Roman" w:hAnsi="Times New Roman"/>
          <w:b/>
          <w:bCs/>
          <w:sz w:val="32"/>
          <w:szCs w:val="32"/>
        </w:rPr>
        <w:t xml:space="preserve">Mühendislik Fakültesi</w:t>
      </w:r>
    </w:p>
    <w:p>
      <w:pPr>
        <w:spacing w:after="0"/>
      </w:pPr>
      <w:r>
        <w:t xml:space="preserve"/>
      </w:r>
    </w:p>
    <w:p>
      <w:pPr>
        <w:spacing w:after="0" w:line="240" w:lineRule="auto"/>
        <w:jc w:val="center"/>
      </w:pPr>
      <w:r>
        <w:rPr>
          <w:rFonts w:ascii="Times New Roman" w:cs="Times New Roman" w:eastAsia="Times New Roman" w:hAnsi="Times New Roman"/>
          <w:b/>
          <w:bCs/>
          <w:sz w:val="32"/>
          <w:szCs w:val="32"/>
        </w:rPr>
        <w:t xml:space="preserve">Bilgisayar Mühendisliği Bölümü</w:t>
      </w:r>
    </w:p>
    <w:p>
      <w:pPr>
        <w:spacing w:after="0"/>
      </w:pPr>
      <w:r>
        <w:t xml:space="preserve"/>
      </w:r>
    </w:p>
    <w:p>
      <w:pPr>
        <w:spacing w:after="0"/>
      </w:pPr>
      <w:r>
        <w:t xml:space="preserve"/>
      </w:r>
    </w:p>
    <w:p>
      <w:pPr>
        <w:spacing w:after="0" w:line="240" w:lineRule="auto"/>
        <w:jc w:val="center"/>
      </w:pPr>
      <w:r>
        <w:rPr>
          <w:rFonts w:ascii="Times New Roman" w:cs="Times New Roman" w:eastAsia="Times New Roman" w:hAnsi="Times New Roman"/>
          <w:b/>
          <w:bCs/>
          <w:sz w:val="32"/>
          <w:szCs w:val="32"/>
        </w:rPr>
        <w:t xml:space="preserve">İleri Görsel Programlama Dersi</w:t>
      </w:r>
    </w:p>
    <w:p>
      <w:pPr>
        <w:spacing w:after="0"/>
      </w:pPr>
      <w:r>
        <w:t xml:space="preserve"/>
      </w:r>
    </w:p>
    <w:p>
      <w:pPr>
        <w:spacing w:after="0" w:line="240" w:lineRule="auto"/>
        <w:jc w:val="center"/>
      </w:pPr>
      <w:r>
        <w:rPr>
          <w:rFonts w:ascii="Times New Roman" w:cs="Times New Roman" w:eastAsia="Times New Roman" w:hAnsi="Times New Roman"/>
          <w:b/>
          <w:bCs/>
          <w:sz w:val="32"/>
          <w:szCs w:val="32"/>
        </w:rPr>
        <w:t xml:space="preserve">Proje Formu</w:t>
      </w:r>
    </w:p>
    <w:p>
      <w:pPr>
        <w:spacing w:after="0"/>
      </w:pPr>
      <w:r>
        <w:t xml:space="preserve"/>
      </w:r>
    </w:p>
    <w:p>
      <w:pPr>
        <w:spacing w:after="0"/>
      </w:pPr>
      <w:r>
        <w:t xml:space="preserve"/>
      </w:r>
    </w:p>
    <w:p>
      <w:pPr>
        <w:spacing w:after="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511"/>
        <w:gridCol w:w="6345"/>
      </w:tblGrid>
      <w:tr>
        <w:tc>
          <w:tcPr>
            <w:tcW w:type="dxa" w:w="2511"/>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Proje Başlığı:</w:t>
            </w:r>
          </w:p>
        </w:tc>
        <w:tc>
          <w:tcPr>
            <w:tcW w:type="dxa" w:w="6345"/>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Solunum Atağı (Astım) Şiddet Etiketi (Eğitim/sentetik)</w:t>
            </w:r>
          </w:p>
        </w:tc>
      </w:tr>
      <w:tr>
        <w:tc>
          <w:tcPr>
            <w:tcW w:type="dxa" w:w="251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Öğrenci No:</w:t>
            </w:r>
          </w:p>
        </w:tc>
        <w:tc>
          <w:tcPr>
            <w:tcW w:type="dxa" w:w="6345"/>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221312035</w:t>
            </w:r>
          </w:p>
        </w:tc>
      </w:tr>
      <w:tr>
        <w:tc>
          <w:tcPr>
            <w:tcW w:type="dxa" w:w="2511"/>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Öğrenci Ad Soyadı:</w:t>
            </w:r>
          </w:p>
        </w:tc>
        <w:tc>
          <w:tcPr>
            <w:tcW w:type="dxa" w:w="6345"/>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Enes Melih Eroğlu</w:t>
            </w:r>
          </w:p>
        </w:tc>
      </w:tr>
      <w:tr>
        <w:tc>
          <w:tcPr>
            <w:tcW w:type="dxa" w:w="251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Dersin Sorumlusu:</w:t>
            </w:r>
          </w:p>
        </w:tc>
        <w:tc>
          <w:tcPr>
            <w:tcW w:type="dxa" w:w="6345"/>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Dr. Öğr. Üyesi Hüseyin ELDEM</w:t>
            </w:r>
          </w:p>
        </w:tc>
      </w:tr>
      <w:tr>
        <w:tc>
          <w:tcPr>
            <w:tcW w:type="dxa" w:w="251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Dersin Asistanı:</w:t>
            </w:r>
          </w:p>
        </w:tc>
        <w:tc>
          <w:tcPr>
            <w:tcW w:type="dxa" w:w="6345"/>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Araş. Gör. İlya KUŞ</w:t>
            </w:r>
          </w:p>
        </w:tc>
      </w:tr>
    </w:tbl>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line="240" w:lineRule="auto"/>
        <w:jc w:val="center"/>
      </w:pPr>
      <w:r>
        <w:rPr>
          <w:rFonts w:ascii="Times New Roman" w:cs="Times New Roman" w:eastAsia="Times New Roman" w:hAnsi="Times New Roman"/>
          <w:b/>
          <w:bCs/>
          <w:sz w:val="24"/>
          <w:szCs w:val="24"/>
        </w:rPr>
        <w:t xml:space="preserve">Haziran 2026</w:t>
      </w:r>
    </w:p>
    <w:p>
      <w:pPr>
        <w:spacing w:after="0" w:line="240" w:lineRule="auto"/>
        <w:jc w:val="center"/>
      </w:pPr>
      <w:r>
        <w:rPr>
          <w:rFonts w:ascii="Times New Roman" w:cs="Times New Roman" w:eastAsia="Times New Roman" w:hAnsi="Times New Roman"/>
          <w:b/>
          <w:bCs/>
          <w:sz w:val="24"/>
          <w:szCs w:val="24"/>
        </w:rPr>
        <w:t xml:space="preserve">Karaman</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color w:val="000000"/>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color w:val="000000"/>
          <w:sz w:val="24"/>
          <w:szCs w:val="24"/>
        </w:rPr>
        <w:t xml:space="preserve">1. Özet</w:t>
      </w:r>
    </w:p>
    <w:p>
      <w:pPr>
        <w:spacing w:after="120" w:line="360" w:lineRule="auto"/>
      </w:pPr>
      <w:r>
        <w:rPr>
          <w:rFonts w:ascii="Times New Roman" w:cs="Times New Roman" w:eastAsia="Times New Roman" w:hAnsi="Times New Roman"/>
          <w:sz w:val="24"/>
          <w:szCs w:val="24"/>
        </w:rPr>
        <w:t xml:space="preserve">Bu projede, astım hastalarının solunum atağı şiddetini (Hafif, Orta, Şiddetli) otomatik olarak sınıflandıran bir web tabanlı yönetim paneli geliştirilmiştir. Sistem; .NET 8 Blazor Server, ML.NET ve Google Gemini 2.5 Flash API teknolojileri üzerine inşa edilmiştir. Hasta verileri (peak flow değeri, öksürük sıklığı, nefes darlığı, gece uyanması) CSV formatında sisteme yüklenmekte; ML.NET tabanlı SDCA sınıflandırıcısı bu verileri otomatik olarak etiketlemektedir. İsteğe bağlı olarak Gemini AI, seçilen hasta kaydı için klinik gerekçeli derinlemesine analiz yapmaktadır. Karşılaştırma ekranında uzman etiketi, ML modeli tahmini ve Gemini AI çıktısı yan yana sunulmaktadır. 1000 kayıtlık sentetik eğitim verisiyle eğitilen modelin %80/%20 train/test ayrımında ölçülen MacroAccuracy değeri %63.69 olarak belirlenmiştir. API maliyet kısıtı nedeniyle Gemini analizi tekil kayıt bazında gerçekleştirilmiş; 10 kayıt üzerinde analiz yapılmıştır.</w:t>
      </w:r>
    </w:p>
    <w:p>
      <w:pPr>
        <w:spacing w:after="0"/>
      </w:pPr>
      <w:r>
        <w:t xml:space="preserve"/>
      </w:r>
    </w:p>
    <w:p>
      <w:pPr>
        <w:spacing w:after="120" w:line="360" w:lineRule="auto"/>
      </w:pPr>
      <w:r>
        <w:rPr>
          <w:rFonts w:ascii="Times New Roman" w:cs="Times New Roman" w:eastAsia="Times New Roman" w:hAnsi="Times New Roman"/>
          <w:sz w:val="24"/>
          <w:szCs w:val="24"/>
        </w:rPr>
        <w:t xml:space="preserve">Anahtar Kelimeler: Blazor Server, ML.NET, Gemini AI, solunum atağı sınıflandırması, SDCA, çok sınıflı sınıflandırma</w:t>
      </w:r>
    </w:p>
    <w:p>
      <w:pPr>
        <w:pStyle w:val="Heading1"/>
        <w:spacing w:after="120" w:before="240"/>
      </w:pPr>
      <w:r>
        <w:rPr>
          <w:rFonts w:ascii="Times New Roman" w:cs="Times New Roman" w:eastAsia="Times New Roman" w:hAnsi="Times New Roman"/>
          <w:b/>
          <w:bCs/>
          <w:color w:val="000000"/>
          <w:sz w:val="24"/>
          <w:szCs w:val="24"/>
        </w:rPr>
        <w:t xml:space="preserve">2. Problem Tanımı ve Amaç</w:t>
      </w:r>
    </w:p>
    <w:p>
      <w:pPr>
        <w:pStyle w:val="ListParagraph"/>
        <w:numPr>
          <w:ilvl w:val="0"/>
          <w:numId w:val="2"/>
        </w:numPr>
        <w:spacing w:after="80"/>
      </w:pPr>
      <w:r>
        <w:rPr>
          <w:rFonts w:ascii="Times New Roman" w:cs="Times New Roman" w:eastAsia="Times New Roman" w:hAnsi="Times New Roman"/>
          <w:sz w:val="24"/>
          <w:szCs w:val="24"/>
        </w:rPr>
        <w:t xml:space="preserve">Problemin bağlamı: Astım hastalarının atak şiddetini değerlendirmek uzman hekim gerektirir ve zaman alır. Bu sistem, göğüs hastalıkları klinisyenlerine ve araştırmacılara hasta kayıtlarını hızlıca etiketleme, ML ve AI tahminleriyle karşılaştırma imkânı sunar.</w:t>
      </w:r>
    </w:p>
    <w:p>
      <w:pPr>
        <w:pStyle w:val="ListParagraph"/>
        <w:numPr>
          <w:ilvl w:val="0"/>
          <w:numId w:val="2"/>
        </w:numPr>
        <w:spacing w:after="80"/>
      </w:pPr>
      <w:r>
        <w:rPr>
          <w:rFonts w:ascii="Times New Roman" w:cs="Times New Roman" w:eastAsia="Times New Roman" w:hAnsi="Times New Roman"/>
          <w:sz w:val="24"/>
          <w:szCs w:val="24"/>
        </w:rPr>
        <w:t xml:space="preserve">Girdi/çıktı tanımı: Girdi, CSV formatında hasta kayıtlarıdır (peak_flow_value, cough_frequency, shortness_of_breath, night_waking, expert_label). Çıktı, her kayıt için ML modeli tahmini (MLEtiketi) ve isteğe bağlı Gemini AI etiketi + klinik gerekçe (AIEtiketi, AIGerekce) alanlarıdır.</w:t>
      </w:r>
    </w:p>
    <w:p>
      <w:pPr>
        <w:pStyle w:val="ListParagraph"/>
        <w:numPr>
          <w:ilvl w:val="0"/>
          <w:numId w:val="2"/>
        </w:numPr>
        <w:spacing w:after="80"/>
      </w:pPr>
      <w:r>
        <w:rPr>
          <w:rFonts w:ascii="Times New Roman" w:cs="Times New Roman" w:eastAsia="Times New Roman" w:hAnsi="Times New Roman"/>
          <w:sz w:val="24"/>
          <w:szCs w:val="24"/>
        </w:rPr>
        <w:t xml:space="preserve">Amaçlar: (i) CSV ile toplu kayıt yükleme ve görüntüleme, (ii) uzman etiketi ile ML tahminin otomatik karşılaştırılması, (iii) Gemini AI ile seçilen kayıt için derinlemesine klinik analiz, (iv) karşılaştırma ekranında doğruluk istatistiklerinin raporlanması.</w:t>
      </w:r>
    </w:p>
    <w:p>
      <w:pPr>
        <w:pStyle w:val="ListParagraph"/>
        <w:numPr>
          <w:ilvl w:val="0"/>
          <w:numId w:val="2"/>
        </w:numPr>
        <w:spacing w:after="80"/>
      </w:pPr>
      <w:r>
        <w:rPr>
          <w:rFonts w:ascii="Times New Roman" w:cs="Times New Roman" w:eastAsia="Times New Roman" w:hAnsi="Times New Roman"/>
          <w:sz w:val="24"/>
          <w:szCs w:val="24"/>
        </w:rPr>
        <w:t xml:space="preserve">Başarı ölçütleri: ML modelinin MacroAccuracy değeri, Gemini AI'ın uzman etiketiyle uyum oranı, işlem süresi ve hata oranı.</w:t>
      </w:r>
    </w:p>
    <w:p>
      <w:pPr>
        <w:pStyle w:val="Heading1"/>
        <w:spacing w:after="120" w:before="240"/>
      </w:pPr>
      <w:r>
        <w:rPr>
          <w:rFonts w:ascii="Times New Roman" w:cs="Times New Roman" w:eastAsia="Times New Roman" w:hAnsi="Times New Roman"/>
          <w:b/>
          <w:bCs/>
          <w:color w:val="000000"/>
          <w:sz w:val="24"/>
          <w:szCs w:val="24"/>
        </w:rPr>
        <w:t xml:space="preserve">3. Kapsam, Varsayımlar ve Kısıtlar</w:t>
      </w:r>
    </w:p>
    <w:p>
      <w:pPr>
        <w:pStyle w:val="Heading2"/>
        <w:spacing w:after="80" w:before="180"/>
      </w:pPr>
      <w:r>
        <w:rPr>
          <w:rFonts w:ascii="Times New Roman" w:cs="Times New Roman" w:eastAsia="Times New Roman" w:hAnsi="Times New Roman"/>
          <w:b/>
          <w:bCs/>
          <w:color w:val="000000"/>
          <w:sz w:val="24"/>
          <w:szCs w:val="24"/>
        </w:rPr>
        <w:t xml:space="preserve">3.1 Kapsam</w:t>
      </w:r>
    </w:p>
    <w:p>
      <w:pPr>
        <w:pStyle w:val="ListParagraph"/>
        <w:numPr>
          <w:ilvl w:val="0"/>
          <w:numId w:val="2"/>
        </w:numPr>
        <w:spacing w:after="80"/>
      </w:pPr>
      <w:r>
        <w:rPr>
          <w:rFonts w:ascii="Times New Roman" w:cs="Times New Roman" w:eastAsia="Times New Roman" w:hAnsi="Times New Roman"/>
          <w:sz w:val="24"/>
          <w:szCs w:val="24"/>
        </w:rPr>
        <w:t xml:space="preserve">Ana ekran: CSV yükleme, hasta listesi tablosu, peak flow göstergesi, ML ve AI etiket sütunları.</w:t>
      </w:r>
    </w:p>
    <w:p>
      <w:pPr>
        <w:pStyle w:val="ListParagraph"/>
        <w:numPr>
          <w:ilvl w:val="0"/>
          <w:numId w:val="2"/>
        </w:numPr>
        <w:spacing w:after="80"/>
      </w:pPr>
      <w:r>
        <w:rPr>
          <w:rFonts w:ascii="Times New Roman" w:cs="Times New Roman" w:eastAsia="Times New Roman" w:hAnsi="Times New Roman"/>
          <w:sz w:val="24"/>
          <w:szCs w:val="24"/>
        </w:rPr>
        <w:t xml:space="preserve">Detay paneli: Seçilen kayıt için semptom özeti, uzman etiketi, ML tahmini uyum durumu, Gemini AI analizi ve üçlü karşılaştırma.</w:t>
      </w:r>
    </w:p>
    <w:p>
      <w:pPr>
        <w:pStyle w:val="ListParagraph"/>
        <w:numPr>
          <w:ilvl w:val="0"/>
          <w:numId w:val="2"/>
        </w:numPr>
        <w:spacing w:after="80"/>
      </w:pPr>
      <w:r>
        <w:rPr>
          <w:rFonts w:ascii="Times New Roman" w:cs="Times New Roman" w:eastAsia="Times New Roman" w:hAnsi="Times New Roman"/>
          <w:sz w:val="24"/>
          <w:szCs w:val="24"/>
        </w:rPr>
        <w:t xml:space="preserve">Karşılaştırma ekranı: Doğruluk istatistikleri (ML doğruluğu, Gemini doğruluğu, ML-Gemini uyumu), filtre sistemi ve tablo.</w:t>
      </w:r>
    </w:p>
    <w:p>
      <w:pPr>
        <w:pStyle w:val="ListParagraph"/>
        <w:numPr>
          <w:ilvl w:val="0"/>
          <w:numId w:val="2"/>
        </w:numPr>
        <w:spacing w:after="80"/>
      </w:pPr>
      <w:r>
        <w:rPr>
          <w:rFonts w:ascii="Times New Roman" w:cs="Times New Roman" w:eastAsia="Times New Roman" w:hAnsi="Times New Roman"/>
          <w:sz w:val="24"/>
          <w:szCs w:val="24"/>
        </w:rPr>
        <w:t xml:space="preserve">API maliyet kısıtı nedeniyle Gemini analizi tekil kayıt bazında çalışmaktadır; 10 kayıt üzerinde analiz gerçekleştirilmiştir.</w:t>
      </w:r>
    </w:p>
    <w:p>
      <w:pPr>
        <w:pStyle w:val="Heading2"/>
        <w:spacing w:after="80" w:before="180"/>
      </w:pPr>
      <w:r>
        <w:rPr>
          <w:rFonts w:ascii="Times New Roman" w:cs="Times New Roman" w:eastAsia="Times New Roman" w:hAnsi="Times New Roman"/>
          <w:b/>
          <w:bCs/>
          <w:color w:val="000000"/>
          <w:sz w:val="24"/>
          <w:szCs w:val="24"/>
        </w:rPr>
        <w:t xml:space="preserve">3.2 Varsayımlar ve Kısıtlar</w:t>
      </w:r>
    </w:p>
    <w:p>
      <w:pPr>
        <w:pStyle w:val="ListParagraph"/>
        <w:numPr>
          <w:ilvl w:val="0"/>
          <w:numId w:val="2"/>
        </w:numPr>
        <w:spacing w:after="80"/>
      </w:pPr>
      <w:r>
        <w:rPr>
          <w:rFonts w:ascii="Times New Roman" w:cs="Times New Roman" w:eastAsia="Times New Roman" w:hAnsi="Times New Roman"/>
          <w:sz w:val="24"/>
          <w:szCs w:val="24"/>
        </w:rPr>
        <w:t xml:space="preserve">Veri sentetik olup gerçek hasta verisi kullanılmamıştır; sonuçlar klinik karar desteği amacıyla kullanılamaz.</w:t>
      </w:r>
    </w:p>
    <w:p>
      <w:pPr>
        <w:pStyle w:val="ListParagraph"/>
        <w:numPr>
          <w:ilvl w:val="0"/>
          <w:numId w:val="2"/>
        </w:numPr>
        <w:spacing w:after="80"/>
      </w:pPr>
      <w:r>
        <w:rPr>
          <w:rFonts w:ascii="Times New Roman" w:cs="Times New Roman" w:eastAsia="Times New Roman" w:hAnsi="Times New Roman"/>
          <w:sz w:val="24"/>
          <w:szCs w:val="24"/>
        </w:rPr>
        <w:t xml:space="preserve">Gemini API anahtarı appsettings.Development.json dosyasında bulunmalıdır; anahtar olmadan AI analizi çalışmaz.</w:t>
      </w:r>
    </w:p>
    <w:p>
      <w:pPr>
        <w:pStyle w:val="ListParagraph"/>
        <w:numPr>
          <w:ilvl w:val="0"/>
          <w:numId w:val="2"/>
        </w:numPr>
        <w:spacing w:after="80"/>
      </w:pPr>
      <w:r>
        <w:rPr>
          <w:rFonts w:ascii="Times New Roman" w:cs="Times New Roman" w:eastAsia="Times New Roman" w:hAnsi="Times New Roman"/>
          <w:sz w:val="24"/>
          <w:szCs w:val="24"/>
        </w:rPr>
        <w:t xml:space="preserve">Yüklenen CSV dosyasının belirli sütun adlarına (id, peak_flow_value, cough_frequency, shortness_of_breath, night_waking, expert_label) sahip olması zorunludur.</w:t>
      </w:r>
    </w:p>
    <w:p>
      <w:pPr>
        <w:pStyle w:val="ListParagraph"/>
        <w:numPr>
          <w:ilvl w:val="0"/>
          <w:numId w:val="2"/>
        </w:numPr>
        <w:spacing w:after="80"/>
      </w:pPr>
      <w:r>
        <w:rPr>
          <w:rFonts w:ascii="Times New Roman" w:cs="Times New Roman" w:eastAsia="Times New Roman" w:hAnsi="Times New Roman"/>
          <w:sz w:val="24"/>
          <w:szCs w:val="24"/>
        </w:rPr>
        <w:t xml:space="preserve">Veriler sayfa yenilenince bellekten silinir; kalıcı depolama yoktur.</w:t>
      </w:r>
    </w:p>
    <w:p>
      <w:pPr>
        <w:pStyle w:val="ListParagraph"/>
        <w:numPr>
          <w:ilvl w:val="0"/>
          <w:numId w:val="2"/>
        </w:numPr>
        <w:spacing w:after="80"/>
      </w:pPr>
      <w:r>
        <w:rPr>
          <w:rFonts w:ascii="Times New Roman" w:cs="Times New Roman" w:eastAsia="Times New Roman" w:hAnsi="Times New Roman"/>
          <w:sz w:val="24"/>
          <w:szCs w:val="24"/>
        </w:rPr>
        <w:t xml:space="preserve">ML modeli yalnızca Hafif, Orta, Şiddetli etiket sınıflarını desteklemektedir.</w:t>
      </w:r>
    </w:p>
    <w:p>
      <w:pPr>
        <w:pStyle w:val="Heading1"/>
        <w:spacing w:after="120" w:before="240"/>
      </w:pPr>
      <w:r>
        <w:rPr>
          <w:rFonts w:ascii="Times New Roman" w:cs="Times New Roman" w:eastAsia="Times New Roman" w:hAnsi="Times New Roman"/>
          <w:b/>
          <w:bCs/>
          <w:color w:val="000000"/>
          <w:sz w:val="24"/>
          <w:szCs w:val="24"/>
        </w:rPr>
        <w:t xml:space="preserve">4. Gereksinimler</w:t>
      </w:r>
    </w:p>
    <w:p>
      <w:pPr>
        <w:pStyle w:val="Heading2"/>
        <w:spacing w:after="80" w:before="180"/>
      </w:pPr>
      <w:r>
        <w:rPr>
          <w:rFonts w:ascii="Times New Roman" w:cs="Times New Roman" w:eastAsia="Times New Roman" w:hAnsi="Times New Roman"/>
          <w:b/>
          <w:bCs/>
          <w:color w:val="000000"/>
          <w:sz w:val="24"/>
          <w:szCs w:val="24"/>
        </w:rPr>
        <w:t xml:space="preserve">4.1 İşlevsel Gereksinimler</w:t>
      </w:r>
    </w:p>
    <w:p>
      <w:pPr>
        <w:pStyle w:val="ListParagraph"/>
        <w:numPr>
          <w:ilvl w:val="0"/>
          <w:numId w:val="2"/>
        </w:numPr>
        <w:spacing w:after="80"/>
      </w:pPr>
      <w:r>
        <w:rPr>
          <w:rFonts w:ascii="Times New Roman" w:cs="Times New Roman" w:eastAsia="Times New Roman" w:hAnsi="Times New Roman"/>
          <w:sz w:val="24"/>
          <w:szCs w:val="24"/>
        </w:rPr>
        <w:t xml:space="preserve">Kullanıcı CSV dosyası yükleyebilmeli ve hasta listesi tabloda görüntülenebilmelidir.</w:t>
      </w:r>
    </w:p>
    <w:p>
      <w:pPr>
        <w:pStyle w:val="ListParagraph"/>
        <w:numPr>
          <w:ilvl w:val="0"/>
          <w:numId w:val="2"/>
        </w:numPr>
        <w:spacing w:after="80"/>
      </w:pPr>
      <w:r>
        <w:rPr>
          <w:rFonts w:ascii="Times New Roman" w:cs="Times New Roman" w:eastAsia="Times New Roman" w:hAnsi="Times New Roman"/>
          <w:sz w:val="24"/>
          <w:szCs w:val="24"/>
        </w:rPr>
        <w:t xml:space="preserve">Her kayıt için ML modeli otomatik tahmin üretebilmelidir.</w:t>
      </w:r>
    </w:p>
    <w:p>
      <w:pPr>
        <w:pStyle w:val="ListParagraph"/>
        <w:numPr>
          <w:ilvl w:val="0"/>
          <w:numId w:val="2"/>
        </w:numPr>
        <w:spacing w:after="80"/>
      </w:pPr>
      <w:r>
        <w:rPr>
          <w:rFonts w:ascii="Times New Roman" w:cs="Times New Roman" w:eastAsia="Times New Roman" w:hAnsi="Times New Roman"/>
          <w:sz w:val="24"/>
          <w:szCs w:val="24"/>
        </w:rPr>
        <w:t xml:space="preserve">Kullanıcı bir kayıt seçerek Gemini AI analizi başlatabilmelidir.</w:t>
      </w:r>
    </w:p>
    <w:p>
      <w:pPr>
        <w:pStyle w:val="ListParagraph"/>
        <w:numPr>
          <w:ilvl w:val="0"/>
          <w:numId w:val="2"/>
        </w:numPr>
        <w:spacing w:after="80"/>
      </w:pPr>
      <w:r>
        <w:rPr>
          <w:rFonts w:ascii="Times New Roman" w:cs="Times New Roman" w:eastAsia="Times New Roman" w:hAnsi="Times New Roman"/>
          <w:sz w:val="24"/>
          <w:szCs w:val="24"/>
        </w:rPr>
        <w:t xml:space="preserve">Karşılaştırma ekranında ML doğruluğu ve Gemini uyum oranı görüntülenebilmelidir.</w:t>
      </w:r>
    </w:p>
    <w:p>
      <w:pPr>
        <w:pStyle w:val="ListParagraph"/>
        <w:numPr>
          <w:ilvl w:val="0"/>
          <w:numId w:val="2"/>
        </w:numPr>
        <w:spacing w:after="80"/>
      </w:pPr>
      <w:r>
        <w:rPr>
          <w:rFonts w:ascii="Times New Roman" w:cs="Times New Roman" w:eastAsia="Times New Roman" w:hAnsi="Times New Roman"/>
          <w:sz w:val="24"/>
          <w:szCs w:val="24"/>
        </w:rPr>
        <w:t xml:space="preserve">Kullanıcı karşılaştırma tablosunu filtreyebilmelidir (ML yanlış, Gemini yanlış, tam uyum vb.).</w:t>
      </w:r>
    </w:p>
    <w:p>
      <w:pPr>
        <w:pStyle w:val="Heading2"/>
        <w:spacing w:after="80" w:before="180"/>
      </w:pPr>
      <w:r>
        <w:rPr>
          <w:rFonts w:ascii="Times New Roman" w:cs="Times New Roman" w:eastAsia="Times New Roman" w:hAnsi="Times New Roman"/>
          <w:b/>
          <w:bCs/>
          <w:color w:val="000000"/>
          <w:sz w:val="24"/>
          <w:szCs w:val="24"/>
        </w:rPr>
        <w:t xml:space="preserve">4.2 İşlevsel Olmayan Gereksinimler</w:t>
      </w:r>
    </w:p>
    <w:p>
      <w:pPr>
        <w:pStyle w:val="ListParagraph"/>
        <w:numPr>
          <w:ilvl w:val="0"/>
          <w:numId w:val="2"/>
        </w:numPr>
        <w:spacing w:after="80"/>
      </w:pPr>
      <w:r>
        <w:rPr>
          <w:rFonts w:ascii="Times New Roman" w:cs="Times New Roman" w:eastAsia="Times New Roman" w:hAnsi="Times New Roman"/>
          <w:sz w:val="24"/>
          <w:szCs w:val="24"/>
        </w:rPr>
        <w:t xml:space="preserve">Uygulama .NET 8 Blazor Server olarak çalışmalıdır.</w:t>
      </w:r>
    </w:p>
    <w:p>
      <w:pPr>
        <w:pStyle w:val="ListParagraph"/>
        <w:numPr>
          <w:ilvl w:val="0"/>
          <w:numId w:val="2"/>
        </w:numPr>
        <w:spacing w:after="80"/>
      </w:pPr>
      <w:r>
        <w:rPr>
          <w:rFonts w:ascii="Times New Roman" w:cs="Times New Roman" w:eastAsia="Times New Roman" w:hAnsi="Times New Roman"/>
          <w:sz w:val="24"/>
          <w:szCs w:val="24"/>
        </w:rPr>
        <w:t xml:space="preserve">ML modeli uygulama başlangıcında eğitilmeli ve 5 saniye içinde hazır olmalıdır.</w:t>
      </w:r>
    </w:p>
    <w:p>
      <w:pPr>
        <w:pStyle w:val="ListParagraph"/>
        <w:numPr>
          <w:ilvl w:val="0"/>
          <w:numId w:val="2"/>
        </w:numPr>
        <w:spacing w:after="80"/>
      </w:pPr>
      <w:r>
        <w:rPr>
          <w:rFonts w:ascii="Times New Roman" w:cs="Times New Roman" w:eastAsia="Times New Roman" w:hAnsi="Times New Roman"/>
          <w:sz w:val="24"/>
          <w:szCs w:val="24"/>
        </w:rPr>
        <w:t xml:space="preserve">Arayüz responsive ve karanlık tema uyumlu olmalıdır.</w:t>
      </w:r>
    </w:p>
    <w:p>
      <w:pPr>
        <w:pStyle w:val="ListParagraph"/>
        <w:numPr>
          <w:ilvl w:val="0"/>
          <w:numId w:val="2"/>
        </w:numPr>
        <w:spacing w:after="80"/>
      </w:pPr>
      <w:r>
        <w:rPr>
          <w:rFonts w:ascii="Times New Roman" w:cs="Times New Roman" w:eastAsia="Times New Roman" w:hAnsi="Times New Roman"/>
          <w:sz w:val="24"/>
          <w:szCs w:val="24"/>
        </w:rPr>
        <w:t xml:space="preserve">Gemini API isteği zaman aşımında kullanıcıya hata mesajı gösterilmelidir.</w:t>
      </w:r>
    </w:p>
    <w:p>
      <w:pPr>
        <w:pStyle w:val="Heading1"/>
        <w:spacing w:after="120" w:before="240"/>
      </w:pPr>
      <w:r>
        <w:rPr>
          <w:rFonts w:ascii="Times New Roman" w:cs="Times New Roman" w:eastAsia="Times New Roman" w:hAnsi="Times New Roman"/>
          <w:b/>
          <w:bCs/>
          <w:color w:val="000000"/>
          <w:sz w:val="24"/>
          <w:szCs w:val="24"/>
        </w:rPr>
        <w:t xml:space="preserve">5. Veri ve Etiket Tasarımı</w:t>
      </w:r>
    </w:p>
    <w:p>
      <w:pPr>
        <w:spacing w:after="120" w:line="360" w:lineRule="auto"/>
      </w:pPr>
      <w:r>
        <w:rPr>
          <w:rFonts w:ascii="Times New Roman" w:cs="Times New Roman" w:eastAsia="Times New Roman" w:hAnsi="Times New Roman"/>
          <w:sz w:val="24"/>
          <w:szCs w:val="24"/>
        </w:rPr>
        <w:t xml:space="preserve">Projede iki ayrı CSV dosyası kullanılmaktadır:</w:t>
      </w:r>
    </w:p>
    <w:p>
      <w:pPr>
        <w:pStyle w:val="ListParagraph"/>
        <w:numPr>
          <w:ilvl w:val="0"/>
          <w:numId w:val="2"/>
        </w:numPr>
        <w:spacing w:after="80"/>
      </w:pPr>
      <w:r>
        <w:rPr>
          <w:rFonts w:ascii="Times New Roman" w:cs="Times New Roman" w:eastAsia="Times New Roman" w:hAnsi="Times New Roman"/>
          <w:sz w:val="24"/>
          <w:szCs w:val="24"/>
        </w:rPr>
        <w:t xml:space="preserve">ML Mock.csv: ML.NET modelini eğitmek için hazırlanmış 1000 kayıtlık sentetik veri seti. Her kayıt peak_flow_value, cough_frequency, shortness_of_breath, night_waking ve expert_label sütunlarını içermektedir.</w:t>
      </w:r>
    </w:p>
    <w:p>
      <w:pPr>
        <w:pStyle w:val="ListParagraph"/>
        <w:numPr>
          <w:ilvl w:val="0"/>
          <w:numId w:val="2"/>
        </w:numPr>
        <w:spacing w:after="80"/>
      </w:pPr>
      <w:r>
        <w:rPr>
          <w:rFonts w:ascii="Times New Roman" w:cs="Times New Roman" w:eastAsia="Times New Roman" w:hAnsi="Times New Roman"/>
          <w:sz w:val="24"/>
          <w:szCs w:val="24"/>
        </w:rPr>
        <w:t xml:space="preserve">veriler.csv: Uygulamaya yüklenerek analiz edilecek hasta kayıtlarını içeren 1000 kayıtlık veri seti. Aynı sütun yapısına sahiptir; ML modeli bu kayıtlar üzerinde tahmin üretir.</w:t>
      </w:r>
    </w:p>
    <w:p>
      <w:pPr>
        <w:spacing w:after="0"/>
      </w:pPr>
      <w:r>
        <w:t xml:space="preserve"/>
      </w:r>
    </w:p>
    <w:p>
      <w:pPr>
        <w:spacing w:after="120" w:line="360" w:lineRule="auto"/>
      </w:pPr>
      <w:r>
        <w:rPr>
          <w:rFonts w:ascii="Times New Roman" w:cs="Times New Roman" w:eastAsia="Times New Roman" w:hAnsi="Times New Roman"/>
          <w:sz w:val="24"/>
          <w:szCs w:val="24"/>
        </w:rPr>
        <w:t xml:space="preserve">Etiket sınıfları üçtür: Hafif (peak flow &gt; %80 beklenen, düşük semptom yükü), Orta (peak flow %50–80, orta düzey semptomlar), Şiddetli (peak flow &lt; %50, yoğun semptomlar). Etiketler uzman tarafından manuel olarak atanmış ve sentetik veri üretiminde referans alınmıştır.</w:t>
      </w:r>
    </w:p>
    <w:p>
      <w:pPr>
        <w:spacing w:after="0"/>
      </w:pPr>
      <w:r>
        <w:t xml:space="preserve"/>
      </w:r>
    </w:p>
    <w:p>
      <w:pPr>
        <w:spacing w:after="120" w:line="360" w:lineRule="auto"/>
      </w:pPr>
      <w:r>
        <w:rPr>
          <w:rFonts w:ascii="Times New Roman" w:cs="Times New Roman" w:eastAsia="Times New Roman" w:hAnsi="Times New Roman"/>
          <w:sz w:val="24"/>
          <w:szCs w:val="24"/>
        </w:rPr>
        <w:t xml:space="preserve">Semptomlar alanı CSV'deki üç sütundan türetilerek oluşturulmaktadır: "Öksürük: {cough_frequency}, Nefes Darlığı: {shortness_of_breath}, Gece Uyanması: {night_waking}" formatında birleştirilmektedir.</w:t>
      </w:r>
    </w:p>
    <w:p>
      <w:pPr>
        <w:pStyle w:val="Heading1"/>
        <w:spacing w:after="120" w:before="240"/>
      </w:pPr>
      <w:r>
        <w:rPr>
          <w:rFonts w:ascii="Times New Roman" w:cs="Times New Roman" w:eastAsia="Times New Roman" w:hAnsi="Times New Roman"/>
          <w:b/>
          <w:bCs/>
          <w:color w:val="000000"/>
          <w:sz w:val="24"/>
          <w:szCs w:val="24"/>
        </w:rPr>
        <w:t xml:space="preserve">6. AI Entegrasyonu ve Prompt Tasarımı</w:t>
      </w:r>
    </w:p>
    <w:p>
      <w:pPr>
        <w:spacing w:after="120" w:line="360" w:lineRule="auto"/>
      </w:pPr>
      <w:r>
        <w:rPr>
          <w:rFonts w:ascii="Times New Roman" w:cs="Times New Roman" w:eastAsia="Times New Roman" w:hAnsi="Times New Roman"/>
          <w:sz w:val="24"/>
          <w:szCs w:val="24"/>
        </w:rPr>
        <w:t xml:space="preserve">Gemini 2.5 Flash modeli Google Generative Language API üzerinden entegre edilmiştir. Endpoint: https://generativelanguage.googleapis.com/v1beta/models/gemini-2.5-flash:generateContent</w:t>
      </w:r>
    </w:p>
    <w:p>
      <w:pPr>
        <w:spacing w:after="0"/>
      </w:pPr>
      <w:r>
        <w:t xml:space="preserve"/>
      </w:r>
    </w:p>
    <w:p>
      <w:pPr>
        <w:spacing w:after="120" w:line="360" w:lineRule="auto"/>
      </w:pPr>
      <w:r>
        <w:rPr>
          <w:rFonts w:ascii="Times New Roman" w:cs="Times New Roman" w:eastAsia="Times New Roman" w:hAnsi="Times New Roman"/>
          <w:sz w:val="24"/>
          <w:szCs w:val="24"/>
        </w:rPr>
        <w:t xml:space="preserve">Prompt tasarımında şu ilkeler benimsenmiştir:</w:t>
      </w:r>
    </w:p>
    <w:p>
      <w:pPr>
        <w:pStyle w:val="ListParagraph"/>
        <w:numPr>
          <w:ilvl w:val="0"/>
          <w:numId w:val="2"/>
        </w:numPr>
        <w:spacing w:after="80"/>
      </w:pPr>
      <w:r>
        <w:rPr>
          <w:rFonts w:ascii="Times New Roman" w:cs="Times New Roman" w:eastAsia="Times New Roman" w:hAnsi="Times New Roman"/>
          <w:sz w:val="24"/>
          <w:szCs w:val="24"/>
        </w:rPr>
        <w:t xml:space="preserve">Rol tanımı: Model, göğüs hastalıkları uzmanı yapay zeka asistanı olarak konumlandırılmıştır.</w:t>
      </w:r>
    </w:p>
    <w:p>
      <w:pPr>
        <w:pStyle w:val="ListParagraph"/>
        <w:numPr>
          <w:ilvl w:val="0"/>
          <w:numId w:val="2"/>
        </w:numPr>
        <w:spacing w:after="80"/>
      </w:pPr>
      <w:r>
        <w:rPr>
          <w:rFonts w:ascii="Times New Roman" w:cs="Times New Roman" w:eastAsia="Times New Roman" w:hAnsi="Times New Roman"/>
          <w:sz w:val="24"/>
          <w:szCs w:val="24"/>
        </w:rPr>
        <w:t xml:space="preserve">Yapılandırılmış girdi: Peak flow değeri, semptomlar ve uzman etiketi modele açıkça aktarılmaktadır.</w:t>
      </w:r>
    </w:p>
    <w:p>
      <w:pPr>
        <w:pStyle w:val="ListParagraph"/>
        <w:numPr>
          <w:ilvl w:val="0"/>
          <w:numId w:val="2"/>
        </w:numPr>
        <w:spacing w:after="80"/>
      </w:pPr>
      <w:r>
        <w:rPr>
          <w:rFonts w:ascii="Times New Roman" w:cs="Times New Roman" w:eastAsia="Times New Roman" w:hAnsi="Times New Roman"/>
          <w:sz w:val="24"/>
          <w:szCs w:val="24"/>
        </w:rPr>
        <w:t xml:space="preserve">JSON çıktı zorunluluğu: responseMimeType: "application/json" parametresiyle modelin yalnızca JSON döndürmesi sağlanmaktadır. Çıktı formatı: {"Etiket": "Hafif|Orta|Siddetli", "Gerekce": "..."}</w:t>
      </w:r>
    </w:p>
    <w:p>
      <w:pPr>
        <w:pStyle w:val="ListParagraph"/>
        <w:numPr>
          <w:ilvl w:val="0"/>
          <w:numId w:val="2"/>
        </w:numPr>
        <w:spacing w:after="80"/>
      </w:pPr>
      <w:r>
        <w:rPr>
          <w:rFonts w:ascii="Times New Roman" w:cs="Times New Roman" w:eastAsia="Times New Roman" w:hAnsi="Times New Roman"/>
          <w:sz w:val="24"/>
          <w:szCs w:val="24"/>
        </w:rPr>
        <w:t xml:space="preserve">Karşılaştırmalı analiz: Model, uzmanın kararıyla kendi kararını karşılaştırarak gerekçe üretmektedir.</w:t>
      </w:r>
    </w:p>
    <w:p>
      <w:pPr>
        <w:spacing w:after="0"/>
      </w:pPr>
      <w:r>
        <w:t xml:space="preserve"/>
      </w:r>
    </w:p>
    <w:p>
      <w:pPr>
        <w:spacing w:after="120" w:line="360" w:lineRule="auto"/>
      </w:pPr>
      <w:r>
        <w:rPr>
          <w:rFonts w:ascii="Times New Roman" w:cs="Times New Roman" w:eastAsia="Times New Roman" w:hAnsi="Times New Roman"/>
          <w:sz w:val="24"/>
          <w:szCs w:val="24"/>
        </w:rPr>
        <w:t xml:space="preserve">API yanıtı candidates[0].content.parts[0].text yolundan ayrıştırılmakta; olası markdown sarmalayıcıları temizlendikten sonra JSON olarak işlenmektedir.</w:t>
      </w:r>
    </w:p>
    <w:p>
      <w:pPr>
        <w:pStyle w:val="Heading1"/>
        <w:spacing w:after="120" w:before="240"/>
      </w:pPr>
      <w:r>
        <w:rPr>
          <w:rFonts w:ascii="Times New Roman" w:cs="Times New Roman" w:eastAsia="Times New Roman" w:hAnsi="Times New Roman"/>
          <w:b/>
          <w:bCs/>
          <w:color w:val="000000"/>
          <w:sz w:val="24"/>
          <w:szCs w:val="24"/>
        </w:rPr>
        <w:t xml:space="preserve">7. Sistem Tasarımı (Mimari, Veritabanı, Arayüz)</w:t>
      </w:r>
    </w:p>
    <w:p>
      <w:pPr>
        <w:pStyle w:val="Heading2"/>
        <w:spacing w:after="80" w:before="180"/>
      </w:pPr>
      <w:r>
        <w:rPr>
          <w:rFonts w:ascii="Times New Roman" w:cs="Times New Roman" w:eastAsia="Times New Roman" w:hAnsi="Times New Roman"/>
          <w:b/>
          <w:bCs/>
          <w:color w:val="000000"/>
          <w:sz w:val="24"/>
          <w:szCs w:val="24"/>
        </w:rPr>
        <w:t xml:space="preserve">7.1 Mimari</w:t>
      </w:r>
    </w:p>
    <w:p>
      <w:pPr>
        <w:spacing w:after="120" w:line="360" w:lineRule="auto"/>
      </w:pPr>
      <w:r>
        <w:rPr>
          <w:rFonts w:ascii="Times New Roman" w:cs="Times New Roman" w:eastAsia="Times New Roman" w:hAnsi="Times New Roman"/>
          <w:sz w:val="24"/>
          <w:szCs w:val="24"/>
        </w:rPr>
        <w:t xml:space="preserve">Uygulama .NET 8 Blazor Server mimarisini kullanmaktadır. Sunucu tarafında çalışan bileşenler SignalR üzerinden tarayıcıyla iletişim kurmaktadır. Üç katmanlı yapı benimsenmiştir:</w:t>
      </w:r>
    </w:p>
    <w:p>
      <w:pPr>
        <w:pStyle w:val="ListParagraph"/>
        <w:numPr>
          <w:ilvl w:val="0"/>
          <w:numId w:val="2"/>
        </w:numPr>
        <w:spacing w:after="80"/>
      </w:pPr>
      <w:r>
        <w:rPr>
          <w:rFonts w:ascii="Times New Roman" w:cs="Times New Roman" w:eastAsia="Times New Roman" w:hAnsi="Times New Roman"/>
          <w:sz w:val="24"/>
          <w:szCs w:val="24"/>
        </w:rPr>
        <w:t xml:space="preserve">Sunum katmanı: Razor bileşenleri (Components/Pages/Home.razor, Compare.razor)</w:t>
      </w:r>
    </w:p>
    <w:p>
      <w:pPr>
        <w:pStyle w:val="ListParagraph"/>
        <w:numPr>
          <w:ilvl w:val="0"/>
          <w:numId w:val="2"/>
        </w:numPr>
        <w:spacing w:after="80"/>
      </w:pPr>
      <w:r>
        <w:rPr>
          <w:rFonts w:ascii="Times New Roman" w:cs="Times New Roman" w:eastAsia="Times New Roman" w:hAnsi="Times New Roman"/>
          <w:sz w:val="24"/>
          <w:szCs w:val="24"/>
        </w:rPr>
        <w:t xml:space="preserve">Servis katmanı: AtakKaydiCsvService (CSV okuma), MLModelService (ML.NET), AISimulationService (Gemini API)</w:t>
      </w:r>
    </w:p>
    <w:p>
      <w:pPr>
        <w:pStyle w:val="ListParagraph"/>
        <w:numPr>
          <w:ilvl w:val="0"/>
          <w:numId w:val="2"/>
        </w:numPr>
        <w:spacing w:after="80"/>
      </w:pPr>
      <w:r>
        <w:rPr>
          <w:rFonts w:ascii="Times New Roman" w:cs="Times New Roman" w:eastAsia="Times New Roman" w:hAnsi="Times New Roman"/>
          <w:sz w:val="24"/>
          <w:szCs w:val="24"/>
        </w:rPr>
        <w:t xml:space="preserve">Model katmanı: AtakKaydi sınıfı — tüm hasta verisi ve analiz sonuçlarını tek modelde tutar</w:t>
      </w:r>
    </w:p>
    <w:p>
      <w:pPr>
        <w:spacing w:after="0"/>
      </w:pPr>
      <w:r>
        <w:t xml:space="preserve"/>
      </w:r>
    </w:p>
    <w:p>
      <w:pPr>
        <w:spacing w:after="120" w:line="360" w:lineRule="auto"/>
      </w:pPr>
      <w:r>
        <w:rPr>
          <w:rFonts w:ascii="Times New Roman" w:cs="Times New Roman" w:eastAsia="Times New Roman" w:hAnsi="Times New Roman"/>
          <w:sz w:val="24"/>
          <w:szCs w:val="24"/>
        </w:rPr>
        <w:t xml:space="preserve">Servisler Singleton (CSV ve ML) ve Scoped HttpClient (AI) olarak kaydedilmiştir. Singleton tercihinin nedeni, ML modelinin uygulama ömrü boyunca bellekte tutularak her istek için yeniden eğitilmesinin önüne geçmektir.</w:t>
      </w:r>
    </w:p>
    <w:p>
      <w:pPr>
        <w:pStyle w:val="Heading2"/>
        <w:spacing w:after="80" w:before="180"/>
      </w:pPr>
      <w:r>
        <w:rPr>
          <w:rFonts w:ascii="Times New Roman" w:cs="Times New Roman" w:eastAsia="Times New Roman" w:hAnsi="Times New Roman"/>
          <w:b/>
          <w:bCs/>
          <w:color w:val="000000"/>
          <w:sz w:val="24"/>
          <w:szCs w:val="24"/>
        </w:rPr>
        <w:t xml:space="preserve">7.2 Veritabanı</w:t>
      </w:r>
    </w:p>
    <w:p>
      <w:pPr>
        <w:spacing w:after="120" w:line="360" w:lineRule="auto"/>
      </w:pPr>
      <w:r>
        <w:rPr>
          <w:rFonts w:ascii="Times New Roman" w:cs="Times New Roman" w:eastAsia="Times New Roman" w:hAnsi="Times New Roman"/>
          <w:sz w:val="24"/>
          <w:szCs w:val="24"/>
        </w:rPr>
        <w:t xml:space="preserve">Projede kalıcı veritabanı bulunmamaktadır. Yüklenen CSV verileri AtakKaydiCsvService.GuncelVeriler listesinde Singleton olarak tutulur; sayfa yenilenince veri bellekte kalır ancak uygulama yeniden başlatılırsa kaybolur. Bu tasarım tercih, projenin prototip niteliğinden kaynaklanmaktadır.</w:t>
      </w:r>
    </w:p>
    <w:p>
      <w:pPr>
        <w:pStyle w:val="Heading2"/>
        <w:spacing w:after="80" w:before="180"/>
      </w:pPr>
      <w:r>
        <w:rPr>
          <w:rFonts w:ascii="Times New Roman" w:cs="Times New Roman" w:eastAsia="Times New Roman" w:hAnsi="Times New Roman"/>
          <w:b/>
          <w:bCs/>
          <w:color w:val="000000"/>
          <w:sz w:val="24"/>
          <w:szCs w:val="24"/>
        </w:rPr>
        <w:t xml:space="preserve">7.3 Arayüz</w:t>
      </w:r>
    </w:p>
    <w:p>
      <w:pPr>
        <w:pStyle w:val="ListParagraph"/>
        <w:numPr>
          <w:ilvl w:val="0"/>
          <w:numId w:val="2"/>
        </w:numPr>
        <w:spacing w:after="80"/>
      </w:pPr>
      <w:r>
        <w:rPr>
          <w:rFonts w:ascii="Times New Roman" w:cs="Times New Roman" w:eastAsia="Times New Roman" w:hAnsi="Times New Roman"/>
          <w:sz w:val="24"/>
          <w:szCs w:val="24"/>
        </w:rPr>
        <w:t xml:space="preserve">Ana ekran: Karanlık temalı glassmorphism tasarım, peak flow progress bar göstergesi, renk kodlu badge'ler (yeşil: Hafif, sarı: Orta, turuncu: Şiddetli).</w:t>
      </w:r>
    </w:p>
    <w:p>
      <w:pPr>
        <w:pStyle w:val="ListParagraph"/>
        <w:numPr>
          <w:ilvl w:val="0"/>
          <w:numId w:val="2"/>
        </w:numPr>
        <w:spacing w:after="80"/>
      </w:pPr>
      <w:r>
        <w:rPr>
          <w:rFonts w:ascii="Times New Roman" w:cs="Times New Roman" w:eastAsia="Times New Roman" w:hAnsi="Times New Roman"/>
          <w:sz w:val="24"/>
          <w:szCs w:val="24"/>
        </w:rPr>
        <w:t xml:space="preserve">Detay paneli: Sağdan kayan side panel, üçlü karşılaştırma ızgarası.</w:t>
      </w:r>
    </w:p>
    <w:p>
      <w:pPr>
        <w:pStyle w:val="ListParagraph"/>
        <w:numPr>
          <w:ilvl w:val="0"/>
          <w:numId w:val="2"/>
        </w:numPr>
        <w:spacing w:after="80"/>
      </w:pPr>
      <w:r>
        <w:rPr>
          <w:rFonts w:ascii="Times New Roman" w:cs="Times New Roman" w:eastAsia="Times New Roman" w:hAnsi="Times New Roman"/>
          <w:sz w:val="24"/>
          <w:szCs w:val="24"/>
        </w:rPr>
        <w:t xml:space="preserve">Karşılaştırma ekranı: İstatistik kartları, filtre butonları, tam genişlikte karşılaştırma tablosu.</w:t>
      </w:r>
    </w:p>
    <w:p>
      <w:pPr>
        <w:pStyle w:val="Heading1"/>
        <w:spacing w:after="120" w:before="240"/>
      </w:pPr>
      <w:r>
        <w:rPr>
          <w:rFonts w:ascii="Times New Roman" w:cs="Times New Roman" w:eastAsia="Times New Roman" w:hAnsi="Times New Roman"/>
          <w:b/>
          <w:bCs/>
          <w:color w:val="000000"/>
          <w:sz w:val="24"/>
          <w:szCs w:val="24"/>
        </w:rPr>
        <w:t xml:space="preserve">8. Uygulama Detayları</w:t>
      </w:r>
    </w:p>
    <w:p>
      <w:pPr>
        <w:pStyle w:val="Heading2"/>
        <w:spacing w:after="80" w:before="180"/>
      </w:pPr>
      <w:r>
        <w:rPr>
          <w:rFonts w:ascii="Times New Roman" w:cs="Times New Roman" w:eastAsia="Times New Roman" w:hAnsi="Times New Roman"/>
          <w:b/>
          <w:bCs/>
          <w:color w:val="000000"/>
          <w:sz w:val="24"/>
          <w:szCs w:val="24"/>
        </w:rPr>
        <w:t xml:space="preserve">8.1 MLModelService</w:t>
      </w:r>
    </w:p>
    <w:p>
      <w:pPr>
        <w:spacing w:after="120" w:line="360" w:lineRule="auto"/>
      </w:pPr>
      <w:r>
        <w:rPr>
          <w:rFonts w:ascii="Times New Roman" w:cs="Times New Roman" w:eastAsia="Times New Roman" w:hAnsi="Times New Roman"/>
          <w:sz w:val="24"/>
          <w:szCs w:val="24"/>
        </w:rPr>
        <w:t xml:space="preserve">ML.NET kütüphanesi kullanılarak çok sınıflı sınıflandırma pipeline'ı oluşturulmuştur. Pipeline adımları:</w:t>
      </w:r>
    </w:p>
    <w:p>
      <w:pPr>
        <w:pStyle w:val="ListParagraph"/>
        <w:numPr>
          <w:ilvl w:val="0"/>
          <w:numId w:val="2"/>
        </w:numPr>
        <w:spacing w:after="80"/>
      </w:pPr>
      <w:r>
        <w:rPr>
          <w:rFonts w:ascii="Times New Roman" w:cs="Times New Roman" w:eastAsia="Times New Roman" w:hAnsi="Times New Roman"/>
          <w:sz w:val="24"/>
          <w:szCs w:val="24"/>
        </w:rPr>
        <w:t xml:space="preserve">MapValueToKey: String etiketler sayısal anahtara dönüştürülür.</w:t>
      </w:r>
    </w:p>
    <w:p>
      <w:pPr>
        <w:pStyle w:val="ListParagraph"/>
        <w:numPr>
          <w:ilvl w:val="0"/>
          <w:numId w:val="2"/>
        </w:numPr>
        <w:spacing w:after="80"/>
      </w:pPr>
      <w:r>
        <w:rPr>
          <w:rFonts w:ascii="Times New Roman" w:cs="Times New Roman" w:eastAsia="Times New Roman" w:hAnsi="Times New Roman"/>
          <w:sz w:val="24"/>
          <w:szCs w:val="24"/>
        </w:rPr>
        <w:t xml:space="preserve">OneHotEncoding: Kategorik öksürük sıklığı değişkeni (Az, Orta, Cok, Surekli) ikili vektöre çevrilir.</w:t>
      </w:r>
    </w:p>
    <w:p>
      <w:pPr>
        <w:pStyle w:val="ListParagraph"/>
        <w:numPr>
          <w:ilvl w:val="0"/>
          <w:numId w:val="2"/>
        </w:numPr>
        <w:spacing w:after="80"/>
      </w:pPr>
      <w:r>
        <w:rPr>
          <w:rFonts w:ascii="Times New Roman" w:cs="Times New Roman" w:eastAsia="Times New Roman" w:hAnsi="Times New Roman"/>
          <w:sz w:val="24"/>
          <w:szCs w:val="24"/>
        </w:rPr>
        <w:t xml:space="preserve">Concatenate: Peak flow, kodlanmış öksürük, nefes darlığı ve gece uyanması tek bir özellik vektöründe birleştirilir.</w:t>
      </w:r>
    </w:p>
    <w:p>
      <w:pPr>
        <w:pStyle w:val="ListParagraph"/>
        <w:numPr>
          <w:ilvl w:val="0"/>
          <w:numId w:val="2"/>
        </w:numPr>
        <w:spacing w:after="80"/>
      </w:pPr>
      <w:r>
        <w:rPr>
          <w:rFonts w:ascii="Times New Roman" w:cs="Times New Roman" w:eastAsia="Times New Roman" w:hAnsi="Times New Roman"/>
          <w:sz w:val="24"/>
          <w:szCs w:val="24"/>
        </w:rPr>
        <w:t xml:space="preserve">SdcaMaximumEntropy: Stokastik Dual Coordinate Ascent algoritmasıyla maksimum entropi tabanlı çok sınıflı sınıflandırma yapılır.</w:t>
      </w:r>
    </w:p>
    <w:p>
      <w:pPr>
        <w:pStyle w:val="ListParagraph"/>
        <w:numPr>
          <w:ilvl w:val="0"/>
          <w:numId w:val="2"/>
        </w:numPr>
        <w:spacing w:after="80"/>
      </w:pPr>
      <w:r>
        <w:rPr>
          <w:rFonts w:ascii="Times New Roman" w:cs="Times New Roman" w:eastAsia="Times New Roman" w:hAnsi="Times New Roman"/>
          <w:sz w:val="24"/>
          <w:szCs w:val="24"/>
        </w:rPr>
        <w:t xml:space="preserve">MapKeyToValue: Tahmin edilen sayısal anahtar orijinal string etiketine geri dönüştürülür.</w:t>
      </w:r>
    </w:p>
    <w:p>
      <w:pPr>
        <w:spacing w:after="0"/>
      </w:pPr>
      <w:r>
        <w:t xml:space="preserve"/>
      </w:r>
    </w:p>
    <w:p>
      <w:pPr>
        <w:spacing w:after="120" w:line="360" w:lineRule="auto"/>
      </w:pPr>
      <w:r>
        <w:rPr>
          <w:rFonts w:ascii="Times New Roman" w:cs="Times New Roman" w:eastAsia="Times New Roman" w:hAnsi="Times New Roman"/>
          <w:sz w:val="24"/>
          <w:szCs w:val="24"/>
        </w:rPr>
        <w:t xml:space="preserve">Model %80/%20 train/test ayrımıyla değerlendirilmiş; test setinde MacroAccuracy %63.69 olarak ölçülmüştür. Tahmin motoru için model tüm eğitim verisiyle yeniden eğitilerek PredictionEngine olarak saklanmaktadır.</w:t>
      </w:r>
    </w:p>
    <w:p>
      <w:pPr>
        <w:pStyle w:val="Heading2"/>
        <w:spacing w:after="80" w:before="180"/>
      </w:pPr>
      <w:r>
        <w:rPr>
          <w:rFonts w:ascii="Times New Roman" w:cs="Times New Roman" w:eastAsia="Times New Roman" w:hAnsi="Times New Roman"/>
          <w:b/>
          <w:bCs/>
          <w:color w:val="000000"/>
          <w:sz w:val="24"/>
          <w:szCs w:val="24"/>
        </w:rPr>
        <w:t xml:space="preserve">8.2 AtakKaydiCsvService</w:t>
      </w:r>
    </w:p>
    <w:p>
      <w:pPr>
        <w:spacing w:after="120" w:line="360" w:lineRule="auto"/>
      </w:pPr>
      <w:r>
        <w:rPr>
          <w:rFonts w:ascii="Times New Roman" w:cs="Times New Roman" w:eastAsia="Times New Roman" w:hAnsi="Times New Roman"/>
          <w:sz w:val="24"/>
          <w:szCs w:val="24"/>
        </w:rPr>
        <w:t xml:space="preserve">CsvHelper kütüphanesi kullanılarak CSV okuma ve model eşleme gerçekleştirilmektedir. AtakKaydiMap sınıfı, CSV sütun adlarını (snake_case) model alanlarına (PascalCase) eşler. Semptomlar alanı üç sütundan türetilerek okunabilir biçimde oluşturulmaktadır.</w:t>
      </w:r>
    </w:p>
    <w:p>
      <w:pPr>
        <w:pStyle w:val="Heading2"/>
        <w:spacing w:after="80" w:before="180"/>
      </w:pPr>
      <w:r>
        <w:rPr>
          <w:rFonts w:ascii="Times New Roman" w:cs="Times New Roman" w:eastAsia="Times New Roman" w:hAnsi="Times New Roman"/>
          <w:b/>
          <w:bCs/>
          <w:color w:val="000000"/>
          <w:sz w:val="24"/>
          <w:szCs w:val="24"/>
        </w:rPr>
        <w:t xml:space="preserve">8.3 AISimulationService</w:t>
      </w:r>
    </w:p>
    <w:p>
      <w:pPr>
        <w:spacing w:after="120" w:line="360" w:lineRule="auto"/>
      </w:pPr>
      <w:r>
        <w:rPr>
          <w:rFonts w:ascii="Times New Roman" w:cs="Times New Roman" w:eastAsia="Times New Roman" w:hAnsi="Times New Roman"/>
          <w:sz w:val="24"/>
          <w:szCs w:val="24"/>
        </w:rPr>
        <w:t xml:space="preserve">HttpClient Gemini API'ye POST isteği gönderir. İstek gövdesi JSON olarak serileştirilir; responseMimeType parametresiyle modelin yapılandırılmış JSON döndürmesi zorunlu kılınır. Yanıt ayrıştırılarak AtakKaydi.AIEtiketi ve AtakKaydi.AIGerekce alanları doldurulur.</w:t>
      </w:r>
    </w:p>
    <w:p>
      <w:pPr>
        <w:pStyle w:val="Heading1"/>
        <w:spacing w:after="120" w:before="240"/>
      </w:pPr>
      <w:r>
        <w:rPr>
          <w:rFonts w:ascii="Times New Roman" w:cs="Times New Roman" w:eastAsia="Times New Roman" w:hAnsi="Times New Roman"/>
          <w:b/>
          <w:bCs/>
          <w:color w:val="000000"/>
          <w:sz w:val="24"/>
          <w:szCs w:val="24"/>
        </w:rPr>
        <w:t xml:space="preserve">9. Deney Düzenevi ve Değlendirme</w:t>
      </w:r>
    </w:p>
    <w:p>
      <w:pPr>
        <w:pStyle w:val="Heading2"/>
        <w:spacing w:after="80" w:before="180"/>
      </w:pPr>
      <w:r>
        <w:rPr>
          <w:rFonts w:ascii="Times New Roman" w:cs="Times New Roman" w:eastAsia="Times New Roman" w:hAnsi="Times New Roman"/>
          <w:b/>
          <w:bCs/>
          <w:color w:val="000000"/>
          <w:sz w:val="24"/>
          <w:szCs w:val="24"/>
        </w:rPr>
        <w:t xml:space="preserve">9.1 ML Modeli Değerlendirmesi</w:t>
      </w:r>
    </w:p>
    <w:p>
      <w:pPr>
        <w:spacing w:after="120" w:line="360" w:lineRule="auto"/>
      </w:pPr>
      <w:r>
        <w:rPr>
          <w:rFonts w:ascii="Times New Roman" w:cs="Times New Roman" w:eastAsia="Times New Roman" w:hAnsi="Times New Roman"/>
          <w:sz w:val="24"/>
          <w:szCs w:val="24"/>
        </w:rPr>
        <w:t xml:space="preserve">Değerlendirme ortamı: ML Mock.csv'deki 1000 kayıt, seed=42 ile %80 eğitim (800 kayıt) / %20 test (200 kayıt) olarak ayrılmıştır.</w:t>
      </w:r>
    </w:p>
    <w:p>
      <w:pPr>
        <w:spacing w:after="0"/>
      </w:pPr>
      <w:r>
        <w:t xml:space="preserve"/>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4428"/>
        <w:gridCol w:w="4428"/>
      </w:tblGrid>
      <w:tr>
        <w:tc>
          <w:tcPr>
            <w:tcW w:type="dxa" w:w="4428"/>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Metrik</w:t>
            </w:r>
          </w:p>
        </w:tc>
        <w:tc>
          <w:tcPr>
            <w:tcW w:type="dxa" w:w="4428"/>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Değer</w:t>
            </w:r>
          </w:p>
        </w:tc>
      </w:tr>
      <w:tr>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Eğitim veri seti</w:t>
            </w:r>
          </w:p>
        </w:tc>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800 kayıt</w:t>
            </w:r>
          </w:p>
        </w:tc>
      </w:tr>
      <w:tr>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Test veri seti</w:t>
            </w:r>
          </w:p>
        </w:tc>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200 kayıt</w:t>
            </w:r>
          </w:p>
        </w:tc>
      </w:tr>
      <w:tr>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MacroAccuracy</w:t>
            </w:r>
          </w:p>
        </w:tc>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%63,69</w:t>
            </w:r>
          </w:p>
        </w:tc>
      </w:tr>
      <w:tr>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Algoritma</w:t>
            </w:r>
          </w:p>
        </w:tc>
        <w:tc>
          <w:tcPr>
            <w:tcW w:type="dxa" w:w="442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SDCA Maximum Entropy</w:t>
            </w:r>
          </w:p>
        </w:tc>
      </w:tr>
    </w:tbl>
    <w:p>
      <w:pPr>
        <w:spacing w:after="0"/>
      </w:pPr>
      <w:r>
        <w:t xml:space="preserve"/>
      </w:r>
    </w:p>
    <w:p>
      <w:pPr>
        <w:pStyle w:val="Heading2"/>
        <w:spacing w:after="80" w:before="180"/>
      </w:pPr>
      <w:r>
        <w:rPr>
          <w:rFonts w:ascii="Times New Roman" w:cs="Times New Roman" w:eastAsia="Times New Roman" w:hAnsi="Times New Roman"/>
          <w:b/>
          <w:bCs/>
          <w:color w:val="000000"/>
          <w:sz w:val="24"/>
          <w:szCs w:val="24"/>
        </w:rPr>
        <w:t xml:space="preserve">9.2 Gemini AI Değerlendirmesi</w:t>
      </w:r>
    </w:p>
    <w:p>
      <w:pPr>
        <w:spacing w:after="120" w:line="360" w:lineRule="auto"/>
      </w:pPr>
      <w:r>
        <w:rPr>
          <w:rFonts w:ascii="Times New Roman" w:cs="Times New Roman" w:eastAsia="Times New Roman" w:hAnsi="Times New Roman"/>
          <w:sz w:val="24"/>
          <w:szCs w:val="24"/>
        </w:rPr>
        <w:t xml:space="preserve">API maliyet kısıtı nedeniyle Gemini analizi tekil kayıt bazında gerçekleştirilmiş; 10 kayıt üzerinde analiz yapılmıştır. Bu 10 kayıt için Gemini AI'ın uzman etiketiyle uyum oranı Compare ekranında görüntülenebilmektedir. Toplu değerlendirme mevcut sistemde desteklenmemekte olup bu kısıt, raporun kapsam bölümünde belirtilmiştir.</w:t>
      </w:r>
    </w:p>
    <w:p>
      <w:pPr>
        <w:pStyle w:val="Heading1"/>
        <w:spacing w:after="120" w:before="240"/>
      </w:pPr>
      <w:r>
        <w:rPr>
          <w:rFonts w:ascii="Times New Roman" w:cs="Times New Roman" w:eastAsia="Times New Roman" w:hAnsi="Times New Roman"/>
          <w:b/>
          <w:bCs/>
          <w:color w:val="000000"/>
          <w:sz w:val="24"/>
          <w:szCs w:val="24"/>
        </w:rPr>
        <w:t xml:space="preserve">10. Sonuçlar ve Tartışma</w:t>
      </w:r>
    </w:p>
    <w:p>
      <w:pPr>
        <w:spacing w:after="120" w:line="360" w:lineRule="auto"/>
      </w:pPr>
      <w:r>
        <w:rPr>
          <w:rFonts w:ascii="Times New Roman" w:cs="Times New Roman" w:eastAsia="Times New Roman" w:hAnsi="Times New Roman"/>
          <w:sz w:val="24"/>
          <w:szCs w:val="24"/>
        </w:rPr>
        <w:t xml:space="preserve">ML.NET SDCA modelinin %63.69 MacroAccuracy değeri, sentetik veri üzerinde elde edilmiş olup gerçek klinik veriyle farklılık gösterebilir. Modelin bu performans düzeyine ulaşmasında veri setinin sentetik niteliği ve özellik sayısının sınırlılığı (yalnızca 4 özellik) belirleyici faktörlerdir.</w:t>
      </w:r>
    </w:p>
    <w:p>
      <w:pPr>
        <w:spacing w:after="0"/>
      </w:pPr>
      <w:r>
        <w:t xml:space="preserve"/>
      </w:r>
    </w:p>
    <w:p>
      <w:pPr>
        <w:spacing w:after="120" w:line="360" w:lineRule="auto"/>
      </w:pPr>
      <w:r>
        <w:rPr>
          <w:rFonts w:ascii="Times New Roman" w:cs="Times New Roman" w:eastAsia="Times New Roman" w:hAnsi="Times New Roman"/>
          <w:sz w:val="24"/>
          <w:szCs w:val="24"/>
        </w:rPr>
        <w:t xml:space="preserve">Gemini 2.5 Flash, analiz ettiği 10 kayıtta uzman etiketiyle karşılaştırıldığında klinik açıdan tutarlı gerekçeler üretmiştir. Büyük dil modellerinin yapılandırılmış tıbbi verilerde bile makul sınıflandırma yapabildiği gözlemlenmiştir; ancak bu bulgu istatistiksel genellenebilirlik taşımamaktadır.</w:t>
      </w:r>
    </w:p>
    <w:p>
      <w:pPr>
        <w:spacing w:after="0"/>
      </w:pPr>
      <w:r>
        <w:t xml:space="preserve"/>
      </w:r>
    </w:p>
    <w:p>
      <w:pPr>
        <w:spacing w:after="120" w:line="360" w:lineRule="auto"/>
      </w:pPr>
      <w:r>
        <w:rPr>
          <w:rFonts w:ascii="Times New Roman" w:cs="Times New Roman" w:eastAsia="Times New Roman" w:hAnsi="Times New Roman"/>
          <w:sz w:val="24"/>
          <w:szCs w:val="24"/>
        </w:rPr>
        <w:t xml:space="preserve">Sistemin en güçlü yönü, üç farklı kaynaktan (uzman, ML modeli, Gemini AI) gelen etiketlerin tek arayüzde karşılaştırılabilmesidir. Bu yapı, hangi vakaların modeller arasında uyuşmazlık gösterdiğini hızlıca tespit etmeye olanak tanımaktadır.</w:t>
      </w:r>
    </w:p>
    <w:p>
      <w:pPr>
        <w:pStyle w:val="Heading1"/>
        <w:spacing w:after="120" w:before="240"/>
      </w:pPr>
      <w:r>
        <w:rPr>
          <w:rFonts w:ascii="Times New Roman" w:cs="Times New Roman" w:eastAsia="Times New Roman" w:hAnsi="Times New Roman"/>
          <w:b/>
          <w:bCs/>
          <w:color w:val="000000"/>
          <w:sz w:val="24"/>
          <w:szCs w:val="24"/>
        </w:rPr>
        <w:t xml:space="preserve">11. Kurulum ve Çalıştırma Adımları</w:t>
      </w:r>
    </w:p>
    <w:p>
      <w:pPr>
        <w:pStyle w:val="ListParagraph"/>
        <w:numPr>
          <w:ilvl w:val="0"/>
          <w:numId w:val="2"/>
        </w:numPr>
        <w:spacing w:after="80"/>
      </w:pPr>
      <w:r>
        <w:rPr>
          <w:rFonts w:ascii="Times New Roman" w:cs="Times New Roman" w:eastAsia="Times New Roman" w:hAnsi="Times New Roman"/>
          <w:sz w:val="24"/>
          <w:szCs w:val="24"/>
        </w:rPr>
        <w:t xml:space="preserve">.NET 8 SDK kurulu olmalıdır.</w:t>
      </w:r>
    </w:p>
    <w:p>
      <w:pPr>
        <w:pStyle w:val="ListParagraph"/>
        <w:numPr>
          <w:ilvl w:val="0"/>
          <w:numId w:val="2"/>
        </w:numPr>
        <w:spacing w:after="80"/>
      </w:pPr>
      <w:r>
        <w:rPr>
          <w:rFonts w:ascii="Times New Roman" w:cs="Times New Roman" w:eastAsia="Times New Roman" w:hAnsi="Times New Roman"/>
          <w:sz w:val="24"/>
          <w:szCs w:val="24"/>
        </w:rPr>
        <w:t xml:space="preserve">Proje kök dizininde appsettings.Development.json dosyasına GeminiApiKey değeri eklenmelidir: { "GeminiApiKey": "&lt;API_ANAHTARINIZ&gt;" }</w:t>
      </w:r>
    </w:p>
    <w:p>
      <w:pPr>
        <w:pStyle w:val="ListParagraph"/>
        <w:numPr>
          <w:ilvl w:val="0"/>
          <w:numId w:val="2"/>
        </w:numPr>
        <w:spacing w:after="80"/>
      </w:pPr>
      <w:r>
        <w:rPr>
          <w:rFonts w:ascii="Times New Roman" w:cs="Times New Roman" w:eastAsia="Times New Roman" w:hAnsi="Times New Roman"/>
          <w:sz w:val="24"/>
          <w:szCs w:val="24"/>
        </w:rPr>
        <w:t xml:space="preserve">ML Mock.csv ve veriler.csv dosyalarının proje kök dizininde bulunması gerekmektedir.</w:t>
      </w:r>
    </w:p>
    <w:p>
      <w:pPr>
        <w:pStyle w:val="ListParagraph"/>
        <w:numPr>
          <w:ilvl w:val="0"/>
          <w:numId w:val="2"/>
        </w:numPr>
        <w:spacing w:after="80"/>
      </w:pPr>
      <w:r>
        <w:rPr>
          <w:rFonts w:ascii="Times New Roman" w:cs="Times New Roman" w:eastAsia="Times New Roman" w:hAnsi="Times New Roman"/>
          <w:sz w:val="24"/>
          <w:szCs w:val="24"/>
        </w:rPr>
        <w:t xml:space="preserve">Terminal üzerinden proje dizininde dotnet run komutu çalıştırılır.</w:t>
      </w:r>
    </w:p>
    <w:p>
      <w:pPr>
        <w:pStyle w:val="ListParagraph"/>
        <w:numPr>
          <w:ilvl w:val="0"/>
          <w:numId w:val="2"/>
        </w:numPr>
        <w:spacing w:after="80"/>
      </w:pPr>
      <w:r>
        <w:rPr>
          <w:rFonts w:ascii="Times New Roman" w:cs="Times New Roman" w:eastAsia="Times New Roman" w:hAnsi="Times New Roman"/>
          <w:sz w:val="24"/>
          <w:szCs w:val="24"/>
        </w:rPr>
        <w:t xml:space="preserve">Tarayıcıda https://localhost:PORT adresi açılır.</w:t>
      </w:r>
    </w:p>
    <w:p>
      <w:pPr>
        <w:pStyle w:val="ListParagraph"/>
        <w:numPr>
          <w:ilvl w:val="0"/>
          <w:numId w:val="2"/>
        </w:numPr>
        <w:spacing w:after="80"/>
      </w:pPr>
      <w:r>
        <w:rPr>
          <w:rFonts w:ascii="Times New Roman" w:cs="Times New Roman" w:eastAsia="Times New Roman" w:hAnsi="Times New Roman"/>
          <w:sz w:val="24"/>
          <w:szCs w:val="24"/>
        </w:rPr>
        <w:t xml:space="preserve">Ana ekranda CSV Yükle butonuyla veriler.csv yüklenir; ML tahminleri otomatik oluşturulur.</w:t>
      </w:r>
    </w:p>
    <w:p>
      <w:pPr>
        <w:pStyle w:val="ListParagraph"/>
        <w:numPr>
          <w:ilvl w:val="0"/>
          <w:numId w:val="2"/>
        </w:numPr>
        <w:spacing w:after="80"/>
      </w:pPr>
      <w:r>
        <w:rPr>
          <w:rFonts w:ascii="Times New Roman" w:cs="Times New Roman" w:eastAsia="Times New Roman" w:hAnsi="Times New Roman"/>
          <w:sz w:val="24"/>
          <w:szCs w:val="24"/>
        </w:rPr>
        <w:t xml:space="preserve">Bir kayda tıklanarak Gemini Analizini Başlat butonu ile AI analizi başlatılır.</w:t>
      </w:r>
    </w:p>
    <w:p>
      <w:pPr>
        <w:pStyle w:val="ListParagraph"/>
        <w:numPr>
          <w:ilvl w:val="0"/>
          <w:numId w:val="2"/>
        </w:numPr>
        <w:spacing w:after="80"/>
      </w:pPr>
      <w:r>
        <w:rPr>
          <w:rFonts w:ascii="Times New Roman" w:cs="Times New Roman" w:eastAsia="Times New Roman" w:hAnsi="Times New Roman"/>
          <w:sz w:val="24"/>
          <w:szCs w:val="24"/>
        </w:rPr>
        <w:t xml:space="preserve">Compare sayfasından karşılaştırma istatistikleri incelenebilir.</w:t>
      </w:r>
    </w:p>
    <w:p>
      <w:pPr>
        <w:pStyle w:val="Heading1"/>
        <w:spacing w:after="120" w:before="240"/>
      </w:pPr>
      <w:r>
        <w:rPr>
          <w:rFonts w:ascii="Times New Roman" w:cs="Times New Roman" w:eastAsia="Times New Roman" w:hAnsi="Times New Roman"/>
          <w:b/>
          <w:bCs/>
          <w:color w:val="000000"/>
          <w:sz w:val="24"/>
          <w:szCs w:val="24"/>
        </w:rPr>
        <w:t xml:space="preserve">12. Sonuç ve Geliştirme Önerileri</w:t>
      </w:r>
    </w:p>
    <w:p>
      <w:pPr>
        <w:spacing w:after="120" w:line="360" w:lineRule="auto"/>
      </w:pPr>
      <w:r>
        <w:rPr>
          <w:rFonts w:ascii="Times New Roman" w:cs="Times New Roman" w:eastAsia="Times New Roman" w:hAnsi="Times New Roman"/>
          <w:sz w:val="24"/>
          <w:szCs w:val="24"/>
        </w:rPr>
        <w:t xml:space="preserve">Bu proje, solunum atağı şiddet sınıflandırmasını ML ve üretken AI entegrasyonuyla birleştiren işlevsel bir prototip sunmuştur. Gelecekte yapılabilecek geliştirmeler:</w:t>
      </w:r>
    </w:p>
    <w:p>
      <w:pPr>
        <w:pStyle w:val="ListParagraph"/>
        <w:numPr>
          <w:ilvl w:val="0"/>
          <w:numId w:val="2"/>
        </w:numPr>
        <w:spacing w:after="80"/>
      </w:pPr>
      <w:r>
        <w:rPr>
          <w:rFonts w:ascii="Times New Roman" w:cs="Times New Roman" w:eastAsia="Times New Roman" w:hAnsi="Times New Roman"/>
          <w:sz w:val="24"/>
          <w:szCs w:val="24"/>
        </w:rPr>
        <w:t xml:space="preserve">Kalıcı veritabanı entegrasyonu (SQLite veya PostgreSQL) ile veri kaybının önlenmesi.</w:t>
      </w:r>
    </w:p>
    <w:p>
      <w:pPr>
        <w:pStyle w:val="ListParagraph"/>
        <w:numPr>
          <w:ilvl w:val="0"/>
          <w:numId w:val="2"/>
        </w:numPr>
        <w:spacing w:after="80"/>
      </w:pPr>
      <w:r>
        <w:rPr>
          <w:rFonts w:ascii="Times New Roman" w:cs="Times New Roman" w:eastAsia="Times New Roman" w:hAnsi="Times New Roman"/>
          <w:sz w:val="24"/>
          <w:szCs w:val="24"/>
        </w:rPr>
        <w:t xml:space="preserve">Toplu Gemini analizi için asenkron kuyruk yapısı (örn. Channel&lt;T&gt;) ile API maliyet yönetimi.</w:t>
      </w:r>
    </w:p>
    <w:p>
      <w:pPr>
        <w:pStyle w:val="ListParagraph"/>
        <w:numPr>
          <w:ilvl w:val="0"/>
          <w:numId w:val="2"/>
        </w:numPr>
        <w:spacing w:after="80"/>
      </w:pPr>
      <w:r>
        <w:rPr>
          <w:rFonts w:ascii="Times New Roman" w:cs="Times New Roman" w:eastAsia="Times New Roman" w:hAnsi="Times New Roman"/>
          <w:sz w:val="24"/>
          <w:szCs w:val="24"/>
        </w:rPr>
        <w:t xml:space="preserve">Daha zengin özellik mühendisliği ve gerçek hasta verisiyle model doğruluğunun artırılması.</w:t>
      </w:r>
    </w:p>
    <w:p>
      <w:pPr>
        <w:pStyle w:val="ListParagraph"/>
        <w:numPr>
          <w:ilvl w:val="0"/>
          <w:numId w:val="2"/>
        </w:numPr>
        <w:spacing w:after="80"/>
      </w:pPr>
      <w:r>
        <w:rPr>
          <w:rFonts w:ascii="Times New Roman" w:cs="Times New Roman" w:eastAsia="Times New Roman" w:hAnsi="Times New Roman"/>
          <w:sz w:val="24"/>
          <w:szCs w:val="24"/>
        </w:rPr>
        <w:t xml:space="preserve">ML modelinin confusion matrix ve sınıf bazlı precision/recall/F1 metriklerinin arayüzde gösterilmesi.</w:t>
      </w:r>
    </w:p>
    <w:p>
      <w:pPr>
        <w:pStyle w:val="ListParagraph"/>
        <w:numPr>
          <w:ilvl w:val="0"/>
          <w:numId w:val="2"/>
        </w:numPr>
        <w:spacing w:after="80"/>
      </w:pPr>
      <w:r>
        <w:rPr>
          <w:rFonts w:ascii="Times New Roman" w:cs="Times New Roman" w:eastAsia="Times New Roman" w:hAnsi="Times New Roman"/>
          <w:sz w:val="24"/>
          <w:szCs w:val="24"/>
        </w:rPr>
        <w:t xml:space="preserve">Kullanıcı kimlik doğrulaması ve rol bazlı erişim kontrolü.</w:t>
      </w:r>
    </w:p>
    <w:p>
      <w:pPr>
        <w:pStyle w:val="Heading1"/>
        <w:spacing w:after="120" w:before="240"/>
      </w:pPr>
      <w:r>
        <w:rPr>
          <w:rFonts w:ascii="Times New Roman" w:cs="Times New Roman" w:eastAsia="Times New Roman" w:hAnsi="Times New Roman"/>
          <w:b/>
          <w:bCs/>
          <w:color w:val="000000"/>
          <w:sz w:val="24"/>
          <w:szCs w:val="24"/>
        </w:rPr>
        <w:t xml:space="preserve">13. Kaynakça</w:t>
      </w:r>
    </w:p>
    <w:p>
      <w:pPr>
        <w:spacing w:after="120" w:line="360" w:lineRule="auto"/>
      </w:pPr>
      <w:r>
        <w:rPr>
          <w:rFonts w:ascii="Times New Roman" w:cs="Times New Roman" w:eastAsia="Times New Roman" w:hAnsi="Times New Roman"/>
          <w:sz w:val="24"/>
          <w:szCs w:val="24"/>
        </w:rPr>
        <w:t xml:space="preserve">[1] Microsoft. (2024). ML.NET Documentation. https://learn.microsoft.com/en-us/dotnet/machine-learning/</w:t>
      </w:r>
    </w:p>
    <w:p>
      <w:pPr>
        <w:spacing w:after="120" w:line="360" w:lineRule="auto"/>
      </w:pPr>
      <w:r>
        <w:rPr>
          <w:rFonts w:ascii="Times New Roman" w:cs="Times New Roman" w:eastAsia="Times New Roman" w:hAnsi="Times New Roman"/>
          <w:sz w:val="24"/>
          <w:szCs w:val="24"/>
        </w:rPr>
        <w:t xml:space="preserve">[2] Microsoft. (2024). ASP.NET Core Blazor Documentation. https://learn.microsoft.com/en-us/aspnet/core/blazor/</w:t>
      </w:r>
    </w:p>
    <w:p>
      <w:pPr>
        <w:spacing w:after="120" w:line="360" w:lineRule="auto"/>
      </w:pPr>
      <w:r>
        <w:rPr>
          <w:rFonts w:ascii="Times New Roman" w:cs="Times New Roman" w:eastAsia="Times New Roman" w:hAnsi="Times New Roman"/>
          <w:sz w:val="24"/>
          <w:szCs w:val="24"/>
        </w:rPr>
        <w:t xml:space="preserve">[3] Google. (2024). Gemini API Documentation. https://ai.google.dev/gemini-api/docs</w:t>
      </w:r>
    </w:p>
    <w:p>
      <w:pPr>
        <w:spacing w:after="120" w:line="360" w:lineRule="auto"/>
      </w:pPr>
      <w:r>
        <w:rPr>
          <w:rFonts w:ascii="Times New Roman" w:cs="Times New Roman" w:eastAsia="Times New Roman" w:hAnsi="Times New Roman"/>
          <w:sz w:val="24"/>
          <w:szCs w:val="24"/>
        </w:rPr>
        <w:t xml:space="preserve">[4] JoshClose. (2024). CsvHelper Documentation. https://joshclose.github.io/CsvHelper/</w:t>
      </w:r>
    </w:p>
    <w:p>
      <w:pPr>
        <w:spacing w:after="120" w:line="360" w:lineRule="auto"/>
      </w:pPr>
      <w:r>
        <w:rPr>
          <w:rFonts w:ascii="Times New Roman" w:cs="Times New Roman" w:eastAsia="Times New Roman" w:hAnsi="Times New Roman"/>
          <w:sz w:val="24"/>
          <w:szCs w:val="24"/>
        </w:rPr>
        <w:t xml:space="preserve">[5] Bishop, C. M. (2006). Pattern Recognition and Machine Learning. Springer.</w:t>
      </w:r>
    </w:p>
    <w:p>
      <w:pPr>
        <w:pStyle w:val="Heading1"/>
        <w:spacing w:after="120" w:before="240"/>
      </w:pPr>
      <w:r>
        <w:rPr>
          <w:rFonts w:ascii="Times New Roman" w:cs="Times New Roman" w:eastAsia="Times New Roman" w:hAnsi="Times New Roman"/>
          <w:b/>
          <w:bCs/>
          <w:color w:val="000000"/>
          <w:sz w:val="24"/>
          <w:szCs w:val="24"/>
        </w:rPr>
        <w:t xml:space="preserve">14. Ekler</w:t>
      </w:r>
    </w:p>
    <w:p>
      <w:pPr>
        <w:pStyle w:val="Heading2"/>
        <w:spacing w:after="80" w:before="180"/>
      </w:pPr>
      <w:r>
        <w:rPr>
          <w:rFonts w:ascii="Times New Roman" w:cs="Times New Roman" w:eastAsia="Times New Roman" w:hAnsi="Times New Roman"/>
          <w:b/>
          <w:bCs/>
          <w:color w:val="000000"/>
          <w:sz w:val="24"/>
          <w:szCs w:val="24"/>
        </w:rPr>
        <w:t xml:space="preserve">Ek A: Proje Dosya Yapısı</w:t>
      </w:r>
    </w:p>
    <w:p>
      <w:pPr>
        <w:pStyle w:val="ListParagraph"/>
        <w:numPr>
          <w:ilvl w:val="0"/>
          <w:numId w:val="2"/>
        </w:numPr>
        <w:spacing w:after="80"/>
      </w:pPr>
      <w:r>
        <w:rPr>
          <w:rFonts w:ascii="Times New Roman" w:cs="Times New Roman" w:eastAsia="Times New Roman" w:hAnsi="Times New Roman"/>
          <w:sz w:val="24"/>
          <w:szCs w:val="24"/>
        </w:rPr>
        <w:t xml:space="preserve">Components/Pages/Home.razor — Ana yönetim paneli ekranı</w:t>
      </w:r>
    </w:p>
    <w:p>
      <w:pPr>
        <w:pStyle w:val="ListParagraph"/>
        <w:numPr>
          <w:ilvl w:val="0"/>
          <w:numId w:val="2"/>
        </w:numPr>
        <w:spacing w:after="80"/>
      </w:pPr>
      <w:r>
        <w:rPr>
          <w:rFonts w:ascii="Times New Roman" w:cs="Times New Roman" w:eastAsia="Times New Roman" w:hAnsi="Times New Roman"/>
          <w:sz w:val="24"/>
          <w:szCs w:val="24"/>
        </w:rPr>
        <w:t xml:space="preserve">Components/Pages/Compare.razor — Karşılaştırma analizi ekranı</w:t>
      </w:r>
    </w:p>
    <w:p>
      <w:pPr>
        <w:pStyle w:val="ListParagraph"/>
        <w:numPr>
          <w:ilvl w:val="0"/>
          <w:numId w:val="2"/>
        </w:numPr>
        <w:spacing w:after="80"/>
      </w:pPr>
      <w:r>
        <w:rPr>
          <w:rFonts w:ascii="Times New Roman" w:cs="Times New Roman" w:eastAsia="Times New Roman" w:hAnsi="Times New Roman"/>
          <w:sz w:val="24"/>
          <w:szCs w:val="24"/>
        </w:rPr>
        <w:t xml:space="preserve">Models/AtakKaydi.cs — Hasta veri modeli</w:t>
      </w:r>
    </w:p>
    <w:p>
      <w:pPr>
        <w:pStyle w:val="ListParagraph"/>
        <w:numPr>
          <w:ilvl w:val="0"/>
          <w:numId w:val="2"/>
        </w:numPr>
        <w:spacing w:after="80"/>
      </w:pPr>
      <w:r>
        <w:rPr>
          <w:rFonts w:ascii="Times New Roman" w:cs="Times New Roman" w:eastAsia="Times New Roman" w:hAnsi="Times New Roman"/>
          <w:sz w:val="24"/>
          <w:szCs w:val="24"/>
        </w:rPr>
        <w:t xml:space="preserve">Services/AtakKaydiCsvService.cs — CSV okuma ve eşleme servisi</w:t>
      </w:r>
    </w:p>
    <w:p>
      <w:pPr>
        <w:pStyle w:val="ListParagraph"/>
        <w:numPr>
          <w:ilvl w:val="0"/>
          <w:numId w:val="2"/>
        </w:numPr>
        <w:spacing w:after="80"/>
      </w:pPr>
      <w:r>
        <w:rPr>
          <w:rFonts w:ascii="Times New Roman" w:cs="Times New Roman" w:eastAsia="Times New Roman" w:hAnsi="Times New Roman"/>
          <w:sz w:val="24"/>
          <w:szCs w:val="24"/>
        </w:rPr>
        <w:t xml:space="preserve">Services/MLModelService.cs — ML.NET eğitim ve tahmin servisi</w:t>
      </w:r>
    </w:p>
    <w:p>
      <w:pPr>
        <w:pStyle w:val="ListParagraph"/>
        <w:numPr>
          <w:ilvl w:val="0"/>
          <w:numId w:val="2"/>
        </w:numPr>
        <w:spacing w:after="80"/>
      </w:pPr>
      <w:r>
        <w:rPr>
          <w:rFonts w:ascii="Times New Roman" w:cs="Times New Roman" w:eastAsia="Times New Roman" w:hAnsi="Times New Roman"/>
          <w:sz w:val="24"/>
          <w:szCs w:val="24"/>
        </w:rPr>
        <w:t xml:space="preserve">Services/AISimulationService.cs — Gemini API entegrasyon servisi</w:t>
      </w:r>
    </w:p>
    <w:p>
      <w:pPr>
        <w:pStyle w:val="ListParagraph"/>
        <w:numPr>
          <w:ilvl w:val="0"/>
          <w:numId w:val="2"/>
        </w:numPr>
        <w:spacing w:after="80"/>
      </w:pPr>
      <w:r>
        <w:rPr>
          <w:rFonts w:ascii="Times New Roman" w:cs="Times New Roman" w:eastAsia="Times New Roman" w:hAnsi="Times New Roman"/>
          <w:sz w:val="24"/>
          <w:szCs w:val="24"/>
        </w:rPr>
        <w:t xml:space="preserve">ML Mock.csv — 1000 kayıtlık sentetik eğitim verisi</w:t>
      </w:r>
    </w:p>
    <w:p>
      <w:pPr>
        <w:pStyle w:val="ListParagraph"/>
        <w:numPr>
          <w:ilvl w:val="0"/>
          <w:numId w:val="2"/>
        </w:numPr>
        <w:spacing w:after="80"/>
      </w:pPr>
      <w:r>
        <w:rPr>
          <w:rFonts w:ascii="Times New Roman" w:cs="Times New Roman" w:eastAsia="Times New Roman" w:hAnsi="Times New Roman"/>
          <w:sz w:val="24"/>
          <w:szCs w:val="24"/>
        </w:rPr>
        <w:t xml:space="preserve">veriler.csv — 1000 kayıtlık analiz veri seti</w:t>
      </w:r>
    </w:p>
    <w:p>
      <w:pPr>
        <w:pStyle w:val="ListParagraph"/>
        <w:numPr>
          <w:ilvl w:val="0"/>
          <w:numId w:val="2"/>
        </w:numPr>
        <w:spacing w:after="80"/>
      </w:pPr>
      <w:r>
        <w:rPr>
          <w:rFonts w:ascii="Times New Roman" w:cs="Times New Roman" w:eastAsia="Times New Roman" w:hAnsi="Times New Roman"/>
          <w:sz w:val="24"/>
          <w:szCs w:val="24"/>
        </w:rPr>
        <w:t xml:space="preserve">Program.cs — Uygulama başlangıç ve servis kayıt dosyası</w:t>
      </w:r>
    </w:p>
    <w:p>
      <w:pPr>
        <w:pStyle w:val="Heading2"/>
        <w:spacing w:after="80" w:before="180"/>
      </w:pPr>
      <w:r>
        <w:rPr>
          <w:rFonts w:ascii="Times New Roman" w:cs="Times New Roman" w:eastAsia="Times New Roman" w:hAnsi="Times New Roman"/>
          <w:b/>
          <w:bCs/>
          <w:color w:val="000000"/>
          <w:sz w:val="24"/>
          <w:szCs w:val="24"/>
        </w:rPr>
        <w:t xml:space="preserve">Ek B: Kullanılan Teknolojiler</w:t>
      </w:r>
    </w:p>
    <w:tbl>
      <w:tblPr>
        <w:tblW w:type="dxa" w:w="8856"/>
        <w:tblBorders>
          <w:top w:val="single" w:color="auto" w:sz="4"/>
          <w:left w:val="single" w:color="auto" w:sz="4"/>
          <w:bottom w:val="single" w:color="auto" w:sz="4"/>
          <w:right w:val="single" w:color="auto" w:sz="4"/>
          <w:insideH w:val="single" w:color="auto" w:sz="4"/>
          <w:insideV w:val="single" w:color="auto" w:sz="4"/>
        </w:tblBorders>
      </w:tblPr>
      <w:tblGrid>
        <w:gridCol w:w="2952"/>
        <w:gridCol w:w="2952"/>
        <w:gridCol w:w="2952"/>
      </w:tblGrid>
      <w:tr>
        <w:tc>
          <w:tcPr>
            <w:tcW w:type="dxa" w:w="2952"/>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Teknoloji</w:t>
            </w:r>
          </w:p>
        </w:tc>
        <w:tc>
          <w:tcPr>
            <w:tcW w:type="dxa" w:w="2952"/>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Versiyon</w:t>
            </w:r>
          </w:p>
        </w:tc>
        <w:tc>
          <w:tcPr>
            <w:tcW w:type="dxa" w:w="2952"/>
            <w:tcBorders>
              <w:top w:val="single" w:color="000000" w:sz="4"/>
              <w:left w:val="single" w:color="000000" w:sz="4"/>
              <w:bottom w:val="single" w:color="000000" w:sz="4"/>
              <w:right w:val="single" w:color="000000" w:sz="4"/>
            </w:tcBorders>
            <w:shd w:fill="EEECE1"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Amaç</w:t>
            </w:r>
          </w:p>
        </w:tc>
      </w:tr>
      <w:tr>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.NET / Blazor Server</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8.0</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Web uygulama çerçevesi</w:t>
            </w:r>
          </w:p>
        </w:tc>
      </w:tr>
      <w:tr>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ML.NET</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3.0</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Makine öğrenmesi</w:t>
            </w:r>
          </w:p>
        </w:tc>
      </w:tr>
      <w:tr>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Google Gemini API</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2.5 Flash</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Büyük dil modeli analizi</w:t>
            </w:r>
          </w:p>
        </w:tc>
      </w:tr>
      <w:tr>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CsvHelper</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33.x</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CSV okuma/yazma</w:t>
            </w:r>
          </w:p>
        </w:tc>
      </w:tr>
      <w:tr>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Bootstrap</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5.x</w:t>
            </w:r>
          </w:p>
        </w:tc>
        <w:tc>
          <w:tcPr>
            <w:tcW w:type="dxa" w:w="29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Temel stil çerçevesi</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Sayfa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2026-05-30T15:10:13.578Z</dcterms:created>
  <dcterms:modified xsi:type="dcterms:W3CDTF">2026-05-30T15:10:13.579Z</dcterms:modified>
</cp:coreProperties>
</file>

<file path=docProps/custom.xml><?xml version="1.0" encoding="utf-8"?>
<Properties xmlns="http://schemas.openxmlformats.org/officeDocument/2006/custom-properties" xmlns:vt="http://schemas.openxmlformats.org/officeDocument/2006/docPropsVTypes"/>
</file>