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A763" w14:textId="473EBEB7" w:rsidR="0016124D" w:rsidRPr="0085034D" w:rsidRDefault="0085034D">
      <w:pPr>
        <w:rPr>
          <w:b/>
        </w:rPr>
      </w:pPr>
      <w:r w:rsidRPr="0085034D">
        <w:rPr>
          <w:b/>
        </w:rPr>
        <w:t>PULSE WİDTH MODULATION</w:t>
      </w:r>
    </w:p>
    <w:p w14:paraId="4F06E24D" w14:textId="5F318F21" w:rsidR="0085034D" w:rsidRDefault="0085034D">
      <w:r w:rsidRPr="0085034D">
        <w:t xml:space="preserve">Pulse Width Modulation (PWM) is used for creating </w:t>
      </w:r>
      <w:proofErr w:type="spellStart"/>
      <w:r w:rsidRPr="0085034D">
        <w:t>analog</w:t>
      </w:r>
      <w:proofErr w:type="spellEnd"/>
      <w:r w:rsidRPr="0085034D">
        <w:t xml:space="preserve"> signal by digital signal. </w:t>
      </w:r>
      <w:r>
        <w:t xml:space="preserve">For this aim, Pulses are created at different high or low time at constant frequency. So, the PWM is consist of two basic part which are Duty Cycle and Frequency.  Duty cycle changes the power of signal with high(on) time. </w:t>
      </w:r>
    </w:p>
    <w:p w14:paraId="27084F42" w14:textId="77777777" w:rsidR="0085034D" w:rsidRDefault="0085034D" w:rsidP="0085034D"/>
    <w:p w14:paraId="38B9A17E" w14:textId="703E7480" w:rsidR="0085034D" w:rsidRDefault="0085034D" w:rsidP="0085034D">
      <m:oMathPara>
        <m:oMath>
          <m:r>
            <w:rPr>
              <w:rFonts w:ascii="Cambria Math" w:eastAsiaTheme="minorEastAsia" w:hAnsi="Cambria Math"/>
            </w:rPr>
            <m:t>D=t</m:t>
          </m:r>
          <m:r>
            <w:rPr>
              <w:rFonts w:ascii="Cambria Math" w:eastAsiaTheme="minorEastAsia" w:hAnsi="Cambria Math"/>
              <w:vertAlign w:val="subscript"/>
            </w:rPr>
            <m:t xml:space="preserve">on* </m:t>
          </m:r>
          <m:r>
            <w:rPr>
              <w:rFonts w:ascii="Cambria Math" w:eastAsiaTheme="minorEastAsia" w:hAnsi="Cambria Math"/>
            </w:rPr>
            <m:t>f</m:t>
          </m:r>
        </m:oMath>
      </m:oMathPara>
    </w:p>
    <w:p w14:paraId="40844263" w14:textId="77777777" w:rsidR="0085034D" w:rsidRDefault="0085034D" w:rsidP="0085034D">
      <w:pPr>
        <w:ind w:left="2124" w:firstLine="708"/>
      </w:pPr>
    </w:p>
    <w:p w14:paraId="5FD5C3C8" w14:textId="04D55B17" w:rsidR="0085034D" w:rsidRPr="0085034D" w:rsidRDefault="0085034D" w:rsidP="0085034D">
      <w:pPr>
        <w:rPr>
          <w:rFonts w:eastAsiaTheme="minorEastAsia"/>
        </w:rPr>
      </w:pPr>
      <m:oMathPara>
        <m:oMath>
          <m:r>
            <w:rPr>
              <w:rFonts w:ascii="Cambria Math" w:hAnsi="Cambria Math"/>
            </w:rPr>
            <m:t>Vout = DVin</m:t>
          </m:r>
        </m:oMath>
      </m:oMathPara>
    </w:p>
    <w:p w14:paraId="0814391B" w14:textId="77777777" w:rsidR="0085034D" w:rsidRPr="0085034D" w:rsidRDefault="0085034D" w:rsidP="0085034D"/>
    <w:p w14:paraId="2C846562" w14:textId="1811FBF2" w:rsidR="0085034D" w:rsidRDefault="00677700" w:rsidP="00677700">
      <w:pPr>
        <w:jc w:val="center"/>
        <w:rPr>
          <w:vertAlign w:val="subscript"/>
        </w:rPr>
      </w:pPr>
      <w:r>
        <w:rPr>
          <w:noProof/>
        </w:rPr>
        <w:drawing>
          <wp:inline distT="0" distB="0" distL="0" distR="0" wp14:anchorId="6C074361" wp14:editId="728C93F8">
            <wp:extent cx="2247089" cy="1781175"/>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6174" cy="1788376"/>
                    </a:xfrm>
                    <a:prstGeom prst="rect">
                      <a:avLst/>
                    </a:prstGeom>
                  </pic:spPr>
                </pic:pic>
              </a:graphicData>
            </a:graphic>
          </wp:inline>
        </w:drawing>
      </w:r>
      <w:r>
        <w:rPr>
          <w:noProof/>
        </w:rPr>
        <w:t xml:space="preserve">                </w:t>
      </w:r>
      <w:r>
        <w:rPr>
          <w:noProof/>
        </w:rPr>
        <w:drawing>
          <wp:inline distT="0" distB="0" distL="0" distR="0" wp14:anchorId="073DC2B3" wp14:editId="3D0628BE">
            <wp:extent cx="2433656" cy="1761933"/>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6781" cy="1771435"/>
                    </a:xfrm>
                    <a:prstGeom prst="rect">
                      <a:avLst/>
                    </a:prstGeom>
                  </pic:spPr>
                </pic:pic>
              </a:graphicData>
            </a:graphic>
          </wp:inline>
        </w:drawing>
      </w:r>
    </w:p>
    <w:p w14:paraId="17CF6CD6" w14:textId="77777777" w:rsidR="00677700" w:rsidRDefault="00677700" w:rsidP="00677700">
      <w:pPr>
        <w:jc w:val="center"/>
        <w:rPr>
          <w:vertAlign w:val="subscript"/>
        </w:rPr>
      </w:pPr>
    </w:p>
    <w:p w14:paraId="511F25E2" w14:textId="4BD070B5" w:rsidR="00677700" w:rsidRDefault="00677700" w:rsidP="00677700">
      <w:pPr>
        <w:jc w:val="center"/>
        <w:rPr>
          <w:vertAlign w:val="subscript"/>
        </w:rPr>
      </w:pPr>
      <w:r>
        <w:rPr>
          <w:noProof/>
        </w:rPr>
        <w:drawing>
          <wp:inline distT="0" distB="0" distL="0" distR="0" wp14:anchorId="6D813ADE" wp14:editId="36B19B07">
            <wp:extent cx="2089925" cy="1704975"/>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7678" cy="1711300"/>
                    </a:xfrm>
                    <a:prstGeom prst="rect">
                      <a:avLst/>
                    </a:prstGeom>
                  </pic:spPr>
                </pic:pic>
              </a:graphicData>
            </a:graphic>
          </wp:inline>
        </w:drawing>
      </w:r>
    </w:p>
    <w:p w14:paraId="1680B642" w14:textId="77777777" w:rsidR="00677700" w:rsidRPr="00677700" w:rsidRDefault="00677700" w:rsidP="00677700">
      <w:pPr>
        <w:jc w:val="center"/>
      </w:pPr>
    </w:p>
    <w:p w14:paraId="4DC6C614" w14:textId="3D592C17" w:rsidR="00677700" w:rsidRDefault="00677700" w:rsidP="00677700">
      <w:r>
        <w:t xml:space="preserve">At </w:t>
      </w:r>
      <w:r w:rsidRPr="00677700">
        <w:rPr>
          <w:highlight w:val="yellow"/>
        </w:rPr>
        <w:t xml:space="preserve">Figure </w:t>
      </w:r>
      <w:proofErr w:type="gramStart"/>
      <w:r w:rsidRPr="00677700">
        <w:rPr>
          <w:highlight w:val="yellow"/>
        </w:rPr>
        <w:t>XXX</w:t>
      </w:r>
      <w:r>
        <w:t>,  There</w:t>
      </w:r>
      <w:proofErr w:type="gramEnd"/>
      <w:r>
        <w:t xml:space="preserve"> are 1-50-99 duty cycle representation.</w:t>
      </w:r>
    </w:p>
    <w:p w14:paraId="20FD3DC8" w14:textId="77777777" w:rsidR="00677700" w:rsidRPr="00677700" w:rsidRDefault="00677700" w:rsidP="00677700">
      <w:bookmarkStart w:id="0" w:name="_GoBack"/>
      <w:bookmarkEnd w:id="0"/>
    </w:p>
    <w:sectPr w:rsidR="00677700" w:rsidRPr="00677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F2"/>
    <w:rsid w:val="0016124D"/>
    <w:rsid w:val="002A3749"/>
    <w:rsid w:val="00677700"/>
    <w:rsid w:val="008272F2"/>
    <w:rsid w:val="0085034D"/>
    <w:rsid w:val="009757CC"/>
    <w:rsid w:val="009C0A75"/>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FEB8"/>
  <w15:chartTrackingRefBased/>
  <w15:docId w15:val="{D28EE1A7-27BC-45BA-BA32-FA71F878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50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3</cp:revision>
  <dcterms:created xsi:type="dcterms:W3CDTF">2019-01-22T22:19:00Z</dcterms:created>
  <dcterms:modified xsi:type="dcterms:W3CDTF">2019-01-22T22:51:00Z</dcterms:modified>
</cp:coreProperties>
</file>