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C64E6" w14:textId="77777777" w:rsidR="00CD734C" w:rsidRPr="00CC10FD" w:rsidRDefault="00CD734C" w:rsidP="00FF3858">
      <w:pPr>
        <w:pStyle w:val="Title"/>
        <w:jc w:val="center"/>
        <w:rPr>
          <w:rFonts w:ascii="Times New Roman" w:hAnsi="Times New Roman" w:cs="Times New Roman"/>
          <w:sz w:val="40"/>
          <w:szCs w:val="40"/>
          <w:lang w:val="en-US"/>
        </w:rPr>
      </w:pPr>
      <w:bookmarkStart w:id="0" w:name="_Hlk34510705"/>
      <w:bookmarkEnd w:id="0"/>
    </w:p>
    <w:p w14:paraId="4F1FFD29" w14:textId="77777777" w:rsidR="00CD734C" w:rsidRPr="00CC10FD" w:rsidRDefault="00CD734C" w:rsidP="00FF3858">
      <w:pPr>
        <w:pStyle w:val="Title"/>
        <w:jc w:val="center"/>
        <w:rPr>
          <w:rFonts w:ascii="Times New Roman" w:hAnsi="Times New Roman" w:cs="Times New Roman"/>
          <w:sz w:val="40"/>
          <w:szCs w:val="40"/>
          <w:lang w:val="en-US"/>
        </w:rPr>
      </w:pPr>
    </w:p>
    <w:p w14:paraId="423FB944" w14:textId="77777777" w:rsidR="00CD734C" w:rsidRPr="00CC10FD" w:rsidRDefault="00CD734C" w:rsidP="00FF3858">
      <w:pPr>
        <w:pStyle w:val="Title"/>
        <w:jc w:val="center"/>
        <w:rPr>
          <w:rFonts w:ascii="Times New Roman" w:hAnsi="Times New Roman" w:cs="Times New Roman"/>
          <w:sz w:val="40"/>
          <w:szCs w:val="40"/>
          <w:lang w:val="en-US"/>
        </w:rPr>
      </w:pPr>
    </w:p>
    <w:p w14:paraId="71DC28B9" w14:textId="36AD3456" w:rsidR="00CD734C" w:rsidRPr="00CC10FD" w:rsidRDefault="00CD734C" w:rsidP="00FF3858">
      <w:pPr>
        <w:pStyle w:val="Title"/>
        <w:jc w:val="center"/>
        <w:rPr>
          <w:rFonts w:ascii="Times New Roman" w:hAnsi="Times New Roman" w:cs="Times New Roman"/>
          <w:sz w:val="40"/>
          <w:szCs w:val="40"/>
          <w:lang w:val="en-US"/>
        </w:rPr>
      </w:pPr>
      <w:r w:rsidRPr="00CC10FD">
        <w:rPr>
          <w:noProof/>
          <w:lang w:val="en-US"/>
        </w:rPr>
        <w:drawing>
          <wp:inline distT="0" distB="0" distL="0" distR="0" wp14:anchorId="24A512AB" wp14:editId="6F26984A">
            <wp:extent cx="1905000" cy="1905000"/>
            <wp:effectExtent l="0" t="0" r="0" b="0"/>
            <wp:docPr id="1" name="Picture 1" descr="middle east technical university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 east technical university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7269FEA" w14:textId="77777777" w:rsidR="00CD734C" w:rsidRPr="00CC10FD" w:rsidRDefault="00CD734C" w:rsidP="00FF3858">
      <w:pPr>
        <w:pStyle w:val="Title"/>
        <w:jc w:val="center"/>
        <w:rPr>
          <w:rFonts w:ascii="Times New Roman" w:hAnsi="Times New Roman" w:cs="Times New Roman"/>
          <w:sz w:val="40"/>
          <w:szCs w:val="40"/>
          <w:lang w:val="en-US"/>
        </w:rPr>
      </w:pPr>
    </w:p>
    <w:p w14:paraId="1DF607D4" w14:textId="77777777" w:rsidR="00CD734C" w:rsidRPr="00CC10FD" w:rsidRDefault="00CD734C" w:rsidP="00FF3858">
      <w:pPr>
        <w:pStyle w:val="Title"/>
        <w:jc w:val="center"/>
        <w:rPr>
          <w:rFonts w:ascii="Times New Roman" w:hAnsi="Times New Roman" w:cs="Times New Roman"/>
          <w:sz w:val="40"/>
          <w:szCs w:val="40"/>
          <w:lang w:val="en-US"/>
        </w:rPr>
      </w:pPr>
    </w:p>
    <w:p w14:paraId="7FEAF8E9" w14:textId="5A202346" w:rsidR="00CD734C" w:rsidRPr="00CC10FD" w:rsidRDefault="00CD734C" w:rsidP="00FF3858">
      <w:pPr>
        <w:pStyle w:val="Title"/>
        <w:jc w:val="center"/>
        <w:rPr>
          <w:rFonts w:ascii="Times New Roman" w:hAnsi="Times New Roman" w:cs="Times New Roman"/>
          <w:sz w:val="40"/>
          <w:szCs w:val="40"/>
          <w:lang w:val="en-US"/>
        </w:rPr>
      </w:pPr>
      <w:r w:rsidRPr="00CC10FD">
        <w:rPr>
          <w:rFonts w:ascii="Times New Roman" w:hAnsi="Times New Roman" w:cs="Times New Roman"/>
          <w:sz w:val="40"/>
          <w:szCs w:val="40"/>
          <w:lang w:val="en-US"/>
        </w:rPr>
        <w:t>MIDDLE EAST TECHNICAL UNIVERSITY</w:t>
      </w:r>
    </w:p>
    <w:p w14:paraId="5D161D49" w14:textId="6F80E923" w:rsidR="00CD734C" w:rsidRPr="00CC10FD" w:rsidRDefault="00CD734C" w:rsidP="00FF3858">
      <w:pPr>
        <w:jc w:val="center"/>
        <w:rPr>
          <w:rFonts w:cs="Times New Roman"/>
          <w:lang w:val="en-US"/>
        </w:rPr>
      </w:pPr>
    </w:p>
    <w:p w14:paraId="3F7CE57E" w14:textId="77777777" w:rsidR="00CD734C" w:rsidRPr="00CC10FD" w:rsidRDefault="00CD734C" w:rsidP="00FF3858">
      <w:pPr>
        <w:jc w:val="center"/>
        <w:rPr>
          <w:rFonts w:cs="Times New Roman"/>
          <w:lang w:val="en-US"/>
        </w:rPr>
      </w:pPr>
    </w:p>
    <w:p w14:paraId="676A77AB" w14:textId="12899B02" w:rsidR="00CD734C" w:rsidRPr="00CC10FD" w:rsidRDefault="00CD734C" w:rsidP="00FF3858">
      <w:pPr>
        <w:jc w:val="center"/>
        <w:rPr>
          <w:rFonts w:cs="Times New Roman"/>
          <w:sz w:val="30"/>
          <w:szCs w:val="30"/>
          <w:lang w:val="en-US"/>
        </w:rPr>
      </w:pPr>
      <w:r w:rsidRPr="00CC10FD">
        <w:rPr>
          <w:rFonts w:cs="Times New Roman"/>
          <w:sz w:val="30"/>
          <w:szCs w:val="30"/>
          <w:lang w:val="en-US"/>
        </w:rPr>
        <w:t>Electrical and Electronics Engineering Department</w:t>
      </w:r>
    </w:p>
    <w:p w14:paraId="440C56C5" w14:textId="2869A281" w:rsidR="00CD734C" w:rsidRPr="00CC10FD" w:rsidRDefault="00CD734C" w:rsidP="00FF3858">
      <w:pPr>
        <w:jc w:val="center"/>
        <w:rPr>
          <w:rFonts w:cs="Times New Roman"/>
          <w:lang w:val="en-US"/>
        </w:rPr>
      </w:pPr>
    </w:p>
    <w:p w14:paraId="778BE7A8" w14:textId="628CDEE3" w:rsidR="00CD734C" w:rsidRPr="00CC10FD" w:rsidRDefault="00CD734C" w:rsidP="00FF3858">
      <w:pPr>
        <w:jc w:val="center"/>
        <w:rPr>
          <w:rFonts w:cs="Times New Roman"/>
          <w:sz w:val="30"/>
          <w:szCs w:val="30"/>
          <w:lang w:val="en-US"/>
        </w:rPr>
      </w:pPr>
      <w:r w:rsidRPr="00CC10FD">
        <w:rPr>
          <w:rFonts w:cs="Times New Roman"/>
          <w:sz w:val="30"/>
          <w:szCs w:val="30"/>
          <w:lang w:val="en-US"/>
        </w:rPr>
        <w:t>EE568 Selected Topics on Electrical Ma</w:t>
      </w:r>
      <w:r w:rsidR="00CC10FD">
        <w:rPr>
          <w:rFonts w:cs="Times New Roman"/>
          <w:sz w:val="30"/>
          <w:szCs w:val="30"/>
          <w:lang w:val="en-US"/>
        </w:rPr>
        <w:t>c</w:t>
      </w:r>
      <w:r w:rsidRPr="00CC10FD">
        <w:rPr>
          <w:rFonts w:cs="Times New Roman"/>
          <w:sz w:val="30"/>
          <w:szCs w:val="30"/>
          <w:lang w:val="en-US"/>
        </w:rPr>
        <w:t>hines</w:t>
      </w:r>
    </w:p>
    <w:p w14:paraId="61E6FA6D" w14:textId="77777777" w:rsidR="00CD734C" w:rsidRPr="00CC10FD" w:rsidRDefault="00CD734C" w:rsidP="00FF3858">
      <w:pPr>
        <w:jc w:val="center"/>
        <w:rPr>
          <w:rFonts w:cs="Times New Roman"/>
          <w:lang w:val="en-US"/>
        </w:rPr>
      </w:pPr>
    </w:p>
    <w:p w14:paraId="35C32A2B" w14:textId="77777777" w:rsidR="00CD734C" w:rsidRPr="00CC10FD" w:rsidRDefault="00CD734C" w:rsidP="00FF3858">
      <w:pPr>
        <w:jc w:val="center"/>
        <w:rPr>
          <w:rFonts w:cs="Times New Roman"/>
          <w:lang w:val="en-US"/>
        </w:rPr>
      </w:pPr>
    </w:p>
    <w:p w14:paraId="080C4F2A" w14:textId="230EAFD4" w:rsidR="00CD734C" w:rsidRPr="00CC10FD" w:rsidRDefault="00CD734C" w:rsidP="00FF3858">
      <w:pPr>
        <w:jc w:val="center"/>
        <w:rPr>
          <w:rFonts w:cs="Times New Roman"/>
          <w:szCs w:val="24"/>
          <w:lang w:val="en-US"/>
        </w:rPr>
      </w:pPr>
      <w:r w:rsidRPr="00CC10FD">
        <w:rPr>
          <w:rFonts w:cs="Times New Roman"/>
          <w:szCs w:val="24"/>
          <w:lang w:val="en-US"/>
        </w:rPr>
        <w:t xml:space="preserve">PROJECT </w:t>
      </w:r>
      <w:r w:rsidR="007A1A02">
        <w:rPr>
          <w:rFonts w:cs="Times New Roman"/>
          <w:szCs w:val="24"/>
          <w:lang w:val="en-US"/>
        </w:rPr>
        <w:t>3</w:t>
      </w:r>
    </w:p>
    <w:p w14:paraId="4566C468" w14:textId="59928AD1" w:rsidR="00CD734C" w:rsidRPr="00CC10FD" w:rsidRDefault="00CD734C" w:rsidP="00FF3858">
      <w:pPr>
        <w:jc w:val="center"/>
        <w:rPr>
          <w:rFonts w:cs="Times New Roman"/>
          <w:szCs w:val="24"/>
          <w:lang w:val="en-US"/>
        </w:rPr>
      </w:pPr>
    </w:p>
    <w:p w14:paraId="65E449A4" w14:textId="2DDE4A7C" w:rsidR="00D132CB" w:rsidRPr="00CC10FD" w:rsidRDefault="007A1A02" w:rsidP="00FF3858">
      <w:pPr>
        <w:jc w:val="center"/>
        <w:rPr>
          <w:rFonts w:cs="Times New Roman"/>
          <w:szCs w:val="24"/>
          <w:lang w:val="en-US"/>
        </w:rPr>
      </w:pPr>
      <w:r>
        <w:rPr>
          <w:rFonts w:cs="Times New Roman"/>
          <w:szCs w:val="24"/>
          <w:lang w:val="en-US"/>
        </w:rPr>
        <w:t>PM MOTOR COMPARISON ANALYSIS</w:t>
      </w:r>
    </w:p>
    <w:p w14:paraId="4776A64B" w14:textId="1B358EA9" w:rsidR="00CD734C" w:rsidRPr="00CC10FD" w:rsidRDefault="00CD734C" w:rsidP="00FF3858">
      <w:pPr>
        <w:pStyle w:val="Heading2"/>
        <w:jc w:val="center"/>
        <w:rPr>
          <w:lang w:val="en-US"/>
        </w:rPr>
      </w:pPr>
    </w:p>
    <w:p w14:paraId="09C4323A" w14:textId="46C79BE2" w:rsidR="00CD734C" w:rsidRPr="00CC10FD" w:rsidRDefault="00CD734C" w:rsidP="00FF3858">
      <w:pPr>
        <w:jc w:val="center"/>
        <w:rPr>
          <w:rFonts w:cs="Times New Roman"/>
          <w:lang w:val="en-US"/>
        </w:rPr>
      </w:pPr>
    </w:p>
    <w:p w14:paraId="72B40B82" w14:textId="01A7879C" w:rsidR="00CD734C" w:rsidRPr="00CC10FD" w:rsidRDefault="00CD734C" w:rsidP="00FF3858">
      <w:pPr>
        <w:jc w:val="center"/>
        <w:rPr>
          <w:rFonts w:cs="Times New Roman"/>
          <w:lang w:val="en-US"/>
        </w:rPr>
      </w:pPr>
      <w:r w:rsidRPr="00CC10FD">
        <w:rPr>
          <w:rFonts w:cs="Times New Roman"/>
          <w:lang w:val="en-US"/>
        </w:rPr>
        <w:t>Enes AYAZ 2093318</w:t>
      </w:r>
    </w:p>
    <w:p w14:paraId="130A0CCB" w14:textId="773E24AC" w:rsidR="00CD734C" w:rsidRPr="00CC10FD" w:rsidRDefault="00CD734C" w:rsidP="001D02FF">
      <w:pPr>
        <w:jc w:val="both"/>
        <w:rPr>
          <w:rFonts w:cs="Times New Roman"/>
          <w:lang w:val="en-US"/>
        </w:rPr>
      </w:pPr>
    </w:p>
    <w:p w14:paraId="2611DD63" w14:textId="1666DF08" w:rsidR="00F25B9E" w:rsidRPr="00CC10FD" w:rsidRDefault="00F25B9E" w:rsidP="001D02FF">
      <w:pPr>
        <w:jc w:val="both"/>
        <w:rPr>
          <w:rFonts w:cs="Times New Roman"/>
          <w:lang w:val="en-US"/>
        </w:rPr>
      </w:pPr>
    </w:p>
    <w:p w14:paraId="0386F500" w14:textId="6B71B23A" w:rsidR="00F25B9E" w:rsidRPr="00CC10FD" w:rsidRDefault="00F25B9E" w:rsidP="001D02FF">
      <w:pPr>
        <w:jc w:val="both"/>
        <w:rPr>
          <w:rFonts w:cs="Times New Roman"/>
          <w:lang w:val="en-US"/>
        </w:rPr>
      </w:pPr>
    </w:p>
    <w:p w14:paraId="03CF41E0" w14:textId="77777777" w:rsidR="00F25B9E" w:rsidRPr="00CC10FD" w:rsidRDefault="00F25B9E" w:rsidP="001D02FF">
      <w:pPr>
        <w:jc w:val="both"/>
        <w:rPr>
          <w:rFonts w:cs="Times New Roman"/>
          <w:lang w:val="en-US"/>
        </w:rPr>
      </w:pPr>
    </w:p>
    <w:p w14:paraId="0D2A678A" w14:textId="3EA26DDB" w:rsidR="00CD734C" w:rsidRPr="00CC10FD" w:rsidRDefault="00CD734C" w:rsidP="001D02FF">
      <w:pPr>
        <w:pStyle w:val="Heading1"/>
        <w:jc w:val="both"/>
        <w:rPr>
          <w:lang w:val="en-US"/>
        </w:rPr>
      </w:pPr>
      <w:r w:rsidRPr="00CC10FD">
        <w:rPr>
          <w:lang w:val="en-US"/>
        </w:rPr>
        <w:lastRenderedPageBreak/>
        <w:t>Introduction</w:t>
      </w:r>
    </w:p>
    <w:p w14:paraId="60881361" w14:textId="6C11D9FC" w:rsidR="00B0132C" w:rsidRDefault="00DA4D53" w:rsidP="001D02FF">
      <w:pPr>
        <w:jc w:val="both"/>
        <w:rPr>
          <w:lang w:val="en-US"/>
        </w:rPr>
      </w:pPr>
      <w:r>
        <w:rPr>
          <w:lang w:val="en-US"/>
        </w:rPr>
        <w:t xml:space="preserve">In this report surface-mount permanent magnet (SMPM) machines will be investigated. First section, magnetic loading of given SMPM machine will be analyzed analytically and the results are validated by FEA tool. Second section, we design of the stator side of this machine and we will calculate electrical loading analytically and magnetic stress from tangential part of the magnetic field. In addition, the output power will be calculated for rotor speed of 1500 rpm. </w:t>
      </w:r>
      <w:r w:rsidR="00C76261">
        <w:rPr>
          <w:lang w:val="en-US"/>
        </w:rPr>
        <w:t>Third section, we design a PMSM with rectangular slot-tooth with a 160mm outer diameter. Slot ratio and rotor diameter is estimated for maximum torque and electrical and magnetic loading will be calculated. The results are compared with section 1 and 2 design by using FEA.</w:t>
      </w:r>
      <w:r w:rsidR="00D0623F">
        <w:rPr>
          <w:lang w:val="en-US"/>
        </w:rPr>
        <w:t xml:space="preserve"> After design, the magnet </w:t>
      </w:r>
      <w:proofErr w:type="spellStart"/>
      <w:r w:rsidR="00D0623F">
        <w:rPr>
          <w:lang w:val="en-US"/>
        </w:rPr>
        <w:t>NdFeB</w:t>
      </w:r>
      <w:proofErr w:type="spellEnd"/>
      <w:r w:rsidR="00D0623F">
        <w:rPr>
          <w:lang w:val="en-US"/>
        </w:rPr>
        <w:t xml:space="preserve"> is replaced by Ferrite magnets and machine with same parameters will be investigated. In addition, the machine will be optimized and compared with previous design. </w:t>
      </w:r>
    </w:p>
    <w:p w14:paraId="7B953003" w14:textId="77777777" w:rsidR="00C76261" w:rsidRDefault="00C76261" w:rsidP="001D02FF">
      <w:pPr>
        <w:jc w:val="both"/>
        <w:rPr>
          <w:lang w:val="en-US"/>
        </w:rPr>
      </w:pPr>
    </w:p>
    <w:p w14:paraId="74C059D8" w14:textId="1243B95E" w:rsidR="00B0132C" w:rsidRDefault="00B0132C" w:rsidP="001D02FF">
      <w:pPr>
        <w:jc w:val="both"/>
        <w:rPr>
          <w:lang w:val="en-US"/>
        </w:rPr>
      </w:pPr>
    </w:p>
    <w:p w14:paraId="4B2B1567" w14:textId="4EE0EA7B" w:rsidR="00B0132C" w:rsidRDefault="00B0132C" w:rsidP="001D02FF">
      <w:pPr>
        <w:jc w:val="both"/>
        <w:rPr>
          <w:lang w:val="en-US"/>
        </w:rPr>
      </w:pPr>
    </w:p>
    <w:p w14:paraId="25905743" w14:textId="2D70725E" w:rsidR="00B0132C" w:rsidRDefault="00B0132C" w:rsidP="001D02FF">
      <w:pPr>
        <w:jc w:val="both"/>
        <w:rPr>
          <w:lang w:val="en-US"/>
        </w:rPr>
      </w:pPr>
    </w:p>
    <w:p w14:paraId="4DE04F7F" w14:textId="3156A2B0" w:rsidR="00B0132C" w:rsidRDefault="00B0132C" w:rsidP="001D02FF">
      <w:pPr>
        <w:jc w:val="both"/>
        <w:rPr>
          <w:lang w:val="en-US"/>
        </w:rPr>
      </w:pPr>
    </w:p>
    <w:p w14:paraId="63AC14D3" w14:textId="5BA7C927" w:rsidR="00B0132C" w:rsidRDefault="00B0132C" w:rsidP="001D02FF">
      <w:pPr>
        <w:jc w:val="both"/>
        <w:rPr>
          <w:lang w:val="en-US"/>
        </w:rPr>
      </w:pPr>
    </w:p>
    <w:p w14:paraId="4EDCC997" w14:textId="072E7954" w:rsidR="00B0132C" w:rsidRDefault="00B0132C" w:rsidP="001D02FF">
      <w:pPr>
        <w:jc w:val="both"/>
        <w:rPr>
          <w:lang w:val="en-US"/>
        </w:rPr>
      </w:pPr>
    </w:p>
    <w:p w14:paraId="1CF14C55" w14:textId="700A10EC" w:rsidR="00B0132C" w:rsidRDefault="00B0132C" w:rsidP="001D02FF">
      <w:pPr>
        <w:jc w:val="both"/>
        <w:rPr>
          <w:lang w:val="en-US"/>
        </w:rPr>
      </w:pPr>
    </w:p>
    <w:p w14:paraId="4D3828D7" w14:textId="7E83AABA" w:rsidR="00B0132C" w:rsidRDefault="00B0132C" w:rsidP="001D02FF">
      <w:pPr>
        <w:jc w:val="both"/>
        <w:rPr>
          <w:lang w:val="en-US"/>
        </w:rPr>
      </w:pPr>
    </w:p>
    <w:p w14:paraId="1C398D9F" w14:textId="66FABD8A" w:rsidR="00B0132C" w:rsidRDefault="00B0132C" w:rsidP="001D02FF">
      <w:pPr>
        <w:jc w:val="both"/>
        <w:rPr>
          <w:lang w:val="en-US"/>
        </w:rPr>
      </w:pPr>
    </w:p>
    <w:p w14:paraId="3C463A7D" w14:textId="6D3EA1B4" w:rsidR="00B0132C" w:rsidRDefault="00B0132C" w:rsidP="001D02FF">
      <w:pPr>
        <w:jc w:val="both"/>
        <w:rPr>
          <w:lang w:val="en-US"/>
        </w:rPr>
      </w:pPr>
    </w:p>
    <w:p w14:paraId="16CE5D7F" w14:textId="05E58238" w:rsidR="00B0132C" w:rsidRDefault="00B0132C" w:rsidP="001D02FF">
      <w:pPr>
        <w:jc w:val="both"/>
        <w:rPr>
          <w:lang w:val="en-US"/>
        </w:rPr>
      </w:pPr>
    </w:p>
    <w:p w14:paraId="50C150D8" w14:textId="234758A5" w:rsidR="00B0132C" w:rsidRDefault="00B0132C" w:rsidP="001D02FF">
      <w:pPr>
        <w:jc w:val="both"/>
        <w:rPr>
          <w:lang w:val="en-US"/>
        </w:rPr>
      </w:pPr>
    </w:p>
    <w:p w14:paraId="0320742F" w14:textId="0F15D212" w:rsidR="00B0132C" w:rsidRDefault="00B0132C" w:rsidP="001D02FF">
      <w:pPr>
        <w:jc w:val="both"/>
        <w:rPr>
          <w:lang w:val="en-US"/>
        </w:rPr>
      </w:pPr>
    </w:p>
    <w:p w14:paraId="5328A959" w14:textId="59F59DA3" w:rsidR="00B0132C" w:rsidRDefault="00B0132C" w:rsidP="001D02FF">
      <w:pPr>
        <w:jc w:val="both"/>
        <w:rPr>
          <w:lang w:val="en-US"/>
        </w:rPr>
      </w:pPr>
    </w:p>
    <w:p w14:paraId="3EAD5C0B" w14:textId="1BB0E611" w:rsidR="00B0132C" w:rsidRDefault="00B0132C" w:rsidP="001D02FF">
      <w:pPr>
        <w:jc w:val="both"/>
        <w:rPr>
          <w:lang w:val="en-US"/>
        </w:rPr>
      </w:pPr>
    </w:p>
    <w:p w14:paraId="6C76EC5F" w14:textId="2956DC51" w:rsidR="00B0132C" w:rsidRDefault="00B0132C" w:rsidP="001D02FF">
      <w:pPr>
        <w:jc w:val="both"/>
        <w:rPr>
          <w:lang w:val="en-US"/>
        </w:rPr>
      </w:pPr>
    </w:p>
    <w:p w14:paraId="044EE72C" w14:textId="62072AFF" w:rsidR="00B0132C" w:rsidRDefault="00B0132C" w:rsidP="001D02FF">
      <w:pPr>
        <w:jc w:val="both"/>
        <w:rPr>
          <w:lang w:val="en-US"/>
        </w:rPr>
      </w:pPr>
    </w:p>
    <w:p w14:paraId="48095253" w14:textId="28A82441" w:rsidR="00B0132C" w:rsidRDefault="00B0132C" w:rsidP="001D02FF">
      <w:pPr>
        <w:jc w:val="both"/>
        <w:rPr>
          <w:lang w:val="en-US"/>
        </w:rPr>
      </w:pPr>
    </w:p>
    <w:p w14:paraId="55838CE1" w14:textId="32C08794" w:rsidR="00B0132C" w:rsidRDefault="00B0132C" w:rsidP="001D02FF">
      <w:pPr>
        <w:jc w:val="both"/>
        <w:rPr>
          <w:lang w:val="en-US"/>
        </w:rPr>
      </w:pPr>
    </w:p>
    <w:p w14:paraId="1F1E0B90" w14:textId="5EAE6223" w:rsidR="00B0132C" w:rsidRDefault="00B0132C" w:rsidP="001D02FF">
      <w:pPr>
        <w:jc w:val="both"/>
        <w:rPr>
          <w:lang w:val="en-US"/>
        </w:rPr>
      </w:pPr>
    </w:p>
    <w:p w14:paraId="62F7B5D9" w14:textId="66DAE463" w:rsidR="00B0132C" w:rsidRDefault="00B0132C" w:rsidP="001D02FF">
      <w:pPr>
        <w:jc w:val="both"/>
        <w:rPr>
          <w:lang w:val="en-US"/>
        </w:rPr>
      </w:pPr>
    </w:p>
    <w:p w14:paraId="76788FB7" w14:textId="0A2E52F3" w:rsidR="00DA4D53" w:rsidRDefault="00DA4D53" w:rsidP="001D02FF">
      <w:pPr>
        <w:jc w:val="both"/>
        <w:rPr>
          <w:lang w:val="en-US"/>
        </w:rPr>
      </w:pPr>
    </w:p>
    <w:p w14:paraId="2E30E44F" w14:textId="24B36EBC" w:rsidR="00DA4D53" w:rsidRDefault="00DA4D53" w:rsidP="001D02FF">
      <w:pPr>
        <w:jc w:val="both"/>
        <w:rPr>
          <w:lang w:val="en-US"/>
        </w:rPr>
      </w:pPr>
    </w:p>
    <w:p w14:paraId="12ABF971" w14:textId="77777777" w:rsidR="00DA4D53" w:rsidRPr="00CC10FD" w:rsidRDefault="00DA4D53" w:rsidP="001D02FF">
      <w:pPr>
        <w:jc w:val="both"/>
        <w:rPr>
          <w:lang w:val="en-US"/>
        </w:rPr>
      </w:pPr>
    </w:p>
    <w:p w14:paraId="66925FB1" w14:textId="186DFDD1" w:rsidR="00D132CB" w:rsidRPr="00CC10FD" w:rsidRDefault="00D132CB" w:rsidP="001D02FF">
      <w:pPr>
        <w:jc w:val="both"/>
        <w:rPr>
          <w:lang w:val="en-US"/>
        </w:rPr>
      </w:pPr>
    </w:p>
    <w:p w14:paraId="7E72DC3F" w14:textId="457FD9CB" w:rsidR="00E652BA" w:rsidRDefault="005B4D52" w:rsidP="00B0132C">
      <w:pPr>
        <w:pStyle w:val="Heading1"/>
        <w:jc w:val="both"/>
        <w:rPr>
          <w:lang w:val="en-US"/>
        </w:rPr>
      </w:pPr>
      <w:r>
        <w:rPr>
          <w:lang w:val="en-US"/>
        </w:rPr>
        <w:t>Magnetic Loading</w:t>
      </w:r>
    </w:p>
    <w:p w14:paraId="6CCBD132" w14:textId="7A7AC451" w:rsidR="00087451" w:rsidRPr="00087451" w:rsidRDefault="00087451" w:rsidP="00087451">
      <w:pPr>
        <w:rPr>
          <w:lang w:val="en-US"/>
        </w:rPr>
      </w:pPr>
      <w:r>
        <w:rPr>
          <w:lang w:val="en-US"/>
        </w:rPr>
        <w:t xml:space="preserve">In this section, we analyzed the PMSM with constant parameters in table 1. </w:t>
      </w:r>
    </w:p>
    <w:p w14:paraId="482E68A6" w14:textId="50F7979A" w:rsidR="00087451" w:rsidRDefault="00087451" w:rsidP="00087451">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Parameter of the SMPM machine</w:t>
      </w:r>
    </w:p>
    <w:tbl>
      <w:tblPr>
        <w:tblStyle w:val="TableGrid"/>
        <w:tblW w:w="0" w:type="auto"/>
        <w:tblLook w:val="04A0" w:firstRow="1" w:lastRow="0" w:firstColumn="1" w:lastColumn="0" w:noHBand="0" w:noVBand="1"/>
      </w:tblPr>
      <w:tblGrid>
        <w:gridCol w:w="4508"/>
        <w:gridCol w:w="4508"/>
      </w:tblGrid>
      <w:tr w:rsidR="009F7307" w14:paraId="3335E79D" w14:textId="77777777" w:rsidTr="009F7307">
        <w:tc>
          <w:tcPr>
            <w:tcW w:w="4508" w:type="dxa"/>
          </w:tcPr>
          <w:p w14:paraId="1B95A1CE" w14:textId="7C39224D" w:rsidR="009F7307" w:rsidRDefault="009F7307" w:rsidP="009F7307">
            <w:pPr>
              <w:tabs>
                <w:tab w:val="left" w:pos="1546"/>
              </w:tabs>
              <w:jc w:val="center"/>
              <w:rPr>
                <w:lang w:val="en-US"/>
              </w:rPr>
            </w:pPr>
            <m:oMathPara>
              <m:oMath>
                <m:r>
                  <w:rPr>
                    <w:rFonts w:ascii="Cambria Math" w:hAnsi="Cambria Math"/>
                    <w:lang w:val="en-US"/>
                  </w:rPr>
                  <m:t>number of  phases</m:t>
                </m:r>
              </m:oMath>
            </m:oMathPara>
          </w:p>
        </w:tc>
        <w:tc>
          <w:tcPr>
            <w:tcW w:w="4508" w:type="dxa"/>
          </w:tcPr>
          <w:p w14:paraId="566D1E72" w14:textId="68CC71CD" w:rsidR="009F7307" w:rsidRDefault="009F7307" w:rsidP="009F7307">
            <w:pPr>
              <w:jc w:val="center"/>
              <w:rPr>
                <w:lang w:val="en-US"/>
              </w:rPr>
            </w:pPr>
            <m:oMathPara>
              <m:oMath>
                <m:r>
                  <w:rPr>
                    <w:rFonts w:ascii="Cambria Math" w:hAnsi="Cambria Math"/>
                    <w:lang w:val="en-US"/>
                  </w:rPr>
                  <m:t>3</m:t>
                </m:r>
              </m:oMath>
            </m:oMathPara>
          </w:p>
        </w:tc>
      </w:tr>
      <w:tr w:rsidR="009F7307" w14:paraId="5D70EF8C" w14:textId="77777777" w:rsidTr="009F7307">
        <w:tc>
          <w:tcPr>
            <w:tcW w:w="4508" w:type="dxa"/>
          </w:tcPr>
          <w:p w14:paraId="3603309A" w14:textId="37EF8E76" w:rsidR="009F7307" w:rsidRDefault="009F7307" w:rsidP="009F7307">
            <w:pPr>
              <w:jc w:val="center"/>
              <w:rPr>
                <w:lang w:val="en-US"/>
              </w:rPr>
            </w:pPr>
            <m:oMathPara>
              <m:oMath>
                <m:r>
                  <w:rPr>
                    <w:rFonts w:ascii="Cambria Math" w:hAnsi="Cambria Math"/>
                    <w:lang w:val="en-US"/>
                  </w:rPr>
                  <m:t xml:space="preserve">number of </m:t>
                </m:r>
                <m:r>
                  <w:rPr>
                    <w:rFonts w:ascii="Cambria Math" w:hAnsi="Cambria Math"/>
                    <w:lang w:val="en-US"/>
                  </w:rPr>
                  <m:t xml:space="preserve"> </m:t>
                </m:r>
                <m:r>
                  <w:rPr>
                    <w:rFonts w:ascii="Cambria Math" w:hAnsi="Cambria Math"/>
                    <w:lang w:val="en-US"/>
                  </w:rPr>
                  <m:t>poles</m:t>
                </m:r>
              </m:oMath>
            </m:oMathPara>
          </w:p>
        </w:tc>
        <w:tc>
          <w:tcPr>
            <w:tcW w:w="4508" w:type="dxa"/>
          </w:tcPr>
          <w:p w14:paraId="336C511F" w14:textId="204EA7EE" w:rsidR="009F7307" w:rsidRDefault="009F7307" w:rsidP="009F7307">
            <w:pPr>
              <w:jc w:val="center"/>
              <w:rPr>
                <w:lang w:val="en-US"/>
              </w:rPr>
            </w:pPr>
            <m:oMathPara>
              <m:oMath>
                <m:r>
                  <w:rPr>
                    <w:rFonts w:ascii="Cambria Math" w:hAnsi="Cambria Math"/>
                    <w:lang w:val="en-US"/>
                  </w:rPr>
                  <m:t>4</m:t>
                </m:r>
              </m:oMath>
            </m:oMathPara>
          </w:p>
        </w:tc>
      </w:tr>
      <w:tr w:rsidR="009F7307" w14:paraId="4AFA916F" w14:textId="77777777" w:rsidTr="009F7307">
        <w:tc>
          <w:tcPr>
            <w:tcW w:w="4508" w:type="dxa"/>
          </w:tcPr>
          <w:p w14:paraId="50A2AD2B" w14:textId="36E5D138" w:rsidR="009F7307" w:rsidRDefault="009F7307" w:rsidP="009F7307">
            <w:pPr>
              <w:jc w:val="center"/>
              <w:rPr>
                <w:lang w:val="en-US"/>
              </w:rPr>
            </w:pPr>
            <m:oMathPara>
              <m:oMath>
                <m:r>
                  <w:rPr>
                    <w:rFonts w:ascii="Cambria Math" w:hAnsi="Cambria Math"/>
                    <w:lang w:val="en-US"/>
                  </w:rPr>
                  <m:t>motor axial length</m:t>
                </m:r>
              </m:oMath>
            </m:oMathPara>
          </w:p>
        </w:tc>
        <w:tc>
          <w:tcPr>
            <w:tcW w:w="4508" w:type="dxa"/>
          </w:tcPr>
          <w:p w14:paraId="0BDA2643" w14:textId="1914FD7F" w:rsidR="009F7307" w:rsidRDefault="009F7307" w:rsidP="009F7307">
            <w:pPr>
              <w:jc w:val="center"/>
              <w:rPr>
                <w:lang w:val="en-US"/>
              </w:rPr>
            </w:pPr>
            <m:oMathPara>
              <m:oMath>
                <m:r>
                  <w:rPr>
                    <w:rFonts w:ascii="Cambria Math" w:hAnsi="Cambria Math"/>
                    <w:lang w:val="en-US"/>
                  </w:rPr>
                  <m:t>100 mm</m:t>
                </m:r>
              </m:oMath>
            </m:oMathPara>
          </w:p>
        </w:tc>
      </w:tr>
      <w:tr w:rsidR="009F7307" w14:paraId="0AEBBDE5" w14:textId="77777777" w:rsidTr="009F7307">
        <w:tc>
          <w:tcPr>
            <w:tcW w:w="4508" w:type="dxa"/>
          </w:tcPr>
          <w:p w14:paraId="09AA38E7" w14:textId="2958F60D" w:rsidR="009F7307" w:rsidRDefault="009F7307" w:rsidP="009F7307">
            <w:pPr>
              <w:jc w:val="center"/>
              <w:rPr>
                <w:lang w:val="en-US"/>
              </w:rPr>
            </w:pPr>
            <m:oMathPara>
              <m:oMath>
                <m:r>
                  <w:rPr>
                    <w:rFonts w:ascii="Cambria Math" w:hAnsi="Cambria Math"/>
                    <w:lang w:val="en-US"/>
                  </w:rPr>
                  <m:t>airgap clearance</m:t>
                </m:r>
              </m:oMath>
            </m:oMathPara>
          </w:p>
        </w:tc>
        <w:tc>
          <w:tcPr>
            <w:tcW w:w="4508" w:type="dxa"/>
          </w:tcPr>
          <w:p w14:paraId="6255A6C5" w14:textId="57B3CD35" w:rsidR="009F7307" w:rsidRDefault="009F7307" w:rsidP="009F7307">
            <w:pPr>
              <w:jc w:val="center"/>
              <w:rPr>
                <w:lang w:val="en-US"/>
              </w:rPr>
            </w:pPr>
            <m:oMathPara>
              <m:oMath>
                <m:r>
                  <w:rPr>
                    <w:rFonts w:ascii="Cambria Math" w:hAnsi="Cambria Math"/>
                    <w:lang w:val="en-US"/>
                  </w:rPr>
                  <m:t>1 mm</m:t>
                </m:r>
              </m:oMath>
            </m:oMathPara>
          </w:p>
        </w:tc>
      </w:tr>
      <w:tr w:rsidR="009F7307" w14:paraId="4E8DCB3D" w14:textId="77777777" w:rsidTr="009F7307">
        <w:tc>
          <w:tcPr>
            <w:tcW w:w="4508" w:type="dxa"/>
          </w:tcPr>
          <w:p w14:paraId="10E0A401" w14:textId="1577227F" w:rsidR="009F7307" w:rsidRDefault="009F7307" w:rsidP="009F7307">
            <w:pPr>
              <w:jc w:val="center"/>
              <w:rPr>
                <w:lang w:val="en-US"/>
              </w:rPr>
            </w:pPr>
            <m:oMathPara>
              <m:oMath>
                <m:r>
                  <w:rPr>
                    <w:rFonts w:ascii="Cambria Math" w:hAnsi="Cambria Math"/>
                    <w:lang w:val="en-US"/>
                  </w:rPr>
                  <m:t>magnet to pole pitch ratio</m:t>
                </m:r>
              </m:oMath>
            </m:oMathPara>
          </w:p>
        </w:tc>
        <w:tc>
          <w:tcPr>
            <w:tcW w:w="4508" w:type="dxa"/>
          </w:tcPr>
          <w:p w14:paraId="15007B7B" w14:textId="2F241D4A" w:rsidR="009F7307" w:rsidRDefault="009F7307" w:rsidP="009F7307">
            <w:pPr>
              <w:jc w:val="center"/>
              <w:rPr>
                <w:lang w:val="en-US"/>
              </w:rPr>
            </w:pPr>
            <m:oMathPara>
              <m:oMath>
                <m:r>
                  <w:rPr>
                    <w:rFonts w:ascii="Cambria Math" w:hAnsi="Cambria Math"/>
                    <w:lang w:val="en-US"/>
                  </w:rPr>
                  <m:t>0.8</m:t>
                </m:r>
              </m:oMath>
            </m:oMathPara>
          </w:p>
        </w:tc>
      </w:tr>
      <w:tr w:rsidR="009F7307" w14:paraId="76989961" w14:textId="77777777" w:rsidTr="009F7307">
        <w:tc>
          <w:tcPr>
            <w:tcW w:w="4508" w:type="dxa"/>
          </w:tcPr>
          <w:p w14:paraId="30BACDC9" w14:textId="2A26E196" w:rsidR="009F7307" w:rsidRDefault="009F7307" w:rsidP="009F7307">
            <w:pPr>
              <w:jc w:val="center"/>
              <w:rPr>
                <w:lang w:val="en-US"/>
              </w:rPr>
            </w:pPr>
            <m:oMathPara>
              <m:oMath>
                <m:r>
                  <w:rPr>
                    <w:rFonts w:ascii="Cambria Math" w:hAnsi="Cambria Math"/>
                    <w:lang w:val="en-US"/>
                  </w:rPr>
                  <m:t>magnet type</m:t>
                </m:r>
              </m:oMath>
            </m:oMathPara>
          </w:p>
        </w:tc>
        <w:tc>
          <w:tcPr>
            <w:tcW w:w="4508" w:type="dxa"/>
          </w:tcPr>
          <w:p w14:paraId="09755DB5" w14:textId="1B6262FF" w:rsidR="009F7307" w:rsidRDefault="009F7307" w:rsidP="009F7307">
            <w:pPr>
              <w:jc w:val="center"/>
              <w:rPr>
                <w:lang w:val="en-US"/>
              </w:rPr>
            </w:pPr>
            <m:oMathPara>
              <m:oMath>
                <m:r>
                  <w:rPr>
                    <w:rFonts w:ascii="Cambria Math" w:hAnsi="Cambria Math"/>
                    <w:lang w:val="en-US"/>
                  </w:rPr>
                  <m:t>NdFeB N42</m:t>
                </m:r>
              </m:oMath>
            </m:oMathPara>
          </w:p>
        </w:tc>
      </w:tr>
      <w:tr w:rsidR="009F7307" w14:paraId="6C83790C" w14:textId="77777777" w:rsidTr="009F7307">
        <w:tc>
          <w:tcPr>
            <w:tcW w:w="4508" w:type="dxa"/>
          </w:tcPr>
          <w:p w14:paraId="57411A05" w14:textId="2C294409" w:rsidR="009F7307" w:rsidRDefault="009F7307" w:rsidP="009F7307">
            <w:pPr>
              <w:jc w:val="center"/>
              <w:rPr>
                <w:lang w:val="en-US"/>
              </w:rPr>
            </w:pPr>
            <m:oMathPara>
              <m:oMath>
                <m:r>
                  <w:rPr>
                    <w:rFonts w:ascii="Cambria Math" w:hAnsi="Cambria Math"/>
                    <w:lang w:val="en-US"/>
                  </w:rPr>
                  <m:t>rotor diameter</m:t>
                </m:r>
              </m:oMath>
            </m:oMathPara>
          </w:p>
        </w:tc>
        <w:tc>
          <w:tcPr>
            <w:tcW w:w="4508" w:type="dxa"/>
          </w:tcPr>
          <w:p w14:paraId="77900E5A" w14:textId="287C9CFE" w:rsidR="009F7307" w:rsidRDefault="009F7307" w:rsidP="009F7307">
            <w:pPr>
              <w:jc w:val="center"/>
              <w:rPr>
                <w:lang w:val="en-US"/>
              </w:rPr>
            </w:pPr>
            <m:oMathPara>
              <m:oMath>
                <m:r>
                  <w:rPr>
                    <w:rFonts w:ascii="Cambria Math" w:hAnsi="Cambria Math"/>
                    <w:lang w:val="en-US"/>
                  </w:rPr>
                  <m:t>100 mm</m:t>
                </m:r>
              </m:oMath>
            </m:oMathPara>
          </w:p>
        </w:tc>
      </w:tr>
      <w:tr w:rsidR="009F7307" w14:paraId="05CC67CB" w14:textId="77777777" w:rsidTr="009F7307">
        <w:tc>
          <w:tcPr>
            <w:tcW w:w="4508" w:type="dxa"/>
          </w:tcPr>
          <w:p w14:paraId="0AC79FFF" w14:textId="31261955" w:rsidR="009F7307" w:rsidRDefault="009F7307" w:rsidP="009F7307">
            <w:pPr>
              <w:jc w:val="center"/>
              <w:rPr>
                <w:lang w:val="en-US"/>
              </w:rPr>
            </w:pPr>
            <m:oMathPara>
              <m:oMath>
                <m:r>
                  <w:rPr>
                    <w:rFonts w:ascii="Cambria Math" w:hAnsi="Cambria Math"/>
                    <w:lang w:val="en-US"/>
                  </w:rPr>
                  <m:t>magnet radial thicknes</m:t>
                </m:r>
              </m:oMath>
            </m:oMathPara>
          </w:p>
        </w:tc>
        <w:tc>
          <w:tcPr>
            <w:tcW w:w="4508" w:type="dxa"/>
          </w:tcPr>
          <w:p w14:paraId="2751BD00" w14:textId="6EB17B7C" w:rsidR="009F7307" w:rsidRDefault="009F7307" w:rsidP="009F7307">
            <w:pPr>
              <w:jc w:val="center"/>
              <w:rPr>
                <w:lang w:val="en-US"/>
              </w:rPr>
            </w:pPr>
            <m:oMathPara>
              <m:oMath>
                <m:r>
                  <w:rPr>
                    <w:rFonts w:ascii="Cambria Math" w:hAnsi="Cambria Math"/>
                    <w:lang w:val="en-US"/>
                  </w:rPr>
                  <m:t>4</m:t>
                </m:r>
                <m:r>
                  <w:rPr>
                    <w:rFonts w:ascii="Cambria Math" w:hAnsi="Cambria Math"/>
                    <w:lang w:val="en-US"/>
                  </w:rPr>
                  <m:t xml:space="preserve"> mm</m:t>
                </m:r>
              </m:oMath>
            </m:oMathPara>
          </w:p>
        </w:tc>
      </w:tr>
    </w:tbl>
    <w:p w14:paraId="6CBC044C" w14:textId="0D7E9787" w:rsidR="00D804DA" w:rsidRPr="00CC10FD" w:rsidRDefault="00D804DA" w:rsidP="001D02FF">
      <w:pPr>
        <w:jc w:val="both"/>
        <w:rPr>
          <w:lang w:val="en-US"/>
        </w:rPr>
      </w:pPr>
    </w:p>
    <w:p w14:paraId="2CE7E72A" w14:textId="25194856" w:rsidR="00087451" w:rsidRDefault="00087451" w:rsidP="00087451">
      <w:pPr>
        <w:pStyle w:val="ListParagraph"/>
        <w:numPr>
          <w:ilvl w:val="0"/>
          <w:numId w:val="5"/>
        </w:numPr>
        <w:jc w:val="both"/>
        <w:rPr>
          <w:rFonts w:eastAsiaTheme="minorEastAsia"/>
          <w:lang w:val="en-US"/>
        </w:rPr>
      </w:pPr>
      <w:r>
        <w:rPr>
          <w:rFonts w:eastAsiaTheme="minorEastAsia"/>
          <w:lang w:val="en-US"/>
        </w:rPr>
        <w:t xml:space="preserve">Magnetic equivalent circuit for one pole-pair includes the flux sources and reluctances which are belongs to magnets, airgap, stator and rotor material and leakage. The equivalent circuit is shown figure 1 and we can simplify the circuit as figure 2. </w:t>
      </w:r>
    </w:p>
    <w:p w14:paraId="1D85ED1E" w14:textId="3AA8A673" w:rsidR="00087451" w:rsidRDefault="00087451" w:rsidP="00087451">
      <w:pPr>
        <w:keepNext/>
        <w:jc w:val="both"/>
      </w:pPr>
    </w:p>
    <w:tbl>
      <w:tblPr>
        <w:tblStyle w:val="TableGrid"/>
        <w:tblW w:w="0" w:type="auto"/>
        <w:tblLook w:val="04A0" w:firstRow="1" w:lastRow="0" w:firstColumn="1" w:lastColumn="0" w:noHBand="0" w:noVBand="1"/>
      </w:tblPr>
      <w:tblGrid>
        <w:gridCol w:w="4508"/>
        <w:gridCol w:w="4508"/>
      </w:tblGrid>
      <w:tr w:rsidR="00087451" w14:paraId="3B89917E" w14:textId="77777777" w:rsidTr="00087451">
        <w:trPr>
          <w:trHeight w:val="3533"/>
        </w:trPr>
        <w:tc>
          <w:tcPr>
            <w:tcW w:w="4508" w:type="dxa"/>
          </w:tcPr>
          <w:p w14:paraId="075C7E8E" w14:textId="77777777" w:rsidR="00087451" w:rsidRDefault="00087451" w:rsidP="00087451">
            <w:pPr>
              <w:keepNext/>
              <w:jc w:val="center"/>
            </w:pPr>
            <w:r>
              <w:rPr>
                <w:noProof/>
              </w:rPr>
              <w:drawing>
                <wp:inline distT="0" distB="0" distL="0" distR="0" wp14:anchorId="52BD5D85" wp14:editId="45B9A696">
                  <wp:extent cx="2249428" cy="188233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7957" cy="1897837"/>
                          </a:xfrm>
                          <a:prstGeom prst="rect">
                            <a:avLst/>
                          </a:prstGeom>
                        </pic:spPr>
                      </pic:pic>
                    </a:graphicData>
                  </a:graphic>
                </wp:inline>
              </w:drawing>
            </w:r>
          </w:p>
          <w:p w14:paraId="0288CE63" w14:textId="74B0006F" w:rsidR="00087451" w:rsidRDefault="00087451" w:rsidP="00087451">
            <w:pPr>
              <w:pStyle w:val="Caption"/>
              <w:jc w:val="center"/>
            </w:pPr>
            <w:r>
              <w:t xml:space="preserve">Figure </w:t>
            </w:r>
            <w:r>
              <w:fldChar w:fldCharType="begin"/>
            </w:r>
            <w:r>
              <w:instrText xml:space="preserve"> SEQ Figure \* ARABIC </w:instrText>
            </w:r>
            <w:r>
              <w:fldChar w:fldCharType="separate"/>
            </w:r>
            <w:r w:rsidR="008D7A95">
              <w:rPr>
                <w:noProof/>
              </w:rPr>
              <w:t>1</w:t>
            </w:r>
            <w:r>
              <w:fldChar w:fldCharType="end"/>
            </w:r>
            <w:r w:rsidRPr="00B44FAE">
              <w:t xml:space="preserve"> The equivalent circuit for one pole-pair</w:t>
            </w:r>
          </w:p>
        </w:tc>
        <w:tc>
          <w:tcPr>
            <w:tcW w:w="4508" w:type="dxa"/>
          </w:tcPr>
          <w:p w14:paraId="1B1B49CC" w14:textId="77777777" w:rsidR="00087451" w:rsidRDefault="00087451" w:rsidP="00087451">
            <w:pPr>
              <w:keepNext/>
              <w:jc w:val="center"/>
            </w:pPr>
            <w:r>
              <w:rPr>
                <w:noProof/>
              </w:rPr>
              <w:drawing>
                <wp:inline distT="0" distB="0" distL="0" distR="0" wp14:anchorId="13869FBF" wp14:editId="47CDA13D">
                  <wp:extent cx="2380129" cy="1534967"/>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202" cy="1560166"/>
                          </a:xfrm>
                          <a:prstGeom prst="rect">
                            <a:avLst/>
                          </a:prstGeom>
                        </pic:spPr>
                      </pic:pic>
                    </a:graphicData>
                  </a:graphic>
                </wp:inline>
              </w:drawing>
            </w:r>
          </w:p>
          <w:p w14:paraId="10A0C95E" w14:textId="26D86856" w:rsidR="00087451" w:rsidRDefault="00087451" w:rsidP="00087451"/>
          <w:p w14:paraId="3C9324FC" w14:textId="77777777" w:rsidR="00087451" w:rsidRPr="00087451" w:rsidRDefault="00087451" w:rsidP="00087451"/>
          <w:p w14:paraId="55626A01" w14:textId="303B97EB" w:rsidR="00087451" w:rsidRDefault="00087451" w:rsidP="00087451">
            <w:pPr>
              <w:pStyle w:val="Caption"/>
              <w:jc w:val="center"/>
            </w:pPr>
            <w:r>
              <w:t xml:space="preserve">Figure </w:t>
            </w:r>
            <w:r>
              <w:fldChar w:fldCharType="begin"/>
            </w:r>
            <w:r>
              <w:instrText xml:space="preserve"> SEQ Figure \* ARABIC </w:instrText>
            </w:r>
            <w:r>
              <w:fldChar w:fldCharType="separate"/>
            </w:r>
            <w:r w:rsidR="008D7A95">
              <w:rPr>
                <w:noProof/>
              </w:rPr>
              <w:t>2</w:t>
            </w:r>
            <w:r>
              <w:fldChar w:fldCharType="end"/>
            </w:r>
            <w:r>
              <w:t xml:space="preserve"> </w:t>
            </w:r>
            <w:r w:rsidRPr="0014648A">
              <w:t xml:space="preserve">The </w:t>
            </w:r>
            <w:r>
              <w:t>simplified</w:t>
            </w:r>
            <w:r w:rsidRPr="0014648A">
              <w:t xml:space="preserve"> circuit for one pole-pair</w:t>
            </w:r>
          </w:p>
        </w:tc>
      </w:tr>
    </w:tbl>
    <w:p w14:paraId="47941673" w14:textId="4224EC31" w:rsidR="00087451" w:rsidRDefault="00087451" w:rsidP="00087451">
      <w:pPr>
        <w:keepNext/>
        <w:jc w:val="both"/>
      </w:pPr>
    </w:p>
    <w:p w14:paraId="4AE1E85E" w14:textId="77777777" w:rsidR="00087451" w:rsidRDefault="00087451" w:rsidP="001D02FF">
      <w:pPr>
        <w:jc w:val="both"/>
        <w:rPr>
          <w:rFonts w:eastAsiaTheme="minorEastAsia"/>
          <w:lang w:val="en-US"/>
        </w:rPr>
      </w:pPr>
    </w:p>
    <w:p w14:paraId="34CB80A0" w14:textId="62451540" w:rsidR="00987435" w:rsidRDefault="009B6B81" w:rsidP="001D02FF">
      <w:pPr>
        <w:jc w:val="both"/>
        <w:rPr>
          <w:rFonts w:eastAsiaTheme="minorEastAsia"/>
          <w:lang w:val="en-US"/>
        </w:rPr>
      </w:pPr>
      <w:r w:rsidRPr="00CC10FD">
        <w:rPr>
          <w:rFonts w:eastAsiaTheme="minorEastAsia"/>
          <w:lang w:val="en-US"/>
        </w:rPr>
        <w:t xml:space="preserve">  </w:t>
      </w:r>
      <w:r w:rsidR="00363180">
        <w:rPr>
          <w:rFonts w:eastAsiaTheme="minorEastAsia"/>
          <w:lang w:val="en-US"/>
        </w:rPr>
        <w:t xml:space="preserve">The magnetic circuit can be </w:t>
      </w:r>
      <w:r w:rsidR="00987435">
        <w:rPr>
          <w:rFonts w:eastAsiaTheme="minorEastAsia"/>
          <w:lang w:val="en-US"/>
        </w:rPr>
        <w:t xml:space="preserve">solved in two ways. One of them is load-line method. The characteristic of the magnet and airgap are drawn in B-H coordinate system.  The load line method is shown in figure 3. </w:t>
      </w:r>
    </w:p>
    <w:p w14:paraId="0F4D1683" w14:textId="1B656666" w:rsidR="00806CBE" w:rsidRDefault="00806CBE" w:rsidP="001D02FF">
      <w:pPr>
        <w:jc w:val="both"/>
        <w:rPr>
          <w:lang w:val="en-US"/>
        </w:rPr>
      </w:pPr>
    </w:p>
    <w:p w14:paraId="1C16237C" w14:textId="185C0A04" w:rsidR="00806CBE" w:rsidRDefault="00806CBE" w:rsidP="001D02FF">
      <w:pPr>
        <w:jc w:val="both"/>
        <w:rPr>
          <w:lang w:val="en-US"/>
        </w:rPr>
      </w:pPr>
    </w:p>
    <w:p w14:paraId="733203C6" w14:textId="77777777" w:rsidR="00806CBE" w:rsidRDefault="00806CBE" w:rsidP="00806CBE">
      <w:pPr>
        <w:pStyle w:val="Caption"/>
        <w:jc w:val="center"/>
      </w:pPr>
      <w:r>
        <w:rPr>
          <w:noProof/>
        </w:rPr>
        <w:lastRenderedPageBreak/>
        <w:drawing>
          <wp:inline distT="0" distB="0" distL="0" distR="0" wp14:anchorId="6AF49CC1" wp14:editId="452E82F6">
            <wp:extent cx="4052047" cy="204712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182" cy="2053254"/>
                    </a:xfrm>
                    <a:prstGeom prst="rect">
                      <a:avLst/>
                    </a:prstGeom>
                  </pic:spPr>
                </pic:pic>
              </a:graphicData>
            </a:graphic>
          </wp:inline>
        </w:drawing>
      </w:r>
    </w:p>
    <w:p w14:paraId="60C7C59A" w14:textId="6C412A9B" w:rsidR="00806CBE" w:rsidRDefault="00806CBE" w:rsidP="00806CBE">
      <w:pPr>
        <w:pStyle w:val="Caption"/>
        <w:jc w:val="center"/>
        <w:rPr>
          <w:lang w:val="en-US"/>
        </w:rPr>
      </w:pPr>
      <w:r>
        <w:t xml:space="preserve">Figure </w:t>
      </w:r>
      <w:r>
        <w:fldChar w:fldCharType="begin"/>
      </w:r>
      <w:r>
        <w:instrText xml:space="preserve"> SEQ Figure \* ARABIC </w:instrText>
      </w:r>
      <w:r>
        <w:fldChar w:fldCharType="separate"/>
      </w:r>
      <w:r w:rsidR="008D7A95">
        <w:rPr>
          <w:noProof/>
        </w:rPr>
        <w:t>3</w:t>
      </w:r>
      <w:r>
        <w:fldChar w:fldCharType="end"/>
      </w:r>
      <w:r>
        <w:t xml:space="preserve"> Load-line Method</w:t>
      </w:r>
    </w:p>
    <w:p w14:paraId="1DF8F740" w14:textId="77777777" w:rsidR="00806CBE" w:rsidRPr="00CC10FD" w:rsidRDefault="00806CBE" w:rsidP="001D02FF">
      <w:pPr>
        <w:jc w:val="both"/>
        <w:rPr>
          <w:lang w:val="en-US"/>
        </w:rPr>
      </w:pPr>
    </w:p>
    <w:p w14:paraId="560DA6E3" w14:textId="34A1761F" w:rsidR="00C65255" w:rsidRPr="00CC10FD" w:rsidRDefault="00C65255" w:rsidP="001D02FF">
      <w:pPr>
        <w:jc w:val="both"/>
        <w:rPr>
          <w:lang w:val="en-US"/>
        </w:rPr>
      </w:pPr>
    </w:p>
    <w:p w14:paraId="12402528" w14:textId="71DA925C" w:rsidR="00087451" w:rsidRDefault="00A85ED0" w:rsidP="001D02FF">
      <w:pPr>
        <w:jc w:val="both"/>
        <w:rPr>
          <w:rFonts w:eastAsiaTheme="minorEastAsia"/>
          <w:lang w:val="en-US"/>
        </w:rPr>
      </w:pPr>
      <w:r>
        <w:rPr>
          <w:lang w:val="en-US"/>
        </w:rPr>
        <w:t xml:space="preserve">Also, we can solve the problem with analytically. In figure </w:t>
      </w:r>
      <w:proofErr w:type="gramStart"/>
      <w:r>
        <w:rPr>
          <w:lang w:val="en-US"/>
        </w:rPr>
        <w:t>2 ,</w:t>
      </w:r>
      <w:proofErr w:type="gramEnd"/>
      <w:r>
        <w:rPr>
          <w:lang w:val="en-US"/>
        </w:rPr>
        <w:t xml:space="preserve"> we MMF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Pr>
          <w:rFonts w:eastAsiaTheme="minorEastAsia"/>
          <w:lang w:val="en-US"/>
        </w:rPr>
        <w:t xml:space="preserve"> is found with respect to magnet parameters. In addition, the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oMath>
      <w:r>
        <w:rPr>
          <w:rFonts w:eastAsiaTheme="minorEastAsia"/>
          <w:lang w:val="en-US"/>
        </w:rPr>
        <w:t xml:space="preserve"> is also written in the kind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 xml:space="preserve">m </m:t>
            </m:r>
          </m:sub>
        </m:sSub>
        <m:r>
          <w:rPr>
            <w:rFonts w:ascii="Cambria Math" w:hAnsi="Cambria Math"/>
            <w:lang w:val="en-US"/>
          </w:rPr>
          <m:t xml:space="preserve">and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oMath>
      <w:r>
        <w:rPr>
          <w:rFonts w:eastAsiaTheme="minorEastAsia"/>
          <w:lang w:val="en-US"/>
        </w:rPr>
        <w:t xml:space="preserve">. </w:t>
      </w:r>
    </w:p>
    <w:p w14:paraId="692DCC6E" w14:textId="1D087F4A" w:rsidR="00A85ED0" w:rsidRDefault="00A85ED0" w:rsidP="001D02FF">
      <w:pPr>
        <w:jc w:val="both"/>
        <w:rPr>
          <w:lang w:val="en-US"/>
        </w:rPr>
      </w:pPr>
    </w:p>
    <w:p w14:paraId="6A07FFDD" w14:textId="016E924A" w:rsidR="00A85ED0" w:rsidRDefault="00A85ED0" w:rsidP="001D02FF">
      <w:pPr>
        <w:jc w:val="both"/>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num>
            <m:den>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den>
          </m:f>
        </m:oMath>
      </m:oMathPara>
    </w:p>
    <w:p w14:paraId="03AC817C" w14:textId="0BF0369C" w:rsidR="00087451" w:rsidRDefault="00087451" w:rsidP="001D02FF">
      <w:pPr>
        <w:jc w:val="both"/>
        <w:rPr>
          <w:lang w:val="en-US"/>
        </w:rPr>
      </w:pPr>
    </w:p>
    <w:p w14:paraId="4FE3F3C6" w14:textId="7FEDAE21" w:rsidR="00A85ED0" w:rsidRDefault="00A85ED0" w:rsidP="00A85ED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l </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 </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m:oMathPara>
    </w:p>
    <w:p w14:paraId="196BB9DE" w14:textId="557C49DC" w:rsidR="00087451" w:rsidRDefault="00087451" w:rsidP="001D02FF">
      <w:pPr>
        <w:jc w:val="both"/>
        <w:rPr>
          <w:lang w:val="en-US"/>
        </w:rPr>
      </w:pPr>
    </w:p>
    <w:p w14:paraId="66825B09" w14:textId="782D7596" w:rsidR="00A85ED0" w:rsidRDefault="00A85ED0" w:rsidP="00A85ED0">
      <w:pPr>
        <w:jc w:val="both"/>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m:t>
          </m:r>
        </m:oMath>
      </m:oMathPara>
    </w:p>
    <w:p w14:paraId="1C2A64C6" w14:textId="2168D054" w:rsidR="00A85ED0" w:rsidRDefault="00A85ED0" w:rsidP="001D02FF">
      <w:pPr>
        <w:jc w:val="both"/>
        <w:rPr>
          <w:lang w:val="en-US"/>
        </w:rPr>
      </w:pPr>
    </w:p>
    <w:p w14:paraId="1F205CB4" w14:textId="6332E9E8" w:rsidR="00A85ED0" w:rsidRDefault="00A85ED0" w:rsidP="00A85ED0">
      <w:pPr>
        <w:jc w:val="both"/>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Q</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m:t>
                  </m:r>
                </m:sub>
              </m:sSub>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 xml:space="preserve">l </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 </m:t>
                  </m:r>
                </m:den>
              </m:f>
              <m:r>
                <w:rPr>
                  <w:rFonts w:ascii="Cambria Math" w:hAnsi="Cambria Math"/>
                  <w:lang w:val="en-US"/>
                </w:rPr>
                <m:t xml:space="preserve"> </m:t>
              </m:r>
            </m:den>
          </m:f>
        </m:oMath>
      </m:oMathPara>
    </w:p>
    <w:p w14:paraId="54981572" w14:textId="65DC2001" w:rsidR="00087451" w:rsidRDefault="00087451" w:rsidP="001D02FF">
      <w:pPr>
        <w:jc w:val="both"/>
        <w:rPr>
          <w:lang w:val="en-US"/>
        </w:rPr>
      </w:pPr>
    </w:p>
    <w:p w14:paraId="48C4B183" w14:textId="6D06FAF9" w:rsidR="00A85ED0" w:rsidRDefault="00A85ED0" w:rsidP="001D02FF">
      <w:pPr>
        <w:jc w:val="both"/>
        <w:rPr>
          <w:rFonts w:eastAsiaTheme="minorEastAsia"/>
          <w:lang w:val="en-US"/>
        </w:rPr>
      </w:pPr>
      <w:r>
        <w:rPr>
          <w:lang w:val="en-US"/>
        </w:rPr>
        <w:t xml:space="preserve">We can </w:t>
      </w:r>
      <w:proofErr w:type="gramStart"/>
      <w:r>
        <w:rPr>
          <w:lang w:val="en-US"/>
        </w:rPr>
        <w:t>calculated</w:t>
      </w:r>
      <w:proofErr w:type="gramEnd"/>
      <w:r>
        <w:rPr>
          <w:lang w:val="en-US"/>
        </w:rPr>
        <w:t xml:space="preserve"> operation point of magnetic field density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Q</m:t>
            </m:r>
          </m:sub>
        </m:sSub>
      </m:oMath>
      <w:r>
        <w:rPr>
          <w:rFonts w:eastAsiaTheme="minorEastAsia"/>
          <w:lang w:val="en-US"/>
        </w:rPr>
        <w:t xml:space="preserve"> in the kind of remanence magnetic field of magnets, magnet length, airgap length and </w:t>
      </w:r>
      <w:r w:rsidR="0076606A">
        <w:rPr>
          <w:rFonts w:eastAsiaTheme="minorEastAsia"/>
          <w:lang w:val="en-US"/>
        </w:rPr>
        <w:t xml:space="preserve">relative permeability of the magnet. We solved the equation and we find </w:t>
      </w:r>
      <w:proofErr w:type="gramStart"/>
      <w:r w:rsidR="0076606A">
        <w:rPr>
          <w:rFonts w:eastAsiaTheme="minorEastAsia"/>
          <w:lang w:val="en-US"/>
        </w:rPr>
        <w:t>that :</w:t>
      </w:r>
      <w:proofErr w:type="gramEnd"/>
      <w:r w:rsidR="0076606A">
        <w:rPr>
          <w:rFonts w:eastAsiaTheme="minorEastAsia"/>
          <w:lang w:val="en-US"/>
        </w:rPr>
        <w:t xml:space="preserve"> </w:t>
      </w:r>
    </w:p>
    <w:p w14:paraId="5A20BC37" w14:textId="27324CC3" w:rsidR="0076606A" w:rsidRDefault="0076606A" w:rsidP="0076606A">
      <w:pPr>
        <w:jc w:val="both"/>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Q</m:t>
              </m:r>
            </m:sub>
          </m:sSub>
          <m:r>
            <w:rPr>
              <w:rFonts w:ascii="Cambria Math" w:hAnsi="Cambria Math"/>
              <w:lang w:val="en-US"/>
            </w:rPr>
            <m:t>=</m:t>
          </m:r>
          <m:r>
            <w:rPr>
              <w:rFonts w:ascii="Cambria Math" w:hAnsi="Cambria Math"/>
              <w:lang w:val="en-US"/>
            </w:rPr>
            <m:t>1.0138 Tesla</m:t>
          </m:r>
        </m:oMath>
      </m:oMathPara>
    </w:p>
    <w:p w14:paraId="3FD717A5" w14:textId="39B2F214" w:rsidR="0076606A" w:rsidRDefault="0076606A" w:rsidP="001D02FF">
      <w:pPr>
        <w:jc w:val="both"/>
        <w:rPr>
          <w:lang w:val="en-US"/>
        </w:rPr>
      </w:pPr>
    </w:p>
    <w:p w14:paraId="20FDBAA4" w14:textId="77777777" w:rsidR="0076606A" w:rsidRDefault="0076606A" w:rsidP="001D02FF">
      <w:pPr>
        <w:jc w:val="both"/>
        <w:rPr>
          <w:lang w:val="en-US"/>
        </w:rPr>
      </w:pPr>
    </w:p>
    <w:p w14:paraId="32FF34BE" w14:textId="5B3BEF75" w:rsidR="00A85ED0" w:rsidRDefault="004C60FA" w:rsidP="004C60FA">
      <w:pPr>
        <w:pStyle w:val="ListParagraph"/>
        <w:numPr>
          <w:ilvl w:val="0"/>
          <w:numId w:val="5"/>
        </w:numPr>
        <w:jc w:val="both"/>
        <w:rPr>
          <w:lang w:val="en-US"/>
        </w:rPr>
      </w:pPr>
      <w:r>
        <w:rPr>
          <w:lang w:val="en-US"/>
        </w:rPr>
        <w:t xml:space="preserve">Magnetic loading is the total flux in the airgap of a machine. We know that magnet to pole pitch ratio is 0.8 and the total pole area is calculated </w:t>
      </w:r>
      <w:proofErr w:type="gramStart"/>
      <w:r>
        <w:rPr>
          <w:lang w:val="en-US"/>
        </w:rPr>
        <w:t>as  :</w:t>
      </w:r>
      <w:proofErr w:type="gramEnd"/>
    </w:p>
    <w:p w14:paraId="255E3EC9" w14:textId="2B9B7259" w:rsidR="004C60FA" w:rsidRDefault="004C60FA" w:rsidP="004C60FA">
      <w:pPr>
        <w:pStyle w:val="ListParagraph"/>
        <w:jc w:val="both"/>
        <w:rPr>
          <w:lang w:val="en-US"/>
        </w:rPr>
      </w:pPr>
    </w:p>
    <w:p w14:paraId="057E8532" w14:textId="656B5DF7" w:rsidR="004C60FA" w:rsidRDefault="004C60FA" w:rsidP="004C60FA">
      <w:pPr>
        <w:pStyle w:val="ListParagraph"/>
        <w:jc w:val="both"/>
        <w:rPr>
          <w:lang w:val="en-US"/>
        </w:rPr>
      </w:pPr>
      <m:oMathPara>
        <m:oMath>
          <m:r>
            <w:rPr>
              <w:rFonts w:ascii="Cambria Math" w:hAnsi="Cambria Math"/>
              <w:lang w:val="en-US"/>
            </w:rPr>
            <m:t xml:space="preserve">A=πDL*0.8 =0.0261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14:paraId="13BB6D33" w14:textId="1858FC2C" w:rsidR="004C60FA" w:rsidRDefault="004C60FA" w:rsidP="004C60FA">
      <w:pPr>
        <w:pStyle w:val="ListParagraph"/>
        <w:jc w:val="both"/>
        <w:rPr>
          <w:lang w:val="en-US"/>
        </w:rPr>
      </w:pPr>
    </w:p>
    <w:p w14:paraId="28CED1C4" w14:textId="2B7E9B27" w:rsidR="004C60FA" w:rsidRDefault="004C60FA" w:rsidP="004C60FA">
      <w:pPr>
        <w:pStyle w:val="ListParagraph"/>
        <w:jc w:val="both"/>
        <w:rPr>
          <w:lang w:val="en-US"/>
        </w:rPr>
      </w:pPr>
    </w:p>
    <w:p w14:paraId="3312E8CE" w14:textId="6999A4F3" w:rsidR="004C60FA" w:rsidRDefault="004C60FA" w:rsidP="004C60FA">
      <w:pPr>
        <w:pStyle w:val="ListParagraph"/>
        <w:jc w:val="both"/>
        <w:rPr>
          <w:lang w:val="en-US"/>
        </w:rPr>
      </w:pPr>
      <w:r>
        <w:rPr>
          <w:lang w:val="en-US"/>
        </w:rPr>
        <w:t xml:space="preserve">Then we know that flux density at airgap is 1.0138 T. Then magnetic loading </w:t>
      </w:r>
      <w:proofErr w:type="gramStart"/>
      <w:r>
        <w:rPr>
          <w:lang w:val="en-US"/>
        </w:rPr>
        <w:t>is :</w:t>
      </w:r>
      <w:proofErr w:type="gramEnd"/>
    </w:p>
    <w:p w14:paraId="4659E740" w14:textId="77777777" w:rsidR="004C60FA" w:rsidRDefault="004C60FA" w:rsidP="004C60FA">
      <w:pPr>
        <w:pStyle w:val="ListParagraph"/>
        <w:jc w:val="both"/>
        <w:rPr>
          <w:lang w:val="en-US"/>
        </w:rPr>
      </w:pPr>
    </w:p>
    <w:p w14:paraId="07A5401F" w14:textId="1649DCD2" w:rsidR="004C60FA" w:rsidRDefault="004C60FA" w:rsidP="004C60FA">
      <w:pPr>
        <w:pStyle w:val="ListParagraph"/>
        <w:jc w:val="both"/>
        <w:rPr>
          <w:lang w:val="en-US"/>
        </w:rPr>
      </w:pPr>
      <m:oMathPara>
        <m:oMath>
          <m:r>
            <w:rPr>
              <w:rFonts w:ascii="Cambria Math" w:hAnsi="Cambria Math"/>
              <w:lang w:val="en-US"/>
            </w:rPr>
            <m:t xml:space="preserve">Magnetic Loading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Q</m:t>
              </m:r>
            </m:sub>
          </m:sSub>
          <m:r>
            <w:rPr>
              <w:rFonts w:ascii="Cambria Math" w:hAnsi="Cambria Math"/>
              <w:lang w:val="en-US"/>
            </w:rPr>
            <m:t>A=0.265 Weber</m:t>
          </m:r>
        </m:oMath>
      </m:oMathPara>
    </w:p>
    <w:p w14:paraId="7DA860BA" w14:textId="3F93C41E" w:rsidR="004C60FA" w:rsidRDefault="004C60FA" w:rsidP="004C60FA">
      <w:pPr>
        <w:pStyle w:val="ListParagraph"/>
        <w:jc w:val="both"/>
        <w:rPr>
          <w:lang w:val="en-US"/>
        </w:rPr>
      </w:pPr>
    </w:p>
    <w:p w14:paraId="22D7992D" w14:textId="0E37C163" w:rsidR="004C60FA" w:rsidRDefault="004C60FA" w:rsidP="004C60FA">
      <w:pPr>
        <w:pStyle w:val="ListParagraph"/>
        <w:jc w:val="both"/>
        <w:rPr>
          <w:lang w:val="en-US"/>
        </w:rPr>
      </w:pPr>
    </w:p>
    <w:p w14:paraId="2F880A07" w14:textId="31BB67F8" w:rsidR="00806CBE" w:rsidRDefault="00793BAC" w:rsidP="00806CBE">
      <w:pPr>
        <w:pStyle w:val="ListParagraph"/>
        <w:numPr>
          <w:ilvl w:val="0"/>
          <w:numId w:val="5"/>
        </w:numPr>
        <w:jc w:val="both"/>
        <w:rPr>
          <w:lang w:val="en-US"/>
        </w:rPr>
      </w:pPr>
      <w:r>
        <w:rPr>
          <w:lang w:val="en-US"/>
        </w:rPr>
        <w:t xml:space="preserve">The airgap flux density is </w:t>
      </w:r>
      <w:r w:rsidR="00806CBE">
        <w:rPr>
          <w:lang w:val="en-US"/>
        </w:rPr>
        <w:t xml:space="preserve">found by using Maxwell 2D model shown in figure 4. </w:t>
      </w:r>
    </w:p>
    <w:p w14:paraId="4AD01C12" w14:textId="77777777" w:rsidR="00806CBE" w:rsidRDefault="00806CBE" w:rsidP="00806CBE">
      <w:pPr>
        <w:keepNext/>
        <w:jc w:val="center"/>
      </w:pPr>
      <w:r>
        <w:rPr>
          <w:noProof/>
        </w:rPr>
        <w:drawing>
          <wp:inline distT="0" distB="0" distL="0" distR="0" wp14:anchorId="73086495" wp14:editId="6D018977">
            <wp:extent cx="2877671" cy="161099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4694" cy="1614930"/>
                    </a:xfrm>
                    <a:prstGeom prst="rect">
                      <a:avLst/>
                    </a:prstGeom>
                  </pic:spPr>
                </pic:pic>
              </a:graphicData>
            </a:graphic>
          </wp:inline>
        </w:drawing>
      </w:r>
    </w:p>
    <w:p w14:paraId="3DD2B656" w14:textId="7C9CEF41" w:rsidR="008A78C9" w:rsidRDefault="00806CBE" w:rsidP="008A78C9">
      <w:pPr>
        <w:pStyle w:val="Caption"/>
        <w:jc w:val="center"/>
      </w:pPr>
      <w:r>
        <w:t xml:space="preserve">Figure </w:t>
      </w:r>
      <w:r>
        <w:fldChar w:fldCharType="begin"/>
      </w:r>
      <w:r>
        <w:instrText xml:space="preserve"> SEQ Figure \* ARABIC </w:instrText>
      </w:r>
      <w:r>
        <w:fldChar w:fldCharType="separate"/>
      </w:r>
      <w:r w:rsidR="008D7A95">
        <w:rPr>
          <w:noProof/>
        </w:rPr>
        <w:t>4</w:t>
      </w:r>
      <w:r>
        <w:fldChar w:fldCharType="end"/>
      </w:r>
      <w:r>
        <w:t xml:space="preserve"> 4-pole PMSM machine with solid stator</w:t>
      </w:r>
    </w:p>
    <w:p w14:paraId="10F411BC" w14:textId="53569E63" w:rsidR="00806CBE" w:rsidRPr="00806CBE" w:rsidRDefault="00806CBE" w:rsidP="008A78C9">
      <w:pPr>
        <w:pStyle w:val="Caption"/>
        <w:jc w:val="center"/>
      </w:pPr>
      <w:r>
        <w:t>(Red: North Poles</w:t>
      </w:r>
      <w:r w:rsidR="008A78C9">
        <w:t>,</w:t>
      </w:r>
      <w:r>
        <w:t xml:space="preserve"> Green: South Poles</w:t>
      </w:r>
      <w:r w:rsidR="008A78C9">
        <w:t>,</w:t>
      </w:r>
      <w:r>
        <w:t xml:space="preserve"> Yellow: Stator</w:t>
      </w:r>
      <w:r w:rsidR="008A78C9">
        <w:t>,</w:t>
      </w:r>
      <w:r>
        <w:t xml:space="preserve"> Blue: </w:t>
      </w:r>
      <w:proofErr w:type="gramStart"/>
      <w:r>
        <w:t>Rotor )</w:t>
      </w:r>
      <w:proofErr w:type="gramEnd"/>
    </w:p>
    <w:p w14:paraId="1FAC5381" w14:textId="310C3D31" w:rsidR="00087451" w:rsidRDefault="00087451" w:rsidP="001D02FF">
      <w:pPr>
        <w:jc w:val="both"/>
        <w:rPr>
          <w:lang w:val="en-US"/>
        </w:rPr>
      </w:pPr>
    </w:p>
    <w:p w14:paraId="1387B8F6" w14:textId="77777777" w:rsidR="008D7A95" w:rsidRDefault="008A78C9" w:rsidP="001D02FF">
      <w:pPr>
        <w:jc w:val="both"/>
        <w:rPr>
          <w:lang w:val="en-US"/>
        </w:rPr>
      </w:pPr>
      <w:r>
        <w:rPr>
          <w:lang w:val="en-US"/>
        </w:rPr>
        <w:t xml:space="preserve">The airgap flux density is calculated mid-point airgap. The flux density </w:t>
      </w:r>
      <w:r w:rsidR="00FE4702">
        <w:rPr>
          <w:lang w:val="en-US"/>
        </w:rPr>
        <w:t xml:space="preserve">from FEA </w:t>
      </w:r>
      <w:proofErr w:type="gramStart"/>
      <w:r>
        <w:rPr>
          <w:lang w:val="en-US"/>
        </w:rPr>
        <w:t>distribution</w:t>
      </w:r>
      <w:r w:rsidR="00FE4702">
        <w:rPr>
          <w:lang w:val="en-US"/>
        </w:rPr>
        <w:t xml:space="preserve"> </w:t>
      </w:r>
      <w:r>
        <w:rPr>
          <w:lang w:val="en-US"/>
        </w:rPr>
        <w:t xml:space="preserve"> are</w:t>
      </w:r>
      <w:proofErr w:type="gramEnd"/>
      <w:r>
        <w:rPr>
          <w:lang w:val="en-US"/>
        </w:rPr>
        <w:t xml:space="preserve"> shown at figure 5  </w:t>
      </w:r>
      <w:r w:rsidR="00FE4702">
        <w:rPr>
          <w:lang w:val="en-US"/>
        </w:rPr>
        <w:t xml:space="preserve">and also the data points are drawn by </w:t>
      </w:r>
      <w:proofErr w:type="spellStart"/>
      <w:r w:rsidR="00FE4702">
        <w:rPr>
          <w:lang w:val="en-US"/>
        </w:rPr>
        <w:t>matlab</w:t>
      </w:r>
      <w:proofErr w:type="spellEnd"/>
      <w:r w:rsidR="00FE4702">
        <w:rPr>
          <w:lang w:val="en-US"/>
        </w:rPr>
        <w:t xml:space="preserve"> at figure 6.</w:t>
      </w:r>
    </w:p>
    <w:tbl>
      <w:tblPr>
        <w:tblStyle w:val="TableGrid"/>
        <w:tblW w:w="0" w:type="auto"/>
        <w:tblInd w:w="-147" w:type="dxa"/>
        <w:tblLook w:val="04A0" w:firstRow="1" w:lastRow="0" w:firstColumn="1" w:lastColumn="0" w:noHBand="0" w:noVBand="1"/>
      </w:tblPr>
      <w:tblGrid>
        <w:gridCol w:w="7"/>
        <w:gridCol w:w="9156"/>
      </w:tblGrid>
      <w:tr w:rsidR="008D7A95" w14:paraId="58E43C64" w14:textId="77777777" w:rsidTr="008D7A95">
        <w:trPr>
          <w:gridBefore w:val="1"/>
          <w:wBefore w:w="147" w:type="dxa"/>
        </w:trPr>
        <w:tc>
          <w:tcPr>
            <w:tcW w:w="9016" w:type="dxa"/>
          </w:tcPr>
          <w:p w14:paraId="251BB265" w14:textId="77777777" w:rsidR="008D7A95" w:rsidRDefault="008D7A95" w:rsidP="008D7A95">
            <w:pPr>
              <w:keepNext/>
              <w:jc w:val="center"/>
            </w:pPr>
            <w:r>
              <w:rPr>
                <w:noProof/>
              </w:rPr>
              <w:lastRenderedPageBreak/>
              <w:drawing>
                <wp:inline distT="0" distB="0" distL="0" distR="0" wp14:anchorId="77E9AD68" wp14:editId="5AAE55CE">
                  <wp:extent cx="5731510" cy="24479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47925"/>
                          </a:xfrm>
                          <a:prstGeom prst="rect">
                            <a:avLst/>
                          </a:prstGeom>
                        </pic:spPr>
                      </pic:pic>
                    </a:graphicData>
                  </a:graphic>
                </wp:inline>
              </w:drawing>
            </w:r>
          </w:p>
          <w:p w14:paraId="633A9147" w14:textId="5DD27A01" w:rsidR="008D7A95" w:rsidRDefault="008D7A95" w:rsidP="008D7A95">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t xml:space="preserve"> Airgap Flux Distribution from FEA plot</w:t>
            </w:r>
          </w:p>
        </w:tc>
      </w:tr>
      <w:tr w:rsidR="008D7A95" w14:paraId="2481A829" w14:textId="77777777" w:rsidTr="008D7A95">
        <w:trPr>
          <w:trHeight w:val="4346"/>
        </w:trPr>
        <w:tc>
          <w:tcPr>
            <w:tcW w:w="9163" w:type="dxa"/>
            <w:gridSpan w:val="2"/>
          </w:tcPr>
          <w:p w14:paraId="545382E8" w14:textId="77777777" w:rsidR="008D7A95" w:rsidRDefault="008D7A95" w:rsidP="008D7A95">
            <w:pPr>
              <w:keepNext/>
              <w:jc w:val="center"/>
            </w:pPr>
            <w:r>
              <w:rPr>
                <w:noProof/>
              </w:rPr>
              <w:drawing>
                <wp:inline distT="0" distB="0" distL="0" distR="0" wp14:anchorId="5391F792" wp14:editId="015E7A0D">
                  <wp:extent cx="5731510" cy="2487706"/>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704" cy="2489526"/>
                          </a:xfrm>
                          <a:prstGeom prst="rect">
                            <a:avLst/>
                          </a:prstGeom>
                        </pic:spPr>
                      </pic:pic>
                    </a:graphicData>
                  </a:graphic>
                </wp:inline>
              </w:drawing>
            </w:r>
          </w:p>
          <w:p w14:paraId="46ED9BE0" w14:textId="6D4D797E" w:rsidR="008D7A95" w:rsidRDefault="008D7A95" w:rsidP="008D7A95">
            <w:pPr>
              <w:pStyle w:val="Caption"/>
              <w:jc w:val="center"/>
              <w:rPr>
                <w:lang w:val="en-US"/>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DC291E">
              <w:t xml:space="preserve">Airgap Flux Distribution from </w:t>
            </w:r>
            <w:proofErr w:type="spellStart"/>
            <w:r>
              <w:t>matlab</w:t>
            </w:r>
            <w:proofErr w:type="spellEnd"/>
            <w:r w:rsidRPr="00DC291E">
              <w:t xml:space="preserve"> plot</w:t>
            </w:r>
          </w:p>
        </w:tc>
      </w:tr>
    </w:tbl>
    <w:p w14:paraId="3D945A61" w14:textId="0A87B718" w:rsidR="00087451" w:rsidRDefault="00087451" w:rsidP="001D02FF">
      <w:pPr>
        <w:jc w:val="both"/>
        <w:rPr>
          <w:lang w:val="en-US"/>
        </w:rPr>
      </w:pPr>
    </w:p>
    <w:p w14:paraId="08A05910" w14:textId="4920152B" w:rsidR="00087451" w:rsidRDefault="00315C51" w:rsidP="001D02FF">
      <w:pPr>
        <w:jc w:val="both"/>
        <w:rPr>
          <w:lang w:val="en-US"/>
        </w:rPr>
      </w:pPr>
      <w:r>
        <w:rPr>
          <w:lang w:val="en-US"/>
        </w:rPr>
        <w:t xml:space="preserve">The FEA results show that  </w:t>
      </w:r>
      <m:oMath>
        <m:r>
          <w:rPr>
            <w:rFonts w:ascii="Cambria Math" w:hAnsi="Cambria Math"/>
            <w:lang w:val="en-US"/>
          </w:rPr>
          <m:t>B=0.9801 T</m:t>
        </m:r>
      </m:oMath>
      <w:r>
        <w:rPr>
          <w:rFonts w:eastAsiaTheme="minorEastAsia"/>
          <w:lang w:val="en-US"/>
        </w:rPr>
        <w:t xml:space="preserve"> at airgap. The difference between analytical and FEA is </w:t>
      </w:r>
      <m:oMath>
        <m:r>
          <w:rPr>
            <w:rFonts w:ascii="Cambria Math" w:eastAsiaTheme="minorEastAsia" w:hAnsi="Cambria Math"/>
            <w:lang w:val="en-US"/>
          </w:rPr>
          <m:t>%3.35</m:t>
        </m:r>
      </m:oMath>
      <w:r>
        <w:rPr>
          <w:rFonts w:eastAsiaTheme="minorEastAsia"/>
          <w:lang w:val="en-US"/>
        </w:rPr>
        <w:t>. FEA result is smaller than analytical result. The stator and rotor permeability are taken as infinite and leakage flux is ignored at analytical calculation. The differences are stem from these assumptions.</w:t>
      </w:r>
      <w:bookmarkStart w:id="1" w:name="_GoBack"/>
      <w:bookmarkEnd w:id="1"/>
    </w:p>
    <w:p w14:paraId="3D604D7C" w14:textId="3289608B" w:rsidR="00087451" w:rsidRDefault="00087451" w:rsidP="001D02FF">
      <w:pPr>
        <w:jc w:val="both"/>
        <w:rPr>
          <w:lang w:val="en-US"/>
        </w:rPr>
      </w:pPr>
    </w:p>
    <w:p w14:paraId="5B498DCF" w14:textId="0F8FBCA7" w:rsidR="00087451" w:rsidRDefault="00087451" w:rsidP="001D02FF">
      <w:pPr>
        <w:jc w:val="both"/>
        <w:rPr>
          <w:lang w:val="en-US"/>
        </w:rPr>
      </w:pPr>
    </w:p>
    <w:p w14:paraId="18451150" w14:textId="2CB5D7D8" w:rsidR="00D76442" w:rsidRDefault="00D76442" w:rsidP="001D02FF">
      <w:pPr>
        <w:jc w:val="both"/>
        <w:rPr>
          <w:lang w:val="en-US"/>
        </w:rPr>
      </w:pPr>
    </w:p>
    <w:p w14:paraId="572652A2" w14:textId="743CF088" w:rsidR="00D76442" w:rsidRDefault="00D76442" w:rsidP="001D02FF">
      <w:pPr>
        <w:jc w:val="both"/>
        <w:rPr>
          <w:lang w:val="en-US"/>
        </w:rPr>
      </w:pPr>
    </w:p>
    <w:p w14:paraId="60E48FE2" w14:textId="3B70C252" w:rsidR="00D76442" w:rsidRDefault="00D76442" w:rsidP="001D02FF">
      <w:pPr>
        <w:jc w:val="both"/>
        <w:rPr>
          <w:lang w:val="en-US"/>
        </w:rPr>
      </w:pPr>
    </w:p>
    <w:p w14:paraId="6FDB88DF" w14:textId="541EBEFC" w:rsidR="00D76442" w:rsidRDefault="00D76442" w:rsidP="001D02FF">
      <w:pPr>
        <w:jc w:val="both"/>
        <w:rPr>
          <w:lang w:val="en-US"/>
        </w:rPr>
      </w:pPr>
    </w:p>
    <w:p w14:paraId="3A9199A5" w14:textId="7EC02F72" w:rsidR="00D76442" w:rsidRDefault="00D76442" w:rsidP="001D02FF">
      <w:pPr>
        <w:jc w:val="both"/>
        <w:rPr>
          <w:lang w:val="en-US"/>
        </w:rPr>
      </w:pPr>
    </w:p>
    <w:p w14:paraId="2DE926D2" w14:textId="64830A3F" w:rsidR="00D76442" w:rsidRDefault="00D76442" w:rsidP="001D02FF">
      <w:pPr>
        <w:jc w:val="both"/>
        <w:rPr>
          <w:lang w:val="en-US"/>
        </w:rPr>
      </w:pPr>
    </w:p>
    <w:p w14:paraId="122D096D" w14:textId="64CF5BB5" w:rsidR="00D76442" w:rsidRDefault="00D76442" w:rsidP="001D02FF">
      <w:pPr>
        <w:jc w:val="both"/>
        <w:rPr>
          <w:lang w:val="en-US"/>
        </w:rPr>
      </w:pPr>
    </w:p>
    <w:p w14:paraId="01FE290A" w14:textId="0E7928E5" w:rsidR="00D76442" w:rsidRDefault="00D76442" w:rsidP="001D02FF">
      <w:pPr>
        <w:jc w:val="both"/>
        <w:rPr>
          <w:lang w:val="en-US"/>
        </w:rPr>
      </w:pPr>
    </w:p>
    <w:p w14:paraId="59229EE0" w14:textId="2035E55F" w:rsidR="00D76442" w:rsidRDefault="00D76442" w:rsidP="001D02FF">
      <w:pPr>
        <w:jc w:val="both"/>
        <w:rPr>
          <w:lang w:val="en-US"/>
        </w:rPr>
      </w:pPr>
    </w:p>
    <w:p w14:paraId="4EAD39DD" w14:textId="6691B0A5" w:rsidR="00D76442" w:rsidRDefault="00D76442" w:rsidP="001D02FF">
      <w:pPr>
        <w:jc w:val="both"/>
        <w:rPr>
          <w:lang w:val="en-US"/>
        </w:rPr>
      </w:pPr>
    </w:p>
    <w:p w14:paraId="7E329037" w14:textId="74D38BDB" w:rsidR="00D76442" w:rsidRDefault="00D76442" w:rsidP="001D02FF">
      <w:pPr>
        <w:jc w:val="both"/>
        <w:rPr>
          <w:lang w:val="en-US"/>
        </w:rPr>
      </w:pPr>
    </w:p>
    <w:p w14:paraId="72A956C1" w14:textId="6572103D" w:rsidR="00D76442" w:rsidRDefault="00D76442" w:rsidP="001D02FF">
      <w:pPr>
        <w:jc w:val="both"/>
        <w:rPr>
          <w:lang w:val="en-US"/>
        </w:rPr>
      </w:pPr>
    </w:p>
    <w:p w14:paraId="63E5E42D" w14:textId="056F8165" w:rsidR="00D76442" w:rsidRDefault="00D76442" w:rsidP="001D02FF">
      <w:pPr>
        <w:jc w:val="both"/>
        <w:rPr>
          <w:lang w:val="en-US"/>
        </w:rPr>
      </w:pPr>
    </w:p>
    <w:p w14:paraId="21C3BA83" w14:textId="77777777" w:rsidR="00D76442" w:rsidRPr="00CC10FD" w:rsidRDefault="00D76442" w:rsidP="001D02FF">
      <w:pPr>
        <w:jc w:val="both"/>
        <w:rPr>
          <w:lang w:val="en-US"/>
        </w:rPr>
      </w:pPr>
    </w:p>
    <w:p w14:paraId="3F05BECC" w14:textId="77777777" w:rsidR="00E11416" w:rsidRPr="00CC10FD" w:rsidRDefault="00E11416" w:rsidP="001D02FF">
      <w:pPr>
        <w:jc w:val="both"/>
        <w:rPr>
          <w:lang w:val="en-US"/>
        </w:rPr>
      </w:pPr>
    </w:p>
    <w:p w14:paraId="571354A5" w14:textId="02B35F08" w:rsidR="00C65255" w:rsidRPr="00CC10FD" w:rsidRDefault="00C65255" w:rsidP="001D02FF">
      <w:pPr>
        <w:pStyle w:val="Heading1"/>
        <w:jc w:val="both"/>
        <w:rPr>
          <w:lang w:val="en-US"/>
        </w:rPr>
      </w:pPr>
      <w:r w:rsidRPr="00CC10FD">
        <w:rPr>
          <w:lang w:val="en-US"/>
        </w:rPr>
        <w:t xml:space="preserve">Fractional Slot Winding Design  </w:t>
      </w:r>
    </w:p>
    <w:p w14:paraId="36516CFB" w14:textId="6CCEA011" w:rsidR="00DD3AEA" w:rsidRPr="00CC10FD" w:rsidRDefault="00DD3AEA" w:rsidP="001D02FF">
      <w:pPr>
        <w:jc w:val="both"/>
        <w:rPr>
          <w:lang w:val="en-US"/>
        </w:rPr>
      </w:pPr>
    </w:p>
    <w:p w14:paraId="4DDF9693" w14:textId="04040B34" w:rsidR="00DD3AEA" w:rsidRPr="00CC10FD" w:rsidRDefault="00DD3AEA" w:rsidP="00B0132C">
      <w:pPr>
        <w:jc w:val="both"/>
        <w:rPr>
          <w:lang w:val="en-US"/>
        </w:rPr>
      </w:pPr>
      <w:r w:rsidRPr="00CC10FD">
        <w:rPr>
          <w:lang w:val="en-US"/>
        </w:rPr>
        <w:t xml:space="preserve">In this part, </w:t>
      </w:r>
      <w:r w:rsidR="002C0610" w:rsidRPr="00CC10FD">
        <w:rPr>
          <w:lang w:val="en-US"/>
        </w:rPr>
        <w:t xml:space="preserve">3-phase permanent-magnet synchronous machine with fractional-slot winding will be </w:t>
      </w:r>
      <w:r w:rsidR="00430E8B" w:rsidRPr="00CC10FD">
        <w:rPr>
          <w:lang w:val="en-US"/>
        </w:rPr>
        <w:t>analyzed</w:t>
      </w:r>
      <w:r w:rsidR="002C0610" w:rsidRPr="00CC10FD">
        <w:rPr>
          <w:lang w:val="en-US"/>
        </w:rPr>
        <w:t xml:space="preserve">. Firstly, pole number and slot number are chosen by using </w:t>
      </w:r>
      <w:hyperlink r:id="rId13" w:history="1">
        <w:proofErr w:type="spellStart"/>
        <w:r w:rsidR="002C0610" w:rsidRPr="00CC10FD">
          <w:rPr>
            <w:rStyle w:val="Hyperlink"/>
            <w:lang w:val="en-US"/>
          </w:rPr>
          <w:t>Emetor</w:t>
        </w:r>
        <w:proofErr w:type="spellEnd"/>
      </w:hyperlink>
      <w:r w:rsidR="002C0610" w:rsidRPr="00CC10FD">
        <w:rPr>
          <w:lang w:val="en-US"/>
        </w:rPr>
        <w:t>.  Pole number is chosen as 20 and slot number is chosen as 24 because the configuration brings high winding factor</w:t>
      </w:r>
      <w:r w:rsidR="00A602CF" w:rsidRPr="00CC10FD">
        <w:rPr>
          <w:lang w:val="en-US"/>
        </w:rPr>
        <w:t xml:space="preserve"> as 0.966</w:t>
      </w:r>
      <w:r w:rsidR="002C0610" w:rsidRPr="00CC10FD">
        <w:rPr>
          <w:lang w:val="en-US"/>
        </w:rPr>
        <w:t>.</w:t>
      </w:r>
      <w:r w:rsidR="004461F7">
        <w:rPr>
          <w:lang w:val="en-US"/>
        </w:rPr>
        <w:t xml:space="preserve"> The machine is shown figure 1.</w:t>
      </w:r>
    </w:p>
    <w:p w14:paraId="45E40CDF" w14:textId="58CE9563" w:rsidR="00A602CF" w:rsidRPr="00CC10FD" w:rsidRDefault="00A602CF" w:rsidP="001D02FF">
      <w:pPr>
        <w:jc w:val="both"/>
        <w:rPr>
          <w:lang w:val="en-US"/>
        </w:rPr>
      </w:pPr>
    </w:p>
    <w:p w14:paraId="0845D0A8" w14:textId="773586B6" w:rsidR="00A602CF" w:rsidRDefault="008673AD" w:rsidP="001D02FF">
      <w:pPr>
        <w:pStyle w:val="ListParagraph"/>
        <w:numPr>
          <w:ilvl w:val="0"/>
          <w:numId w:val="4"/>
        </w:numPr>
        <w:jc w:val="both"/>
        <w:rPr>
          <w:rFonts w:eastAsiaTheme="minorEastAsia"/>
          <w:lang w:val="en-US"/>
        </w:rPr>
      </w:pPr>
      <w:r w:rsidRPr="00CC10FD">
        <w:rPr>
          <w:lang w:val="en-US"/>
        </w:rPr>
        <w:t xml:space="preserve">slot= 24, pole=20, phase =3    </w:t>
      </w:r>
      <w:r w:rsidRPr="00CC10FD">
        <w:rPr>
          <w:lang w:val="en-US"/>
        </w:rPr>
        <w:sym w:font="Wingdings" w:char="F0E8"/>
      </w:r>
      <w:r w:rsidRPr="00CC10FD">
        <w:rPr>
          <w:lang w:val="en-US"/>
        </w:rPr>
        <w:t xml:space="preserve">   q=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10</m:t>
            </m:r>
          </m:den>
        </m:f>
      </m:oMath>
      <w:r w:rsidRPr="00CC10FD">
        <w:rPr>
          <w:rFonts w:eastAsiaTheme="minorEastAsia"/>
          <w:lang w:val="en-US"/>
        </w:rPr>
        <w:t xml:space="preserve">   </w:t>
      </w:r>
    </w:p>
    <w:p w14:paraId="70CC3A43" w14:textId="77777777" w:rsidR="00B0132C" w:rsidRDefault="00B0132C" w:rsidP="00B0132C">
      <w:pPr>
        <w:keepNext/>
        <w:jc w:val="center"/>
      </w:pPr>
      <w:r>
        <w:rPr>
          <w:noProof/>
        </w:rPr>
        <w:drawing>
          <wp:inline distT="0" distB="0" distL="0" distR="0" wp14:anchorId="6008C844" wp14:editId="4BF7D54F">
            <wp:extent cx="1466963" cy="1439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0557" cy="1452671"/>
                    </a:xfrm>
                    <a:prstGeom prst="rect">
                      <a:avLst/>
                    </a:prstGeom>
                  </pic:spPr>
                </pic:pic>
              </a:graphicData>
            </a:graphic>
          </wp:inline>
        </w:drawing>
      </w:r>
    </w:p>
    <w:p w14:paraId="3D49AB42" w14:textId="1CFF2B6E" w:rsidR="003A1528" w:rsidRPr="003A1528" w:rsidRDefault="00B0132C" w:rsidP="00B0132C">
      <w:pPr>
        <w:pStyle w:val="Caption"/>
        <w:jc w:val="center"/>
        <w:rPr>
          <w:rFonts w:eastAsiaTheme="minorEastAsia"/>
          <w:lang w:val="en-US"/>
        </w:rPr>
      </w:pPr>
      <w:r>
        <w:t xml:space="preserve">Figure </w:t>
      </w:r>
      <w:r w:rsidR="00C76261">
        <w:fldChar w:fldCharType="begin"/>
      </w:r>
      <w:r w:rsidR="00C76261">
        <w:instrText xml:space="preserve"> SEQ Figure \* ARABIC </w:instrText>
      </w:r>
      <w:r w:rsidR="00C76261">
        <w:fldChar w:fldCharType="separate"/>
      </w:r>
      <w:r w:rsidR="008D7A95">
        <w:rPr>
          <w:noProof/>
        </w:rPr>
        <w:t>7</w:t>
      </w:r>
      <w:r w:rsidR="00C76261">
        <w:rPr>
          <w:noProof/>
        </w:rPr>
        <w:fldChar w:fldCharType="end"/>
      </w:r>
      <w:r>
        <w:t xml:space="preserve"> Fractional Slot Machine (24 Slot 20 Pole)</w:t>
      </w:r>
    </w:p>
    <w:tbl>
      <w:tblPr>
        <w:tblStyle w:val="TableGrid"/>
        <w:tblpPr w:leftFromText="180" w:rightFromText="180" w:vertAnchor="text" w:horzAnchor="margin" w:tblpXSpec="center" w:tblpY="357"/>
        <w:tblW w:w="11058"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tblGrid>
      <w:tr w:rsidR="001713E7" w:rsidRPr="00CC10FD" w14:paraId="41262507" w14:textId="77777777" w:rsidTr="002200E7">
        <w:trPr>
          <w:trHeight w:val="390"/>
        </w:trPr>
        <w:tc>
          <w:tcPr>
            <w:tcW w:w="704" w:type="dxa"/>
          </w:tcPr>
          <w:p w14:paraId="35E97BAB" w14:textId="224D3B88" w:rsidR="001713E7" w:rsidRPr="00CC10FD" w:rsidRDefault="001713E7" w:rsidP="001D02FF">
            <w:pPr>
              <w:jc w:val="both"/>
              <w:rPr>
                <w:sz w:val="14"/>
                <w:szCs w:val="14"/>
                <w:lang w:val="en-US"/>
              </w:rPr>
            </w:pPr>
            <w:r w:rsidRPr="00CC10FD">
              <w:rPr>
                <w:sz w:val="14"/>
                <w:szCs w:val="14"/>
                <w:lang w:val="en-US"/>
              </w:rPr>
              <w:t>Slot</w:t>
            </w:r>
          </w:p>
        </w:tc>
        <w:tc>
          <w:tcPr>
            <w:tcW w:w="431" w:type="dxa"/>
          </w:tcPr>
          <w:p w14:paraId="593A29D2" w14:textId="77777777" w:rsidR="001713E7" w:rsidRPr="00CC10FD" w:rsidRDefault="001713E7" w:rsidP="001D02FF">
            <w:pPr>
              <w:jc w:val="both"/>
              <w:rPr>
                <w:sz w:val="20"/>
                <w:szCs w:val="20"/>
                <w:lang w:val="en-US"/>
              </w:rPr>
            </w:pPr>
            <w:r w:rsidRPr="00CC10FD">
              <w:rPr>
                <w:sz w:val="20"/>
                <w:szCs w:val="20"/>
                <w:lang w:val="en-US"/>
              </w:rPr>
              <w:t>1</w:t>
            </w:r>
          </w:p>
        </w:tc>
        <w:tc>
          <w:tcPr>
            <w:tcW w:w="540" w:type="dxa"/>
          </w:tcPr>
          <w:p w14:paraId="27634597" w14:textId="77777777" w:rsidR="001713E7" w:rsidRPr="00CC10FD" w:rsidRDefault="001713E7" w:rsidP="001D02FF">
            <w:pPr>
              <w:jc w:val="both"/>
              <w:rPr>
                <w:sz w:val="20"/>
                <w:szCs w:val="20"/>
                <w:lang w:val="en-US"/>
              </w:rPr>
            </w:pPr>
            <w:r w:rsidRPr="00CC10FD">
              <w:rPr>
                <w:sz w:val="20"/>
                <w:szCs w:val="20"/>
                <w:lang w:val="en-US"/>
              </w:rPr>
              <w:t>2</w:t>
            </w:r>
          </w:p>
        </w:tc>
        <w:tc>
          <w:tcPr>
            <w:tcW w:w="450" w:type="dxa"/>
          </w:tcPr>
          <w:p w14:paraId="267185B4" w14:textId="77777777" w:rsidR="001713E7" w:rsidRPr="00CC10FD" w:rsidRDefault="001713E7" w:rsidP="001D02FF">
            <w:pPr>
              <w:jc w:val="both"/>
              <w:rPr>
                <w:sz w:val="20"/>
                <w:szCs w:val="20"/>
                <w:lang w:val="en-US"/>
              </w:rPr>
            </w:pPr>
            <w:r w:rsidRPr="00CC10FD">
              <w:rPr>
                <w:sz w:val="20"/>
                <w:szCs w:val="20"/>
                <w:lang w:val="en-US"/>
              </w:rPr>
              <w:t>3</w:t>
            </w:r>
          </w:p>
        </w:tc>
        <w:tc>
          <w:tcPr>
            <w:tcW w:w="428" w:type="dxa"/>
          </w:tcPr>
          <w:p w14:paraId="6C2307AE" w14:textId="77777777" w:rsidR="001713E7" w:rsidRPr="00CC10FD" w:rsidRDefault="001713E7" w:rsidP="001D02FF">
            <w:pPr>
              <w:jc w:val="both"/>
              <w:rPr>
                <w:sz w:val="20"/>
                <w:szCs w:val="20"/>
                <w:lang w:val="en-US"/>
              </w:rPr>
            </w:pPr>
            <w:r w:rsidRPr="00CC10FD">
              <w:rPr>
                <w:sz w:val="20"/>
                <w:szCs w:val="20"/>
                <w:lang w:val="en-US"/>
              </w:rPr>
              <w:t>4</w:t>
            </w:r>
          </w:p>
        </w:tc>
        <w:tc>
          <w:tcPr>
            <w:tcW w:w="426" w:type="dxa"/>
          </w:tcPr>
          <w:p w14:paraId="16EA8E62" w14:textId="77777777" w:rsidR="001713E7" w:rsidRPr="00CC10FD" w:rsidRDefault="001713E7" w:rsidP="001D02FF">
            <w:pPr>
              <w:jc w:val="both"/>
              <w:rPr>
                <w:sz w:val="20"/>
                <w:szCs w:val="20"/>
                <w:lang w:val="en-US"/>
              </w:rPr>
            </w:pPr>
            <w:r w:rsidRPr="00CC10FD">
              <w:rPr>
                <w:sz w:val="20"/>
                <w:szCs w:val="20"/>
                <w:lang w:val="en-US"/>
              </w:rPr>
              <w:t>5</w:t>
            </w:r>
          </w:p>
        </w:tc>
        <w:tc>
          <w:tcPr>
            <w:tcW w:w="425" w:type="dxa"/>
          </w:tcPr>
          <w:p w14:paraId="3F64F5EE" w14:textId="77777777" w:rsidR="001713E7" w:rsidRPr="00CC10FD" w:rsidRDefault="001713E7" w:rsidP="001D02FF">
            <w:pPr>
              <w:jc w:val="both"/>
              <w:rPr>
                <w:sz w:val="20"/>
                <w:szCs w:val="20"/>
                <w:lang w:val="en-US"/>
              </w:rPr>
            </w:pPr>
            <w:r w:rsidRPr="00CC10FD">
              <w:rPr>
                <w:sz w:val="20"/>
                <w:szCs w:val="20"/>
                <w:lang w:val="en-US"/>
              </w:rPr>
              <w:t>6</w:t>
            </w:r>
          </w:p>
        </w:tc>
        <w:tc>
          <w:tcPr>
            <w:tcW w:w="425" w:type="dxa"/>
          </w:tcPr>
          <w:p w14:paraId="1F3B8B5F" w14:textId="77777777" w:rsidR="001713E7" w:rsidRPr="00CC10FD" w:rsidRDefault="001713E7" w:rsidP="001D02FF">
            <w:pPr>
              <w:jc w:val="both"/>
              <w:rPr>
                <w:sz w:val="20"/>
                <w:szCs w:val="20"/>
                <w:lang w:val="en-US"/>
              </w:rPr>
            </w:pPr>
            <w:r w:rsidRPr="00CC10FD">
              <w:rPr>
                <w:sz w:val="20"/>
                <w:szCs w:val="20"/>
                <w:lang w:val="en-US"/>
              </w:rPr>
              <w:t>7</w:t>
            </w:r>
          </w:p>
        </w:tc>
        <w:tc>
          <w:tcPr>
            <w:tcW w:w="425" w:type="dxa"/>
          </w:tcPr>
          <w:p w14:paraId="4A5E822B" w14:textId="77777777" w:rsidR="001713E7" w:rsidRPr="00CC10FD" w:rsidRDefault="001713E7" w:rsidP="001D02FF">
            <w:pPr>
              <w:jc w:val="both"/>
              <w:rPr>
                <w:sz w:val="20"/>
                <w:szCs w:val="20"/>
                <w:lang w:val="en-US"/>
              </w:rPr>
            </w:pPr>
            <w:r w:rsidRPr="00CC10FD">
              <w:rPr>
                <w:sz w:val="20"/>
                <w:szCs w:val="20"/>
                <w:lang w:val="en-US"/>
              </w:rPr>
              <w:t>8</w:t>
            </w:r>
          </w:p>
        </w:tc>
        <w:tc>
          <w:tcPr>
            <w:tcW w:w="426" w:type="dxa"/>
          </w:tcPr>
          <w:p w14:paraId="26B4907A" w14:textId="77777777" w:rsidR="001713E7" w:rsidRPr="00CC10FD" w:rsidRDefault="001713E7" w:rsidP="001D02FF">
            <w:pPr>
              <w:jc w:val="both"/>
              <w:rPr>
                <w:sz w:val="20"/>
                <w:szCs w:val="20"/>
                <w:lang w:val="en-US"/>
              </w:rPr>
            </w:pPr>
            <w:r w:rsidRPr="00CC10FD">
              <w:rPr>
                <w:sz w:val="20"/>
                <w:szCs w:val="20"/>
                <w:lang w:val="en-US"/>
              </w:rPr>
              <w:t>9</w:t>
            </w:r>
          </w:p>
        </w:tc>
        <w:tc>
          <w:tcPr>
            <w:tcW w:w="425" w:type="dxa"/>
          </w:tcPr>
          <w:p w14:paraId="78175E86" w14:textId="77777777" w:rsidR="001713E7" w:rsidRPr="00CC10FD" w:rsidRDefault="001713E7" w:rsidP="001D02FF">
            <w:pPr>
              <w:jc w:val="both"/>
              <w:rPr>
                <w:sz w:val="20"/>
                <w:szCs w:val="20"/>
                <w:lang w:val="en-US"/>
              </w:rPr>
            </w:pPr>
            <w:r w:rsidRPr="00CC10FD">
              <w:rPr>
                <w:sz w:val="20"/>
                <w:szCs w:val="20"/>
                <w:lang w:val="en-US"/>
              </w:rPr>
              <w:t>10</w:t>
            </w:r>
          </w:p>
        </w:tc>
        <w:tc>
          <w:tcPr>
            <w:tcW w:w="425" w:type="dxa"/>
          </w:tcPr>
          <w:p w14:paraId="33924273" w14:textId="77777777" w:rsidR="001713E7" w:rsidRPr="00CC10FD" w:rsidRDefault="001713E7" w:rsidP="001D02FF">
            <w:pPr>
              <w:jc w:val="both"/>
              <w:rPr>
                <w:sz w:val="20"/>
                <w:szCs w:val="20"/>
                <w:lang w:val="en-US"/>
              </w:rPr>
            </w:pPr>
            <w:r w:rsidRPr="00CC10FD">
              <w:rPr>
                <w:sz w:val="20"/>
                <w:szCs w:val="20"/>
                <w:lang w:val="en-US"/>
              </w:rPr>
              <w:t>11</w:t>
            </w:r>
          </w:p>
        </w:tc>
        <w:tc>
          <w:tcPr>
            <w:tcW w:w="425" w:type="dxa"/>
          </w:tcPr>
          <w:p w14:paraId="0D0C14B7" w14:textId="77777777" w:rsidR="001713E7" w:rsidRPr="00CC10FD" w:rsidRDefault="001713E7" w:rsidP="001D02FF">
            <w:pPr>
              <w:jc w:val="both"/>
              <w:rPr>
                <w:sz w:val="20"/>
                <w:szCs w:val="20"/>
                <w:lang w:val="en-US"/>
              </w:rPr>
            </w:pPr>
            <w:r w:rsidRPr="00CC10FD">
              <w:rPr>
                <w:sz w:val="20"/>
                <w:szCs w:val="20"/>
                <w:lang w:val="en-US"/>
              </w:rPr>
              <w:t>12</w:t>
            </w:r>
          </w:p>
        </w:tc>
        <w:tc>
          <w:tcPr>
            <w:tcW w:w="426" w:type="dxa"/>
          </w:tcPr>
          <w:p w14:paraId="23836947" w14:textId="77777777" w:rsidR="001713E7" w:rsidRPr="00CC10FD" w:rsidRDefault="001713E7" w:rsidP="001D02FF">
            <w:pPr>
              <w:jc w:val="both"/>
              <w:rPr>
                <w:sz w:val="20"/>
                <w:szCs w:val="20"/>
                <w:lang w:val="en-US"/>
              </w:rPr>
            </w:pPr>
            <w:r w:rsidRPr="00CC10FD">
              <w:rPr>
                <w:sz w:val="20"/>
                <w:szCs w:val="20"/>
                <w:lang w:val="en-US"/>
              </w:rPr>
              <w:t>13</w:t>
            </w:r>
          </w:p>
        </w:tc>
        <w:tc>
          <w:tcPr>
            <w:tcW w:w="425" w:type="dxa"/>
          </w:tcPr>
          <w:p w14:paraId="036A967F" w14:textId="77777777" w:rsidR="001713E7" w:rsidRPr="00CC10FD" w:rsidRDefault="001713E7" w:rsidP="001D02FF">
            <w:pPr>
              <w:jc w:val="both"/>
              <w:rPr>
                <w:sz w:val="20"/>
                <w:szCs w:val="20"/>
                <w:lang w:val="en-US"/>
              </w:rPr>
            </w:pPr>
            <w:r w:rsidRPr="00CC10FD">
              <w:rPr>
                <w:sz w:val="20"/>
                <w:szCs w:val="20"/>
                <w:lang w:val="en-US"/>
              </w:rPr>
              <w:t>14</w:t>
            </w:r>
          </w:p>
        </w:tc>
        <w:tc>
          <w:tcPr>
            <w:tcW w:w="425" w:type="dxa"/>
          </w:tcPr>
          <w:p w14:paraId="2B1C477A" w14:textId="77777777" w:rsidR="001713E7" w:rsidRPr="00CC10FD" w:rsidRDefault="001713E7" w:rsidP="001D02FF">
            <w:pPr>
              <w:jc w:val="both"/>
              <w:rPr>
                <w:sz w:val="20"/>
                <w:szCs w:val="20"/>
                <w:lang w:val="en-US"/>
              </w:rPr>
            </w:pPr>
            <w:r w:rsidRPr="00CC10FD">
              <w:rPr>
                <w:sz w:val="20"/>
                <w:szCs w:val="20"/>
                <w:lang w:val="en-US"/>
              </w:rPr>
              <w:t>15</w:t>
            </w:r>
          </w:p>
        </w:tc>
        <w:tc>
          <w:tcPr>
            <w:tcW w:w="425" w:type="dxa"/>
          </w:tcPr>
          <w:p w14:paraId="76EED5C7" w14:textId="77777777" w:rsidR="001713E7" w:rsidRPr="00CC10FD" w:rsidRDefault="001713E7" w:rsidP="001D02FF">
            <w:pPr>
              <w:jc w:val="both"/>
              <w:rPr>
                <w:sz w:val="20"/>
                <w:szCs w:val="20"/>
                <w:lang w:val="en-US"/>
              </w:rPr>
            </w:pPr>
            <w:r w:rsidRPr="00CC10FD">
              <w:rPr>
                <w:sz w:val="20"/>
                <w:szCs w:val="20"/>
                <w:lang w:val="en-US"/>
              </w:rPr>
              <w:t>16</w:t>
            </w:r>
          </w:p>
        </w:tc>
        <w:tc>
          <w:tcPr>
            <w:tcW w:w="426" w:type="dxa"/>
          </w:tcPr>
          <w:p w14:paraId="438C37EB" w14:textId="77777777" w:rsidR="001713E7" w:rsidRPr="00CC10FD" w:rsidRDefault="001713E7" w:rsidP="001D02FF">
            <w:pPr>
              <w:jc w:val="both"/>
              <w:rPr>
                <w:sz w:val="20"/>
                <w:szCs w:val="20"/>
                <w:lang w:val="en-US"/>
              </w:rPr>
            </w:pPr>
            <w:r w:rsidRPr="00CC10FD">
              <w:rPr>
                <w:sz w:val="20"/>
                <w:szCs w:val="20"/>
                <w:lang w:val="en-US"/>
              </w:rPr>
              <w:t>17</w:t>
            </w:r>
          </w:p>
        </w:tc>
        <w:tc>
          <w:tcPr>
            <w:tcW w:w="425" w:type="dxa"/>
          </w:tcPr>
          <w:p w14:paraId="7549F953" w14:textId="77777777" w:rsidR="001713E7" w:rsidRPr="00CC10FD" w:rsidRDefault="001713E7" w:rsidP="001D02FF">
            <w:pPr>
              <w:jc w:val="both"/>
              <w:rPr>
                <w:sz w:val="20"/>
                <w:szCs w:val="20"/>
                <w:lang w:val="en-US"/>
              </w:rPr>
            </w:pPr>
            <w:r w:rsidRPr="00CC10FD">
              <w:rPr>
                <w:sz w:val="20"/>
                <w:szCs w:val="20"/>
                <w:lang w:val="en-US"/>
              </w:rPr>
              <w:t>18</w:t>
            </w:r>
          </w:p>
        </w:tc>
        <w:tc>
          <w:tcPr>
            <w:tcW w:w="425" w:type="dxa"/>
          </w:tcPr>
          <w:p w14:paraId="31EEE5E1" w14:textId="77777777" w:rsidR="001713E7" w:rsidRPr="00CC10FD" w:rsidRDefault="001713E7" w:rsidP="001D02FF">
            <w:pPr>
              <w:jc w:val="both"/>
              <w:rPr>
                <w:sz w:val="20"/>
                <w:szCs w:val="20"/>
                <w:lang w:val="en-US"/>
              </w:rPr>
            </w:pPr>
            <w:r w:rsidRPr="00CC10FD">
              <w:rPr>
                <w:sz w:val="20"/>
                <w:szCs w:val="20"/>
                <w:lang w:val="en-US"/>
              </w:rPr>
              <w:t>19</w:t>
            </w:r>
          </w:p>
        </w:tc>
        <w:tc>
          <w:tcPr>
            <w:tcW w:w="425" w:type="dxa"/>
          </w:tcPr>
          <w:p w14:paraId="34F5C4FA" w14:textId="77777777" w:rsidR="001713E7" w:rsidRPr="00CC10FD" w:rsidRDefault="001713E7" w:rsidP="001D02FF">
            <w:pPr>
              <w:jc w:val="both"/>
              <w:rPr>
                <w:sz w:val="20"/>
                <w:szCs w:val="20"/>
                <w:lang w:val="en-US"/>
              </w:rPr>
            </w:pPr>
            <w:r w:rsidRPr="00CC10FD">
              <w:rPr>
                <w:sz w:val="20"/>
                <w:szCs w:val="20"/>
                <w:lang w:val="en-US"/>
              </w:rPr>
              <w:t>20</w:t>
            </w:r>
          </w:p>
        </w:tc>
        <w:tc>
          <w:tcPr>
            <w:tcW w:w="426" w:type="dxa"/>
          </w:tcPr>
          <w:p w14:paraId="5392754C" w14:textId="77777777" w:rsidR="001713E7" w:rsidRPr="00CC10FD" w:rsidRDefault="001713E7" w:rsidP="001D02FF">
            <w:pPr>
              <w:jc w:val="both"/>
              <w:rPr>
                <w:sz w:val="20"/>
                <w:szCs w:val="20"/>
                <w:lang w:val="en-US"/>
              </w:rPr>
            </w:pPr>
            <w:r w:rsidRPr="00CC10FD">
              <w:rPr>
                <w:sz w:val="20"/>
                <w:szCs w:val="20"/>
                <w:lang w:val="en-US"/>
              </w:rPr>
              <w:t>21</w:t>
            </w:r>
          </w:p>
        </w:tc>
        <w:tc>
          <w:tcPr>
            <w:tcW w:w="425" w:type="dxa"/>
          </w:tcPr>
          <w:p w14:paraId="34AAD394" w14:textId="77777777" w:rsidR="001713E7" w:rsidRPr="00CC10FD" w:rsidRDefault="001713E7" w:rsidP="001D02FF">
            <w:pPr>
              <w:jc w:val="both"/>
              <w:rPr>
                <w:sz w:val="20"/>
                <w:szCs w:val="20"/>
                <w:lang w:val="en-US"/>
              </w:rPr>
            </w:pPr>
            <w:r w:rsidRPr="00CC10FD">
              <w:rPr>
                <w:sz w:val="20"/>
                <w:szCs w:val="20"/>
                <w:lang w:val="en-US"/>
              </w:rPr>
              <w:t>22</w:t>
            </w:r>
          </w:p>
        </w:tc>
        <w:tc>
          <w:tcPr>
            <w:tcW w:w="425" w:type="dxa"/>
          </w:tcPr>
          <w:p w14:paraId="1883AEFB" w14:textId="77777777" w:rsidR="001713E7" w:rsidRPr="00CC10FD" w:rsidRDefault="001713E7" w:rsidP="001D02FF">
            <w:pPr>
              <w:jc w:val="both"/>
              <w:rPr>
                <w:sz w:val="20"/>
                <w:szCs w:val="20"/>
                <w:lang w:val="en-US"/>
              </w:rPr>
            </w:pPr>
            <w:r w:rsidRPr="00CC10FD">
              <w:rPr>
                <w:sz w:val="20"/>
                <w:szCs w:val="20"/>
                <w:lang w:val="en-US"/>
              </w:rPr>
              <w:t>23</w:t>
            </w:r>
          </w:p>
        </w:tc>
        <w:tc>
          <w:tcPr>
            <w:tcW w:w="425" w:type="dxa"/>
          </w:tcPr>
          <w:p w14:paraId="0EDCA156" w14:textId="77777777" w:rsidR="001713E7" w:rsidRPr="00CC10FD" w:rsidRDefault="001713E7" w:rsidP="001D02FF">
            <w:pPr>
              <w:jc w:val="both"/>
              <w:rPr>
                <w:sz w:val="20"/>
                <w:szCs w:val="20"/>
                <w:lang w:val="en-US"/>
              </w:rPr>
            </w:pPr>
            <w:r w:rsidRPr="00CC10FD">
              <w:rPr>
                <w:sz w:val="20"/>
                <w:szCs w:val="20"/>
                <w:lang w:val="en-US"/>
              </w:rPr>
              <w:t>24</w:t>
            </w:r>
          </w:p>
        </w:tc>
      </w:tr>
      <w:tr w:rsidR="001713E7" w:rsidRPr="00CC10FD" w14:paraId="7066A6ED" w14:textId="77777777" w:rsidTr="002200E7">
        <w:trPr>
          <w:trHeight w:val="390"/>
        </w:trPr>
        <w:tc>
          <w:tcPr>
            <w:tcW w:w="704" w:type="dxa"/>
          </w:tcPr>
          <w:p w14:paraId="64A76BA9" w14:textId="77777777" w:rsidR="00440CE7" w:rsidRPr="00CC10FD" w:rsidRDefault="00440CE7" w:rsidP="001D02FF">
            <w:pPr>
              <w:jc w:val="both"/>
              <w:rPr>
                <w:sz w:val="14"/>
                <w:szCs w:val="14"/>
                <w:lang w:val="en-US"/>
              </w:rPr>
            </w:pPr>
            <w:r w:rsidRPr="00CC10FD">
              <w:rPr>
                <w:sz w:val="14"/>
                <w:szCs w:val="14"/>
                <w:lang w:val="en-US"/>
              </w:rPr>
              <w:t>Degree</w:t>
            </w:r>
          </w:p>
          <w:p w14:paraId="6F674DA4" w14:textId="42EFE9C9" w:rsidR="001713E7" w:rsidRPr="00CC10FD" w:rsidRDefault="00440CE7" w:rsidP="001D02FF">
            <w:pPr>
              <w:jc w:val="both"/>
              <w:rPr>
                <w:sz w:val="14"/>
                <w:szCs w:val="14"/>
                <w:lang w:val="en-US"/>
              </w:rPr>
            </w:pPr>
            <w:r w:rsidRPr="00CC10FD">
              <w:rPr>
                <w:sz w:val="14"/>
                <w:szCs w:val="14"/>
                <w:lang w:val="en-US"/>
              </w:rPr>
              <w:t>(Elec)</w:t>
            </w:r>
          </w:p>
        </w:tc>
        <w:tc>
          <w:tcPr>
            <w:tcW w:w="431" w:type="dxa"/>
          </w:tcPr>
          <w:p w14:paraId="691A6D15" w14:textId="77777777" w:rsidR="001713E7" w:rsidRPr="00CC10FD" w:rsidRDefault="001713E7" w:rsidP="001D02FF">
            <w:pPr>
              <w:jc w:val="both"/>
              <w:rPr>
                <w:sz w:val="10"/>
                <w:szCs w:val="10"/>
                <w:lang w:val="en-US"/>
              </w:rPr>
            </w:pPr>
            <w:r w:rsidRPr="00CC10FD">
              <w:rPr>
                <w:sz w:val="10"/>
                <w:szCs w:val="10"/>
                <w:lang w:val="en-US"/>
              </w:rPr>
              <w:t>0</w:t>
            </w:r>
          </w:p>
        </w:tc>
        <w:tc>
          <w:tcPr>
            <w:tcW w:w="540" w:type="dxa"/>
          </w:tcPr>
          <w:p w14:paraId="35D7BD09" w14:textId="77777777" w:rsidR="001713E7" w:rsidRPr="00CC10FD" w:rsidRDefault="001713E7" w:rsidP="001D02FF">
            <w:pPr>
              <w:jc w:val="both"/>
              <w:rPr>
                <w:sz w:val="10"/>
                <w:szCs w:val="10"/>
                <w:lang w:val="en-US"/>
              </w:rPr>
            </w:pPr>
            <w:r w:rsidRPr="00CC10FD">
              <w:rPr>
                <w:sz w:val="10"/>
                <w:szCs w:val="10"/>
                <w:lang w:val="en-US"/>
              </w:rPr>
              <w:t>150</w:t>
            </w:r>
          </w:p>
        </w:tc>
        <w:tc>
          <w:tcPr>
            <w:tcW w:w="450" w:type="dxa"/>
          </w:tcPr>
          <w:p w14:paraId="307BC628" w14:textId="77777777" w:rsidR="001713E7" w:rsidRPr="00CC10FD" w:rsidRDefault="001713E7" w:rsidP="001D02FF">
            <w:pPr>
              <w:jc w:val="both"/>
              <w:rPr>
                <w:sz w:val="10"/>
                <w:szCs w:val="10"/>
                <w:lang w:val="en-US"/>
              </w:rPr>
            </w:pPr>
            <w:r w:rsidRPr="00CC10FD">
              <w:rPr>
                <w:sz w:val="10"/>
                <w:szCs w:val="10"/>
                <w:lang w:val="en-US"/>
              </w:rPr>
              <w:t>300</w:t>
            </w:r>
          </w:p>
        </w:tc>
        <w:tc>
          <w:tcPr>
            <w:tcW w:w="428" w:type="dxa"/>
          </w:tcPr>
          <w:p w14:paraId="176DB5BD" w14:textId="77777777" w:rsidR="001713E7" w:rsidRPr="00CC10FD" w:rsidRDefault="001713E7" w:rsidP="001D02FF">
            <w:pPr>
              <w:jc w:val="both"/>
              <w:rPr>
                <w:sz w:val="10"/>
                <w:szCs w:val="10"/>
                <w:lang w:val="en-US"/>
              </w:rPr>
            </w:pPr>
            <w:r w:rsidRPr="00CC10FD">
              <w:rPr>
                <w:sz w:val="10"/>
                <w:szCs w:val="10"/>
                <w:lang w:val="en-US"/>
              </w:rPr>
              <w:t>450</w:t>
            </w:r>
          </w:p>
        </w:tc>
        <w:tc>
          <w:tcPr>
            <w:tcW w:w="426" w:type="dxa"/>
          </w:tcPr>
          <w:p w14:paraId="66E1D8E4" w14:textId="77777777" w:rsidR="001713E7" w:rsidRPr="00CC10FD" w:rsidRDefault="001713E7" w:rsidP="001D02FF">
            <w:pPr>
              <w:jc w:val="both"/>
              <w:rPr>
                <w:sz w:val="10"/>
                <w:szCs w:val="10"/>
                <w:lang w:val="en-US"/>
              </w:rPr>
            </w:pPr>
            <w:r w:rsidRPr="00CC10FD">
              <w:rPr>
                <w:sz w:val="10"/>
                <w:szCs w:val="10"/>
                <w:lang w:val="en-US"/>
              </w:rPr>
              <w:t>600</w:t>
            </w:r>
          </w:p>
        </w:tc>
        <w:tc>
          <w:tcPr>
            <w:tcW w:w="425" w:type="dxa"/>
          </w:tcPr>
          <w:p w14:paraId="014A9CBE" w14:textId="77777777" w:rsidR="001713E7" w:rsidRPr="00CC10FD" w:rsidRDefault="001713E7" w:rsidP="001D02FF">
            <w:pPr>
              <w:jc w:val="both"/>
              <w:rPr>
                <w:sz w:val="10"/>
                <w:szCs w:val="10"/>
                <w:lang w:val="en-US"/>
              </w:rPr>
            </w:pPr>
            <w:r w:rsidRPr="00CC10FD">
              <w:rPr>
                <w:sz w:val="10"/>
                <w:szCs w:val="10"/>
                <w:lang w:val="en-US"/>
              </w:rPr>
              <w:t>750</w:t>
            </w:r>
          </w:p>
        </w:tc>
        <w:tc>
          <w:tcPr>
            <w:tcW w:w="425" w:type="dxa"/>
          </w:tcPr>
          <w:p w14:paraId="266BC671" w14:textId="77777777" w:rsidR="001713E7" w:rsidRPr="00CC10FD" w:rsidRDefault="001713E7" w:rsidP="001D02FF">
            <w:pPr>
              <w:jc w:val="both"/>
              <w:rPr>
                <w:sz w:val="10"/>
                <w:szCs w:val="10"/>
                <w:lang w:val="en-US"/>
              </w:rPr>
            </w:pPr>
            <w:r w:rsidRPr="00CC10FD">
              <w:rPr>
                <w:sz w:val="10"/>
                <w:szCs w:val="10"/>
                <w:lang w:val="en-US"/>
              </w:rPr>
              <w:t>900</w:t>
            </w:r>
          </w:p>
        </w:tc>
        <w:tc>
          <w:tcPr>
            <w:tcW w:w="425" w:type="dxa"/>
          </w:tcPr>
          <w:p w14:paraId="0FA8B758" w14:textId="77777777" w:rsidR="001713E7" w:rsidRPr="00CC10FD" w:rsidRDefault="001713E7" w:rsidP="001D02FF">
            <w:pPr>
              <w:jc w:val="both"/>
              <w:rPr>
                <w:sz w:val="10"/>
                <w:szCs w:val="10"/>
                <w:lang w:val="en-US"/>
              </w:rPr>
            </w:pPr>
            <w:r w:rsidRPr="00CC10FD">
              <w:rPr>
                <w:sz w:val="10"/>
                <w:szCs w:val="10"/>
                <w:lang w:val="en-US"/>
              </w:rPr>
              <w:t>1050</w:t>
            </w:r>
          </w:p>
        </w:tc>
        <w:tc>
          <w:tcPr>
            <w:tcW w:w="426" w:type="dxa"/>
          </w:tcPr>
          <w:p w14:paraId="568E6539" w14:textId="77777777" w:rsidR="001713E7" w:rsidRPr="00CC10FD" w:rsidRDefault="001713E7" w:rsidP="001D02FF">
            <w:pPr>
              <w:jc w:val="both"/>
              <w:rPr>
                <w:sz w:val="10"/>
                <w:szCs w:val="10"/>
                <w:lang w:val="en-US"/>
              </w:rPr>
            </w:pPr>
            <w:r w:rsidRPr="00CC10FD">
              <w:rPr>
                <w:sz w:val="10"/>
                <w:szCs w:val="10"/>
                <w:lang w:val="en-US"/>
              </w:rPr>
              <w:t>1200</w:t>
            </w:r>
          </w:p>
        </w:tc>
        <w:tc>
          <w:tcPr>
            <w:tcW w:w="425" w:type="dxa"/>
          </w:tcPr>
          <w:p w14:paraId="2FCE3162" w14:textId="77777777" w:rsidR="001713E7" w:rsidRPr="00CC10FD" w:rsidRDefault="001713E7" w:rsidP="001D02FF">
            <w:pPr>
              <w:jc w:val="both"/>
              <w:rPr>
                <w:sz w:val="10"/>
                <w:szCs w:val="10"/>
                <w:lang w:val="en-US"/>
              </w:rPr>
            </w:pPr>
            <w:r w:rsidRPr="00CC10FD">
              <w:rPr>
                <w:sz w:val="10"/>
                <w:szCs w:val="10"/>
                <w:lang w:val="en-US"/>
              </w:rPr>
              <w:t>1350</w:t>
            </w:r>
          </w:p>
        </w:tc>
        <w:tc>
          <w:tcPr>
            <w:tcW w:w="425" w:type="dxa"/>
          </w:tcPr>
          <w:p w14:paraId="14494D87" w14:textId="77777777" w:rsidR="001713E7" w:rsidRPr="00CC10FD" w:rsidRDefault="001713E7" w:rsidP="001D02FF">
            <w:pPr>
              <w:jc w:val="both"/>
              <w:rPr>
                <w:sz w:val="10"/>
                <w:szCs w:val="10"/>
                <w:lang w:val="en-US"/>
              </w:rPr>
            </w:pPr>
            <w:r w:rsidRPr="00CC10FD">
              <w:rPr>
                <w:sz w:val="10"/>
                <w:szCs w:val="10"/>
                <w:lang w:val="en-US"/>
              </w:rPr>
              <w:t>1500</w:t>
            </w:r>
          </w:p>
        </w:tc>
        <w:tc>
          <w:tcPr>
            <w:tcW w:w="425" w:type="dxa"/>
          </w:tcPr>
          <w:p w14:paraId="5B2FEE1C" w14:textId="77777777" w:rsidR="001713E7" w:rsidRPr="00CC10FD" w:rsidRDefault="001713E7" w:rsidP="001D02FF">
            <w:pPr>
              <w:jc w:val="both"/>
              <w:rPr>
                <w:sz w:val="10"/>
                <w:szCs w:val="10"/>
                <w:lang w:val="en-US"/>
              </w:rPr>
            </w:pPr>
            <w:r w:rsidRPr="00CC10FD">
              <w:rPr>
                <w:sz w:val="10"/>
                <w:szCs w:val="10"/>
                <w:lang w:val="en-US"/>
              </w:rPr>
              <w:t>1650</w:t>
            </w:r>
          </w:p>
        </w:tc>
        <w:tc>
          <w:tcPr>
            <w:tcW w:w="426" w:type="dxa"/>
          </w:tcPr>
          <w:p w14:paraId="58CE9F9B" w14:textId="77777777" w:rsidR="001713E7" w:rsidRPr="00CC10FD" w:rsidRDefault="001713E7" w:rsidP="001D02FF">
            <w:pPr>
              <w:jc w:val="both"/>
              <w:rPr>
                <w:sz w:val="10"/>
                <w:szCs w:val="10"/>
                <w:lang w:val="en-US"/>
              </w:rPr>
            </w:pPr>
            <w:r w:rsidRPr="00CC10FD">
              <w:rPr>
                <w:sz w:val="10"/>
                <w:szCs w:val="10"/>
                <w:lang w:val="en-US"/>
              </w:rPr>
              <w:t>1800</w:t>
            </w:r>
          </w:p>
        </w:tc>
        <w:tc>
          <w:tcPr>
            <w:tcW w:w="425" w:type="dxa"/>
          </w:tcPr>
          <w:p w14:paraId="09CDEBAE" w14:textId="77777777" w:rsidR="001713E7" w:rsidRPr="00CC10FD" w:rsidRDefault="001713E7" w:rsidP="001D02FF">
            <w:pPr>
              <w:jc w:val="both"/>
              <w:rPr>
                <w:sz w:val="10"/>
                <w:szCs w:val="10"/>
                <w:lang w:val="en-US"/>
              </w:rPr>
            </w:pPr>
            <w:r w:rsidRPr="00CC10FD">
              <w:rPr>
                <w:sz w:val="10"/>
                <w:szCs w:val="10"/>
                <w:lang w:val="en-US"/>
              </w:rPr>
              <w:t>1950</w:t>
            </w:r>
          </w:p>
        </w:tc>
        <w:tc>
          <w:tcPr>
            <w:tcW w:w="425" w:type="dxa"/>
          </w:tcPr>
          <w:p w14:paraId="3BD73B0B" w14:textId="77777777" w:rsidR="001713E7" w:rsidRPr="00CC10FD" w:rsidRDefault="001713E7" w:rsidP="001D02FF">
            <w:pPr>
              <w:jc w:val="both"/>
              <w:rPr>
                <w:sz w:val="10"/>
                <w:szCs w:val="10"/>
                <w:lang w:val="en-US"/>
              </w:rPr>
            </w:pPr>
            <w:r w:rsidRPr="00CC10FD">
              <w:rPr>
                <w:sz w:val="10"/>
                <w:szCs w:val="10"/>
                <w:lang w:val="en-US"/>
              </w:rPr>
              <w:t>2100</w:t>
            </w:r>
          </w:p>
        </w:tc>
        <w:tc>
          <w:tcPr>
            <w:tcW w:w="425" w:type="dxa"/>
          </w:tcPr>
          <w:p w14:paraId="4B00DDC0" w14:textId="77777777" w:rsidR="001713E7" w:rsidRPr="00CC10FD" w:rsidRDefault="001713E7" w:rsidP="001D02FF">
            <w:pPr>
              <w:jc w:val="both"/>
              <w:rPr>
                <w:sz w:val="10"/>
                <w:szCs w:val="10"/>
                <w:lang w:val="en-US"/>
              </w:rPr>
            </w:pPr>
            <w:r w:rsidRPr="00CC10FD">
              <w:rPr>
                <w:sz w:val="10"/>
                <w:szCs w:val="10"/>
                <w:lang w:val="en-US"/>
              </w:rPr>
              <w:t>2250</w:t>
            </w:r>
          </w:p>
        </w:tc>
        <w:tc>
          <w:tcPr>
            <w:tcW w:w="426" w:type="dxa"/>
          </w:tcPr>
          <w:p w14:paraId="7B47F6E6" w14:textId="77777777" w:rsidR="001713E7" w:rsidRPr="00CC10FD" w:rsidRDefault="001713E7" w:rsidP="001D02FF">
            <w:pPr>
              <w:jc w:val="both"/>
              <w:rPr>
                <w:sz w:val="10"/>
                <w:szCs w:val="10"/>
                <w:lang w:val="en-US"/>
              </w:rPr>
            </w:pPr>
            <w:r w:rsidRPr="00CC10FD">
              <w:rPr>
                <w:sz w:val="10"/>
                <w:szCs w:val="10"/>
                <w:lang w:val="en-US"/>
              </w:rPr>
              <w:t>2400</w:t>
            </w:r>
          </w:p>
        </w:tc>
        <w:tc>
          <w:tcPr>
            <w:tcW w:w="425" w:type="dxa"/>
          </w:tcPr>
          <w:p w14:paraId="12D7C1D4" w14:textId="77777777" w:rsidR="001713E7" w:rsidRPr="00CC10FD" w:rsidRDefault="001713E7" w:rsidP="001D02FF">
            <w:pPr>
              <w:jc w:val="both"/>
              <w:rPr>
                <w:sz w:val="10"/>
                <w:szCs w:val="10"/>
                <w:lang w:val="en-US"/>
              </w:rPr>
            </w:pPr>
            <w:r w:rsidRPr="00CC10FD">
              <w:rPr>
                <w:sz w:val="10"/>
                <w:szCs w:val="10"/>
                <w:lang w:val="en-US"/>
              </w:rPr>
              <w:t>2550</w:t>
            </w:r>
          </w:p>
        </w:tc>
        <w:tc>
          <w:tcPr>
            <w:tcW w:w="425" w:type="dxa"/>
          </w:tcPr>
          <w:p w14:paraId="7A33A79F" w14:textId="77777777" w:rsidR="001713E7" w:rsidRPr="00CC10FD" w:rsidRDefault="001713E7" w:rsidP="001D02FF">
            <w:pPr>
              <w:jc w:val="both"/>
              <w:rPr>
                <w:sz w:val="10"/>
                <w:szCs w:val="10"/>
                <w:lang w:val="en-US"/>
              </w:rPr>
            </w:pPr>
            <w:r w:rsidRPr="00CC10FD">
              <w:rPr>
                <w:sz w:val="10"/>
                <w:szCs w:val="10"/>
                <w:lang w:val="en-US"/>
              </w:rPr>
              <w:t>2700</w:t>
            </w:r>
          </w:p>
        </w:tc>
        <w:tc>
          <w:tcPr>
            <w:tcW w:w="425" w:type="dxa"/>
          </w:tcPr>
          <w:p w14:paraId="2AB27526" w14:textId="77777777" w:rsidR="001713E7" w:rsidRPr="00CC10FD" w:rsidRDefault="001713E7" w:rsidP="001D02FF">
            <w:pPr>
              <w:jc w:val="both"/>
              <w:rPr>
                <w:sz w:val="10"/>
                <w:szCs w:val="10"/>
                <w:lang w:val="en-US"/>
              </w:rPr>
            </w:pPr>
            <w:r w:rsidRPr="00CC10FD">
              <w:rPr>
                <w:sz w:val="10"/>
                <w:szCs w:val="10"/>
                <w:lang w:val="en-US"/>
              </w:rPr>
              <w:t>2850</w:t>
            </w:r>
          </w:p>
        </w:tc>
        <w:tc>
          <w:tcPr>
            <w:tcW w:w="426" w:type="dxa"/>
          </w:tcPr>
          <w:p w14:paraId="1B450C59" w14:textId="77777777" w:rsidR="001713E7" w:rsidRPr="00CC10FD" w:rsidRDefault="001713E7" w:rsidP="001D02FF">
            <w:pPr>
              <w:jc w:val="both"/>
              <w:rPr>
                <w:sz w:val="10"/>
                <w:szCs w:val="10"/>
                <w:lang w:val="en-US"/>
              </w:rPr>
            </w:pPr>
            <w:r w:rsidRPr="00CC10FD">
              <w:rPr>
                <w:sz w:val="10"/>
                <w:szCs w:val="10"/>
                <w:lang w:val="en-US"/>
              </w:rPr>
              <w:t xml:space="preserve">3000 </w:t>
            </w:r>
          </w:p>
        </w:tc>
        <w:tc>
          <w:tcPr>
            <w:tcW w:w="425" w:type="dxa"/>
          </w:tcPr>
          <w:p w14:paraId="42F76821" w14:textId="77777777" w:rsidR="001713E7" w:rsidRPr="00CC10FD" w:rsidRDefault="001713E7" w:rsidP="001D02FF">
            <w:pPr>
              <w:jc w:val="both"/>
              <w:rPr>
                <w:sz w:val="10"/>
                <w:szCs w:val="10"/>
                <w:lang w:val="en-US"/>
              </w:rPr>
            </w:pPr>
            <w:r w:rsidRPr="00CC10FD">
              <w:rPr>
                <w:sz w:val="10"/>
                <w:szCs w:val="10"/>
                <w:lang w:val="en-US"/>
              </w:rPr>
              <w:t>3150</w:t>
            </w:r>
          </w:p>
        </w:tc>
        <w:tc>
          <w:tcPr>
            <w:tcW w:w="425" w:type="dxa"/>
          </w:tcPr>
          <w:p w14:paraId="2862A3DD" w14:textId="77777777" w:rsidR="001713E7" w:rsidRPr="00CC10FD" w:rsidRDefault="001713E7" w:rsidP="001D02FF">
            <w:pPr>
              <w:jc w:val="both"/>
              <w:rPr>
                <w:sz w:val="10"/>
                <w:szCs w:val="10"/>
                <w:lang w:val="en-US"/>
              </w:rPr>
            </w:pPr>
            <w:r w:rsidRPr="00CC10FD">
              <w:rPr>
                <w:sz w:val="10"/>
                <w:szCs w:val="10"/>
                <w:lang w:val="en-US"/>
              </w:rPr>
              <w:t>3300</w:t>
            </w:r>
          </w:p>
        </w:tc>
        <w:tc>
          <w:tcPr>
            <w:tcW w:w="425" w:type="dxa"/>
          </w:tcPr>
          <w:p w14:paraId="6B352202" w14:textId="77777777" w:rsidR="001713E7" w:rsidRPr="00CC10FD" w:rsidRDefault="001713E7" w:rsidP="001D02FF">
            <w:pPr>
              <w:jc w:val="both"/>
              <w:rPr>
                <w:sz w:val="10"/>
                <w:szCs w:val="10"/>
                <w:lang w:val="en-US"/>
              </w:rPr>
            </w:pPr>
            <w:r w:rsidRPr="00CC10FD">
              <w:rPr>
                <w:sz w:val="10"/>
                <w:szCs w:val="10"/>
                <w:lang w:val="en-US"/>
              </w:rPr>
              <w:t>3450</w:t>
            </w:r>
          </w:p>
        </w:tc>
      </w:tr>
      <w:tr w:rsidR="001713E7" w:rsidRPr="00CC10FD" w14:paraId="7F0FD9A0" w14:textId="77777777" w:rsidTr="002200E7">
        <w:trPr>
          <w:trHeight w:val="416"/>
        </w:trPr>
        <w:tc>
          <w:tcPr>
            <w:tcW w:w="704" w:type="dxa"/>
          </w:tcPr>
          <w:p w14:paraId="7AA2BAE0" w14:textId="77777777" w:rsidR="00440CE7" w:rsidRPr="00CC10FD" w:rsidRDefault="00440CE7" w:rsidP="001D02FF">
            <w:pPr>
              <w:jc w:val="both"/>
              <w:rPr>
                <w:sz w:val="14"/>
                <w:szCs w:val="14"/>
                <w:lang w:val="en-US"/>
              </w:rPr>
            </w:pPr>
            <w:r w:rsidRPr="00CC10FD">
              <w:rPr>
                <w:sz w:val="14"/>
                <w:szCs w:val="14"/>
                <w:lang w:val="en-US"/>
              </w:rPr>
              <w:t>Degree</w:t>
            </w:r>
          </w:p>
          <w:p w14:paraId="2D1ECA36" w14:textId="4FE812F1" w:rsidR="001713E7" w:rsidRPr="00CC10FD" w:rsidRDefault="00440CE7" w:rsidP="001D02FF">
            <w:pPr>
              <w:jc w:val="both"/>
              <w:rPr>
                <w:sz w:val="14"/>
                <w:szCs w:val="14"/>
                <w:lang w:val="en-US"/>
              </w:rPr>
            </w:pPr>
            <w:r w:rsidRPr="00CC10FD">
              <w:rPr>
                <w:sz w:val="14"/>
                <w:szCs w:val="14"/>
                <w:lang w:val="en-US"/>
              </w:rPr>
              <w:t>(Elec)</w:t>
            </w:r>
          </w:p>
        </w:tc>
        <w:tc>
          <w:tcPr>
            <w:tcW w:w="431" w:type="dxa"/>
          </w:tcPr>
          <w:p w14:paraId="114033B1" w14:textId="77777777" w:rsidR="001713E7" w:rsidRPr="00CC10FD" w:rsidRDefault="001713E7" w:rsidP="001D02FF">
            <w:pPr>
              <w:jc w:val="both"/>
              <w:rPr>
                <w:sz w:val="12"/>
                <w:szCs w:val="12"/>
                <w:lang w:val="en-US"/>
              </w:rPr>
            </w:pPr>
            <w:r w:rsidRPr="00CC10FD">
              <w:rPr>
                <w:sz w:val="12"/>
                <w:szCs w:val="12"/>
                <w:lang w:val="en-US"/>
              </w:rPr>
              <w:t>0</w:t>
            </w:r>
          </w:p>
        </w:tc>
        <w:tc>
          <w:tcPr>
            <w:tcW w:w="540" w:type="dxa"/>
          </w:tcPr>
          <w:p w14:paraId="670BB802" w14:textId="77777777" w:rsidR="001713E7" w:rsidRPr="00CC10FD" w:rsidRDefault="001713E7" w:rsidP="001D02FF">
            <w:pPr>
              <w:jc w:val="both"/>
              <w:rPr>
                <w:sz w:val="12"/>
                <w:szCs w:val="12"/>
                <w:lang w:val="en-US"/>
              </w:rPr>
            </w:pPr>
            <w:r w:rsidRPr="00CC10FD">
              <w:rPr>
                <w:sz w:val="12"/>
                <w:szCs w:val="12"/>
                <w:lang w:val="en-US"/>
              </w:rPr>
              <w:t>150</w:t>
            </w:r>
          </w:p>
        </w:tc>
        <w:tc>
          <w:tcPr>
            <w:tcW w:w="450" w:type="dxa"/>
          </w:tcPr>
          <w:p w14:paraId="479F1319" w14:textId="77777777" w:rsidR="001713E7" w:rsidRPr="00CC10FD" w:rsidRDefault="001713E7" w:rsidP="001D02FF">
            <w:pPr>
              <w:jc w:val="both"/>
              <w:rPr>
                <w:sz w:val="12"/>
                <w:szCs w:val="12"/>
                <w:lang w:val="en-US"/>
              </w:rPr>
            </w:pPr>
            <w:r w:rsidRPr="00CC10FD">
              <w:rPr>
                <w:sz w:val="12"/>
                <w:szCs w:val="12"/>
                <w:lang w:val="en-US"/>
              </w:rPr>
              <w:t>300</w:t>
            </w:r>
          </w:p>
        </w:tc>
        <w:tc>
          <w:tcPr>
            <w:tcW w:w="428" w:type="dxa"/>
          </w:tcPr>
          <w:p w14:paraId="3CAC6EEA"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3E27CFC3"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185A53FE"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5C54FD2E"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4381B99C"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62BA5EBA"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22D0E33C"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42AA2A39"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152293BE" w14:textId="77777777" w:rsidR="001713E7" w:rsidRPr="00CC10FD" w:rsidRDefault="001713E7" w:rsidP="001D02FF">
            <w:pPr>
              <w:jc w:val="both"/>
              <w:rPr>
                <w:sz w:val="12"/>
                <w:szCs w:val="12"/>
                <w:lang w:val="en-US"/>
              </w:rPr>
            </w:pPr>
            <w:r w:rsidRPr="00CC10FD">
              <w:rPr>
                <w:sz w:val="12"/>
                <w:szCs w:val="12"/>
                <w:lang w:val="en-US"/>
              </w:rPr>
              <w:t>210</w:t>
            </w:r>
          </w:p>
        </w:tc>
        <w:tc>
          <w:tcPr>
            <w:tcW w:w="426" w:type="dxa"/>
          </w:tcPr>
          <w:p w14:paraId="6A8A9AFD" w14:textId="77777777" w:rsidR="001713E7" w:rsidRPr="00CC10FD" w:rsidRDefault="001713E7" w:rsidP="001D02FF">
            <w:pPr>
              <w:jc w:val="both"/>
              <w:rPr>
                <w:sz w:val="12"/>
                <w:szCs w:val="12"/>
                <w:lang w:val="en-US"/>
              </w:rPr>
            </w:pPr>
            <w:r w:rsidRPr="00CC10FD">
              <w:rPr>
                <w:sz w:val="12"/>
                <w:szCs w:val="12"/>
                <w:lang w:val="en-US"/>
              </w:rPr>
              <w:t>0</w:t>
            </w:r>
          </w:p>
        </w:tc>
        <w:tc>
          <w:tcPr>
            <w:tcW w:w="425" w:type="dxa"/>
          </w:tcPr>
          <w:p w14:paraId="6268DA3D" w14:textId="77777777" w:rsidR="001713E7" w:rsidRPr="00CC10FD" w:rsidRDefault="001713E7" w:rsidP="001D02FF">
            <w:pPr>
              <w:jc w:val="both"/>
              <w:rPr>
                <w:sz w:val="12"/>
                <w:szCs w:val="12"/>
                <w:lang w:val="en-US"/>
              </w:rPr>
            </w:pPr>
            <w:r w:rsidRPr="00CC10FD">
              <w:rPr>
                <w:sz w:val="12"/>
                <w:szCs w:val="12"/>
                <w:lang w:val="en-US"/>
              </w:rPr>
              <w:t>150</w:t>
            </w:r>
          </w:p>
        </w:tc>
        <w:tc>
          <w:tcPr>
            <w:tcW w:w="425" w:type="dxa"/>
          </w:tcPr>
          <w:p w14:paraId="6B893970" w14:textId="77777777" w:rsidR="001713E7" w:rsidRPr="00CC10FD" w:rsidRDefault="001713E7" w:rsidP="001D02FF">
            <w:pPr>
              <w:jc w:val="both"/>
              <w:rPr>
                <w:sz w:val="12"/>
                <w:szCs w:val="12"/>
                <w:lang w:val="en-US"/>
              </w:rPr>
            </w:pPr>
            <w:r w:rsidRPr="00CC10FD">
              <w:rPr>
                <w:sz w:val="12"/>
                <w:szCs w:val="12"/>
                <w:lang w:val="en-US"/>
              </w:rPr>
              <w:t>300</w:t>
            </w:r>
          </w:p>
        </w:tc>
        <w:tc>
          <w:tcPr>
            <w:tcW w:w="425" w:type="dxa"/>
          </w:tcPr>
          <w:p w14:paraId="0A6D7161" w14:textId="77777777" w:rsidR="001713E7" w:rsidRPr="00CC10FD" w:rsidRDefault="001713E7" w:rsidP="001D02FF">
            <w:pPr>
              <w:jc w:val="both"/>
              <w:rPr>
                <w:sz w:val="12"/>
                <w:szCs w:val="12"/>
                <w:lang w:val="en-US"/>
              </w:rPr>
            </w:pPr>
            <w:r w:rsidRPr="00CC10FD">
              <w:rPr>
                <w:sz w:val="12"/>
                <w:szCs w:val="12"/>
                <w:lang w:val="en-US"/>
              </w:rPr>
              <w:t>90</w:t>
            </w:r>
          </w:p>
        </w:tc>
        <w:tc>
          <w:tcPr>
            <w:tcW w:w="426" w:type="dxa"/>
          </w:tcPr>
          <w:p w14:paraId="23A35B19" w14:textId="77777777" w:rsidR="001713E7" w:rsidRPr="00CC10FD" w:rsidRDefault="001713E7" w:rsidP="001D02FF">
            <w:pPr>
              <w:jc w:val="both"/>
              <w:rPr>
                <w:sz w:val="12"/>
                <w:szCs w:val="12"/>
                <w:lang w:val="en-US"/>
              </w:rPr>
            </w:pPr>
            <w:r w:rsidRPr="00CC10FD">
              <w:rPr>
                <w:sz w:val="12"/>
                <w:szCs w:val="12"/>
                <w:lang w:val="en-US"/>
              </w:rPr>
              <w:t>240</w:t>
            </w:r>
          </w:p>
        </w:tc>
        <w:tc>
          <w:tcPr>
            <w:tcW w:w="425" w:type="dxa"/>
          </w:tcPr>
          <w:p w14:paraId="4CEAA526" w14:textId="77777777" w:rsidR="001713E7" w:rsidRPr="00CC10FD" w:rsidRDefault="001713E7" w:rsidP="001D02FF">
            <w:pPr>
              <w:jc w:val="both"/>
              <w:rPr>
                <w:sz w:val="12"/>
                <w:szCs w:val="12"/>
                <w:lang w:val="en-US"/>
              </w:rPr>
            </w:pPr>
            <w:r w:rsidRPr="00CC10FD">
              <w:rPr>
                <w:sz w:val="12"/>
                <w:szCs w:val="12"/>
                <w:lang w:val="en-US"/>
              </w:rPr>
              <w:t>30</w:t>
            </w:r>
          </w:p>
        </w:tc>
        <w:tc>
          <w:tcPr>
            <w:tcW w:w="425" w:type="dxa"/>
          </w:tcPr>
          <w:p w14:paraId="60CE7F31" w14:textId="77777777" w:rsidR="001713E7" w:rsidRPr="00CC10FD" w:rsidRDefault="001713E7" w:rsidP="001D02FF">
            <w:pPr>
              <w:jc w:val="both"/>
              <w:rPr>
                <w:sz w:val="12"/>
                <w:szCs w:val="12"/>
                <w:lang w:val="en-US"/>
              </w:rPr>
            </w:pPr>
            <w:r w:rsidRPr="00CC10FD">
              <w:rPr>
                <w:sz w:val="12"/>
                <w:szCs w:val="12"/>
                <w:lang w:val="en-US"/>
              </w:rPr>
              <w:t>180</w:t>
            </w:r>
          </w:p>
        </w:tc>
        <w:tc>
          <w:tcPr>
            <w:tcW w:w="425" w:type="dxa"/>
          </w:tcPr>
          <w:p w14:paraId="6CF25337" w14:textId="77777777" w:rsidR="001713E7" w:rsidRPr="00CC10FD" w:rsidRDefault="001713E7" w:rsidP="001D02FF">
            <w:pPr>
              <w:jc w:val="both"/>
              <w:rPr>
                <w:sz w:val="12"/>
                <w:szCs w:val="12"/>
                <w:lang w:val="en-US"/>
              </w:rPr>
            </w:pPr>
            <w:r w:rsidRPr="00CC10FD">
              <w:rPr>
                <w:sz w:val="12"/>
                <w:szCs w:val="12"/>
                <w:lang w:val="en-US"/>
              </w:rPr>
              <w:t>330</w:t>
            </w:r>
          </w:p>
        </w:tc>
        <w:tc>
          <w:tcPr>
            <w:tcW w:w="426" w:type="dxa"/>
          </w:tcPr>
          <w:p w14:paraId="276F4BB6" w14:textId="77777777" w:rsidR="001713E7" w:rsidRPr="00CC10FD" w:rsidRDefault="001713E7" w:rsidP="001D02FF">
            <w:pPr>
              <w:jc w:val="both"/>
              <w:rPr>
                <w:sz w:val="12"/>
                <w:szCs w:val="12"/>
                <w:lang w:val="en-US"/>
              </w:rPr>
            </w:pPr>
            <w:r w:rsidRPr="00CC10FD">
              <w:rPr>
                <w:sz w:val="12"/>
                <w:szCs w:val="12"/>
                <w:lang w:val="en-US"/>
              </w:rPr>
              <w:t>120</w:t>
            </w:r>
          </w:p>
        </w:tc>
        <w:tc>
          <w:tcPr>
            <w:tcW w:w="425" w:type="dxa"/>
          </w:tcPr>
          <w:p w14:paraId="73B839CA" w14:textId="77777777" w:rsidR="001713E7" w:rsidRPr="00CC10FD" w:rsidRDefault="001713E7" w:rsidP="001D02FF">
            <w:pPr>
              <w:jc w:val="both"/>
              <w:rPr>
                <w:sz w:val="12"/>
                <w:szCs w:val="12"/>
                <w:lang w:val="en-US"/>
              </w:rPr>
            </w:pPr>
            <w:r w:rsidRPr="00CC10FD">
              <w:rPr>
                <w:sz w:val="12"/>
                <w:szCs w:val="12"/>
                <w:lang w:val="en-US"/>
              </w:rPr>
              <w:t>270</w:t>
            </w:r>
          </w:p>
        </w:tc>
        <w:tc>
          <w:tcPr>
            <w:tcW w:w="425" w:type="dxa"/>
          </w:tcPr>
          <w:p w14:paraId="7D8DEED1" w14:textId="77777777" w:rsidR="001713E7" w:rsidRPr="00CC10FD" w:rsidRDefault="001713E7" w:rsidP="001D02FF">
            <w:pPr>
              <w:jc w:val="both"/>
              <w:rPr>
                <w:sz w:val="12"/>
                <w:szCs w:val="12"/>
                <w:lang w:val="en-US"/>
              </w:rPr>
            </w:pPr>
            <w:r w:rsidRPr="00CC10FD">
              <w:rPr>
                <w:sz w:val="12"/>
                <w:szCs w:val="12"/>
                <w:lang w:val="en-US"/>
              </w:rPr>
              <w:t>60</w:t>
            </w:r>
          </w:p>
        </w:tc>
        <w:tc>
          <w:tcPr>
            <w:tcW w:w="425" w:type="dxa"/>
          </w:tcPr>
          <w:p w14:paraId="490FD29E" w14:textId="77777777" w:rsidR="001713E7" w:rsidRPr="00CC10FD" w:rsidRDefault="001713E7" w:rsidP="001D02FF">
            <w:pPr>
              <w:jc w:val="both"/>
              <w:rPr>
                <w:sz w:val="12"/>
                <w:szCs w:val="12"/>
                <w:lang w:val="en-US"/>
              </w:rPr>
            </w:pPr>
            <w:r w:rsidRPr="00CC10FD">
              <w:rPr>
                <w:sz w:val="12"/>
                <w:szCs w:val="12"/>
                <w:lang w:val="en-US"/>
              </w:rPr>
              <w:t>210</w:t>
            </w:r>
          </w:p>
        </w:tc>
      </w:tr>
      <w:tr w:rsidR="001713E7" w:rsidRPr="00CC10FD" w14:paraId="4FAE0E2C" w14:textId="77777777" w:rsidTr="002200E7">
        <w:trPr>
          <w:trHeight w:val="416"/>
        </w:trPr>
        <w:tc>
          <w:tcPr>
            <w:tcW w:w="704" w:type="dxa"/>
          </w:tcPr>
          <w:p w14:paraId="1E1CD45A" w14:textId="75CD87CF" w:rsidR="001713E7" w:rsidRPr="00CC10FD" w:rsidRDefault="00440CE7" w:rsidP="001D02FF">
            <w:pPr>
              <w:jc w:val="both"/>
              <w:rPr>
                <w:sz w:val="14"/>
                <w:szCs w:val="14"/>
                <w:lang w:val="en-US"/>
              </w:rPr>
            </w:pPr>
            <w:r w:rsidRPr="00CC10FD">
              <w:rPr>
                <w:sz w:val="14"/>
                <w:szCs w:val="14"/>
                <w:lang w:val="en-US"/>
              </w:rPr>
              <w:t>Phase</w:t>
            </w:r>
          </w:p>
        </w:tc>
        <w:tc>
          <w:tcPr>
            <w:tcW w:w="431" w:type="dxa"/>
          </w:tcPr>
          <w:p w14:paraId="530B32AC" w14:textId="2C352512"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1</w:t>
            </w:r>
          </w:p>
        </w:tc>
        <w:tc>
          <w:tcPr>
            <w:tcW w:w="540" w:type="dxa"/>
          </w:tcPr>
          <w:p w14:paraId="6FA3D03D" w14:textId="42F41E1B" w:rsidR="001713E7" w:rsidRPr="00CC10FD" w:rsidRDefault="002200E7" w:rsidP="001D02FF">
            <w:pPr>
              <w:jc w:val="both"/>
              <w:rPr>
                <w:sz w:val="12"/>
                <w:szCs w:val="12"/>
                <w:lang w:val="en-US"/>
              </w:rPr>
            </w:pPr>
            <w:r>
              <w:rPr>
                <w:sz w:val="12"/>
                <w:szCs w:val="12"/>
                <w:lang w:val="en-US"/>
              </w:rPr>
              <w:t>-A1</w:t>
            </w:r>
          </w:p>
        </w:tc>
        <w:tc>
          <w:tcPr>
            <w:tcW w:w="450" w:type="dxa"/>
          </w:tcPr>
          <w:p w14:paraId="7A78B99B" w14:textId="49D3335B" w:rsidR="001713E7" w:rsidRPr="00CC10FD" w:rsidRDefault="00442C18" w:rsidP="001D02FF">
            <w:pPr>
              <w:jc w:val="both"/>
              <w:rPr>
                <w:sz w:val="12"/>
                <w:szCs w:val="12"/>
                <w:lang w:val="en-US"/>
              </w:rPr>
            </w:pPr>
            <w:r>
              <w:rPr>
                <w:sz w:val="12"/>
                <w:szCs w:val="12"/>
                <w:lang w:val="en-US"/>
              </w:rPr>
              <w:t>-</w:t>
            </w:r>
            <w:r w:rsidR="002200E7">
              <w:rPr>
                <w:sz w:val="12"/>
                <w:szCs w:val="12"/>
                <w:lang w:val="en-US"/>
              </w:rPr>
              <w:t>B1</w:t>
            </w:r>
          </w:p>
        </w:tc>
        <w:tc>
          <w:tcPr>
            <w:tcW w:w="428" w:type="dxa"/>
          </w:tcPr>
          <w:p w14:paraId="04755C7C" w14:textId="466600C0" w:rsidR="001713E7" w:rsidRPr="00CC10FD" w:rsidRDefault="002200E7" w:rsidP="001D02FF">
            <w:pPr>
              <w:jc w:val="both"/>
              <w:rPr>
                <w:sz w:val="12"/>
                <w:szCs w:val="12"/>
                <w:lang w:val="en-US"/>
              </w:rPr>
            </w:pPr>
            <w:r>
              <w:rPr>
                <w:sz w:val="12"/>
                <w:szCs w:val="12"/>
                <w:lang w:val="en-US"/>
              </w:rPr>
              <w:t>B1</w:t>
            </w:r>
          </w:p>
        </w:tc>
        <w:tc>
          <w:tcPr>
            <w:tcW w:w="426" w:type="dxa"/>
          </w:tcPr>
          <w:p w14:paraId="2569A730" w14:textId="08F439C1" w:rsidR="001713E7" w:rsidRPr="00CC10FD" w:rsidRDefault="002200E7" w:rsidP="001D02FF">
            <w:pPr>
              <w:jc w:val="both"/>
              <w:rPr>
                <w:sz w:val="12"/>
                <w:szCs w:val="12"/>
                <w:lang w:val="en-US"/>
              </w:rPr>
            </w:pPr>
            <w:r>
              <w:rPr>
                <w:sz w:val="12"/>
                <w:szCs w:val="12"/>
                <w:lang w:val="en-US"/>
              </w:rPr>
              <w:t>C1</w:t>
            </w:r>
          </w:p>
        </w:tc>
        <w:tc>
          <w:tcPr>
            <w:tcW w:w="425" w:type="dxa"/>
          </w:tcPr>
          <w:p w14:paraId="613FA15F" w14:textId="33DD8308" w:rsidR="001713E7" w:rsidRPr="00CC10FD" w:rsidRDefault="002200E7" w:rsidP="001D02FF">
            <w:pPr>
              <w:jc w:val="both"/>
              <w:rPr>
                <w:sz w:val="12"/>
                <w:szCs w:val="12"/>
                <w:lang w:val="en-US"/>
              </w:rPr>
            </w:pPr>
            <w:r>
              <w:rPr>
                <w:sz w:val="12"/>
                <w:szCs w:val="12"/>
                <w:lang w:val="en-US"/>
              </w:rPr>
              <w:t>-C1</w:t>
            </w:r>
          </w:p>
        </w:tc>
        <w:tc>
          <w:tcPr>
            <w:tcW w:w="425" w:type="dxa"/>
          </w:tcPr>
          <w:p w14:paraId="611E978C" w14:textId="5B3389F6" w:rsidR="001713E7" w:rsidRPr="00CC10FD" w:rsidRDefault="002200E7" w:rsidP="001D02FF">
            <w:pPr>
              <w:jc w:val="both"/>
              <w:rPr>
                <w:sz w:val="12"/>
                <w:szCs w:val="12"/>
                <w:lang w:val="en-US"/>
              </w:rPr>
            </w:pPr>
            <w:r>
              <w:rPr>
                <w:sz w:val="12"/>
                <w:szCs w:val="12"/>
                <w:lang w:val="en-US"/>
              </w:rPr>
              <w:t>-A2</w:t>
            </w:r>
          </w:p>
        </w:tc>
        <w:tc>
          <w:tcPr>
            <w:tcW w:w="425" w:type="dxa"/>
          </w:tcPr>
          <w:p w14:paraId="6DA8AE1F" w14:textId="22DAD41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2</w:t>
            </w:r>
          </w:p>
        </w:tc>
        <w:tc>
          <w:tcPr>
            <w:tcW w:w="426" w:type="dxa"/>
          </w:tcPr>
          <w:p w14:paraId="7B2CDA69" w14:textId="20377EDE" w:rsidR="001713E7" w:rsidRPr="00CC10FD" w:rsidRDefault="002200E7" w:rsidP="001D02FF">
            <w:pPr>
              <w:jc w:val="both"/>
              <w:rPr>
                <w:sz w:val="12"/>
                <w:szCs w:val="12"/>
                <w:lang w:val="en-US"/>
              </w:rPr>
            </w:pPr>
            <w:r>
              <w:rPr>
                <w:sz w:val="12"/>
                <w:szCs w:val="12"/>
                <w:lang w:val="en-US"/>
              </w:rPr>
              <w:t>B2</w:t>
            </w:r>
          </w:p>
        </w:tc>
        <w:tc>
          <w:tcPr>
            <w:tcW w:w="425" w:type="dxa"/>
          </w:tcPr>
          <w:p w14:paraId="02C3F7CB" w14:textId="0C0AC339" w:rsidR="001713E7" w:rsidRPr="00CC10FD" w:rsidRDefault="00430E8B" w:rsidP="001D02FF">
            <w:pPr>
              <w:jc w:val="both"/>
              <w:rPr>
                <w:sz w:val="12"/>
                <w:szCs w:val="12"/>
                <w:lang w:val="en-US"/>
              </w:rPr>
            </w:pPr>
            <w:r>
              <w:rPr>
                <w:sz w:val="12"/>
                <w:szCs w:val="12"/>
                <w:lang w:val="en-US"/>
              </w:rPr>
              <w:t>-</w:t>
            </w:r>
            <w:r w:rsidR="002200E7">
              <w:rPr>
                <w:sz w:val="12"/>
                <w:szCs w:val="12"/>
                <w:lang w:val="en-US"/>
              </w:rPr>
              <w:t>B2</w:t>
            </w:r>
          </w:p>
        </w:tc>
        <w:tc>
          <w:tcPr>
            <w:tcW w:w="425" w:type="dxa"/>
          </w:tcPr>
          <w:p w14:paraId="3305CDC9" w14:textId="6532EBB7"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C</w:t>
            </w:r>
            <w:r>
              <w:rPr>
                <w:sz w:val="12"/>
                <w:szCs w:val="12"/>
                <w:lang w:val="en-US"/>
              </w:rPr>
              <w:t>2</w:t>
            </w:r>
          </w:p>
        </w:tc>
        <w:tc>
          <w:tcPr>
            <w:tcW w:w="425" w:type="dxa"/>
          </w:tcPr>
          <w:p w14:paraId="00B463DA" w14:textId="5738AE33"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2</w:t>
            </w:r>
          </w:p>
        </w:tc>
        <w:tc>
          <w:tcPr>
            <w:tcW w:w="426" w:type="dxa"/>
          </w:tcPr>
          <w:p w14:paraId="236765C8" w14:textId="3793269A"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3</w:t>
            </w:r>
          </w:p>
        </w:tc>
        <w:tc>
          <w:tcPr>
            <w:tcW w:w="425" w:type="dxa"/>
          </w:tcPr>
          <w:p w14:paraId="50B87D5A" w14:textId="233CC5FA" w:rsidR="001713E7" w:rsidRPr="00CC10FD" w:rsidRDefault="002200E7" w:rsidP="001D02FF">
            <w:pPr>
              <w:jc w:val="both"/>
              <w:rPr>
                <w:sz w:val="12"/>
                <w:szCs w:val="12"/>
                <w:lang w:val="en-US"/>
              </w:rPr>
            </w:pPr>
            <w:r>
              <w:rPr>
                <w:sz w:val="12"/>
                <w:szCs w:val="12"/>
                <w:lang w:val="en-US"/>
              </w:rPr>
              <w:t>-</w:t>
            </w:r>
            <w:r w:rsidR="001713E7" w:rsidRPr="00CC10FD">
              <w:rPr>
                <w:sz w:val="12"/>
                <w:szCs w:val="12"/>
                <w:lang w:val="en-US"/>
              </w:rPr>
              <w:t>A</w:t>
            </w:r>
            <w:r>
              <w:rPr>
                <w:sz w:val="12"/>
                <w:szCs w:val="12"/>
                <w:lang w:val="en-US"/>
              </w:rPr>
              <w:t>3</w:t>
            </w:r>
          </w:p>
        </w:tc>
        <w:tc>
          <w:tcPr>
            <w:tcW w:w="425" w:type="dxa"/>
          </w:tcPr>
          <w:p w14:paraId="50ADC6EA" w14:textId="13F01A81"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3</w:t>
            </w:r>
          </w:p>
        </w:tc>
        <w:tc>
          <w:tcPr>
            <w:tcW w:w="425" w:type="dxa"/>
          </w:tcPr>
          <w:p w14:paraId="35B4DFAB" w14:textId="7D35948F" w:rsidR="001713E7" w:rsidRPr="00CC10FD" w:rsidRDefault="001713E7" w:rsidP="001D02FF">
            <w:pPr>
              <w:jc w:val="both"/>
              <w:rPr>
                <w:sz w:val="12"/>
                <w:szCs w:val="12"/>
                <w:lang w:val="en-US"/>
              </w:rPr>
            </w:pPr>
            <w:r w:rsidRPr="00CC10FD">
              <w:rPr>
                <w:sz w:val="12"/>
                <w:szCs w:val="12"/>
                <w:lang w:val="en-US"/>
              </w:rPr>
              <w:t>B</w:t>
            </w:r>
            <w:r w:rsidR="002200E7">
              <w:rPr>
                <w:sz w:val="12"/>
                <w:szCs w:val="12"/>
                <w:lang w:val="en-US"/>
              </w:rPr>
              <w:t>3</w:t>
            </w:r>
          </w:p>
        </w:tc>
        <w:tc>
          <w:tcPr>
            <w:tcW w:w="426" w:type="dxa"/>
          </w:tcPr>
          <w:p w14:paraId="76F562BB" w14:textId="69E60AE5" w:rsidR="001713E7" w:rsidRPr="00CC10FD" w:rsidRDefault="001713E7" w:rsidP="001D02FF">
            <w:pPr>
              <w:jc w:val="both"/>
              <w:rPr>
                <w:sz w:val="12"/>
                <w:szCs w:val="12"/>
                <w:lang w:val="en-US"/>
              </w:rPr>
            </w:pPr>
            <w:r w:rsidRPr="00CC10FD">
              <w:rPr>
                <w:sz w:val="12"/>
                <w:szCs w:val="12"/>
                <w:lang w:val="en-US"/>
              </w:rPr>
              <w:t>C</w:t>
            </w:r>
            <w:r w:rsidR="002200E7">
              <w:rPr>
                <w:sz w:val="12"/>
                <w:szCs w:val="12"/>
                <w:lang w:val="en-US"/>
              </w:rPr>
              <w:t>3</w:t>
            </w:r>
          </w:p>
        </w:tc>
        <w:tc>
          <w:tcPr>
            <w:tcW w:w="425" w:type="dxa"/>
          </w:tcPr>
          <w:p w14:paraId="3ED9A84E" w14:textId="10C46CBC" w:rsidR="001713E7" w:rsidRPr="00CC10FD" w:rsidRDefault="002200E7" w:rsidP="001D02FF">
            <w:pPr>
              <w:jc w:val="both"/>
              <w:rPr>
                <w:sz w:val="12"/>
                <w:szCs w:val="12"/>
                <w:lang w:val="en-US"/>
              </w:rPr>
            </w:pPr>
            <w:r>
              <w:rPr>
                <w:sz w:val="12"/>
                <w:szCs w:val="12"/>
                <w:lang w:val="en-US"/>
              </w:rPr>
              <w:t>+C3</w:t>
            </w:r>
          </w:p>
        </w:tc>
        <w:tc>
          <w:tcPr>
            <w:tcW w:w="425" w:type="dxa"/>
          </w:tcPr>
          <w:p w14:paraId="3F1A824A" w14:textId="581470E6" w:rsidR="001713E7" w:rsidRPr="00CC10FD" w:rsidRDefault="002200E7" w:rsidP="001D02FF">
            <w:pPr>
              <w:jc w:val="both"/>
              <w:rPr>
                <w:sz w:val="12"/>
                <w:szCs w:val="12"/>
                <w:lang w:val="en-US"/>
              </w:rPr>
            </w:pPr>
            <w:r>
              <w:rPr>
                <w:sz w:val="12"/>
                <w:szCs w:val="12"/>
                <w:lang w:val="en-US"/>
              </w:rPr>
              <w:t>-A4</w:t>
            </w:r>
          </w:p>
        </w:tc>
        <w:tc>
          <w:tcPr>
            <w:tcW w:w="425" w:type="dxa"/>
          </w:tcPr>
          <w:p w14:paraId="7705356F" w14:textId="4F33DB31" w:rsidR="001713E7" w:rsidRPr="00CC10FD" w:rsidRDefault="001713E7" w:rsidP="001D02FF">
            <w:pPr>
              <w:jc w:val="both"/>
              <w:rPr>
                <w:sz w:val="12"/>
                <w:szCs w:val="12"/>
                <w:lang w:val="en-US"/>
              </w:rPr>
            </w:pPr>
            <w:r w:rsidRPr="00CC10FD">
              <w:rPr>
                <w:sz w:val="12"/>
                <w:szCs w:val="12"/>
                <w:lang w:val="en-US"/>
              </w:rPr>
              <w:t>A</w:t>
            </w:r>
            <w:r w:rsidR="002200E7">
              <w:rPr>
                <w:sz w:val="12"/>
                <w:szCs w:val="12"/>
                <w:lang w:val="en-US"/>
              </w:rPr>
              <w:t>4</w:t>
            </w:r>
          </w:p>
        </w:tc>
        <w:tc>
          <w:tcPr>
            <w:tcW w:w="426" w:type="dxa"/>
          </w:tcPr>
          <w:p w14:paraId="1DDFDA63" w14:textId="0B914004" w:rsidR="001713E7" w:rsidRPr="00CC10FD" w:rsidRDefault="002200E7" w:rsidP="001D02FF">
            <w:pPr>
              <w:jc w:val="both"/>
              <w:rPr>
                <w:sz w:val="12"/>
                <w:szCs w:val="12"/>
                <w:lang w:val="en-US"/>
              </w:rPr>
            </w:pPr>
            <w:r>
              <w:rPr>
                <w:sz w:val="12"/>
                <w:szCs w:val="12"/>
                <w:lang w:val="en-US"/>
              </w:rPr>
              <w:t>B4</w:t>
            </w:r>
          </w:p>
        </w:tc>
        <w:tc>
          <w:tcPr>
            <w:tcW w:w="425" w:type="dxa"/>
          </w:tcPr>
          <w:p w14:paraId="2FC9D392" w14:textId="5E519BEA" w:rsidR="001713E7" w:rsidRPr="00CC10FD" w:rsidRDefault="00430E8B" w:rsidP="001D02FF">
            <w:pPr>
              <w:jc w:val="both"/>
              <w:rPr>
                <w:sz w:val="12"/>
                <w:szCs w:val="12"/>
                <w:lang w:val="en-US"/>
              </w:rPr>
            </w:pPr>
            <w:r>
              <w:rPr>
                <w:sz w:val="12"/>
                <w:szCs w:val="12"/>
                <w:lang w:val="en-US"/>
              </w:rPr>
              <w:t>-</w:t>
            </w:r>
            <w:r w:rsidR="001713E7" w:rsidRPr="00CC10FD">
              <w:rPr>
                <w:sz w:val="12"/>
                <w:szCs w:val="12"/>
                <w:lang w:val="en-US"/>
              </w:rPr>
              <w:t>B</w:t>
            </w:r>
            <w:r w:rsidR="002200E7">
              <w:rPr>
                <w:sz w:val="12"/>
                <w:szCs w:val="12"/>
                <w:lang w:val="en-US"/>
              </w:rPr>
              <w:t>4</w:t>
            </w:r>
          </w:p>
        </w:tc>
        <w:tc>
          <w:tcPr>
            <w:tcW w:w="425" w:type="dxa"/>
          </w:tcPr>
          <w:p w14:paraId="6CC64614" w14:textId="6F9E11E9" w:rsidR="001713E7" w:rsidRPr="00CC10FD" w:rsidRDefault="001713E7" w:rsidP="001D02FF">
            <w:pPr>
              <w:jc w:val="both"/>
              <w:rPr>
                <w:sz w:val="12"/>
                <w:szCs w:val="12"/>
                <w:lang w:val="en-US"/>
              </w:rPr>
            </w:pPr>
            <w:r w:rsidRPr="00CC10FD">
              <w:rPr>
                <w:sz w:val="12"/>
                <w:szCs w:val="12"/>
                <w:lang w:val="en-US"/>
              </w:rPr>
              <w:t>-</w:t>
            </w:r>
            <w:r w:rsidR="002200E7">
              <w:rPr>
                <w:sz w:val="12"/>
                <w:szCs w:val="12"/>
                <w:lang w:val="en-US"/>
              </w:rPr>
              <w:t>C4</w:t>
            </w:r>
          </w:p>
        </w:tc>
        <w:tc>
          <w:tcPr>
            <w:tcW w:w="425" w:type="dxa"/>
          </w:tcPr>
          <w:p w14:paraId="0D7B5665" w14:textId="34DC2B11" w:rsidR="001713E7" w:rsidRPr="00CC10FD" w:rsidRDefault="002200E7" w:rsidP="001D02FF">
            <w:pPr>
              <w:jc w:val="both"/>
              <w:rPr>
                <w:sz w:val="12"/>
                <w:szCs w:val="12"/>
                <w:lang w:val="en-US"/>
              </w:rPr>
            </w:pPr>
            <w:r>
              <w:rPr>
                <w:sz w:val="12"/>
                <w:szCs w:val="12"/>
                <w:lang w:val="en-US"/>
              </w:rPr>
              <w:t>C4</w:t>
            </w:r>
          </w:p>
        </w:tc>
      </w:tr>
    </w:tbl>
    <w:p w14:paraId="472FCD92" w14:textId="0FEE298B" w:rsidR="008673AD" w:rsidRPr="00CC10FD" w:rsidRDefault="008673AD" w:rsidP="001D02FF">
      <w:pPr>
        <w:jc w:val="both"/>
        <w:rPr>
          <w:lang w:val="en-US"/>
        </w:rPr>
      </w:pPr>
    </w:p>
    <w:p w14:paraId="32024FE8" w14:textId="1DC03B52" w:rsidR="00C65255" w:rsidRPr="00CC10FD" w:rsidRDefault="00C65255" w:rsidP="001D02FF">
      <w:pPr>
        <w:jc w:val="both"/>
        <w:rPr>
          <w:lang w:val="en-US"/>
        </w:rPr>
      </w:pPr>
    </w:p>
    <w:p w14:paraId="3743AB4A" w14:textId="6B35E9D1" w:rsidR="00972CEE" w:rsidRPr="00B0132C" w:rsidRDefault="00803E50" w:rsidP="001D02FF">
      <w:pPr>
        <w:pStyle w:val="ListParagraph"/>
        <w:numPr>
          <w:ilvl w:val="0"/>
          <w:numId w:val="4"/>
        </w:numPr>
        <w:jc w:val="both"/>
        <w:rPr>
          <w:lang w:val="en-US"/>
        </w:rPr>
      </w:pPr>
      <w:r>
        <w:rPr>
          <w:lang w:val="en-US"/>
        </w:rPr>
        <w:t xml:space="preserve"> </w:t>
      </w:r>
      <w:r w:rsidR="00B0132C">
        <w:rPr>
          <w:lang w:val="en-US"/>
        </w:rPr>
        <w:t>T</w:t>
      </w:r>
      <w:r>
        <w:rPr>
          <w:lang w:val="en-US"/>
        </w:rPr>
        <w:t>he phasor diagram for only positive coils of phase A is shown</w:t>
      </w:r>
      <w:r w:rsidR="00B0132C">
        <w:rPr>
          <w:lang w:val="en-US"/>
        </w:rPr>
        <w:t xml:space="preserve"> figure 2.</w:t>
      </w:r>
    </w:p>
    <w:p w14:paraId="572FAEDF" w14:textId="77777777" w:rsidR="00B0132C" w:rsidRDefault="00972CEE" w:rsidP="00B0132C">
      <w:pPr>
        <w:keepNext/>
        <w:jc w:val="center"/>
      </w:pPr>
      <w:r>
        <w:rPr>
          <w:noProof/>
        </w:rPr>
        <w:lastRenderedPageBreak/>
        <w:drawing>
          <wp:inline distT="0" distB="0" distL="0" distR="0" wp14:anchorId="455EE446" wp14:editId="2C67A232">
            <wp:extent cx="4250267" cy="227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010" cy="2276345"/>
                    </a:xfrm>
                    <a:prstGeom prst="rect">
                      <a:avLst/>
                    </a:prstGeom>
                  </pic:spPr>
                </pic:pic>
              </a:graphicData>
            </a:graphic>
          </wp:inline>
        </w:drawing>
      </w:r>
    </w:p>
    <w:p w14:paraId="6FBB33CA" w14:textId="58415CF3" w:rsidR="00972CEE" w:rsidRPr="00CC10FD" w:rsidRDefault="00B0132C" w:rsidP="00B0132C">
      <w:pPr>
        <w:pStyle w:val="Caption"/>
        <w:jc w:val="center"/>
        <w:rPr>
          <w:lang w:val="en-US"/>
        </w:rPr>
      </w:pPr>
      <w:r>
        <w:t xml:space="preserve">Figure </w:t>
      </w:r>
      <w:r w:rsidR="00C76261">
        <w:fldChar w:fldCharType="begin"/>
      </w:r>
      <w:r w:rsidR="00C76261">
        <w:instrText xml:space="preserve"> SEQ Figure \* ARABIC </w:instrText>
      </w:r>
      <w:r w:rsidR="00C76261">
        <w:fldChar w:fldCharType="separate"/>
      </w:r>
      <w:r w:rsidR="008D7A95">
        <w:rPr>
          <w:noProof/>
        </w:rPr>
        <w:t>8</w:t>
      </w:r>
      <w:r w:rsidR="00C76261">
        <w:rPr>
          <w:noProof/>
        </w:rPr>
        <w:fldChar w:fldCharType="end"/>
      </w:r>
      <w:r>
        <w:t xml:space="preserve"> Phasor Diagram of phase A Voltages</w:t>
      </w:r>
    </w:p>
    <w:p w14:paraId="1F39AAA7" w14:textId="2AF0126E" w:rsidR="00FC5AF1" w:rsidRDefault="00FC5AF1" w:rsidP="001D02FF">
      <w:pPr>
        <w:pStyle w:val="ListParagraph"/>
        <w:jc w:val="both"/>
        <w:rPr>
          <w:lang w:val="en-US"/>
        </w:rPr>
      </w:pPr>
    </w:p>
    <w:p w14:paraId="56FFBE9B" w14:textId="2C402670" w:rsidR="008D2D4D" w:rsidRDefault="008D2D4D" w:rsidP="001D02FF">
      <w:pPr>
        <w:pStyle w:val="ListParagraph"/>
        <w:jc w:val="both"/>
        <w:rPr>
          <w:lang w:val="en-US"/>
        </w:rPr>
      </w:pPr>
    </w:p>
    <w:p w14:paraId="340F6045" w14:textId="240203EF" w:rsidR="008D2D4D" w:rsidRPr="004461F7" w:rsidRDefault="008D2D4D" w:rsidP="004461F7">
      <w:pPr>
        <w:jc w:val="both"/>
        <w:rPr>
          <w:lang w:val="en-US"/>
        </w:rPr>
      </w:pPr>
      <w:r w:rsidRPr="004461F7">
        <w:rPr>
          <w:lang w:val="en-US"/>
        </w:rPr>
        <w:t>For calculation of winding factor, only for A1 and A2 can be calculated thanks to A3 and A4 the same as A1 and A2</w:t>
      </w:r>
      <w:r w:rsidR="004461F7">
        <w:rPr>
          <w:lang w:val="en-US"/>
        </w:rPr>
        <w:t xml:space="preserve"> as shown figure 2</w:t>
      </w:r>
      <w:r w:rsidRPr="004461F7">
        <w:rPr>
          <w:lang w:val="en-US"/>
        </w:rPr>
        <w:t xml:space="preserve">. </w:t>
      </w:r>
      <w:r w:rsidR="00803E50" w:rsidRPr="004461F7">
        <w:rPr>
          <w:lang w:val="en-US"/>
        </w:rPr>
        <w:t>Also, pitch angle is 150 degree.</w:t>
      </w:r>
      <w:r w:rsidR="004461F7">
        <w:rPr>
          <w:lang w:val="en-US"/>
        </w:rPr>
        <w:t xml:space="preserve"> Thus, we can calculate the windings factor like integral slot windings.</w:t>
      </w:r>
    </w:p>
    <w:p w14:paraId="291C9742" w14:textId="48E385EF" w:rsidR="008D2D4D" w:rsidRDefault="008D2D4D" w:rsidP="001D02FF">
      <w:pPr>
        <w:pStyle w:val="ListParagraph"/>
        <w:jc w:val="both"/>
        <w:rPr>
          <w:lang w:val="en-US"/>
        </w:rPr>
      </w:pPr>
    </w:p>
    <w:p w14:paraId="16B07FEF" w14:textId="0184D1C9" w:rsidR="008D2D4D" w:rsidRPr="00803E50" w:rsidRDefault="00C7626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h</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qsin(h</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330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(165)</m:t>
              </m:r>
            </m:den>
          </m:f>
          <m:r>
            <w:rPr>
              <w:rFonts w:ascii="Cambria Math" w:hAnsi="Cambria Math"/>
              <w:lang w:val="en-US"/>
            </w:rPr>
            <m:t>=0.9659</m:t>
          </m:r>
        </m:oMath>
      </m:oMathPara>
    </w:p>
    <w:p w14:paraId="3D3C1192" w14:textId="5F70C09E" w:rsidR="00803E50" w:rsidRDefault="008D2D4D" w:rsidP="008D2D4D">
      <w:pPr>
        <w:jc w:val="both"/>
        <w:rPr>
          <w:rFonts w:eastAsiaTheme="minorEastAsia"/>
          <w:lang w:val="en-US"/>
        </w:rPr>
      </w:pPr>
      <w:r>
        <w:rPr>
          <w:lang w:val="en-US"/>
        </w:rPr>
        <w:tab/>
      </w:r>
      <w:r>
        <w:rPr>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75</m:t>
                  </m:r>
                </m:e>
              </m:d>
            </m:e>
          </m:func>
          <m:r>
            <w:rPr>
              <w:rFonts w:ascii="Cambria Math" w:hAnsi="Cambria Math"/>
              <w:lang w:val="en-US"/>
            </w:rPr>
            <m:t>=09659</m:t>
          </m:r>
        </m:oMath>
      </m:oMathPara>
    </w:p>
    <w:p w14:paraId="3637A27C" w14:textId="03473FFB" w:rsidR="00803E50" w:rsidRPr="00CC10FD"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=0.9659*09659=0.9330</m:t>
          </m:r>
        </m:oMath>
      </m:oMathPara>
    </w:p>
    <w:p w14:paraId="38E80261" w14:textId="34BC488A" w:rsidR="00803E50" w:rsidRPr="00803E50" w:rsidRDefault="00803E50" w:rsidP="008D2D4D">
      <w:pPr>
        <w:jc w:val="both"/>
        <w:rPr>
          <w:rFonts w:eastAsiaTheme="minorEastAsia"/>
          <w:lang w:val="en-US"/>
        </w:rPr>
      </w:pPr>
    </w:p>
    <w:p w14:paraId="3699045B" w14:textId="7C913E9C" w:rsidR="00803E50" w:rsidRDefault="00803E50" w:rsidP="008D2D4D">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calculated as:</w:t>
      </w:r>
    </w:p>
    <w:p w14:paraId="48C77B21" w14:textId="63876D44" w:rsidR="00803E50" w:rsidRP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3</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qsin(3</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270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(135)</m:t>
              </m:r>
            </m:den>
          </m:f>
          <m:r>
            <w:rPr>
              <w:rFonts w:ascii="Cambria Math" w:hAnsi="Cambria Math"/>
              <w:lang w:val="en-US"/>
            </w:rPr>
            <m:t>=0.7071</m:t>
          </m:r>
        </m:oMath>
      </m:oMathPara>
    </w:p>
    <w:p w14:paraId="3E46A87C" w14:textId="7DA6787A"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225</m:t>
                  </m:r>
                </m:e>
              </m:d>
            </m:e>
          </m:func>
          <m:r>
            <w:rPr>
              <w:rFonts w:ascii="Cambria Math" w:hAnsi="Cambria Math"/>
              <w:lang w:val="en-US"/>
            </w:rPr>
            <m:t>=-0.7071</m:t>
          </m:r>
        </m:oMath>
      </m:oMathPara>
    </w:p>
    <w:p w14:paraId="2113B0AF" w14:textId="31371821" w:rsidR="00803E50" w:rsidRPr="00803E50" w:rsidRDefault="00C76261" w:rsidP="008D2D4D">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0.5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10B62FCD" w14:textId="29A583FB" w:rsidR="00803E50" w:rsidRDefault="00803E50" w:rsidP="008D2D4D">
      <w:pPr>
        <w:jc w:val="both"/>
        <w:rPr>
          <w:rFonts w:eastAsiaTheme="minorEastAsia"/>
          <w:lang w:val="en-US"/>
        </w:rPr>
      </w:pPr>
      <w:r>
        <w:rPr>
          <w:rFonts w:eastAsiaTheme="minorEastAsia"/>
          <w:lang w:val="en-US"/>
        </w:rPr>
        <w:t xml:space="preserve">                                                  </w:t>
      </w:r>
    </w:p>
    <w:p w14:paraId="774B3615" w14:textId="32B1CF66" w:rsidR="00803E50" w:rsidRPr="00803E50" w:rsidRDefault="00C7626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5</m:t>
                      </m:r>
                      <m:f>
                        <m:fPr>
                          <m:ctrlPr>
                            <w:rPr>
                              <w:rFonts w:ascii="Cambria Math" w:hAnsi="Cambria Math"/>
                              <w:i/>
                              <w:lang w:val="en-US"/>
                            </w:rPr>
                          </m:ctrlPr>
                        </m:fPr>
                        <m:num>
                          <m:r>
                            <w:rPr>
                              <w:rFonts w:ascii="Cambria Math" w:hAnsi="Cambria Math"/>
                              <w:lang w:val="en-US"/>
                            </w:rPr>
                            <m:t>qα</m:t>
                          </m:r>
                        </m:num>
                        <m:den>
                          <m:r>
                            <w:rPr>
                              <w:rFonts w:ascii="Cambria Math" w:hAnsi="Cambria Math"/>
                              <w:lang w:val="en-US"/>
                            </w:rPr>
                            <m:t>2</m:t>
                          </m:r>
                        </m:den>
                      </m:f>
                    </m:e>
                  </m:d>
                </m:e>
              </m:func>
            </m:num>
            <m:den>
              <m:r>
                <w:rPr>
                  <w:rFonts w:ascii="Cambria Math" w:hAnsi="Cambria Math"/>
                  <w:lang w:val="en-US"/>
                </w:rPr>
                <m:t>qsin(5</m:t>
              </m:r>
              <m:f>
                <m:fPr>
                  <m:ctrlPr>
                    <w:rPr>
                      <w:rFonts w:ascii="Cambria Math" w:hAnsi="Cambria Math"/>
                      <w:i/>
                      <w:lang w:val="en-US"/>
                    </w:rPr>
                  </m:ctrlPr>
                </m:fPr>
                <m:num>
                  <m:r>
                    <w:rPr>
                      <w:rFonts w:ascii="Cambria Math" w:hAnsi="Cambria Math"/>
                      <w:lang w:val="en-US"/>
                    </w:rPr>
                    <m:t>α</m:t>
                  </m:r>
                </m:num>
                <m:den>
                  <m:r>
                    <w:rPr>
                      <w:rFonts w:ascii="Cambria Math" w:hAnsi="Cambria Math"/>
                      <w:lang w:val="en-US"/>
                    </w:rPr>
                    <m:t>2</m:t>
                  </m:r>
                </m:den>
              </m:f>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90</m:t>
                      </m:r>
                    </m:e>
                  </m:d>
                </m:e>
              </m:func>
            </m:num>
            <m:den>
              <m:r>
                <w:rPr>
                  <w:rFonts w:ascii="Cambria Math" w:hAnsi="Cambria Math"/>
                  <w:lang w:val="en-US"/>
                </w:rPr>
                <m:t>2*</m:t>
              </m:r>
              <m:r>
                <m:rPr>
                  <m:sty m:val="p"/>
                </m:rPr>
                <w:rPr>
                  <w:rFonts w:ascii="Cambria Math" w:hAnsi="Cambria Math"/>
                  <w:lang w:val="en-US"/>
                </w:rPr>
                <m:t>sin⁡</m:t>
              </m:r>
              <m:r>
                <w:rPr>
                  <w:rFonts w:ascii="Cambria Math" w:hAnsi="Cambria Math"/>
                  <w:lang w:val="en-US"/>
                </w:rPr>
                <m:t>(225)</m:t>
              </m:r>
            </m:den>
          </m:f>
          <m:r>
            <w:rPr>
              <w:rFonts w:ascii="Cambria Math" w:hAnsi="Cambria Math"/>
              <w:lang w:val="en-US"/>
            </w:rPr>
            <m:t>=-0.7071</m:t>
          </m:r>
        </m:oMath>
      </m:oMathPara>
    </w:p>
    <w:p w14:paraId="1B66A843" w14:textId="2C3C6683" w:rsidR="00803E50" w:rsidRDefault="00803E50" w:rsidP="00803E50">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15</m:t>
                  </m:r>
                </m:e>
              </m:d>
            </m:e>
          </m:func>
          <m:r>
            <w:rPr>
              <w:rFonts w:ascii="Cambria Math" w:hAnsi="Cambria Math"/>
              <w:lang w:val="en-US"/>
            </w:rPr>
            <m:t>=0.258</m:t>
          </m:r>
        </m:oMath>
      </m:oMathPara>
    </w:p>
    <w:p w14:paraId="4C51C3B8" w14:textId="0A71EEBD" w:rsidR="00803E50" w:rsidRPr="00803E50" w:rsidRDefault="00C76261" w:rsidP="00803E5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0.183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FE06CED" w14:textId="6FBF96A3" w:rsidR="00803E50" w:rsidRDefault="00803E50" w:rsidP="00803E50">
      <w:pPr>
        <w:jc w:val="both"/>
        <w:rPr>
          <w:rFonts w:eastAsiaTheme="minorEastAsia"/>
          <w:lang w:val="en-US"/>
        </w:rPr>
      </w:pPr>
    </w:p>
    <w:p w14:paraId="2402E38D" w14:textId="5D77BFCA" w:rsidR="00803E50" w:rsidRDefault="00803E50" w:rsidP="00803E50">
      <w:pPr>
        <w:jc w:val="both"/>
        <w:rPr>
          <w:rFonts w:eastAsiaTheme="minorEastAsia"/>
          <w:lang w:val="en-US"/>
        </w:rPr>
      </w:pPr>
    </w:p>
    <w:p w14:paraId="56058C69" w14:textId="2DE884CB" w:rsidR="004461F7" w:rsidRDefault="004461F7" w:rsidP="00803E50">
      <w:pPr>
        <w:jc w:val="both"/>
        <w:rPr>
          <w:rFonts w:eastAsiaTheme="minorEastAsia"/>
          <w:lang w:val="en-US"/>
        </w:rPr>
      </w:pPr>
    </w:p>
    <w:p w14:paraId="4C3B21C2" w14:textId="138AEA4B" w:rsidR="004461F7" w:rsidRDefault="004461F7" w:rsidP="00803E50">
      <w:pPr>
        <w:jc w:val="both"/>
        <w:rPr>
          <w:rFonts w:eastAsiaTheme="minorEastAsia"/>
          <w:lang w:val="en-US"/>
        </w:rPr>
      </w:pPr>
    </w:p>
    <w:p w14:paraId="534AF86A" w14:textId="7E28EB0C" w:rsidR="004461F7" w:rsidRDefault="004461F7" w:rsidP="00803E50">
      <w:pPr>
        <w:jc w:val="both"/>
        <w:rPr>
          <w:rFonts w:eastAsiaTheme="minorEastAsia"/>
          <w:lang w:val="en-US"/>
        </w:rPr>
      </w:pPr>
    </w:p>
    <w:p w14:paraId="02CE24D2" w14:textId="396750B3" w:rsidR="004461F7" w:rsidRDefault="004461F7" w:rsidP="00803E50">
      <w:pPr>
        <w:jc w:val="both"/>
        <w:rPr>
          <w:rFonts w:eastAsiaTheme="minorEastAsia"/>
          <w:lang w:val="en-US"/>
        </w:rPr>
      </w:pPr>
    </w:p>
    <w:p w14:paraId="4B8FB6A6" w14:textId="77777777" w:rsidR="004461F7" w:rsidRPr="00803E50" w:rsidRDefault="004461F7" w:rsidP="00803E50">
      <w:pPr>
        <w:jc w:val="both"/>
        <w:rPr>
          <w:rFonts w:eastAsiaTheme="minorEastAsia"/>
          <w:lang w:val="en-US"/>
        </w:rPr>
      </w:pPr>
    </w:p>
    <w:p w14:paraId="4DC4ED6E" w14:textId="6B4EAF43" w:rsidR="00803E50" w:rsidRDefault="002A4320" w:rsidP="002A4320">
      <w:pPr>
        <w:pStyle w:val="ListParagraph"/>
        <w:numPr>
          <w:ilvl w:val="0"/>
          <w:numId w:val="4"/>
        </w:numPr>
        <w:jc w:val="both"/>
        <w:rPr>
          <w:rFonts w:eastAsiaTheme="minorEastAsia"/>
          <w:lang w:val="en-US"/>
        </w:rPr>
      </w:pPr>
      <w:r>
        <w:rPr>
          <w:rFonts w:eastAsiaTheme="minorEastAsia"/>
          <w:lang w:val="en-US"/>
        </w:rPr>
        <w:t>Slot number is changing with 21 and pole number is 20</w:t>
      </w:r>
      <w:r w:rsidR="004461F7">
        <w:rPr>
          <w:rFonts w:eastAsiaTheme="minorEastAsia"/>
          <w:lang w:val="en-US"/>
        </w:rPr>
        <w:t xml:space="preserve"> as shown figure 3</w:t>
      </w:r>
      <w:r>
        <w:rPr>
          <w:rFonts w:eastAsiaTheme="minorEastAsia"/>
          <w:lang w:val="en-US"/>
        </w:rPr>
        <w:t xml:space="preserve">. </w:t>
      </w:r>
    </w:p>
    <w:p w14:paraId="33E074F3" w14:textId="77777777" w:rsidR="004461F7" w:rsidRDefault="003A1528" w:rsidP="004461F7">
      <w:pPr>
        <w:keepNext/>
        <w:jc w:val="center"/>
      </w:pPr>
      <w:r>
        <w:rPr>
          <w:noProof/>
        </w:rPr>
        <w:drawing>
          <wp:inline distT="0" distB="0" distL="0" distR="0" wp14:anchorId="67FC391F" wp14:editId="0F732B0A">
            <wp:extent cx="1512016" cy="15155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3930" cy="1527475"/>
                    </a:xfrm>
                    <a:prstGeom prst="rect">
                      <a:avLst/>
                    </a:prstGeom>
                  </pic:spPr>
                </pic:pic>
              </a:graphicData>
            </a:graphic>
          </wp:inline>
        </w:drawing>
      </w:r>
    </w:p>
    <w:p w14:paraId="0C2A096E" w14:textId="3E28CBFC" w:rsidR="003A1528" w:rsidRPr="003A1528" w:rsidRDefault="004461F7" w:rsidP="004461F7">
      <w:pPr>
        <w:pStyle w:val="Caption"/>
        <w:jc w:val="center"/>
        <w:rPr>
          <w:rFonts w:eastAsiaTheme="minorEastAsia"/>
          <w:lang w:val="en-US"/>
        </w:rPr>
      </w:pPr>
      <w:r>
        <w:t xml:space="preserve">Figure </w:t>
      </w:r>
      <w:r w:rsidR="00C76261">
        <w:fldChar w:fldCharType="begin"/>
      </w:r>
      <w:r w:rsidR="00C76261">
        <w:instrText xml:space="preserve"> SEQ Figure \* ARABIC </w:instrText>
      </w:r>
      <w:r w:rsidR="00C76261">
        <w:fldChar w:fldCharType="separate"/>
      </w:r>
      <w:r w:rsidR="008D7A95">
        <w:rPr>
          <w:noProof/>
        </w:rPr>
        <w:t>9</w:t>
      </w:r>
      <w:r w:rsidR="00C76261">
        <w:rPr>
          <w:noProof/>
        </w:rPr>
        <w:fldChar w:fldCharType="end"/>
      </w:r>
      <w:r>
        <w:t xml:space="preserve"> </w:t>
      </w:r>
      <w:r w:rsidRPr="00354EC8">
        <w:t>Fractional Slot Machine (2</w:t>
      </w:r>
      <w:r>
        <w:t>1</w:t>
      </w:r>
      <w:r w:rsidRPr="00354EC8">
        <w:t xml:space="preserve"> Slot 20 Pole)</w:t>
      </w:r>
    </w:p>
    <w:p w14:paraId="4644A644" w14:textId="25284120" w:rsidR="00430E8B" w:rsidRDefault="00430E8B" w:rsidP="00430E8B">
      <w:pPr>
        <w:jc w:val="both"/>
        <w:rPr>
          <w:rFonts w:eastAsiaTheme="minorEastAsia"/>
          <w:lang w:val="en-US"/>
        </w:rPr>
      </w:pPr>
    </w:p>
    <w:p w14:paraId="59428BE2" w14:textId="13F927C6" w:rsidR="00430E8B" w:rsidRPr="0045469A" w:rsidRDefault="00430E8B" w:rsidP="00430E8B">
      <w:pPr>
        <w:pStyle w:val="ListParagraph"/>
        <w:numPr>
          <w:ilvl w:val="0"/>
          <w:numId w:val="4"/>
        </w:numPr>
        <w:jc w:val="both"/>
        <w:rPr>
          <w:rFonts w:eastAsiaTheme="minorEastAsia"/>
          <w:lang w:val="en-US"/>
        </w:rPr>
      </w:pPr>
      <w:r w:rsidRPr="00CC10FD">
        <w:rPr>
          <w:lang w:val="en-US"/>
        </w:rPr>
        <w:t>slot= 2</w:t>
      </w:r>
      <w:r>
        <w:rPr>
          <w:lang w:val="en-US"/>
        </w:rPr>
        <w:t>1</w:t>
      </w:r>
      <w:r w:rsidRPr="00CC10FD">
        <w:rPr>
          <w:lang w:val="en-US"/>
        </w:rPr>
        <w:t xml:space="preserve">, pole=20, phase =3    </w:t>
      </w:r>
      <w:r w:rsidRPr="00CC10FD">
        <w:rPr>
          <w:lang w:val="en-US"/>
        </w:rPr>
        <w:sym w:font="Wingdings" w:char="F0E8"/>
      </w:r>
      <w:r w:rsidRPr="00CC10FD">
        <w:rPr>
          <w:lang w:val="en-US"/>
        </w:rPr>
        <w:t xml:space="preserve">   q=</w:t>
      </w:r>
      <w:r>
        <w:rPr>
          <w:lang w:val="en-US"/>
        </w:rPr>
        <w:t>0.35</w:t>
      </w:r>
      <w:r w:rsidRPr="00CC10FD">
        <w:rPr>
          <w:rFonts w:eastAsiaTheme="minorEastAsia"/>
          <w:lang w:val="en-US"/>
        </w:rPr>
        <w:t xml:space="preserve">  </w:t>
      </w:r>
    </w:p>
    <w:p w14:paraId="1AB0D971" w14:textId="77777777" w:rsidR="00536372" w:rsidRDefault="00536372" w:rsidP="00430E8B">
      <w:pPr>
        <w:jc w:val="both"/>
        <w:rPr>
          <w:rFonts w:eastAsiaTheme="minorEastAsia"/>
          <w:lang w:val="en-US"/>
        </w:rPr>
      </w:pPr>
    </w:p>
    <w:tbl>
      <w:tblPr>
        <w:tblStyle w:val="TableGrid"/>
        <w:tblpPr w:leftFromText="180" w:rightFromText="180" w:vertAnchor="text" w:horzAnchor="margin" w:tblpXSpec="center" w:tblpY="357"/>
        <w:tblW w:w="9783" w:type="dxa"/>
        <w:tblLayout w:type="fixed"/>
        <w:tblLook w:val="04A0" w:firstRow="1" w:lastRow="0" w:firstColumn="1" w:lastColumn="0" w:noHBand="0" w:noVBand="1"/>
      </w:tblPr>
      <w:tblGrid>
        <w:gridCol w:w="704"/>
        <w:gridCol w:w="431"/>
        <w:gridCol w:w="540"/>
        <w:gridCol w:w="450"/>
        <w:gridCol w:w="428"/>
        <w:gridCol w:w="426"/>
        <w:gridCol w:w="425"/>
        <w:gridCol w:w="425"/>
        <w:gridCol w:w="425"/>
        <w:gridCol w:w="426"/>
        <w:gridCol w:w="425"/>
        <w:gridCol w:w="425"/>
        <w:gridCol w:w="425"/>
        <w:gridCol w:w="426"/>
        <w:gridCol w:w="425"/>
        <w:gridCol w:w="425"/>
        <w:gridCol w:w="425"/>
        <w:gridCol w:w="426"/>
        <w:gridCol w:w="425"/>
        <w:gridCol w:w="425"/>
        <w:gridCol w:w="425"/>
        <w:gridCol w:w="426"/>
      </w:tblGrid>
      <w:tr w:rsidR="00430E8B" w:rsidRPr="00CC10FD" w14:paraId="06AACD0F" w14:textId="77777777" w:rsidTr="00430E8B">
        <w:trPr>
          <w:trHeight w:val="390"/>
        </w:trPr>
        <w:tc>
          <w:tcPr>
            <w:tcW w:w="704" w:type="dxa"/>
          </w:tcPr>
          <w:p w14:paraId="2DA2A942" w14:textId="77777777" w:rsidR="00430E8B" w:rsidRPr="00CC10FD" w:rsidRDefault="00430E8B" w:rsidP="00430E8B">
            <w:pPr>
              <w:jc w:val="both"/>
              <w:rPr>
                <w:sz w:val="14"/>
                <w:szCs w:val="14"/>
                <w:lang w:val="en-US"/>
              </w:rPr>
            </w:pPr>
            <w:r w:rsidRPr="00CC10FD">
              <w:rPr>
                <w:sz w:val="14"/>
                <w:szCs w:val="14"/>
                <w:lang w:val="en-US"/>
              </w:rPr>
              <w:t>Slot</w:t>
            </w:r>
          </w:p>
        </w:tc>
        <w:tc>
          <w:tcPr>
            <w:tcW w:w="431" w:type="dxa"/>
          </w:tcPr>
          <w:p w14:paraId="54442583" w14:textId="77777777" w:rsidR="00430E8B" w:rsidRPr="00CC10FD" w:rsidRDefault="00430E8B" w:rsidP="00430E8B">
            <w:pPr>
              <w:jc w:val="both"/>
              <w:rPr>
                <w:sz w:val="20"/>
                <w:szCs w:val="20"/>
                <w:lang w:val="en-US"/>
              </w:rPr>
            </w:pPr>
            <w:r w:rsidRPr="00CC10FD">
              <w:rPr>
                <w:sz w:val="20"/>
                <w:szCs w:val="20"/>
                <w:lang w:val="en-US"/>
              </w:rPr>
              <w:t>1</w:t>
            </w:r>
          </w:p>
        </w:tc>
        <w:tc>
          <w:tcPr>
            <w:tcW w:w="540" w:type="dxa"/>
          </w:tcPr>
          <w:p w14:paraId="555FF8F1" w14:textId="77777777" w:rsidR="00430E8B" w:rsidRPr="00CC10FD" w:rsidRDefault="00430E8B" w:rsidP="00430E8B">
            <w:pPr>
              <w:jc w:val="both"/>
              <w:rPr>
                <w:sz w:val="20"/>
                <w:szCs w:val="20"/>
                <w:lang w:val="en-US"/>
              </w:rPr>
            </w:pPr>
            <w:r w:rsidRPr="00CC10FD">
              <w:rPr>
                <w:sz w:val="20"/>
                <w:szCs w:val="20"/>
                <w:lang w:val="en-US"/>
              </w:rPr>
              <w:t>2</w:t>
            </w:r>
          </w:p>
        </w:tc>
        <w:tc>
          <w:tcPr>
            <w:tcW w:w="450" w:type="dxa"/>
          </w:tcPr>
          <w:p w14:paraId="5DDE1409" w14:textId="77777777" w:rsidR="00430E8B" w:rsidRPr="00CC10FD" w:rsidRDefault="00430E8B" w:rsidP="00430E8B">
            <w:pPr>
              <w:jc w:val="both"/>
              <w:rPr>
                <w:sz w:val="20"/>
                <w:szCs w:val="20"/>
                <w:lang w:val="en-US"/>
              </w:rPr>
            </w:pPr>
            <w:r w:rsidRPr="00CC10FD">
              <w:rPr>
                <w:sz w:val="20"/>
                <w:szCs w:val="20"/>
                <w:lang w:val="en-US"/>
              </w:rPr>
              <w:t>3</w:t>
            </w:r>
          </w:p>
        </w:tc>
        <w:tc>
          <w:tcPr>
            <w:tcW w:w="428" w:type="dxa"/>
          </w:tcPr>
          <w:p w14:paraId="2BB378FC" w14:textId="77777777" w:rsidR="00430E8B" w:rsidRPr="00CC10FD" w:rsidRDefault="00430E8B" w:rsidP="00430E8B">
            <w:pPr>
              <w:jc w:val="both"/>
              <w:rPr>
                <w:sz w:val="20"/>
                <w:szCs w:val="20"/>
                <w:lang w:val="en-US"/>
              </w:rPr>
            </w:pPr>
            <w:r w:rsidRPr="00CC10FD">
              <w:rPr>
                <w:sz w:val="20"/>
                <w:szCs w:val="20"/>
                <w:lang w:val="en-US"/>
              </w:rPr>
              <w:t>4</w:t>
            </w:r>
          </w:p>
        </w:tc>
        <w:tc>
          <w:tcPr>
            <w:tcW w:w="426" w:type="dxa"/>
          </w:tcPr>
          <w:p w14:paraId="1F351B9D" w14:textId="77777777" w:rsidR="00430E8B" w:rsidRPr="00CC10FD" w:rsidRDefault="00430E8B" w:rsidP="00430E8B">
            <w:pPr>
              <w:jc w:val="both"/>
              <w:rPr>
                <w:sz w:val="20"/>
                <w:szCs w:val="20"/>
                <w:lang w:val="en-US"/>
              </w:rPr>
            </w:pPr>
            <w:r w:rsidRPr="00CC10FD">
              <w:rPr>
                <w:sz w:val="20"/>
                <w:szCs w:val="20"/>
                <w:lang w:val="en-US"/>
              </w:rPr>
              <w:t>5</w:t>
            </w:r>
          </w:p>
        </w:tc>
        <w:tc>
          <w:tcPr>
            <w:tcW w:w="425" w:type="dxa"/>
          </w:tcPr>
          <w:p w14:paraId="53711520" w14:textId="77777777" w:rsidR="00430E8B" w:rsidRPr="00CC10FD" w:rsidRDefault="00430E8B" w:rsidP="00430E8B">
            <w:pPr>
              <w:jc w:val="both"/>
              <w:rPr>
                <w:sz w:val="20"/>
                <w:szCs w:val="20"/>
                <w:lang w:val="en-US"/>
              </w:rPr>
            </w:pPr>
            <w:r w:rsidRPr="00CC10FD">
              <w:rPr>
                <w:sz w:val="20"/>
                <w:szCs w:val="20"/>
                <w:lang w:val="en-US"/>
              </w:rPr>
              <w:t>6</w:t>
            </w:r>
          </w:p>
        </w:tc>
        <w:tc>
          <w:tcPr>
            <w:tcW w:w="425" w:type="dxa"/>
          </w:tcPr>
          <w:p w14:paraId="34444438" w14:textId="77777777" w:rsidR="00430E8B" w:rsidRPr="00CC10FD" w:rsidRDefault="00430E8B" w:rsidP="00430E8B">
            <w:pPr>
              <w:jc w:val="both"/>
              <w:rPr>
                <w:sz w:val="20"/>
                <w:szCs w:val="20"/>
                <w:lang w:val="en-US"/>
              </w:rPr>
            </w:pPr>
            <w:r w:rsidRPr="00CC10FD">
              <w:rPr>
                <w:sz w:val="20"/>
                <w:szCs w:val="20"/>
                <w:lang w:val="en-US"/>
              </w:rPr>
              <w:t>7</w:t>
            </w:r>
          </w:p>
        </w:tc>
        <w:tc>
          <w:tcPr>
            <w:tcW w:w="425" w:type="dxa"/>
          </w:tcPr>
          <w:p w14:paraId="39F9D8C8" w14:textId="77777777" w:rsidR="00430E8B" w:rsidRPr="00CC10FD" w:rsidRDefault="00430E8B" w:rsidP="00430E8B">
            <w:pPr>
              <w:jc w:val="both"/>
              <w:rPr>
                <w:sz w:val="20"/>
                <w:szCs w:val="20"/>
                <w:lang w:val="en-US"/>
              </w:rPr>
            </w:pPr>
            <w:r w:rsidRPr="00CC10FD">
              <w:rPr>
                <w:sz w:val="20"/>
                <w:szCs w:val="20"/>
                <w:lang w:val="en-US"/>
              </w:rPr>
              <w:t>8</w:t>
            </w:r>
          </w:p>
        </w:tc>
        <w:tc>
          <w:tcPr>
            <w:tcW w:w="426" w:type="dxa"/>
          </w:tcPr>
          <w:p w14:paraId="40FE5296" w14:textId="77777777" w:rsidR="00430E8B" w:rsidRPr="00CC10FD" w:rsidRDefault="00430E8B" w:rsidP="00430E8B">
            <w:pPr>
              <w:jc w:val="both"/>
              <w:rPr>
                <w:sz w:val="20"/>
                <w:szCs w:val="20"/>
                <w:lang w:val="en-US"/>
              </w:rPr>
            </w:pPr>
            <w:r w:rsidRPr="00CC10FD">
              <w:rPr>
                <w:sz w:val="20"/>
                <w:szCs w:val="20"/>
                <w:lang w:val="en-US"/>
              </w:rPr>
              <w:t>9</w:t>
            </w:r>
          </w:p>
        </w:tc>
        <w:tc>
          <w:tcPr>
            <w:tcW w:w="425" w:type="dxa"/>
          </w:tcPr>
          <w:p w14:paraId="77B32DD7" w14:textId="77777777" w:rsidR="00430E8B" w:rsidRPr="00CC10FD" w:rsidRDefault="00430E8B" w:rsidP="00430E8B">
            <w:pPr>
              <w:jc w:val="both"/>
              <w:rPr>
                <w:sz w:val="20"/>
                <w:szCs w:val="20"/>
                <w:lang w:val="en-US"/>
              </w:rPr>
            </w:pPr>
            <w:r w:rsidRPr="00CC10FD">
              <w:rPr>
                <w:sz w:val="20"/>
                <w:szCs w:val="20"/>
                <w:lang w:val="en-US"/>
              </w:rPr>
              <w:t>10</w:t>
            </w:r>
          </w:p>
        </w:tc>
        <w:tc>
          <w:tcPr>
            <w:tcW w:w="425" w:type="dxa"/>
          </w:tcPr>
          <w:p w14:paraId="2FF279C8" w14:textId="77777777" w:rsidR="00430E8B" w:rsidRPr="00CC10FD" w:rsidRDefault="00430E8B" w:rsidP="00430E8B">
            <w:pPr>
              <w:jc w:val="both"/>
              <w:rPr>
                <w:sz w:val="20"/>
                <w:szCs w:val="20"/>
                <w:lang w:val="en-US"/>
              </w:rPr>
            </w:pPr>
            <w:r w:rsidRPr="00CC10FD">
              <w:rPr>
                <w:sz w:val="20"/>
                <w:szCs w:val="20"/>
                <w:lang w:val="en-US"/>
              </w:rPr>
              <w:t>11</w:t>
            </w:r>
          </w:p>
        </w:tc>
        <w:tc>
          <w:tcPr>
            <w:tcW w:w="425" w:type="dxa"/>
          </w:tcPr>
          <w:p w14:paraId="0436BE0F" w14:textId="77777777" w:rsidR="00430E8B" w:rsidRPr="00CC10FD" w:rsidRDefault="00430E8B" w:rsidP="00430E8B">
            <w:pPr>
              <w:jc w:val="both"/>
              <w:rPr>
                <w:sz w:val="20"/>
                <w:szCs w:val="20"/>
                <w:lang w:val="en-US"/>
              </w:rPr>
            </w:pPr>
            <w:r w:rsidRPr="00CC10FD">
              <w:rPr>
                <w:sz w:val="20"/>
                <w:szCs w:val="20"/>
                <w:lang w:val="en-US"/>
              </w:rPr>
              <w:t>12</w:t>
            </w:r>
          </w:p>
        </w:tc>
        <w:tc>
          <w:tcPr>
            <w:tcW w:w="426" w:type="dxa"/>
          </w:tcPr>
          <w:p w14:paraId="4325F51B" w14:textId="77777777" w:rsidR="00430E8B" w:rsidRPr="00CC10FD" w:rsidRDefault="00430E8B" w:rsidP="00430E8B">
            <w:pPr>
              <w:jc w:val="both"/>
              <w:rPr>
                <w:sz w:val="20"/>
                <w:szCs w:val="20"/>
                <w:lang w:val="en-US"/>
              </w:rPr>
            </w:pPr>
            <w:r w:rsidRPr="00CC10FD">
              <w:rPr>
                <w:sz w:val="20"/>
                <w:szCs w:val="20"/>
                <w:lang w:val="en-US"/>
              </w:rPr>
              <w:t>13</w:t>
            </w:r>
          </w:p>
        </w:tc>
        <w:tc>
          <w:tcPr>
            <w:tcW w:w="425" w:type="dxa"/>
          </w:tcPr>
          <w:p w14:paraId="2238D45E" w14:textId="77777777" w:rsidR="00430E8B" w:rsidRPr="00CC10FD" w:rsidRDefault="00430E8B" w:rsidP="00430E8B">
            <w:pPr>
              <w:jc w:val="both"/>
              <w:rPr>
                <w:sz w:val="20"/>
                <w:szCs w:val="20"/>
                <w:lang w:val="en-US"/>
              </w:rPr>
            </w:pPr>
            <w:r w:rsidRPr="00CC10FD">
              <w:rPr>
                <w:sz w:val="20"/>
                <w:szCs w:val="20"/>
                <w:lang w:val="en-US"/>
              </w:rPr>
              <w:t>14</w:t>
            </w:r>
          </w:p>
        </w:tc>
        <w:tc>
          <w:tcPr>
            <w:tcW w:w="425" w:type="dxa"/>
          </w:tcPr>
          <w:p w14:paraId="7937DF87" w14:textId="77777777" w:rsidR="00430E8B" w:rsidRPr="00CC10FD" w:rsidRDefault="00430E8B" w:rsidP="00430E8B">
            <w:pPr>
              <w:jc w:val="both"/>
              <w:rPr>
                <w:sz w:val="20"/>
                <w:szCs w:val="20"/>
                <w:lang w:val="en-US"/>
              </w:rPr>
            </w:pPr>
            <w:r w:rsidRPr="00CC10FD">
              <w:rPr>
                <w:sz w:val="20"/>
                <w:szCs w:val="20"/>
                <w:lang w:val="en-US"/>
              </w:rPr>
              <w:t>15</w:t>
            </w:r>
          </w:p>
        </w:tc>
        <w:tc>
          <w:tcPr>
            <w:tcW w:w="425" w:type="dxa"/>
          </w:tcPr>
          <w:p w14:paraId="6F8745E3" w14:textId="77777777" w:rsidR="00430E8B" w:rsidRPr="00CC10FD" w:rsidRDefault="00430E8B" w:rsidP="00430E8B">
            <w:pPr>
              <w:jc w:val="both"/>
              <w:rPr>
                <w:sz w:val="20"/>
                <w:szCs w:val="20"/>
                <w:lang w:val="en-US"/>
              </w:rPr>
            </w:pPr>
            <w:r w:rsidRPr="00CC10FD">
              <w:rPr>
                <w:sz w:val="20"/>
                <w:szCs w:val="20"/>
                <w:lang w:val="en-US"/>
              </w:rPr>
              <w:t>16</w:t>
            </w:r>
          </w:p>
        </w:tc>
        <w:tc>
          <w:tcPr>
            <w:tcW w:w="426" w:type="dxa"/>
          </w:tcPr>
          <w:p w14:paraId="3390FB71" w14:textId="77777777" w:rsidR="00430E8B" w:rsidRPr="00CC10FD" w:rsidRDefault="00430E8B" w:rsidP="00430E8B">
            <w:pPr>
              <w:jc w:val="both"/>
              <w:rPr>
                <w:sz w:val="20"/>
                <w:szCs w:val="20"/>
                <w:lang w:val="en-US"/>
              </w:rPr>
            </w:pPr>
            <w:r w:rsidRPr="00CC10FD">
              <w:rPr>
                <w:sz w:val="20"/>
                <w:szCs w:val="20"/>
                <w:lang w:val="en-US"/>
              </w:rPr>
              <w:t>17</w:t>
            </w:r>
          </w:p>
        </w:tc>
        <w:tc>
          <w:tcPr>
            <w:tcW w:w="425" w:type="dxa"/>
          </w:tcPr>
          <w:p w14:paraId="5C0B0021" w14:textId="77777777" w:rsidR="00430E8B" w:rsidRPr="00CC10FD" w:rsidRDefault="00430E8B" w:rsidP="00430E8B">
            <w:pPr>
              <w:jc w:val="both"/>
              <w:rPr>
                <w:sz w:val="20"/>
                <w:szCs w:val="20"/>
                <w:lang w:val="en-US"/>
              </w:rPr>
            </w:pPr>
            <w:r w:rsidRPr="00CC10FD">
              <w:rPr>
                <w:sz w:val="20"/>
                <w:szCs w:val="20"/>
                <w:lang w:val="en-US"/>
              </w:rPr>
              <w:t>18</w:t>
            </w:r>
          </w:p>
        </w:tc>
        <w:tc>
          <w:tcPr>
            <w:tcW w:w="425" w:type="dxa"/>
          </w:tcPr>
          <w:p w14:paraId="2D10E947" w14:textId="77777777" w:rsidR="00430E8B" w:rsidRPr="00CC10FD" w:rsidRDefault="00430E8B" w:rsidP="00430E8B">
            <w:pPr>
              <w:jc w:val="both"/>
              <w:rPr>
                <w:sz w:val="20"/>
                <w:szCs w:val="20"/>
                <w:lang w:val="en-US"/>
              </w:rPr>
            </w:pPr>
            <w:r w:rsidRPr="00CC10FD">
              <w:rPr>
                <w:sz w:val="20"/>
                <w:szCs w:val="20"/>
                <w:lang w:val="en-US"/>
              </w:rPr>
              <w:t>19</w:t>
            </w:r>
          </w:p>
        </w:tc>
        <w:tc>
          <w:tcPr>
            <w:tcW w:w="425" w:type="dxa"/>
          </w:tcPr>
          <w:p w14:paraId="7CD202DC" w14:textId="77777777" w:rsidR="00430E8B" w:rsidRPr="00CC10FD" w:rsidRDefault="00430E8B" w:rsidP="00430E8B">
            <w:pPr>
              <w:jc w:val="both"/>
              <w:rPr>
                <w:sz w:val="20"/>
                <w:szCs w:val="20"/>
                <w:lang w:val="en-US"/>
              </w:rPr>
            </w:pPr>
            <w:r w:rsidRPr="00CC10FD">
              <w:rPr>
                <w:sz w:val="20"/>
                <w:szCs w:val="20"/>
                <w:lang w:val="en-US"/>
              </w:rPr>
              <w:t>20</w:t>
            </w:r>
          </w:p>
        </w:tc>
        <w:tc>
          <w:tcPr>
            <w:tcW w:w="426" w:type="dxa"/>
          </w:tcPr>
          <w:p w14:paraId="1FC4A95C" w14:textId="77777777" w:rsidR="00430E8B" w:rsidRPr="00CC10FD" w:rsidRDefault="00430E8B" w:rsidP="00430E8B">
            <w:pPr>
              <w:jc w:val="both"/>
              <w:rPr>
                <w:sz w:val="20"/>
                <w:szCs w:val="20"/>
                <w:lang w:val="en-US"/>
              </w:rPr>
            </w:pPr>
            <w:r w:rsidRPr="00CC10FD">
              <w:rPr>
                <w:sz w:val="20"/>
                <w:szCs w:val="20"/>
                <w:lang w:val="en-US"/>
              </w:rPr>
              <w:t>21</w:t>
            </w:r>
          </w:p>
        </w:tc>
      </w:tr>
      <w:tr w:rsidR="00430E8B" w:rsidRPr="00CC10FD" w14:paraId="277E50FB" w14:textId="77777777" w:rsidTr="00430E8B">
        <w:trPr>
          <w:trHeight w:val="390"/>
        </w:trPr>
        <w:tc>
          <w:tcPr>
            <w:tcW w:w="704" w:type="dxa"/>
          </w:tcPr>
          <w:p w14:paraId="61897750" w14:textId="77777777" w:rsidR="00430E8B" w:rsidRPr="00CC10FD" w:rsidRDefault="00430E8B" w:rsidP="00430E8B">
            <w:pPr>
              <w:jc w:val="both"/>
              <w:rPr>
                <w:sz w:val="14"/>
                <w:szCs w:val="14"/>
                <w:lang w:val="en-US"/>
              </w:rPr>
            </w:pPr>
            <w:r w:rsidRPr="00CC10FD">
              <w:rPr>
                <w:sz w:val="14"/>
                <w:szCs w:val="14"/>
                <w:lang w:val="en-US"/>
              </w:rPr>
              <w:t>Degree</w:t>
            </w:r>
          </w:p>
          <w:p w14:paraId="71B3211C"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000A2257" w14:textId="77777777" w:rsidR="00430E8B" w:rsidRPr="00CC10FD" w:rsidRDefault="00430E8B" w:rsidP="00430E8B">
            <w:pPr>
              <w:jc w:val="both"/>
              <w:rPr>
                <w:sz w:val="10"/>
                <w:szCs w:val="10"/>
                <w:lang w:val="en-US"/>
              </w:rPr>
            </w:pPr>
            <w:r w:rsidRPr="00CC10FD">
              <w:rPr>
                <w:sz w:val="10"/>
                <w:szCs w:val="10"/>
                <w:lang w:val="en-US"/>
              </w:rPr>
              <w:t>0</w:t>
            </w:r>
          </w:p>
        </w:tc>
        <w:tc>
          <w:tcPr>
            <w:tcW w:w="540" w:type="dxa"/>
          </w:tcPr>
          <w:p w14:paraId="1FD41E20" w14:textId="27D0CE6C" w:rsidR="00430E8B" w:rsidRPr="00CC10FD" w:rsidRDefault="00430E8B" w:rsidP="00430E8B">
            <w:pPr>
              <w:jc w:val="both"/>
              <w:rPr>
                <w:sz w:val="10"/>
                <w:szCs w:val="10"/>
                <w:lang w:val="en-US"/>
              </w:rPr>
            </w:pPr>
            <w:r w:rsidRPr="00CC10FD">
              <w:rPr>
                <w:sz w:val="10"/>
                <w:szCs w:val="10"/>
                <w:lang w:val="en-US"/>
              </w:rPr>
              <w:t>1</w:t>
            </w:r>
            <w:r>
              <w:rPr>
                <w:sz w:val="10"/>
                <w:szCs w:val="10"/>
                <w:lang w:val="en-US"/>
              </w:rPr>
              <w:t>71</w:t>
            </w:r>
          </w:p>
        </w:tc>
        <w:tc>
          <w:tcPr>
            <w:tcW w:w="450" w:type="dxa"/>
          </w:tcPr>
          <w:p w14:paraId="27948626" w14:textId="42B851B3" w:rsidR="00430E8B" w:rsidRPr="00CC10FD" w:rsidRDefault="00430E8B" w:rsidP="00430E8B">
            <w:pPr>
              <w:jc w:val="both"/>
              <w:rPr>
                <w:sz w:val="10"/>
                <w:szCs w:val="10"/>
                <w:lang w:val="en-US"/>
              </w:rPr>
            </w:pPr>
            <w:r>
              <w:rPr>
                <w:sz w:val="10"/>
                <w:szCs w:val="10"/>
                <w:lang w:val="en-US"/>
              </w:rPr>
              <w:t>342</w:t>
            </w:r>
          </w:p>
        </w:tc>
        <w:tc>
          <w:tcPr>
            <w:tcW w:w="428" w:type="dxa"/>
          </w:tcPr>
          <w:p w14:paraId="07EB1CBA" w14:textId="46637C12" w:rsidR="00430E8B" w:rsidRPr="00CC10FD" w:rsidRDefault="00430E8B" w:rsidP="00430E8B">
            <w:pPr>
              <w:jc w:val="both"/>
              <w:rPr>
                <w:sz w:val="10"/>
                <w:szCs w:val="10"/>
                <w:lang w:val="en-US"/>
              </w:rPr>
            </w:pPr>
            <w:r>
              <w:rPr>
                <w:sz w:val="10"/>
                <w:szCs w:val="10"/>
                <w:lang w:val="en-US"/>
              </w:rPr>
              <w:t>513</w:t>
            </w:r>
          </w:p>
        </w:tc>
        <w:tc>
          <w:tcPr>
            <w:tcW w:w="426" w:type="dxa"/>
          </w:tcPr>
          <w:p w14:paraId="61B9B288" w14:textId="6E9B6C2B" w:rsidR="00430E8B" w:rsidRPr="00CC10FD" w:rsidRDefault="00430E8B" w:rsidP="00430E8B">
            <w:pPr>
              <w:jc w:val="both"/>
              <w:rPr>
                <w:sz w:val="10"/>
                <w:szCs w:val="10"/>
                <w:lang w:val="en-US"/>
              </w:rPr>
            </w:pPr>
            <w:r>
              <w:rPr>
                <w:sz w:val="10"/>
                <w:szCs w:val="10"/>
                <w:lang w:val="en-US"/>
              </w:rPr>
              <w:t>684</w:t>
            </w:r>
          </w:p>
        </w:tc>
        <w:tc>
          <w:tcPr>
            <w:tcW w:w="425" w:type="dxa"/>
          </w:tcPr>
          <w:p w14:paraId="2C02F6A1" w14:textId="2023F46C" w:rsidR="00430E8B" w:rsidRPr="00CC10FD" w:rsidRDefault="00430E8B" w:rsidP="00430E8B">
            <w:pPr>
              <w:jc w:val="both"/>
              <w:rPr>
                <w:sz w:val="10"/>
                <w:szCs w:val="10"/>
                <w:lang w:val="en-US"/>
              </w:rPr>
            </w:pPr>
            <w:r>
              <w:rPr>
                <w:sz w:val="10"/>
                <w:szCs w:val="10"/>
                <w:lang w:val="en-US"/>
              </w:rPr>
              <w:t>855</w:t>
            </w:r>
          </w:p>
        </w:tc>
        <w:tc>
          <w:tcPr>
            <w:tcW w:w="425" w:type="dxa"/>
          </w:tcPr>
          <w:p w14:paraId="08BC558F" w14:textId="12F7CC92" w:rsidR="00430E8B" w:rsidRPr="00CC10FD" w:rsidRDefault="00430E8B" w:rsidP="00430E8B">
            <w:pPr>
              <w:jc w:val="both"/>
              <w:rPr>
                <w:sz w:val="10"/>
                <w:szCs w:val="10"/>
                <w:lang w:val="en-US"/>
              </w:rPr>
            </w:pPr>
            <w:r>
              <w:rPr>
                <w:sz w:val="10"/>
                <w:szCs w:val="10"/>
                <w:lang w:val="en-US"/>
              </w:rPr>
              <w:t>1026</w:t>
            </w:r>
          </w:p>
        </w:tc>
        <w:tc>
          <w:tcPr>
            <w:tcW w:w="425" w:type="dxa"/>
          </w:tcPr>
          <w:p w14:paraId="3C2B04F9" w14:textId="1F0BC407" w:rsidR="00430E8B" w:rsidRPr="00CC10FD" w:rsidRDefault="00430E8B" w:rsidP="00430E8B">
            <w:pPr>
              <w:jc w:val="both"/>
              <w:rPr>
                <w:sz w:val="10"/>
                <w:szCs w:val="10"/>
                <w:lang w:val="en-US"/>
              </w:rPr>
            </w:pPr>
            <w:r>
              <w:rPr>
                <w:sz w:val="10"/>
                <w:szCs w:val="10"/>
                <w:lang w:val="en-US"/>
              </w:rPr>
              <w:t>1197</w:t>
            </w:r>
          </w:p>
        </w:tc>
        <w:tc>
          <w:tcPr>
            <w:tcW w:w="426" w:type="dxa"/>
          </w:tcPr>
          <w:p w14:paraId="596A9CDF" w14:textId="17127F4C" w:rsidR="00430E8B" w:rsidRPr="00CC10FD" w:rsidRDefault="00430E8B" w:rsidP="00430E8B">
            <w:pPr>
              <w:jc w:val="both"/>
              <w:rPr>
                <w:sz w:val="10"/>
                <w:szCs w:val="10"/>
                <w:lang w:val="en-US"/>
              </w:rPr>
            </w:pPr>
            <w:r>
              <w:rPr>
                <w:sz w:val="10"/>
                <w:szCs w:val="10"/>
                <w:lang w:val="en-US"/>
              </w:rPr>
              <w:t>1368</w:t>
            </w:r>
          </w:p>
        </w:tc>
        <w:tc>
          <w:tcPr>
            <w:tcW w:w="425" w:type="dxa"/>
          </w:tcPr>
          <w:p w14:paraId="6A10FDBC" w14:textId="41B4615D" w:rsidR="00430E8B" w:rsidRPr="00CC10FD" w:rsidRDefault="00430E8B" w:rsidP="00430E8B">
            <w:pPr>
              <w:jc w:val="both"/>
              <w:rPr>
                <w:sz w:val="10"/>
                <w:szCs w:val="10"/>
                <w:lang w:val="en-US"/>
              </w:rPr>
            </w:pPr>
            <w:r>
              <w:rPr>
                <w:sz w:val="10"/>
                <w:szCs w:val="10"/>
                <w:lang w:val="en-US"/>
              </w:rPr>
              <w:t>1539</w:t>
            </w:r>
          </w:p>
        </w:tc>
        <w:tc>
          <w:tcPr>
            <w:tcW w:w="425" w:type="dxa"/>
          </w:tcPr>
          <w:p w14:paraId="28E316A0" w14:textId="3DBCD2C5" w:rsidR="00430E8B" w:rsidRPr="00CC10FD" w:rsidRDefault="00430E8B" w:rsidP="00430E8B">
            <w:pPr>
              <w:jc w:val="both"/>
              <w:rPr>
                <w:sz w:val="10"/>
                <w:szCs w:val="10"/>
                <w:lang w:val="en-US"/>
              </w:rPr>
            </w:pPr>
            <w:r>
              <w:rPr>
                <w:sz w:val="10"/>
                <w:szCs w:val="10"/>
                <w:lang w:val="en-US"/>
              </w:rPr>
              <w:t>1710</w:t>
            </w:r>
          </w:p>
        </w:tc>
        <w:tc>
          <w:tcPr>
            <w:tcW w:w="425" w:type="dxa"/>
          </w:tcPr>
          <w:p w14:paraId="2AE7BF3C" w14:textId="5BE59881" w:rsidR="00430E8B" w:rsidRPr="00CC10FD" w:rsidRDefault="00430E8B" w:rsidP="00430E8B">
            <w:pPr>
              <w:jc w:val="both"/>
              <w:rPr>
                <w:sz w:val="10"/>
                <w:szCs w:val="10"/>
                <w:lang w:val="en-US"/>
              </w:rPr>
            </w:pPr>
            <w:r>
              <w:rPr>
                <w:sz w:val="10"/>
                <w:szCs w:val="10"/>
                <w:lang w:val="en-US"/>
              </w:rPr>
              <w:t>1881</w:t>
            </w:r>
          </w:p>
        </w:tc>
        <w:tc>
          <w:tcPr>
            <w:tcW w:w="426" w:type="dxa"/>
          </w:tcPr>
          <w:p w14:paraId="17A022BD" w14:textId="33E3372A" w:rsidR="00430E8B" w:rsidRPr="00CC10FD" w:rsidRDefault="00430E8B" w:rsidP="00430E8B">
            <w:pPr>
              <w:jc w:val="both"/>
              <w:rPr>
                <w:sz w:val="10"/>
                <w:szCs w:val="10"/>
                <w:lang w:val="en-US"/>
              </w:rPr>
            </w:pPr>
            <w:r>
              <w:rPr>
                <w:sz w:val="10"/>
                <w:szCs w:val="10"/>
                <w:lang w:val="en-US"/>
              </w:rPr>
              <w:t>2052</w:t>
            </w:r>
          </w:p>
        </w:tc>
        <w:tc>
          <w:tcPr>
            <w:tcW w:w="425" w:type="dxa"/>
          </w:tcPr>
          <w:p w14:paraId="75615A24" w14:textId="42AD7078" w:rsidR="00430E8B" w:rsidRPr="00CC10FD" w:rsidRDefault="00430E8B" w:rsidP="00430E8B">
            <w:pPr>
              <w:jc w:val="both"/>
              <w:rPr>
                <w:sz w:val="10"/>
                <w:szCs w:val="10"/>
                <w:lang w:val="en-US"/>
              </w:rPr>
            </w:pPr>
            <w:r>
              <w:rPr>
                <w:sz w:val="10"/>
                <w:szCs w:val="10"/>
                <w:lang w:val="en-US"/>
              </w:rPr>
              <w:t>2223</w:t>
            </w:r>
          </w:p>
        </w:tc>
        <w:tc>
          <w:tcPr>
            <w:tcW w:w="425" w:type="dxa"/>
          </w:tcPr>
          <w:p w14:paraId="32CBFABC" w14:textId="5B31F283" w:rsidR="00430E8B" w:rsidRPr="00CC10FD" w:rsidRDefault="00430E8B" w:rsidP="00430E8B">
            <w:pPr>
              <w:jc w:val="both"/>
              <w:rPr>
                <w:sz w:val="10"/>
                <w:szCs w:val="10"/>
                <w:lang w:val="en-US"/>
              </w:rPr>
            </w:pPr>
            <w:r>
              <w:rPr>
                <w:sz w:val="10"/>
                <w:szCs w:val="10"/>
                <w:lang w:val="en-US"/>
              </w:rPr>
              <w:t>2394</w:t>
            </w:r>
          </w:p>
        </w:tc>
        <w:tc>
          <w:tcPr>
            <w:tcW w:w="425" w:type="dxa"/>
          </w:tcPr>
          <w:p w14:paraId="565EC840" w14:textId="6CC9D1A9" w:rsidR="00430E8B" w:rsidRPr="00CC10FD" w:rsidRDefault="00430E8B" w:rsidP="00430E8B">
            <w:pPr>
              <w:jc w:val="both"/>
              <w:rPr>
                <w:sz w:val="10"/>
                <w:szCs w:val="10"/>
                <w:lang w:val="en-US"/>
              </w:rPr>
            </w:pPr>
            <w:r>
              <w:rPr>
                <w:sz w:val="10"/>
                <w:szCs w:val="10"/>
                <w:lang w:val="en-US"/>
              </w:rPr>
              <w:t>2565</w:t>
            </w:r>
          </w:p>
        </w:tc>
        <w:tc>
          <w:tcPr>
            <w:tcW w:w="426" w:type="dxa"/>
          </w:tcPr>
          <w:p w14:paraId="0D3523CF" w14:textId="4ED47D71" w:rsidR="00430E8B" w:rsidRPr="00CC10FD" w:rsidRDefault="00430E8B" w:rsidP="00430E8B">
            <w:pPr>
              <w:jc w:val="both"/>
              <w:rPr>
                <w:sz w:val="10"/>
                <w:szCs w:val="10"/>
                <w:lang w:val="en-US"/>
              </w:rPr>
            </w:pPr>
            <w:r>
              <w:rPr>
                <w:sz w:val="10"/>
                <w:szCs w:val="10"/>
                <w:lang w:val="en-US"/>
              </w:rPr>
              <w:t>2736</w:t>
            </w:r>
          </w:p>
        </w:tc>
        <w:tc>
          <w:tcPr>
            <w:tcW w:w="425" w:type="dxa"/>
          </w:tcPr>
          <w:p w14:paraId="4AAB6689" w14:textId="3DEE808B" w:rsidR="00430E8B" w:rsidRPr="00CC10FD" w:rsidRDefault="00430E8B" w:rsidP="00430E8B">
            <w:pPr>
              <w:jc w:val="both"/>
              <w:rPr>
                <w:sz w:val="10"/>
                <w:szCs w:val="10"/>
                <w:lang w:val="en-US"/>
              </w:rPr>
            </w:pPr>
            <w:r>
              <w:rPr>
                <w:sz w:val="10"/>
                <w:szCs w:val="10"/>
                <w:lang w:val="en-US"/>
              </w:rPr>
              <w:t>2907</w:t>
            </w:r>
          </w:p>
        </w:tc>
        <w:tc>
          <w:tcPr>
            <w:tcW w:w="425" w:type="dxa"/>
          </w:tcPr>
          <w:p w14:paraId="2C89614C" w14:textId="3AC49B3B" w:rsidR="00430E8B" w:rsidRPr="00CC10FD" w:rsidRDefault="00430E8B" w:rsidP="00430E8B">
            <w:pPr>
              <w:jc w:val="both"/>
              <w:rPr>
                <w:sz w:val="10"/>
                <w:szCs w:val="10"/>
                <w:lang w:val="en-US"/>
              </w:rPr>
            </w:pPr>
            <w:r>
              <w:rPr>
                <w:sz w:val="10"/>
                <w:szCs w:val="10"/>
                <w:lang w:val="en-US"/>
              </w:rPr>
              <w:t>3078</w:t>
            </w:r>
          </w:p>
        </w:tc>
        <w:tc>
          <w:tcPr>
            <w:tcW w:w="425" w:type="dxa"/>
          </w:tcPr>
          <w:p w14:paraId="2D667E0C" w14:textId="60DE32BB" w:rsidR="00430E8B" w:rsidRPr="00CC10FD" w:rsidRDefault="00430E8B" w:rsidP="00430E8B">
            <w:pPr>
              <w:jc w:val="both"/>
              <w:rPr>
                <w:sz w:val="10"/>
                <w:szCs w:val="10"/>
                <w:lang w:val="en-US"/>
              </w:rPr>
            </w:pPr>
            <w:r>
              <w:rPr>
                <w:sz w:val="10"/>
                <w:szCs w:val="10"/>
                <w:lang w:val="en-US"/>
              </w:rPr>
              <w:t>3249</w:t>
            </w:r>
          </w:p>
        </w:tc>
        <w:tc>
          <w:tcPr>
            <w:tcW w:w="426" w:type="dxa"/>
          </w:tcPr>
          <w:p w14:paraId="4FFE593E" w14:textId="28AFDF82" w:rsidR="00430E8B" w:rsidRPr="00CC10FD" w:rsidRDefault="00430E8B" w:rsidP="00430E8B">
            <w:pPr>
              <w:jc w:val="both"/>
              <w:rPr>
                <w:sz w:val="10"/>
                <w:szCs w:val="10"/>
                <w:lang w:val="en-US"/>
              </w:rPr>
            </w:pPr>
            <w:r>
              <w:rPr>
                <w:sz w:val="10"/>
                <w:szCs w:val="10"/>
                <w:lang w:val="en-US"/>
              </w:rPr>
              <w:t>3420</w:t>
            </w:r>
          </w:p>
        </w:tc>
      </w:tr>
      <w:tr w:rsidR="00430E8B" w:rsidRPr="00CC10FD" w14:paraId="5B025479" w14:textId="77777777" w:rsidTr="00430E8B">
        <w:trPr>
          <w:trHeight w:val="416"/>
        </w:trPr>
        <w:tc>
          <w:tcPr>
            <w:tcW w:w="704" w:type="dxa"/>
          </w:tcPr>
          <w:p w14:paraId="33F5750A" w14:textId="77777777" w:rsidR="00430E8B" w:rsidRPr="00CC10FD" w:rsidRDefault="00430E8B" w:rsidP="00430E8B">
            <w:pPr>
              <w:jc w:val="both"/>
              <w:rPr>
                <w:sz w:val="14"/>
                <w:szCs w:val="14"/>
                <w:lang w:val="en-US"/>
              </w:rPr>
            </w:pPr>
            <w:r w:rsidRPr="00CC10FD">
              <w:rPr>
                <w:sz w:val="14"/>
                <w:szCs w:val="14"/>
                <w:lang w:val="en-US"/>
              </w:rPr>
              <w:t>Degree</w:t>
            </w:r>
          </w:p>
          <w:p w14:paraId="6A97E1E3" w14:textId="77777777" w:rsidR="00430E8B" w:rsidRPr="00CC10FD" w:rsidRDefault="00430E8B" w:rsidP="00430E8B">
            <w:pPr>
              <w:jc w:val="both"/>
              <w:rPr>
                <w:sz w:val="14"/>
                <w:szCs w:val="14"/>
                <w:lang w:val="en-US"/>
              </w:rPr>
            </w:pPr>
            <w:r w:rsidRPr="00CC10FD">
              <w:rPr>
                <w:sz w:val="14"/>
                <w:szCs w:val="14"/>
                <w:lang w:val="en-US"/>
              </w:rPr>
              <w:t>(Elec)</w:t>
            </w:r>
          </w:p>
        </w:tc>
        <w:tc>
          <w:tcPr>
            <w:tcW w:w="431" w:type="dxa"/>
          </w:tcPr>
          <w:p w14:paraId="5FC1B8D3" w14:textId="77777777" w:rsidR="00430E8B" w:rsidRPr="00CC10FD" w:rsidRDefault="00430E8B" w:rsidP="00430E8B">
            <w:pPr>
              <w:jc w:val="both"/>
              <w:rPr>
                <w:sz w:val="12"/>
                <w:szCs w:val="12"/>
                <w:lang w:val="en-US"/>
              </w:rPr>
            </w:pPr>
            <w:r w:rsidRPr="00CC10FD">
              <w:rPr>
                <w:sz w:val="12"/>
                <w:szCs w:val="12"/>
                <w:lang w:val="en-US"/>
              </w:rPr>
              <w:t>0</w:t>
            </w:r>
          </w:p>
        </w:tc>
        <w:tc>
          <w:tcPr>
            <w:tcW w:w="540" w:type="dxa"/>
          </w:tcPr>
          <w:p w14:paraId="25DC5E0E" w14:textId="3EC9507C" w:rsidR="00430E8B" w:rsidRPr="00CC10FD" w:rsidRDefault="00430E8B" w:rsidP="00430E8B">
            <w:pPr>
              <w:jc w:val="both"/>
              <w:rPr>
                <w:sz w:val="12"/>
                <w:szCs w:val="12"/>
                <w:lang w:val="en-US"/>
              </w:rPr>
            </w:pPr>
            <w:r w:rsidRPr="00CC10FD">
              <w:rPr>
                <w:sz w:val="12"/>
                <w:szCs w:val="12"/>
                <w:lang w:val="en-US"/>
              </w:rPr>
              <w:t>1</w:t>
            </w:r>
            <w:r>
              <w:rPr>
                <w:sz w:val="12"/>
                <w:szCs w:val="12"/>
                <w:lang w:val="en-US"/>
              </w:rPr>
              <w:t>71</w:t>
            </w:r>
          </w:p>
        </w:tc>
        <w:tc>
          <w:tcPr>
            <w:tcW w:w="450" w:type="dxa"/>
          </w:tcPr>
          <w:p w14:paraId="12110C0A" w14:textId="5448E09D" w:rsidR="00430E8B" w:rsidRPr="00CC10FD" w:rsidRDefault="00430E8B" w:rsidP="00430E8B">
            <w:pPr>
              <w:jc w:val="both"/>
              <w:rPr>
                <w:sz w:val="12"/>
                <w:szCs w:val="12"/>
                <w:lang w:val="en-US"/>
              </w:rPr>
            </w:pPr>
            <w:r>
              <w:rPr>
                <w:sz w:val="12"/>
                <w:szCs w:val="12"/>
                <w:lang w:val="en-US"/>
              </w:rPr>
              <w:t>342</w:t>
            </w:r>
          </w:p>
        </w:tc>
        <w:tc>
          <w:tcPr>
            <w:tcW w:w="428" w:type="dxa"/>
          </w:tcPr>
          <w:p w14:paraId="3307A404" w14:textId="0DA05455" w:rsidR="00430E8B" w:rsidRPr="00CC10FD" w:rsidRDefault="00430E8B" w:rsidP="00430E8B">
            <w:pPr>
              <w:jc w:val="both"/>
              <w:rPr>
                <w:sz w:val="12"/>
                <w:szCs w:val="12"/>
                <w:lang w:val="en-US"/>
              </w:rPr>
            </w:pPr>
            <w:r>
              <w:rPr>
                <w:sz w:val="12"/>
                <w:szCs w:val="12"/>
                <w:lang w:val="en-US"/>
              </w:rPr>
              <w:t>153</w:t>
            </w:r>
          </w:p>
        </w:tc>
        <w:tc>
          <w:tcPr>
            <w:tcW w:w="426" w:type="dxa"/>
          </w:tcPr>
          <w:p w14:paraId="472BF2C3" w14:textId="58B2D3BD" w:rsidR="00430E8B" w:rsidRPr="00CC10FD" w:rsidRDefault="00430E8B" w:rsidP="00430E8B">
            <w:pPr>
              <w:jc w:val="both"/>
              <w:rPr>
                <w:sz w:val="12"/>
                <w:szCs w:val="12"/>
                <w:lang w:val="en-US"/>
              </w:rPr>
            </w:pPr>
            <w:r>
              <w:rPr>
                <w:sz w:val="12"/>
                <w:szCs w:val="12"/>
                <w:lang w:val="en-US"/>
              </w:rPr>
              <w:t>324</w:t>
            </w:r>
          </w:p>
        </w:tc>
        <w:tc>
          <w:tcPr>
            <w:tcW w:w="425" w:type="dxa"/>
          </w:tcPr>
          <w:p w14:paraId="7C0CFD5A" w14:textId="3724818B" w:rsidR="00430E8B" w:rsidRPr="00CC10FD" w:rsidRDefault="00430E8B" w:rsidP="00430E8B">
            <w:pPr>
              <w:jc w:val="both"/>
              <w:rPr>
                <w:sz w:val="12"/>
                <w:szCs w:val="12"/>
                <w:lang w:val="en-US"/>
              </w:rPr>
            </w:pPr>
            <w:r>
              <w:rPr>
                <w:sz w:val="12"/>
                <w:szCs w:val="12"/>
                <w:lang w:val="en-US"/>
              </w:rPr>
              <w:t>135</w:t>
            </w:r>
          </w:p>
        </w:tc>
        <w:tc>
          <w:tcPr>
            <w:tcW w:w="425" w:type="dxa"/>
          </w:tcPr>
          <w:p w14:paraId="19604FB9" w14:textId="580D864A" w:rsidR="00430E8B" w:rsidRPr="00CC10FD" w:rsidRDefault="00430E8B" w:rsidP="00430E8B">
            <w:pPr>
              <w:jc w:val="both"/>
              <w:rPr>
                <w:sz w:val="12"/>
                <w:szCs w:val="12"/>
                <w:lang w:val="en-US"/>
              </w:rPr>
            </w:pPr>
            <w:r>
              <w:rPr>
                <w:sz w:val="12"/>
                <w:szCs w:val="12"/>
                <w:lang w:val="en-US"/>
              </w:rPr>
              <w:t>306</w:t>
            </w:r>
          </w:p>
        </w:tc>
        <w:tc>
          <w:tcPr>
            <w:tcW w:w="425" w:type="dxa"/>
          </w:tcPr>
          <w:p w14:paraId="1EDF2096" w14:textId="055FD9F9" w:rsidR="00430E8B" w:rsidRPr="00CC10FD" w:rsidRDefault="00430E8B" w:rsidP="00430E8B">
            <w:pPr>
              <w:jc w:val="both"/>
              <w:rPr>
                <w:sz w:val="12"/>
                <w:szCs w:val="12"/>
                <w:lang w:val="en-US"/>
              </w:rPr>
            </w:pPr>
            <w:r>
              <w:rPr>
                <w:sz w:val="12"/>
                <w:szCs w:val="12"/>
                <w:lang w:val="en-US"/>
              </w:rPr>
              <w:t>117</w:t>
            </w:r>
          </w:p>
        </w:tc>
        <w:tc>
          <w:tcPr>
            <w:tcW w:w="426" w:type="dxa"/>
          </w:tcPr>
          <w:p w14:paraId="70F1CCB1" w14:textId="22467AD0" w:rsidR="00430E8B" w:rsidRPr="00CC10FD" w:rsidRDefault="00430E8B" w:rsidP="00430E8B">
            <w:pPr>
              <w:jc w:val="both"/>
              <w:rPr>
                <w:sz w:val="12"/>
                <w:szCs w:val="12"/>
                <w:lang w:val="en-US"/>
              </w:rPr>
            </w:pPr>
            <w:r>
              <w:rPr>
                <w:sz w:val="12"/>
                <w:szCs w:val="12"/>
                <w:lang w:val="en-US"/>
              </w:rPr>
              <w:t>288</w:t>
            </w:r>
          </w:p>
        </w:tc>
        <w:tc>
          <w:tcPr>
            <w:tcW w:w="425" w:type="dxa"/>
          </w:tcPr>
          <w:p w14:paraId="074696F8" w14:textId="7B1D6F9D" w:rsidR="00430E8B" w:rsidRPr="00CC10FD" w:rsidRDefault="00430E8B" w:rsidP="00430E8B">
            <w:pPr>
              <w:jc w:val="both"/>
              <w:rPr>
                <w:sz w:val="12"/>
                <w:szCs w:val="12"/>
                <w:lang w:val="en-US"/>
              </w:rPr>
            </w:pPr>
            <w:r>
              <w:rPr>
                <w:sz w:val="12"/>
                <w:szCs w:val="12"/>
                <w:lang w:val="en-US"/>
              </w:rPr>
              <w:t>99</w:t>
            </w:r>
          </w:p>
        </w:tc>
        <w:tc>
          <w:tcPr>
            <w:tcW w:w="425" w:type="dxa"/>
          </w:tcPr>
          <w:p w14:paraId="3A1A5487" w14:textId="5D30F046" w:rsidR="00430E8B" w:rsidRPr="00CC10FD" w:rsidRDefault="00430E8B" w:rsidP="00430E8B">
            <w:pPr>
              <w:jc w:val="both"/>
              <w:rPr>
                <w:sz w:val="12"/>
                <w:szCs w:val="12"/>
                <w:lang w:val="en-US"/>
              </w:rPr>
            </w:pPr>
            <w:r>
              <w:rPr>
                <w:sz w:val="12"/>
                <w:szCs w:val="12"/>
                <w:lang w:val="en-US"/>
              </w:rPr>
              <w:t>270</w:t>
            </w:r>
          </w:p>
        </w:tc>
        <w:tc>
          <w:tcPr>
            <w:tcW w:w="425" w:type="dxa"/>
          </w:tcPr>
          <w:p w14:paraId="1F298DDF" w14:textId="5FDEAACC" w:rsidR="00430E8B" w:rsidRPr="00CC10FD" w:rsidRDefault="00430E8B" w:rsidP="00430E8B">
            <w:pPr>
              <w:jc w:val="both"/>
              <w:rPr>
                <w:sz w:val="12"/>
                <w:szCs w:val="12"/>
                <w:lang w:val="en-US"/>
              </w:rPr>
            </w:pPr>
            <w:r>
              <w:rPr>
                <w:sz w:val="12"/>
                <w:szCs w:val="12"/>
                <w:lang w:val="en-US"/>
              </w:rPr>
              <w:t>81</w:t>
            </w:r>
          </w:p>
        </w:tc>
        <w:tc>
          <w:tcPr>
            <w:tcW w:w="426" w:type="dxa"/>
          </w:tcPr>
          <w:p w14:paraId="18345AC9" w14:textId="393E8F23" w:rsidR="00430E8B" w:rsidRPr="00CC10FD" w:rsidRDefault="00430E8B" w:rsidP="00430E8B">
            <w:pPr>
              <w:jc w:val="both"/>
              <w:rPr>
                <w:sz w:val="12"/>
                <w:szCs w:val="12"/>
                <w:lang w:val="en-US"/>
              </w:rPr>
            </w:pPr>
            <w:r>
              <w:rPr>
                <w:sz w:val="12"/>
                <w:szCs w:val="12"/>
                <w:lang w:val="en-US"/>
              </w:rPr>
              <w:t>252</w:t>
            </w:r>
          </w:p>
        </w:tc>
        <w:tc>
          <w:tcPr>
            <w:tcW w:w="425" w:type="dxa"/>
          </w:tcPr>
          <w:p w14:paraId="2B8BA265" w14:textId="52AB3568" w:rsidR="00430E8B" w:rsidRPr="00CC10FD" w:rsidRDefault="00430E8B" w:rsidP="00430E8B">
            <w:pPr>
              <w:jc w:val="both"/>
              <w:rPr>
                <w:sz w:val="12"/>
                <w:szCs w:val="12"/>
                <w:lang w:val="en-US"/>
              </w:rPr>
            </w:pPr>
            <w:r>
              <w:rPr>
                <w:sz w:val="12"/>
                <w:szCs w:val="12"/>
                <w:lang w:val="en-US"/>
              </w:rPr>
              <w:t>63</w:t>
            </w:r>
          </w:p>
        </w:tc>
        <w:tc>
          <w:tcPr>
            <w:tcW w:w="425" w:type="dxa"/>
          </w:tcPr>
          <w:p w14:paraId="26E1BA36" w14:textId="1A33AFA1" w:rsidR="00430E8B" w:rsidRPr="00CC10FD" w:rsidRDefault="00430E8B" w:rsidP="00430E8B">
            <w:pPr>
              <w:jc w:val="both"/>
              <w:rPr>
                <w:sz w:val="12"/>
                <w:szCs w:val="12"/>
                <w:lang w:val="en-US"/>
              </w:rPr>
            </w:pPr>
            <w:r>
              <w:rPr>
                <w:sz w:val="12"/>
                <w:szCs w:val="12"/>
                <w:lang w:val="en-US"/>
              </w:rPr>
              <w:t>234</w:t>
            </w:r>
          </w:p>
        </w:tc>
        <w:tc>
          <w:tcPr>
            <w:tcW w:w="425" w:type="dxa"/>
          </w:tcPr>
          <w:p w14:paraId="3CB161F7" w14:textId="664FF6DD" w:rsidR="00430E8B" w:rsidRPr="00CC10FD" w:rsidRDefault="00430E8B" w:rsidP="00430E8B">
            <w:pPr>
              <w:jc w:val="both"/>
              <w:rPr>
                <w:sz w:val="12"/>
                <w:szCs w:val="12"/>
                <w:lang w:val="en-US"/>
              </w:rPr>
            </w:pPr>
            <w:r>
              <w:rPr>
                <w:sz w:val="12"/>
                <w:szCs w:val="12"/>
                <w:lang w:val="en-US"/>
              </w:rPr>
              <w:t>45</w:t>
            </w:r>
          </w:p>
        </w:tc>
        <w:tc>
          <w:tcPr>
            <w:tcW w:w="426" w:type="dxa"/>
          </w:tcPr>
          <w:p w14:paraId="7C080AFB" w14:textId="467C3199" w:rsidR="00430E8B" w:rsidRPr="00CC10FD" w:rsidRDefault="00430E8B" w:rsidP="00430E8B">
            <w:pPr>
              <w:jc w:val="both"/>
              <w:rPr>
                <w:sz w:val="12"/>
                <w:szCs w:val="12"/>
                <w:lang w:val="en-US"/>
              </w:rPr>
            </w:pPr>
            <w:r>
              <w:rPr>
                <w:sz w:val="12"/>
                <w:szCs w:val="12"/>
                <w:lang w:val="en-US"/>
              </w:rPr>
              <w:t>216</w:t>
            </w:r>
          </w:p>
        </w:tc>
        <w:tc>
          <w:tcPr>
            <w:tcW w:w="425" w:type="dxa"/>
          </w:tcPr>
          <w:p w14:paraId="5B9A3F9C" w14:textId="638BA7BD" w:rsidR="00430E8B" w:rsidRPr="00CC10FD" w:rsidRDefault="00430E8B" w:rsidP="00430E8B">
            <w:pPr>
              <w:jc w:val="both"/>
              <w:rPr>
                <w:sz w:val="12"/>
                <w:szCs w:val="12"/>
                <w:lang w:val="en-US"/>
              </w:rPr>
            </w:pPr>
            <w:r>
              <w:rPr>
                <w:sz w:val="12"/>
                <w:szCs w:val="12"/>
                <w:lang w:val="en-US"/>
              </w:rPr>
              <w:t>27</w:t>
            </w:r>
          </w:p>
        </w:tc>
        <w:tc>
          <w:tcPr>
            <w:tcW w:w="425" w:type="dxa"/>
          </w:tcPr>
          <w:p w14:paraId="47872A66" w14:textId="04124013" w:rsidR="00430E8B" w:rsidRPr="00CC10FD" w:rsidRDefault="00430E8B" w:rsidP="00430E8B">
            <w:pPr>
              <w:jc w:val="both"/>
              <w:rPr>
                <w:sz w:val="12"/>
                <w:szCs w:val="12"/>
                <w:lang w:val="en-US"/>
              </w:rPr>
            </w:pPr>
            <w:r>
              <w:rPr>
                <w:sz w:val="12"/>
                <w:szCs w:val="12"/>
                <w:lang w:val="en-US"/>
              </w:rPr>
              <w:t>198</w:t>
            </w:r>
          </w:p>
        </w:tc>
        <w:tc>
          <w:tcPr>
            <w:tcW w:w="425" w:type="dxa"/>
          </w:tcPr>
          <w:p w14:paraId="27726605" w14:textId="282C2D49" w:rsidR="00430E8B" w:rsidRPr="00CC10FD" w:rsidRDefault="00430E8B" w:rsidP="00430E8B">
            <w:pPr>
              <w:jc w:val="both"/>
              <w:rPr>
                <w:sz w:val="12"/>
                <w:szCs w:val="12"/>
                <w:lang w:val="en-US"/>
              </w:rPr>
            </w:pPr>
            <w:r>
              <w:rPr>
                <w:sz w:val="12"/>
                <w:szCs w:val="12"/>
                <w:lang w:val="en-US"/>
              </w:rPr>
              <w:t>9</w:t>
            </w:r>
          </w:p>
        </w:tc>
        <w:tc>
          <w:tcPr>
            <w:tcW w:w="426" w:type="dxa"/>
          </w:tcPr>
          <w:p w14:paraId="6AC094EC" w14:textId="6D732FFD" w:rsidR="00430E8B" w:rsidRPr="00CC10FD" w:rsidRDefault="00430E8B" w:rsidP="00430E8B">
            <w:pPr>
              <w:jc w:val="both"/>
              <w:rPr>
                <w:sz w:val="12"/>
                <w:szCs w:val="12"/>
                <w:lang w:val="en-US"/>
              </w:rPr>
            </w:pPr>
            <w:r>
              <w:rPr>
                <w:sz w:val="12"/>
                <w:szCs w:val="12"/>
                <w:lang w:val="en-US"/>
              </w:rPr>
              <w:t>180</w:t>
            </w:r>
          </w:p>
        </w:tc>
      </w:tr>
      <w:tr w:rsidR="00430E8B" w:rsidRPr="00CC10FD" w14:paraId="297E1984" w14:textId="77777777" w:rsidTr="00430E8B">
        <w:trPr>
          <w:trHeight w:val="416"/>
        </w:trPr>
        <w:tc>
          <w:tcPr>
            <w:tcW w:w="704" w:type="dxa"/>
          </w:tcPr>
          <w:p w14:paraId="036F9ED2" w14:textId="77777777" w:rsidR="00430E8B" w:rsidRPr="00CC10FD" w:rsidRDefault="00430E8B" w:rsidP="00430E8B">
            <w:pPr>
              <w:jc w:val="both"/>
              <w:rPr>
                <w:sz w:val="14"/>
                <w:szCs w:val="14"/>
                <w:lang w:val="en-US"/>
              </w:rPr>
            </w:pPr>
            <w:r w:rsidRPr="00CC10FD">
              <w:rPr>
                <w:sz w:val="14"/>
                <w:szCs w:val="14"/>
                <w:lang w:val="en-US"/>
              </w:rPr>
              <w:t>Phase</w:t>
            </w:r>
          </w:p>
        </w:tc>
        <w:tc>
          <w:tcPr>
            <w:tcW w:w="431" w:type="dxa"/>
          </w:tcPr>
          <w:p w14:paraId="6C2C913D" w14:textId="77777777" w:rsidR="00430E8B" w:rsidRPr="00CC10FD" w:rsidRDefault="00430E8B" w:rsidP="00430E8B">
            <w:pPr>
              <w:jc w:val="both"/>
              <w:rPr>
                <w:sz w:val="12"/>
                <w:szCs w:val="12"/>
                <w:lang w:val="en-US"/>
              </w:rPr>
            </w:pPr>
            <w:r w:rsidRPr="00CC10FD">
              <w:rPr>
                <w:sz w:val="12"/>
                <w:szCs w:val="12"/>
                <w:lang w:val="en-US"/>
              </w:rPr>
              <w:t>A</w:t>
            </w:r>
            <w:r>
              <w:rPr>
                <w:sz w:val="12"/>
                <w:szCs w:val="12"/>
                <w:lang w:val="en-US"/>
              </w:rPr>
              <w:t>1</w:t>
            </w:r>
          </w:p>
        </w:tc>
        <w:tc>
          <w:tcPr>
            <w:tcW w:w="540" w:type="dxa"/>
          </w:tcPr>
          <w:p w14:paraId="04CCBEC9" w14:textId="77777777" w:rsidR="00430E8B" w:rsidRPr="00CC10FD" w:rsidRDefault="00430E8B" w:rsidP="00430E8B">
            <w:pPr>
              <w:jc w:val="both"/>
              <w:rPr>
                <w:sz w:val="12"/>
                <w:szCs w:val="12"/>
                <w:lang w:val="en-US"/>
              </w:rPr>
            </w:pPr>
            <w:r>
              <w:rPr>
                <w:sz w:val="12"/>
                <w:szCs w:val="12"/>
                <w:lang w:val="en-US"/>
              </w:rPr>
              <w:t>-A1</w:t>
            </w:r>
          </w:p>
        </w:tc>
        <w:tc>
          <w:tcPr>
            <w:tcW w:w="450" w:type="dxa"/>
          </w:tcPr>
          <w:p w14:paraId="3DBFCE9B" w14:textId="7D69D482" w:rsidR="00430E8B" w:rsidRPr="00CC10FD" w:rsidRDefault="00673E42" w:rsidP="00430E8B">
            <w:pPr>
              <w:jc w:val="both"/>
              <w:rPr>
                <w:sz w:val="12"/>
                <w:szCs w:val="12"/>
                <w:lang w:val="en-US"/>
              </w:rPr>
            </w:pPr>
            <w:r>
              <w:rPr>
                <w:sz w:val="12"/>
                <w:szCs w:val="12"/>
                <w:lang w:val="en-US"/>
              </w:rPr>
              <w:t>A2</w:t>
            </w:r>
          </w:p>
        </w:tc>
        <w:tc>
          <w:tcPr>
            <w:tcW w:w="428" w:type="dxa"/>
          </w:tcPr>
          <w:p w14:paraId="0265E2E2" w14:textId="13FC1C4D" w:rsidR="00430E8B" w:rsidRPr="00CC10FD" w:rsidRDefault="00673E42" w:rsidP="00430E8B">
            <w:pPr>
              <w:jc w:val="both"/>
              <w:rPr>
                <w:sz w:val="12"/>
                <w:szCs w:val="12"/>
                <w:lang w:val="en-US"/>
              </w:rPr>
            </w:pPr>
            <w:r>
              <w:rPr>
                <w:sz w:val="12"/>
                <w:szCs w:val="12"/>
                <w:lang w:val="en-US"/>
              </w:rPr>
              <w:t>-A2</w:t>
            </w:r>
          </w:p>
        </w:tc>
        <w:tc>
          <w:tcPr>
            <w:tcW w:w="426" w:type="dxa"/>
          </w:tcPr>
          <w:p w14:paraId="19BDB206" w14:textId="5F35F380" w:rsidR="00430E8B" w:rsidRPr="00CC10FD" w:rsidRDefault="00673E42" w:rsidP="00430E8B">
            <w:pPr>
              <w:jc w:val="both"/>
              <w:rPr>
                <w:sz w:val="12"/>
                <w:szCs w:val="12"/>
                <w:lang w:val="en-US"/>
              </w:rPr>
            </w:pPr>
            <w:r>
              <w:rPr>
                <w:sz w:val="12"/>
                <w:szCs w:val="12"/>
                <w:lang w:val="en-US"/>
              </w:rPr>
              <w:t>A3</w:t>
            </w:r>
          </w:p>
        </w:tc>
        <w:tc>
          <w:tcPr>
            <w:tcW w:w="425" w:type="dxa"/>
          </w:tcPr>
          <w:p w14:paraId="1D635352" w14:textId="1D5197C9" w:rsidR="00430E8B" w:rsidRPr="00CC10FD" w:rsidRDefault="00673E42" w:rsidP="00430E8B">
            <w:pPr>
              <w:jc w:val="both"/>
              <w:rPr>
                <w:sz w:val="12"/>
                <w:szCs w:val="12"/>
                <w:lang w:val="en-US"/>
              </w:rPr>
            </w:pPr>
            <w:r>
              <w:rPr>
                <w:sz w:val="12"/>
                <w:szCs w:val="12"/>
                <w:lang w:val="en-US"/>
              </w:rPr>
              <w:t>-A3</w:t>
            </w:r>
          </w:p>
        </w:tc>
        <w:tc>
          <w:tcPr>
            <w:tcW w:w="425" w:type="dxa"/>
          </w:tcPr>
          <w:p w14:paraId="068031AE" w14:textId="45EFF141" w:rsidR="00430E8B" w:rsidRPr="00CC10FD" w:rsidRDefault="00673E42" w:rsidP="00430E8B">
            <w:pPr>
              <w:jc w:val="both"/>
              <w:rPr>
                <w:sz w:val="12"/>
                <w:szCs w:val="12"/>
                <w:lang w:val="en-US"/>
              </w:rPr>
            </w:pPr>
            <w:r>
              <w:rPr>
                <w:sz w:val="12"/>
                <w:szCs w:val="12"/>
                <w:lang w:val="en-US"/>
              </w:rPr>
              <w:t>A4</w:t>
            </w:r>
          </w:p>
        </w:tc>
        <w:tc>
          <w:tcPr>
            <w:tcW w:w="425" w:type="dxa"/>
          </w:tcPr>
          <w:p w14:paraId="7EFE9F39" w14:textId="166D2E31" w:rsidR="00430E8B" w:rsidRPr="00CC10FD" w:rsidRDefault="00673E42" w:rsidP="00430E8B">
            <w:pPr>
              <w:jc w:val="both"/>
              <w:rPr>
                <w:sz w:val="12"/>
                <w:szCs w:val="12"/>
                <w:lang w:val="en-US"/>
              </w:rPr>
            </w:pPr>
            <w:r>
              <w:rPr>
                <w:sz w:val="12"/>
                <w:szCs w:val="12"/>
                <w:lang w:val="en-US"/>
              </w:rPr>
              <w:t>B1</w:t>
            </w:r>
          </w:p>
        </w:tc>
        <w:tc>
          <w:tcPr>
            <w:tcW w:w="426" w:type="dxa"/>
          </w:tcPr>
          <w:p w14:paraId="092F44B2" w14:textId="362EE25B" w:rsidR="00430E8B" w:rsidRPr="00CC10FD" w:rsidRDefault="00673E42" w:rsidP="00430E8B">
            <w:pPr>
              <w:jc w:val="both"/>
              <w:rPr>
                <w:sz w:val="12"/>
                <w:szCs w:val="12"/>
                <w:lang w:val="en-US"/>
              </w:rPr>
            </w:pPr>
            <w:r>
              <w:rPr>
                <w:sz w:val="12"/>
                <w:szCs w:val="12"/>
                <w:lang w:val="en-US"/>
              </w:rPr>
              <w:t>-B1</w:t>
            </w:r>
          </w:p>
        </w:tc>
        <w:tc>
          <w:tcPr>
            <w:tcW w:w="425" w:type="dxa"/>
          </w:tcPr>
          <w:p w14:paraId="756B2538" w14:textId="39061FE7" w:rsidR="00430E8B" w:rsidRPr="00CC10FD" w:rsidRDefault="00673E42" w:rsidP="00430E8B">
            <w:pPr>
              <w:jc w:val="both"/>
              <w:rPr>
                <w:sz w:val="12"/>
                <w:szCs w:val="12"/>
                <w:lang w:val="en-US"/>
              </w:rPr>
            </w:pPr>
            <w:r>
              <w:rPr>
                <w:sz w:val="12"/>
                <w:szCs w:val="12"/>
                <w:lang w:val="en-US"/>
              </w:rPr>
              <w:t>B2</w:t>
            </w:r>
          </w:p>
        </w:tc>
        <w:tc>
          <w:tcPr>
            <w:tcW w:w="425" w:type="dxa"/>
          </w:tcPr>
          <w:p w14:paraId="2A7FDD44" w14:textId="0A05B803" w:rsidR="00430E8B" w:rsidRPr="00CC10FD" w:rsidRDefault="00673E42" w:rsidP="00430E8B">
            <w:pPr>
              <w:jc w:val="both"/>
              <w:rPr>
                <w:sz w:val="12"/>
                <w:szCs w:val="12"/>
                <w:lang w:val="en-US"/>
              </w:rPr>
            </w:pPr>
            <w:r>
              <w:rPr>
                <w:sz w:val="12"/>
                <w:szCs w:val="12"/>
                <w:lang w:val="en-US"/>
              </w:rPr>
              <w:t>-B2</w:t>
            </w:r>
          </w:p>
        </w:tc>
        <w:tc>
          <w:tcPr>
            <w:tcW w:w="425" w:type="dxa"/>
          </w:tcPr>
          <w:p w14:paraId="0658405D" w14:textId="1CEA0CF8" w:rsidR="00430E8B" w:rsidRPr="00CC10FD" w:rsidRDefault="00673E42" w:rsidP="00430E8B">
            <w:pPr>
              <w:jc w:val="both"/>
              <w:rPr>
                <w:sz w:val="12"/>
                <w:szCs w:val="12"/>
                <w:lang w:val="en-US"/>
              </w:rPr>
            </w:pPr>
            <w:r>
              <w:rPr>
                <w:sz w:val="12"/>
                <w:szCs w:val="12"/>
                <w:lang w:val="en-US"/>
              </w:rPr>
              <w:t>B3</w:t>
            </w:r>
          </w:p>
        </w:tc>
        <w:tc>
          <w:tcPr>
            <w:tcW w:w="426" w:type="dxa"/>
          </w:tcPr>
          <w:p w14:paraId="02A9EE48" w14:textId="4A9B9F49" w:rsidR="00430E8B" w:rsidRPr="00CC10FD" w:rsidRDefault="00673E42" w:rsidP="00430E8B">
            <w:pPr>
              <w:jc w:val="both"/>
              <w:rPr>
                <w:sz w:val="12"/>
                <w:szCs w:val="12"/>
                <w:lang w:val="en-US"/>
              </w:rPr>
            </w:pPr>
            <w:r>
              <w:rPr>
                <w:sz w:val="12"/>
                <w:szCs w:val="12"/>
                <w:lang w:val="en-US"/>
              </w:rPr>
              <w:t>-B3</w:t>
            </w:r>
          </w:p>
        </w:tc>
        <w:tc>
          <w:tcPr>
            <w:tcW w:w="425" w:type="dxa"/>
          </w:tcPr>
          <w:p w14:paraId="4C26E000" w14:textId="0C9C3E3D" w:rsidR="00430E8B" w:rsidRPr="00CC10FD" w:rsidRDefault="00673E42" w:rsidP="00430E8B">
            <w:pPr>
              <w:jc w:val="both"/>
              <w:rPr>
                <w:sz w:val="12"/>
                <w:szCs w:val="12"/>
                <w:lang w:val="en-US"/>
              </w:rPr>
            </w:pPr>
            <w:r>
              <w:rPr>
                <w:sz w:val="12"/>
                <w:szCs w:val="12"/>
                <w:lang w:val="en-US"/>
              </w:rPr>
              <w:t>B4</w:t>
            </w:r>
          </w:p>
        </w:tc>
        <w:tc>
          <w:tcPr>
            <w:tcW w:w="425" w:type="dxa"/>
          </w:tcPr>
          <w:p w14:paraId="0A6C416A" w14:textId="4B697CE7" w:rsidR="00430E8B" w:rsidRPr="00CC10FD" w:rsidRDefault="00673E42" w:rsidP="00430E8B">
            <w:pPr>
              <w:jc w:val="both"/>
              <w:rPr>
                <w:sz w:val="12"/>
                <w:szCs w:val="12"/>
                <w:lang w:val="en-US"/>
              </w:rPr>
            </w:pPr>
            <w:r>
              <w:rPr>
                <w:sz w:val="12"/>
                <w:szCs w:val="12"/>
                <w:lang w:val="en-US"/>
              </w:rPr>
              <w:t>C1</w:t>
            </w:r>
          </w:p>
        </w:tc>
        <w:tc>
          <w:tcPr>
            <w:tcW w:w="425" w:type="dxa"/>
          </w:tcPr>
          <w:p w14:paraId="761628B7" w14:textId="03BE72B6" w:rsidR="00430E8B" w:rsidRPr="00CC10FD" w:rsidRDefault="00673E42" w:rsidP="00430E8B">
            <w:pPr>
              <w:jc w:val="both"/>
              <w:rPr>
                <w:sz w:val="12"/>
                <w:szCs w:val="12"/>
                <w:lang w:val="en-US"/>
              </w:rPr>
            </w:pPr>
            <w:r>
              <w:rPr>
                <w:sz w:val="12"/>
                <w:szCs w:val="12"/>
                <w:lang w:val="en-US"/>
              </w:rPr>
              <w:t>-C1</w:t>
            </w:r>
          </w:p>
        </w:tc>
        <w:tc>
          <w:tcPr>
            <w:tcW w:w="426" w:type="dxa"/>
          </w:tcPr>
          <w:p w14:paraId="4B24F0F0" w14:textId="15E15D99" w:rsidR="00430E8B" w:rsidRPr="00CC10FD" w:rsidRDefault="00673E42" w:rsidP="00430E8B">
            <w:pPr>
              <w:jc w:val="both"/>
              <w:rPr>
                <w:sz w:val="12"/>
                <w:szCs w:val="12"/>
                <w:lang w:val="en-US"/>
              </w:rPr>
            </w:pPr>
            <w:r>
              <w:rPr>
                <w:sz w:val="12"/>
                <w:szCs w:val="12"/>
                <w:lang w:val="en-US"/>
              </w:rPr>
              <w:t>C2</w:t>
            </w:r>
          </w:p>
        </w:tc>
        <w:tc>
          <w:tcPr>
            <w:tcW w:w="425" w:type="dxa"/>
          </w:tcPr>
          <w:p w14:paraId="633BF5C9" w14:textId="1BA5E4DE" w:rsidR="00430E8B" w:rsidRPr="00CC10FD" w:rsidRDefault="00673E42" w:rsidP="00430E8B">
            <w:pPr>
              <w:jc w:val="both"/>
              <w:rPr>
                <w:sz w:val="12"/>
                <w:szCs w:val="12"/>
                <w:lang w:val="en-US"/>
              </w:rPr>
            </w:pPr>
            <w:r>
              <w:rPr>
                <w:sz w:val="12"/>
                <w:szCs w:val="12"/>
                <w:lang w:val="en-US"/>
              </w:rPr>
              <w:t>-C2</w:t>
            </w:r>
          </w:p>
        </w:tc>
        <w:tc>
          <w:tcPr>
            <w:tcW w:w="425" w:type="dxa"/>
          </w:tcPr>
          <w:p w14:paraId="0E510E9E" w14:textId="5F6DA404" w:rsidR="00430E8B" w:rsidRPr="00CC10FD" w:rsidRDefault="00673E42" w:rsidP="00430E8B">
            <w:pPr>
              <w:jc w:val="both"/>
              <w:rPr>
                <w:sz w:val="12"/>
                <w:szCs w:val="12"/>
                <w:lang w:val="en-US"/>
              </w:rPr>
            </w:pPr>
            <w:r>
              <w:rPr>
                <w:sz w:val="12"/>
                <w:szCs w:val="12"/>
                <w:lang w:val="en-US"/>
              </w:rPr>
              <w:t>C3</w:t>
            </w:r>
          </w:p>
        </w:tc>
        <w:tc>
          <w:tcPr>
            <w:tcW w:w="425" w:type="dxa"/>
          </w:tcPr>
          <w:p w14:paraId="56AA7AC5" w14:textId="246CC2A6" w:rsidR="00430E8B" w:rsidRPr="00CC10FD" w:rsidRDefault="00673E42" w:rsidP="00430E8B">
            <w:pPr>
              <w:jc w:val="both"/>
              <w:rPr>
                <w:sz w:val="12"/>
                <w:szCs w:val="12"/>
                <w:lang w:val="en-US"/>
              </w:rPr>
            </w:pPr>
            <w:r>
              <w:rPr>
                <w:sz w:val="12"/>
                <w:szCs w:val="12"/>
                <w:lang w:val="en-US"/>
              </w:rPr>
              <w:t>-C3</w:t>
            </w:r>
          </w:p>
        </w:tc>
        <w:tc>
          <w:tcPr>
            <w:tcW w:w="426" w:type="dxa"/>
          </w:tcPr>
          <w:p w14:paraId="6534BA52" w14:textId="08674F02" w:rsidR="00430E8B" w:rsidRPr="00CC10FD" w:rsidRDefault="00673E42" w:rsidP="00430E8B">
            <w:pPr>
              <w:jc w:val="both"/>
              <w:rPr>
                <w:sz w:val="12"/>
                <w:szCs w:val="12"/>
                <w:lang w:val="en-US"/>
              </w:rPr>
            </w:pPr>
            <w:r>
              <w:rPr>
                <w:sz w:val="12"/>
                <w:szCs w:val="12"/>
                <w:lang w:val="en-US"/>
              </w:rPr>
              <w:t>C4</w:t>
            </w:r>
          </w:p>
        </w:tc>
      </w:tr>
    </w:tbl>
    <w:p w14:paraId="063B57C4" w14:textId="77777777" w:rsidR="00430E8B" w:rsidRPr="00430E8B" w:rsidRDefault="00430E8B" w:rsidP="00430E8B">
      <w:pPr>
        <w:jc w:val="both"/>
        <w:rPr>
          <w:rFonts w:eastAsiaTheme="minorEastAsia"/>
          <w:lang w:val="en-US"/>
        </w:rPr>
      </w:pPr>
    </w:p>
    <w:p w14:paraId="1B0773EE" w14:textId="7E4EC568" w:rsidR="00803E50" w:rsidRDefault="00803E50" w:rsidP="008D2D4D">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p>
    <w:p w14:paraId="2EF82423" w14:textId="008F2836" w:rsidR="00673E42" w:rsidRDefault="00673E42" w:rsidP="008D2D4D">
      <w:pPr>
        <w:jc w:val="both"/>
        <w:rPr>
          <w:rFonts w:eastAsiaTheme="minorEastAsia"/>
          <w:lang w:val="en-US"/>
        </w:rPr>
      </w:pPr>
    </w:p>
    <w:p w14:paraId="5582E642" w14:textId="77777777" w:rsidR="004461F7" w:rsidRDefault="00CC03AA" w:rsidP="004461F7">
      <w:pPr>
        <w:keepNext/>
        <w:jc w:val="center"/>
      </w:pPr>
      <w:r>
        <w:rPr>
          <w:noProof/>
        </w:rPr>
        <w:lastRenderedPageBreak/>
        <w:drawing>
          <wp:inline distT="0" distB="0" distL="0" distR="0" wp14:anchorId="052E07E7" wp14:editId="762EC5B6">
            <wp:extent cx="3612776" cy="190605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349" cy="1908467"/>
                    </a:xfrm>
                    <a:prstGeom prst="rect">
                      <a:avLst/>
                    </a:prstGeom>
                  </pic:spPr>
                </pic:pic>
              </a:graphicData>
            </a:graphic>
          </wp:inline>
        </w:drawing>
      </w:r>
    </w:p>
    <w:p w14:paraId="0F065CC3" w14:textId="7DAB34F1" w:rsidR="00673E42" w:rsidRDefault="004461F7" w:rsidP="004461F7">
      <w:pPr>
        <w:pStyle w:val="Caption"/>
        <w:jc w:val="center"/>
      </w:pPr>
      <w:r>
        <w:t xml:space="preserve">Figure </w:t>
      </w:r>
      <w:r w:rsidR="00C76261">
        <w:fldChar w:fldCharType="begin"/>
      </w:r>
      <w:r w:rsidR="00C76261">
        <w:instrText xml:space="preserve"> SEQ Figure \* ARABIC </w:instrText>
      </w:r>
      <w:r w:rsidR="00C76261">
        <w:fldChar w:fldCharType="separate"/>
      </w:r>
      <w:r w:rsidR="008D7A95">
        <w:rPr>
          <w:noProof/>
        </w:rPr>
        <w:t>10</w:t>
      </w:r>
      <w:r w:rsidR="00C76261">
        <w:rPr>
          <w:noProof/>
        </w:rPr>
        <w:fldChar w:fldCharType="end"/>
      </w:r>
      <w:r>
        <w:t xml:space="preserve"> </w:t>
      </w:r>
      <w:r w:rsidRPr="006240A0">
        <w:t>Phasor Diagram of phase A Voltages</w:t>
      </w:r>
    </w:p>
    <w:p w14:paraId="049F2501" w14:textId="7F31453B" w:rsidR="004461F7" w:rsidRDefault="004461F7" w:rsidP="004461F7"/>
    <w:p w14:paraId="2039E20B" w14:textId="67A19257" w:rsidR="004461F7" w:rsidRDefault="004461F7" w:rsidP="004461F7"/>
    <w:p w14:paraId="3C780559" w14:textId="6371F6D4" w:rsidR="004461F7" w:rsidRDefault="004461F7" w:rsidP="004461F7"/>
    <w:p w14:paraId="26171881" w14:textId="5F13DF82" w:rsidR="004461F7" w:rsidRDefault="004461F7" w:rsidP="004461F7"/>
    <w:p w14:paraId="1872657B" w14:textId="77ABDEB2" w:rsidR="004461F7" w:rsidRDefault="004461F7" w:rsidP="004461F7"/>
    <w:p w14:paraId="4CC6BC43" w14:textId="60717225" w:rsidR="004461F7" w:rsidRPr="004461F7" w:rsidRDefault="004461F7" w:rsidP="004461F7">
      <w:r>
        <w:t>The phasor diagram, figure 4, shows that the voltage difference between the coils are different from each other. Then, we cannot formulate the distribution factor. We can use the definition of the distribution factor which say that distribution factor is the ratio of vectoral sum and scalar sum of the coil voltages.</w:t>
      </w:r>
    </w:p>
    <w:p w14:paraId="3F3B8D6E" w14:textId="58C21928" w:rsidR="00CC03AA" w:rsidRPr="00CC03AA" w:rsidRDefault="00803E50" w:rsidP="00CC03AA">
      <w:pPr>
        <w:jc w:val="both"/>
        <w:rPr>
          <w:rFonts w:eastAsiaTheme="minorEastAsia"/>
          <w:lang w:val="en-US"/>
        </w:rPr>
      </w:pP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=0.939</m:t>
          </m:r>
        </m:oMath>
      </m:oMathPara>
    </w:p>
    <w:p w14:paraId="2BBCD333" w14:textId="78EEB20B" w:rsidR="00CC03AA" w:rsidRPr="00CC03AA" w:rsidRDefault="00CC03AA" w:rsidP="00CC03AA">
      <w:pPr>
        <w:jc w:val="both"/>
        <w:rPr>
          <w:rFonts w:eastAsiaTheme="minorEastAsia"/>
          <w:b/>
          <w:lang w:val="en-US"/>
        </w:rPr>
      </w:pPr>
    </w:p>
    <w:p w14:paraId="29EBF718" w14:textId="556419F6" w:rsidR="00CC03AA" w:rsidRDefault="00C7626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85.5</m:t>
                  </m:r>
                </m:e>
              </m:d>
            </m:e>
          </m:func>
          <m:r>
            <w:rPr>
              <w:rFonts w:ascii="Cambria Math" w:hAnsi="Cambria Math"/>
              <w:lang w:val="en-US"/>
            </w:rPr>
            <m:t>=0997</m:t>
          </m:r>
        </m:oMath>
      </m:oMathPara>
    </w:p>
    <w:p w14:paraId="5C7313EE" w14:textId="680407C6" w:rsidR="00CC03AA" w:rsidRPr="00CC10FD"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=0.939*0.997=0.936</m:t>
          </m:r>
        </m:oMath>
      </m:oMathPara>
    </w:p>
    <w:p w14:paraId="11220942" w14:textId="1B45BB58" w:rsidR="00803E50" w:rsidRPr="00CC10FD" w:rsidRDefault="00803E50" w:rsidP="008D2D4D">
      <w:pPr>
        <w:jc w:val="both"/>
        <w:rPr>
          <w:rFonts w:eastAsiaTheme="minorEastAsia"/>
          <w:lang w:val="en-US"/>
        </w:rPr>
      </w:pPr>
    </w:p>
    <w:p w14:paraId="6BDDDCC0" w14:textId="75920B4F" w:rsidR="00CC03AA" w:rsidRDefault="00CC03AA" w:rsidP="00CC03AA">
      <w:pPr>
        <w:jc w:val="both"/>
        <w:rPr>
          <w:rFonts w:eastAsiaTheme="minorEastAsia"/>
          <w:lang w:val="en-US"/>
        </w:rPr>
      </w:pPr>
      <w:r>
        <w:rPr>
          <w:rFonts w:eastAsiaTheme="minorEastAsia"/>
          <w:lang w:val="en-US"/>
        </w:rPr>
        <w:t>For 3</w:t>
      </w:r>
      <w:r w:rsidRPr="00803E50">
        <w:rPr>
          <w:rFonts w:eastAsiaTheme="minorEastAsia"/>
          <w:vertAlign w:val="superscript"/>
          <w:lang w:val="en-US"/>
        </w:rPr>
        <w:t>rd</w:t>
      </w:r>
      <w:r>
        <w:rPr>
          <w:rFonts w:eastAsiaTheme="minorEastAsia"/>
          <w:lang w:val="en-US"/>
        </w:rPr>
        <w:t xml:space="preserve"> and 5</w:t>
      </w:r>
      <w:r w:rsidRPr="00803E50">
        <w:rPr>
          <w:rFonts w:eastAsiaTheme="minorEastAsia"/>
          <w:vertAlign w:val="superscript"/>
          <w:lang w:val="en-US"/>
        </w:rPr>
        <w:t>th</w:t>
      </w:r>
      <w:r>
        <w:rPr>
          <w:rFonts w:eastAsiaTheme="minorEastAsia"/>
          <w:lang w:val="en-US"/>
        </w:rPr>
        <w:t xml:space="preserve"> harmonic winding factor is </w:t>
      </w:r>
      <w:r w:rsidR="004461F7">
        <w:rPr>
          <w:rFonts w:eastAsiaTheme="minorEastAsia"/>
          <w:lang w:val="en-US"/>
        </w:rPr>
        <w:t>found by using phasor diagram in figure 5.</w:t>
      </w:r>
    </w:p>
    <w:p w14:paraId="6B05A40C" w14:textId="527344C3" w:rsidR="00CC03AA" w:rsidRDefault="00CC03AA" w:rsidP="00CC03AA">
      <w:pPr>
        <w:jc w:val="both"/>
        <w:rPr>
          <w:rFonts w:eastAsiaTheme="minorEastAsia"/>
          <w:lang w:val="en-US"/>
        </w:rPr>
      </w:pPr>
    </w:p>
    <w:p w14:paraId="59559E98" w14:textId="77777777" w:rsidR="004461F7" w:rsidRDefault="00CC03AA" w:rsidP="004461F7">
      <w:pPr>
        <w:keepNext/>
        <w:jc w:val="center"/>
      </w:pPr>
      <w:r>
        <w:rPr>
          <w:noProof/>
        </w:rPr>
        <w:lastRenderedPageBreak/>
        <w:drawing>
          <wp:inline distT="0" distB="0" distL="0" distR="0" wp14:anchorId="2C2710EB" wp14:editId="7293C08D">
            <wp:extent cx="4477871" cy="246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864" cy="2471107"/>
                    </a:xfrm>
                    <a:prstGeom prst="rect">
                      <a:avLst/>
                    </a:prstGeom>
                  </pic:spPr>
                </pic:pic>
              </a:graphicData>
            </a:graphic>
          </wp:inline>
        </w:drawing>
      </w:r>
    </w:p>
    <w:p w14:paraId="2B21D5F7" w14:textId="5B02E426" w:rsidR="00CC03AA" w:rsidRDefault="004461F7" w:rsidP="004461F7">
      <w:pPr>
        <w:pStyle w:val="Caption"/>
        <w:jc w:val="center"/>
        <w:rPr>
          <w:rFonts w:eastAsiaTheme="minorEastAsia"/>
          <w:lang w:val="en-US"/>
        </w:rPr>
      </w:pPr>
      <w:r>
        <w:t xml:space="preserve">Figure </w:t>
      </w:r>
      <w:r w:rsidR="00C76261">
        <w:fldChar w:fldCharType="begin"/>
      </w:r>
      <w:r w:rsidR="00C76261">
        <w:instrText xml:space="preserve"> SEQ Figure \* ARABIC </w:instrText>
      </w:r>
      <w:r w:rsidR="00C76261">
        <w:fldChar w:fldCharType="separate"/>
      </w:r>
      <w:r w:rsidR="008D7A95">
        <w:rPr>
          <w:noProof/>
        </w:rPr>
        <w:t>11</w:t>
      </w:r>
      <w:r w:rsidR="00C76261">
        <w:rPr>
          <w:noProof/>
        </w:rPr>
        <w:fldChar w:fldCharType="end"/>
      </w:r>
      <w:r>
        <w:t xml:space="preserve"> </w:t>
      </w:r>
      <w:r w:rsidRPr="002958AB">
        <w:t>Phasor Diagram of phase A Voltages</w:t>
      </w:r>
      <w:r>
        <w:t xml:space="preserve"> for 3rd and 5th harmonics</w:t>
      </w:r>
    </w:p>
    <w:p w14:paraId="07241483" w14:textId="77777777" w:rsidR="00CC03AA" w:rsidRDefault="00CC03AA" w:rsidP="00CC03AA">
      <w:pPr>
        <w:jc w:val="both"/>
        <w:rPr>
          <w:rFonts w:eastAsiaTheme="minorEastAsia"/>
          <w:lang w:val="en-US"/>
        </w:rPr>
      </w:pPr>
    </w:p>
    <w:p w14:paraId="396AA152" w14:textId="32B8DF74" w:rsidR="00CC03AA" w:rsidRPr="00803E50"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vectoral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3.7574</m:t>
              </m:r>
            </m:num>
            <m:den>
              <m:r>
                <w:rPr>
                  <w:rFonts w:ascii="Cambria Math" w:hAnsi="Cambria Math"/>
                  <w:lang w:val="en-US"/>
                </w:rPr>
                <m:t>4</m:t>
              </m:r>
            </m:den>
          </m:f>
          <m:r>
            <w:rPr>
              <w:rFonts w:ascii="Cambria Math" w:hAnsi="Cambria Math"/>
              <w:lang w:val="en-US"/>
            </w:rPr>
            <m:t>=   0.3277</m:t>
          </m:r>
        </m:oMath>
      </m:oMathPara>
    </w:p>
    <w:p w14:paraId="4ABB8C19" w14:textId="5402A360"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256.5</m:t>
                  </m:r>
                </m:e>
              </m:d>
            </m:e>
          </m:func>
          <m:r>
            <w:rPr>
              <w:rFonts w:ascii="Cambria Math" w:hAnsi="Cambria Math"/>
              <w:lang w:val="en-US"/>
            </w:rPr>
            <m:t>=-0.9723</m:t>
          </m:r>
        </m:oMath>
      </m:oMathPara>
    </w:p>
    <w:p w14:paraId="17FA7599" w14:textId="1605AA16" w:rsidR="00CC03AA" w:rsidRPr="00803E50" w:rsidRDefault="00C7626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0.318 for </m:t>
          </m:r>
          <m:sSup>
            <m:sSupPr>
              <m:ctrlPr>
                <w:rPr>
                  <w:rFonts w:ascii="Cambria Math" w:hAnsi="Cambria Math"/>
                  <w:lang w:val="en-US"/>
                </w:rPr>
              </m:ctrlPr>
            </m:sSupPr>
            <m:e>
              <m:r>
                <m:rPr>
                  <m:sty m:val="p"/>
                </m:rPr>
                <w:rPr>
                  <w:rFonts w:ascii="Cambria Math" w:hAnsi="Cambria Math"/>
                  <w:lang w:val="en-US"/>
                </w:rPr>
                <m:t>3</m:t>
              </m:r>
            </m:e>
            <m:sup>
              <m:r>
                <m:rPr>
                  <m:sty m:val="p"/>
                </m:rPr>
                <w:rPr>
                  <w:rFonts w:ascii="Cambria Math" w:hAnsi="Cambria Math"/>
                  <w:lang w:val="en-US"/>
                </w:rPr>
                <m:t>rd</m:t>
              </m:r>
            </m:sup>
          </m:sSup>
          <m:r>
            <w:rPr>
              <w:rFonts w:ascii="Cambria Math" w:hAnsi="Cambria Math"/>
              <w:lang w:val="en-US"/>
            </w:rPr>
            <m:t xml:space="preserve"> harmonics</m:t>
          </m:r>
        </m:oMath>
      </m:oMathPara>
    </w:p>
    <w:p w14:paraId="7E7E323D" w14:textId="77777777" w:rsidR="00CC03AA" w:rsidRDefault="00CC03AA" w:rsidP="00CC03AA">
      <w:pPr>
        <w:jc w:val="both"/>
        <w:rPr>
          <w:rFonts w:eastAsiaTheme="minorEastAsia"/>
          <w:lang w:val="en-US"/>
        </w:rPr>
      </w:pPr>
      <w:r>
        <w:rPr>
          <w:rFonts w:eastAsiaTheme="minorEastAsia"/>
          <w:lang w:val="en-US"/>
        </w:rPr>
        <w:t xml:space="preserve">                                                  </w:t>
      </w:r>
    </w:p>
    <w:p w14:paraId="4A5A4F30" w14:textId="6EE18059" w:rsidR="00CC03AA" w:rsidRPr="00803E50" w:rsidRDefault="00C7626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vectorel sum</m:t>
              </m:r>
            </m:num>
            <m:den>
              <m:r>
                <w:rPr>
                  <w:rFonts w:ascii="Cambria Math" w:hAnsi="Cambria Math"/>
                  <w:lang w:val="en-US"/>
                </w:rPr>
                <m:t>scalar sum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0</m:t>
              </m:r>
            </m:num>
            <m:den>
              <m:r>
                <w:rPr>
                  <w:rFonts w:ascii="Cambria Math" w:hAnsi="Cambria Math"/>
                  <w:lang w:val="en-US"/>
                </w:rPr>
                <m:t>4</m:t>
              </m:r>
            </m:den>
          </m:f>
          <m:r>
            <w:rPr>
              <w:rFonts w:ascii="Cambria Math" w:hAnsi="Cambria Math"/>
              <w:lang w:val="en-US"/>
            </w:rPr>
            <m:t>=0</m:t>
          </m:r>
        </m:oMath>
      </m:oMathPara>
    </w:p>
    <w:p w14:paraId="059CB630" w14:textId="2B48C3B7" w:rsidR="00CC03AA" w:rsidRDefault="00CC03AA" w:rsidP="00CC03AA">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lang w:val="en-US"/>
          </w:rPr>
          <w:br/>
        </m:r>
      </m:oMath>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5λ</m:t>
                      </m:r>
                    </m:num>
                    <m:den>
                      <m:r>
                        <w:rPr>
                          <w:rFonts w:ascii="Cambria Math" w:hAnsi="Cambria Math"/>
                          <w:lang w:val="en-US"/>
                        </w:rPr>
                        <m:t>2</m:t>
                      </m:r>
                    </m:den>
                  </m:f>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427.5</m:t>
                  </m:r>
                </m:e>
              </m:d>
            </m:e>
          </m:func>
          <m:r>
            <w:rPr>
              <w:rFonts w:ascii="Cambria Math" w:hAnsi="Cambria Math"/>
              <w:lang w:val="en-US"/>
            </w:rPr>
            <m:t>=0.923</m:t>
          </m:r>
        </m:oMath>
      </m:oMathPara>
    </w:p>
    <w:p w14:paraId="6806096E" w14:textId="62DCD004" w:rsidR="00CC03AA" w:rsidRPr="00222A95" w:rsidRDefault="00C76261" w:rsidP="00CC03AA">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w</m:t>
              </m:r>
            </m:sub>
          </m:sSub>
          <m:r>
            <w:rPr>
              <w:rFonts w:ascii="Cambria Math" w:hAnsi="Cambria Math"/>
              <w:lang w:val="en-US"/>
            </w:rPr>
            <m:t>=</m:t>
          </m:r>
          <m:r>
            <m:rPr>
              <m:sty m:val="p"/>
            </m:rPr>
            <w:rPr>
              <w:rFonts w:ascii="Cambria Math" w:hAnsi="Cambria Math"/>
              <w:lang w:val="en-US"/>
            </w:rPr>
            <m:t xml:space="preserve">0 for </m:t>
          </m:r>
          <m:sSup>
            <m:sSupPr>
              <m:ctrlPr>
                <w:rPr>
                  <w:rFonts w:ascii="Cambria Math" w:hAnsi="Cambria Math"/>
                  <w:i/>
                  <w:lang w:val="en-US"/>
                </w:rPr>
              </m:ctrlPr>
            </m:sSupPr>
            <m:e>
              <m:r>
                <w:rPr>
                  <w:rFonts w:ascii="Cambria Math" w:hAnsi="Cambria Math"/>
                  <w:lang w:val="en-US"/>
                </w:rPr>
                <m:t>5</m:t>
              </m:r>
              <m:ctrlPr>
                <w:rPr>
                  <w:rFonts w:ascii="Cambria Math" w:hAnsi="Cambria Math"/>
                  <w:lang w:val="en-US"/>
                </w:rPr>
              </m:ctrlPr>
            </m:e>
            <m:sup>
              <m:r>
                <w:rPr>
                  <w:rFonts w:ascii="Cambria Math" w:hAnsi="Cambria Math"/>
                  <w:lang w:val="en-US"/>
                </w:rPr>
                <m:t>th</m:t>
              </m:r>
            </m:sup>
          </m:sSup>
          <m:r>
            <w:rPr>
              <w:rFonts w:ascii="Cambria Math" w:hAnsi="Cambria Math"/>
              <w:lang w:val="en-US"/>
            </w:rPr>
            <m:t xml:space="preserve"> harmonics</m:t>
          </m:r>
        </m:oMath>
      </m:oMathPara>
    </w:p>
    <w:p w14:paraId="4C2520BD" w14:textId="4765D318" w:rsidR="00222A95" w:rsidRDefault="00222A95" w:rsidP="00CC03AA">
      <w:pPr>
        <w:jc w:val="both"/>
        <w:rPr>
          <w:rFonts w:eastAsiaTheme="minorEastAsia"/>
          <w:lang w:val="en-US"/>
        </w:rPr>
      </w:pPr>
    </w:p>
    <w:p w14:paraId="286010CB" w14:textId="087103C2" w:rsidR="00222A95" w:rsidRDefault="00222A95" w:rsidP="00CC03AA">
      <w:pPr>
        <w:jc w:val="both"/>
        <w:rPr>
          <w:rFonts w:eastAsiaTheme="minorEastAsia"/>
          <w:lang w:val="en-US"/>
        </w:rPr>
      </w:pPr>
    </w:p>
    <w:p w14:paraId="72A9CBF1" w14:textId="7701CBAB" w:rsidR="00222A95" w:rsidRDefault="00222A95" w:rsidP="00CC03AA">
      <w:pPr>
        <w:jc w:val="both"/>
        <w:rPr>
          <w:rFonts w:eastAsiaTheme="minorEastAsia"/>
          <w:lang w:val="en-US"/>
        </w:rPr>
      </w:pPr>
    </w:p>
    <w:p w14:paraId="1AEF4759" w14:textId="6890EE48" w:rsidR="00222A95" w:rsidRDefault="00222A95" w:rsidP="00CC03AA">
      <w:pPr>
        <w:jc w:val="both"/>
        <w:rPr>
          <w:rFonts w:eastAsiaTheme="minorEastAsia"/>
          <w:lang w:val="en-US"/>
        </w:rPr>
      </w:pPr>
    </w:p>
    <w:p w14:paraId="1B122EE7" w14:textId="239E193B" w:rsidR="00222A95" w:rsidRDefault="00222A95" w:rsidP="00CC03AA">
      <w:pPr>
        <w:jc w:val="both"/>
        <w:rPr>
          <w:rFonts w:eastAsiaTheme="minorEastAsia"/>
          <w:lang w:val="en-US"/>
        </w:rPr>
      </w:pPr>
    </w:p>
    <w:p w14:paraId="033AA096" w14:textId="7EC8CE68" w:rsidR="00222A95" w:rsidRDefault="00222A95" w:rsidP="00CC03AA">
      <w:pPr>
        <w:jc w:val="both"/>
        <w:rPr>
          <w:rFonts w:eastAsiaTheme="minorEastAsia"/>
          <w:lang w:val="en-US"/>
        </w:rPr>
      </w:pPr>
    </w:p>
    <w:p w14:paraId="78A35D98" w14:textId="2E4A8D20" w:rsidR="004461F7" w:rsidRDefault="004461F7" w:rsidP="00CC03AA">
      <w:pPr>
        <w:jc w:val="both"/>
        <w:rPr>
          <w:rFonts w:eastAsiaTheme="minorEastAsia"/>
          <w:lang w:val="en-US"/>
        </w:rPr>
      </w:pPr>
    </w:p>
    <w:p w14:paraId="7D14D6AB" w14:textId="237C5A5B" w:rsidR="004461F7" w:rsidRDefault="004461F7" w:rsidP="00CC03AA">
      <w:pPr>
        <w:jc w:val="both"/>
        <w:rPr>
          <w:rFonts w:eastAsiaTheme="minorEastAsia"/>
          <w:lang w:val="en-US"/>
        </w:rPr>
      </w:pPr>
    </w:p>
    <w:p w14:paraId="74A30ED3" w14:textId="2E7CB694" w:rsidR="004461F7" w:rsidRDefault="004461F7" w:rsidP="00CC03AA">
      <w:pPr>
        <w:jc w:val="both"/>
        <w:rPr>
          <w:rFonts w:eastAsiaTheme="minorEastAsia"/>
          <w:lang w:val="en-US"/>
        </w:rPr>
      </w:pPr>
    </w:p>
    <w:p w14:paraId="01752469" w14:textId="06027F0E" w:rsidR="004461F7" w:rsidRDefault="004461F7" w:rsidP="00CC03AA">
      <w:pPr>
        <w:jc w:val="both"/>
        <w:rPr>
          <w:rFonts w:eastAsiaTheme="minorEastAsia"/>
          <w:lang w:val="en-US"/>
        </w:rPr>
      </w:pPr>
    </w:p>
    <w:p w14:paraId="28D0E453" w14:textId="70D417E1" w:rsidR="004461F7" w:rsidRDefault="004461F7" w:rsidP="00CC03AA">
      <w:pPr>
        <w:jc w:val="both"/>
        <w:rPr>
          <w:rFonts w:eastAsiaTheme="minorEastAsia"/>
          <w:lang w:val="en-US"/>
        </w:rPr>
      </w:pPr>
    </w:p>
    <w:p w14:paraId="13A4F77B" w14:textId="3AB6F8BC" w:rsidR="004461F7" w:rsidRDefault="004461F7" w:rsidP="00CC03AA">
      <w:pPr>
        <w:jc w:val="both"/>
        <w:rPr>
          <w:rFonts w:eastAsiaTheme="minorEastAsia"/>
          <w:lang w:val="en-US"/>
        </w:rPr>
      </w:pPr>
    </w:p>
    <w:p w14:paraId="18710FFA" w14:textId="447EAED4" w:rsidR="004461F7" w:rsidRDefault="004461F7" w:rsidP="00CC03AA">
      <w:pPr>
        <w:jc w:val="both"/>
        <w:rPr>
          <w:rFonts w:eastAsiaTheme="minorEastAsia"/>
          <w:lang w:val="en-US"/>
        </w:rPr>
      </w:pPr>
    </w:p>
    <w:p w14:paraId="4B05E005" w14:textId="3B6FF3F6" w:rsidR="004461F7" w:rsidRDefault="004461F7" w:rsidP="00CC03AA">
      <w:pPr>
        <w:jc w:val="both"/>
        <w:rPr>
          <w:rFonts w:eastAsiaTheme="minorEastAsia"/>
          <w:lang w:val="en-US"/>
        </w:rPr>
      </w:pPr>
    </w:p>
    <w:p w14:paraId="50EEFD88" w14:textId="7B812A16" w:rsidR="004461F7" w:rsidRDefault="004461F7" w:rsidP="00CC03AA">
      <w:pPr>
        <w:jc w:val="both"/>
        <w:rPr>
          <w:rFonts w:eastAsiaTheme="minorEastAsia"/>
          <w:lang w:val="en-US"/>
        </w:rPr>
      </w:pPr>
    </w:p>
    <w:p w14:paraId="25388C79" w14:textId="0571C8D0" w:rsidR="004461F7" w:rsidRDefault="004461F7" w:rsidP="00CC03AA">
      <w:pPr>
        <w:jc w:val="both"/>
        <w:rPr>
          <w:rFonts w:eastAsiaTheme="minorEastAsia"/>
          <w:lang w:val="en-US"/>
        </w:rPr>
      </w:pPr>
    </w:p>
    <w:p w14:paraId="793198A5" w14:textId="7EB9DDE9" w:rsidR="004461F7" w:rsidRDefault="004461F7" w:rsidP="00CC03AA">
      <w:pPr>
        <w:jc w:val="both"/>
        <w:rPr>
          <w:rFonts w:eastAsiaTheme="minorEastAsia"/>
          <w:lang w:val="en-US"/>
        </w:rPr>
      </w:pPr>
    </w:p>
    <w:p w14:paraId="3B832A1B" w14:textId="31F32E64" w:rsidR="004461F7" w:rsidRDefault="004461F7" w:rsidP="00CC03AA">
      <w:pPr>
        <w:jc w:val="both"/>
        <w:rPr>
          <w:rFonts w:eastAsiaTheme="minorEastAsia"/>
          <w:lang w:val="en-US"/>
        </w:rPr>
      </w:pPr>
    </w:p>
    <w:p w14:paraId="59479156" w14:textId="299F765F" w:rsidR="004461F7" w:rsidRDefault="004461F7" w:rsidP="00CC03AA">
      <w:pPr>
        <w:jc w:val="both"/>
        <w:rPr>
          <w:rFonts w:eastAsiaTheme="minorEastAsia"/>
          <w:lang w:val="en-US"/>
        </w:rPr>
      </w:pPr>
    </w:p>
    <w:p w14:paraId="658CE417" w14:textId="69172E6E" w:rsidR="004461F7" w:rsidRDefault="004461F7" w:rsidP="00CC03AA">
      <w:pPr>
        <w:jc w:val="both"/>
        <w:rPr>
          <w:rFonts w:eastAsiaTheme="minorEastAsia"/>
          <w:lang w:val="en-US"/>
        </w:rPr>
      </w:pPr>
    </w:p>
    <w:p w14:paraId="395D1744" w14:textId="4352555C" w:rsidR="004461F7" w:rsidRDefault="004461F7" w:rsidP="00CC03AA">
      <w:pPr>
        <w:jc w:val="both"/>
        <w:rPr>
          <w:rFonts w:eastAsiaTheme="minorEastAsia"/>
          <w:lang w:val="en-US"/>
        </w:rPr>
      </w:pPr>
    </w:p>
    <w:p w14:paraId="48A1731A" w14:textId="74C98DA0" w:rsidR="004461F7" w:rsidRDefault="004461F7" w:rsidP="00CC03AA">
      <w:pPr>
        <w:jc w:val="both"/>
        <w:rPr>
          <w:rFonts w:eastAsiaTheme="minorEastAsia"/>
          <w:lang w:val="en-US"/>
        </w:rPr>
      </w:pPr>
    </w:p>
    <w:p w14:paraId="734B2384" w14:textId="249E6A7A" w:rsidR="004461F7" w:rsidRDefault="004461F7" w:rsidP="00CC03AA">
      <w:pPr>
        <w:jc w:val="both"/>
        <w:rPr>
          <w:rFonts w:eastAsiaTheme="minorEastAsia"/>
          <w:lang w:val="en-US"/>
        </w:rPr>
      </w:pPr>
    </w:p>
    <w:p w14:paraId="6C6796F8" w14:textId="77777777" w:rsidR="004461F7" w:rsidRDefault="004461F7" w:rsidP="00CC03AA">
      <w:pPr>
        <w:jc w:val="both"/>
        <w:rPr>
          <w:rFonts w:eastAsiaTheme="minorEastAsia"/>
          <w:lang w:val="en-US"/>
        </w:rPr>
      </w:pPr>
    </w:p>
    <w:p w14:paraId="633BD8D5" w14:textId="17A864A1" w:rsidR="00222A95" w:rsidRDefault="00222A95" w:rsidP="00CC03AA">
      <w:pPr>
        <w:jc w:val="both"/>
        <w:rPr>
          <w:rFonts w:eastAsiaTheme="minorEastAsia"/>
          <w:lang w:val="en-US"/>
        </w:rPr>
      </w:pPr>
    </w:p>
    <w:p w14:paraId="018C43D0" w14:textId="77777777" w:rsidR="00365A89" w:rsidRDefault="00365A89" w:rsidP="00365A89">
      <w:pPr>
        <w:pStyle w:val="Heading1"/>
      </w:pPr>
      <w:r>
        <w:t>2D FEA Modelling</w:t>
      </w:r>
    </w:p>
    <w:p w14:paraId="21512E81" w14:textId="46B3AB30" w:rsidR="003C6F1F" w:rsidRDefault="003C6F1F" w:rsidP="00365A89">
      <w:pPr>
        <w:jc w:val="both"/>
        <w:rPr>
          <w:rFonts w:eastAsiaTheme="minorEastAsia"/>
          <w:lang w:val="en-US"/>
        </w:rPr>
      </w:pPr>
      <w:r>
        <w:rPr>
          <w:rFonts w:eastAsiaTheme="minorEastAsia"/>
          <w:lang w:val="en-US"/>
        </w:rPr>
        <w:t>24 slot 20 pole 3 phase machine is drawn by Maxwell 2D. Field is fed by DC current to create the magnetic poles. Stator side is 3 phase fractional pitch coil.</w:t>
      </w:r>
      <w:r w:rsidR="00125FA4">
        <w:rPr>
          <w:rFonts w:eastAsiaTheme="minorEastAsia"/>
          <w:lang w:val="en-US"/>
        </w:rPr>
        <w:t xml:space="preserve"> </w:t>
      </w:r>
      <w:r w:rsidR="00365A89">
        <w:rPr>
          <w:rFonts w:eastAsiaTheme="minorEastAsia"/>
          <w:lang w:val="en-US"/>
        </w:rPr>
        <w:t xml:space="preserve">The field is 20 pole and 200A.Turn </w:t>
      </w:r>
      <w:r w:rsidR="00EE6249">
        <w:rPr>
          <w:rFonts w:eastAsiaTheme="minorEastAsia"/>
          <w:lang w:val="en-US"/>
        </w:rPr>
        <w:t xml:space="preserve">and conductor number of phases is 80. The rotor diameter is 47 cm and airgap </w:t>
      </w:r>
      <w:proofErr w:type="gramStart"/>
      <w:r w:rsidR="00EE6249">
        <w:rPr>
          <w:rFonts w:eastAsiaTheme="minorEastAsia"/>
          <w:lang w:val="en-US"/>
        </w:rPr>
        <w:t>is</w:t>
      </w:r>
      <w:proofErr w:type="gramEnd"/>
      <w:r w:rsidR="00EE6249">
        <w:rPr>
          <w:rFonts w:eastAsiaTheme="minorEastAsia"/>
          <w:lang w:val="en-US"/>
        </w:rPr>
        <w:t xml:space="preserve"> 5mm. </w:t>
      </w:r>
    </w:p>
    <w:p w14:paraId="482730F1" w14:textId="491F2FD0"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64384" behindDoc="0" locked="0" layoutInCell="1" allowOverlap="1" wp14:anchorId="22E34233" wp14:editId="2BFB8355">
                <wp:simplePos x="0" y="0"/>
                <wp:positionH relativeFrom="column">
                  <wp:posOffset>3621032</wp:posOffset>
                </wp:positionH>
                <wp:positionV relativeFrom="paragraph">
                  <wp:posOffset>112545</wp:posOffset>
                </wp:positionV>
                <wp:extent cx="846666" cy="249767"/>
                <wp:effectExtent l="0" t="0" r="10795" b="17145"/>
                <wp:wrapNone/>
                <wp:docPr id="15" name="Text Box 15"/>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5B93D9AD" w14:textId="166F87AE" w:rsidR="00C76261" w:rsidRPr="00644026" w:rsidRDefault="00C76261">
                            <w:pPr>
                              <w:rPr>
                                <w:lang w:val="tr-TR"/>
                              </w:rPr>
                            </w:pPr>
                            <w:r>
                              <w:rPr>
                                <w:lang w:val="tr-TR"/>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E34233" id="_x0000_t202" coordsize="21600,21600" o:spt="202" path="m,l,21600r21600,l21600,xe">
                <v:stroke joinstyle="miter"/>
                <v:path gradientshapeok="t" o:connecttype="rect"/>
              </v:shapetype>
              <v:shape id="Text Box 15" o:spid="_x0000_s1026" type="#_x0000_t202" style="position:absolute;left:0;text-align:left;margin-left:285.1pt;margin-top:8.85pt;width:66.65pt;height:1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" fillcolor="white [3201]" strokeweight=".5pt">
                <v:textbox>
                  <w:txbxContent>
                    <w:p w14:paraId="5B93D9AD" w14:textId="166F87AE" w:rsidR="00C76261" w:rsidRPr="00644026" w:rsidRDefault="00C76261">
                      <w:pPr>
                        <w:rPr>
                          <w:lang w:val="tr-TR"/>
                        </w:rPr>
                      </w:pPr>
                      <w:r>
                        <w:rPr>
                          <w:lang w:val="tr-TR"/>
                        </w:rPr>
                        <w:t>A</w:t>
                      </w:r>
                    </w:p>
                  </w:txbxContent>
                </v:textbox>
              </v:shape>
            </w:pict>
          </mc:Fallback>
        </mc:AlternateContent>
      </w:r>
    </w:p>
    <w:p w14:paraId="057770FA" w14:textId="6ED6FFC6" w:rsidR="00644026" w:rsidRDefault="003C6F1F" w:rsidP="00CC03AA">
      <w:pPr>
        <w:jc w:val="both"/>
        <w:rPr>
          <w:rFonts w:eastAsiaTheme="minorEastAsia"/>
          <w:lang w:val="en-US"/>
        </w:rPr>
      </w:pPr>
      <w:r>
        <w:rPr>
          <w:rFonts w:eastAsiaTheme="minorEastAsia"/>
          <w:noProof/>
          <w:lang w:val="en-US"/>
        </w:rPr>
        <mc:AlternateContent>
          <mc:Choice Requires="wps">
            <w:drawing>
              <wp:anchor distT="0" distB="0" distL="114300" distR="114300" simplePos="0" relativeHeight="251674624" behindDoc="0" locked="0" layoutInCell="1" allowOverlap="1" wp14:anchorId="0EF7F1F5" wp14:editId="4C99863F">
                <wp:simplePos x="0" y="0"/>
                <wp:positionH relativeFrom="column">
                  <wp:posOffset>3162300</wp:posOffset>
                </wp:positionH>
                <wp:positionV relativeFrom="paragraph">
                  <wp:posOffset>635</wp:posOffset>
                </wp:positionV>
                <wp:extent cx="436033" cy="516467"/>
                <wp:effectExtent l="38100" t="0" r="21590" b="55245"/>
                <wp:wrapNone/>
                <wp:docPr id="9" name="Straight Arrow Connector 9"/>
                <wp:cNvGraphicFramePr/>
                <a:graphic xmlns:a="http://schemas.openxmlformats.org/drawingml/2006/main">
                  <a:graphicData uri="http://schemas.microsoft.com/office/word/2010/wordprocessingShape">
                    <wps:wsp>
                      <wps:cNvCnPr/>
                      <wps:spPr>
                        <a:xfrm flipH="1">
                          <a:off x="0" y="0"/>
                          <a:ext cx="436033" cy="516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847C3" id="_x0000_t32" coordsize="21600,21600" o:spt="32" o:oned="t" path="m,l21600,21600e" filled="f">
                <v:path arrowok="t" fillok="f" o:connecttype="none"/>
                <o:lock v:ext="edit" shapetype="t"/>
              </v:shapetype>
              <v:shape id="Straight Arrow Connector 9" o:spid="_x0000_s1026" type="#_x0000_t32" style="position:absolute;margin-left:249pt;margin-top:.05pt;width:34.35pt;height:40.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" strokecolor="#4472c4 [3204]" strokeweight=".5pt">
                <v:stroke endarrow="block" joinstyle="miter"/>
              </v:shape>
            </w:pict>
          </mc:Fallback>
        </mc:AlternateContent>
      </w:r>
    </w:p>
    <w:p w14:paraId="63D6E501" w14:textId="77777777" w:rsidR="00EE6249" w:rsidRDefault="00644026" w:rsidP="00EE6249">
      <w:pPr>
        <w:keepNext/>
        <w:jc w:val="center"/>
      </w:pPr>
      <w:r>
        <w:rPr>
          <w:rFonts w:eastAsiaTheme="minorEastAsia"/>
          <w:noProof/>
          <w:lang w:val="en-US"/>
        </w:rPr>
        <w:lastRenderedPageBreak/>
        <mc:AlternateContent>
          <mc:Choice Requires="wps">
            <w:drawing>
              <wp:anchor distT="0" distB="0" distL="114300" distR="114300" simplePos="0" relativeHeight="251672576" behindDoc="0" locked="0" layoutInCell="1" allowOverlap="1" wp14:anchorId="02376AC3" wp14:editId="7DEE047E">
                <wp:simplePos x="0" y="0"/>
                <wp:positionH relativeFrom="margin">
                  <wp:posOffset>2628900</wp:posOffset>
                </wp:positionH>
                <wp:positionV relativeFrom="paragraph">
                  <wp:posOffset>1245869</wp:posOffset>
                </wp:positionV>
                <wp:extent cx="863600" cy="283633"/>
                <wp:effectExtent l="0" t="0" r="12700" b="21590"/>
                <wp:wrapNone/>
                <wp:docPr id="19" name="Text Box 19"/>
                <wp:cNvGraphicFramePr/>
                <a:graphic xmlns:a="http://schemas.openxmlformats.org/drawingml/2006/main">
                  <a:graphicData uri="http://schemas.microsoft.com/office/word/2010/wordprocessingShape">
                    <wps:wsp>
                      <wps:cNvSpPr txBox="1"/>
                      <wps:spPr>
                        <a:xfrm>
                          <a:off x="0" y="0"/>
                          <a:ext cx="863600" cy="283633"/>
                        </a:xfrm>
                        <a:prstGeom prst="rect">
                          <a:avLst/>
                        </a:prstGeom>
                        <a:solidFill>
                          <a:schemeClr val="lt1"/>
                        </a:solidFill>
                        <a:ln w="6350">
                          <a:solidFill>
                            <a:prstClr val="black"/>
                          </a:solidFill>
                        </a:ln>
                      </wps:spPr>
                      <wps:txbx>
                        <w:txbxContent>
                          <w:p w14:paraId="53BB905E" w14:textId="479E0C23" w:rsidR="00C76261" w:rsidRPr="00644026" w:rsidRDefault="00C76261" w:rsidP="00644026">
                            <w:pPr>
                              <w:rPr>
                                <w:lang w:val="tr-TR"/>
                              </w:rPr>
                            </w:pPr>
                            <w:r>
                              <w:rPr>
                                <w:lang w:val="tr-TR"/>
                              </w:rPr>
                              <w:t>Field Neg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6AC3" id="Text Box 19" o:spid="_x0000_s1027" type="#_x0000_t202" style="position:absolute;left:0;text-align:left;margin-left:207pt;margin-top:98.1pt;width:68pt;height:22.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" fillcolor="white [3201]" strokeweight=".5pt">
                <v:textbox>
                  <w:txbxContent>
                    <w:p w14:paraId="53BB905E" w14:textId="479E0C23" w:rsidR="00C76261" w:rsidRPr="00644026" w:rsidRDefault="00C76261" w:rsidP="00644026">
                      <w:pPr>
                        <w:rPr>
                          <w:lang w:val="tr-TR"/>
                        </w:rPr>
                      </w:pPr>
                      <w:r>
                        <w:rPr>
                          <w:lang w:val="tr-TR"/>
                        </w:rPr>
                        <w:t>Field Neg</w:t>
                      </w:r>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70528" behindDoc="0" locked="0" layoutInCell="1" allowOverlap="1" wp14:anchorId="6145B4E7" wp14:editId="08BBF7CF">
                <wp:simplePos x="0" y="0"/>
                <wp:positionH relativeFrom="column">
                  <wp:posOffset>2205567</wp:posOffset>
                </wp:positionH>
                <wp:positionV relativeFrom="paragraph">
                  <wp:posOffset>860637</wp:posOffset>
                </wp:positionV>
                <wp:extent cx="817033" cy="249555"/>
                <wp:effectExtent l="0" t="0" r="21590" b="17145"/>
                <wp:wrapNone/>
                <wp:docPr id="18" name="Text Box 18"/>
                <wp:cNvGraphicFramePr/>
                <a:graphic xmlns:a="http://schemas.openxmlformats.org/drawingml/2006/main">
                  <a:graphicData uri="http://schemas.microsoft.com/office/word/2010/wordprocessingShape">
                    <wps:wsp>
                      <wps:cNvSpPr txBox="1"/>
                      <wps:spPr>
                        <a:xfrm>
                          <a:off x="0" y="0"/>
                          <a:ext cx="817033" cy="249555"/>
                        </a:xfrm>
                        <a:prstGeom prst="rect">
                          <a:avLst/>
                        </a:prstGeom>
                        <a:solidFill>
                          <a:schemeClr val="lt1"/>
                        </a:solidFill>
                        <a:ln w="6350">
                          <a:solidFill>
                            <a:prstClr val="black"/>
                          </a:solidFill>
                        </a:ln>
                      </wps:spPr>
                      <wps:txbx>
                        <w:txbxContent>
                          <w:p w14:paraId="7CEF04A1" w14:textId="01393C20" w:rsidR="00C76261" w:rsidRDefault="00C76261" w:rsidP="00644026">
                            <w:pPr>
                              <w:rPr>
                                <w:lang w:val="tr-TR"/>
                              </w:rPr>
                            </w:pPr>
                            <w:r>
                              <w:rPr>
                                <w:lang w:val="tr-TR"/>
                              </w:rPr>
                              <w:t>Field Pos</w:t>
                            </w:r>
                          </w:p>
                          <w:p w14:paraId="3518F262" w14:textId="7891821B" w:rsidR="00C76261" w:rsidRPr="00644026" w:rsidRDefault="00C76261" w:rsidP="00644026">
                            <w:pPr>
                              <w:rPr>
                                <w:lang w:val="tr-TR"/>
                              </w:rPr>
                            </w:pPr>
                            <w:r>
                              <w:rPr>
                                <w:lang w:val="tr-TR"/>
                              </w:rPr>
                              <w:t>spPos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5B4E7" id="Text Box 18" o:spid="_x0000_s1028" type="#_x0000_t202" style="position:absolute;left:0;text-align:left;margin-left:173.65pt;margin-top:67.75pt;width:64.35pt;height:19.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MBTwIAAKk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" fillcolor="white [3201]" strokeweight=".5pt">
                <v:textbox>
                  <w:txbxContent>
                    <w:p w14:paraId="7CEF04A1" w14:textId="01393C20" w:rsidR="00C76261" w:rsidRDefault="00C76261" w:rsidP="00644026">
                      <w:pPr>
                        <w:rPr>
                          <w:lang w:val="tr-TR"/>
                        </w:rPr>
                      </w:pPr>
                      <w:r>
                        <w:rPr>
                          <w:lang w:val="tr-TR"/>
                        </w:rPr>
                        <w:t>Field Pos</w:t>
                      </w:r>
                    </w:p>
                    <w:p w14:paraId="3518F262" w14:textId="7891821B" w:rsidR="00C76261" w:rsidRPr="00644026" w:rsidRDefault="00C76261" w:rsidP="00644026">
                      <w:pPr>
                        <w:rPr>
                          <w:lang w:val="tr-TR"/>
                        </w:rPr>
                      </w:pPr>
                      <w:r>
                        <w:rPr>
                          <w:lang w:val="tr-TR"/>
                        </w:rPr>
                        <w:t>spPos</w:t>
                      </w:r>
                    </w:p>
                  </w:txbxContent>
                </v:textbox>
              </v:shape>
            </w:pict>
          </mc:Fallback>
        </mc:AlternateContent>
      </w:r>
      <w:r>
        <w:rPr>
          <w:rFonts w:eastAsiaTheme="minorEastAsia"/>
          <w:noProof/>
          <w:lang w:val="en-US"/>
        </w:rPr>
        <mc:AlternateContent>
          <mc:Choice Requires="wps">
            <w:drawing>
              <wp:anchor distT="0" distB="0" distL="114300" distR="114300" simplePos="0" relativeHeight="251668480" behindDoc="0" locked="0" layoutInCell="1" allowOverlap="1" wp14:anchorId="35907CC2" wp14:editId="75E1B3C5">
                <wp:simplePos x="0" y="0"/>
                <wp:positionH relativeFrom="margin">
                  <wp:align>right</wp:align>
                </wp:positionH>
                <wp:positionV relativeFrom="paragraph">
                  <wp:posOffset>610870</wp:posOffset>
                </wp:positionV>
                <wp:extent cx="846666" cy="249767"/>
                <wp:effectExtent l="0" t="0" r="10795" b="17145"/>
                <wp:wrapNone/>
                <wp:docPr id="17" name="Text Box 17"/>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7ACFFB0A" w14:textId="35D2FAF8" w:rsidR="00C76261" w:rsidRPr="00644026" w:rsidRDefault="00C76261" w:rsidP="00644026">
                            <w:pPr>
                              <w:rPr>
                                <w:lang w:val="tr-TR"/>
                              </w:rPr>
                            </w:pPr>
                            <w:r>
                              <w:rPr>
                                <w:lang w:val="tr-TR"/>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07CC2" id="Text Box 17" o:spid="_x0000_s1029" type="#_x0000_t202" style="position:absolute;left:0;text-align:left;margin-left:15.45pt;margin-top:48.1pt;width:66.65pt;height:19.6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" fillcolor="white [3201]" strokeweight=".5pt">
                <v:textbox>
                  <w:txbxContent>
                    <w:p w14:paraId="7ACFFB0A" w14:textId="35D2FAF8" w:rsidR="00C76261" w:rsidRPr="00644026" w:rsidRDefault="00C76261" w:rsidP="00644026">
                      <w:pPr>
                        <w:rPr>
                          <w:lang w:val="tr-TR"/>
                        </w:rPr>
                      </w:pPr>
                      <w:r>
                        <w:rPr>
                          <w:lang w:val="tr-TR"/>
                        </w:rPr>
                        <w:t>C</w:t>
                      </w:r>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1666432" behindDoc="0" locked="0" layoutInCell="1" allowOverlap="1" wp14:anchorId="02318C69" wp14:editId="6D25D95D">
                <wp:simplePos x="0" y="0"/>
                <wp:positionH relativeFrom="column">
                  <wp:posOffset>4470400</wp:posOffset>
                </wp:positionH>
                <wp:positionV relativeFrom="paragraph">
                  <wp:posOffset>90170</wp:posOffset>
                </wp:positionV>
                <wp:extent cx="846666" cy="249767"/>
                <wp:effectExtent l="0" t="0" r="10795" b="17145"/>
                <wp:wrapNone/>
                <wp:docPr id="16" name="Text Box 16"/>
                <wp:cNvGraphicFramePr/>
                <a:graphic xmlns:a="http://schemas.openxmlformats.org/drawingml/2006/main">
                  <a:graphicData uri="http://schemas.microsoft.com/office/word/2010/wordprocessingShape">
                    <wps:wsp>
                      <wps:cNvSpPr txBox="1"/>
                      <wps:spPr>
                        <a:xfrm>
                          <a:off x="0" y="0"/>
                          <a:ext cx="846666" cy="249767"/>
                        </a:xfrm>
                        <a:prstGeom prst="rect">
                          <a:avLst/>
                        </a:prstGeom>
                        <a:solidFill>
                          <a:schemeClr val="lt1"/>
                        </a:solidFill>
                        <a:ln w="6350">
                          <a:solidFill>
                            <a:prstClr val="black"/>
                          </a:solidFill>
                        </a:ln>
                      </wps:spPr>
                      <wps:txbx>
                        <w:txbxContent>
                          <w:p w14:paraId="1C740685" w14:textId="79F2D63B" w:rsidR="00C76261" w:rsidRPr="00644026" w:rsidRDefault="00C76261" w:rsidP="00644026">
                            <w:pPr>
                              <w:rPr>
                                <w:lang w:val="tr-TR"/>
                              </w:rPr>
                            </w:pPr>
                            <w:r>
                              <w:rPr>
                                <w:lang w:val="tr-TR"/>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18C69" id="Text Box 16" o:spid="_x0000_s1030" type="#_x0000_t202" style="position:absolute;left:0;text-align:left;margin-left:352pt;margin-top:7.1pt;width:66.65pt;height:19.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" fillcolor="white [3201]" strokeweight=".5pt">
                <v:textbox>
                  <w:txbxContent>
                    <w:p w14:paraId="1C740685" w14:textId="79F2D63B" w:rsidR="00C76261" w:rsidRPr="00644026" w:rsidRDefault="00C76261" w:rsidP="00644026">
                      <w:pPr>
                        <w:rPr>
                          <w:lang w:val="tr-TR"/>
                        </w:rPr>
                      </w:pPr>
                      <w:r>
                        <w:rPr>
                          <w:lang w:val="tr-TR"/>
                        </w:rP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C25B30F" wp14:editId="6619D17E">
                <wp:simplePos x="0" y="0"/>
                <wp:positionH relativeFrom="column">
                  <wp:posOffset>3259667</wp:posOffset>
                </wp:positionH>
                <wp:positionV relativeFrom="paragraph">
                  <wp:posOffset>831003</wp:posOffset>
                </wp:positionV>
                <wp:extent cx="224366" cy="347134"/>
                <wp:effectExtent l="0" t="38100" r="61595" b="15240"/>
                <wp:wrapNone/>
                <wp:docPr id="14" name="Straight Arrow Connector 14"/>
                <wp:cNvGraphicFramePr/>
                <a:graphic xmlns:a="http://schemas.openxmlformats.org/drawingml/2006/main">
                  <a:graphicData uri="http://schemas.microsoft.com/office/word/2010/wordprocessingShape">
                    <wps:wsp>
                      <wps:cNvCnPr/>
                      <wps:spPr>
                        <a:xfrm flipV="1">
                          <a:off x="0" y="0"/>
                          <a:ext cx="224366" cy="347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27973" id="Straight Arrow Connector 14" o:spid="_x0000_s1026" type="#_x0000_t32" style="position:absolute;margin-left:256.65pt;margin-top:65.45pt;width:17.65pt;height:27.3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DDC1CBB" wp14:editId="31D887B9">
                <wp:simplePos x="0" y="0"/>
                <wp:positionH relativeFrom="column">
                  <wp:posOffset>2997200</wp:posOffset>
                </wp:positionH>
                <wp:positionV relativeFrom="paragraph">
                  <wp:posOffset>653203</wp:posOffset>
                </wp:positionV>
                <wp:extent cx="207433" cy="364067"/>
                <wp:effectExtent l="0" t="38100" r="59690" b="17145"/>
                <wp:wrapNone/>
                <wp:docPr id="13" name="Straight Arrow Connector 13"/>
                <wp:cNvGraphicFramePr/>
                <a:graphic xmlns:a="http://schemas.openxmlformats.org/drawingml/2006/main">
                  <a:graphicData uri="http://schemas.microsoft.com/office/word/2010/wordprocessingShape">
                    <wps:wsp>
                      <wps:cNvCnPr/>
                      <wps:spPr>
                        <a:xfrm flipV="1">
                          <a:off x="0" y="0"/>
                          <a:ext cx="207433" cy="36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9DE99" id="Straight Arrow Connector 13" o:spid="_x0000_s1026" type="#_x0000_t32" style="position:absolute;margin-left:236pt;margin-top:51.45pt;width:16.35pt;height:28.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5B7E9B2" wp14:editId="3B7D3F9C">
                <wp:simplePos x="0" y="0"/>
                <wp:positionH relativeFrom="column">
                  <wp:posOffset>3835400</wp:posOffset>
                </wp:positionH>
                <wp:positionV relativeFrom="paragraph">
                  <wp:posOffset>183303</wp:posOffset>
                </wp:positionV>
                <wp:extent cx="571500" cy="486622"/>
                <wp:effectExtent l="38100" t="0" r="19050" b="66040"/>
                <wp:wrapNone/>
                <wp:docPr id="11" name="Straight Arrow Connector 11"/>
                <wp:cNvGraphicFramePr/>
                <a:graphic xmlns:a="http://schemas.openxmlformats.org/drawingml/2006/main">
                  <a:graphicData uri="http://schemas.microsoft.com/office/word/2010/wordprocessingShape">
                    <wps:wsp>
                      <wps:cNvCnPr/>
                      <wps:spPr>
                        <a:xfrm flipH="1">
                          <a:off x="0" y="0"/>
                          <a:ext cx="571500" cy="48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0304D" id="Straight Arrow Connector 11" o:spid="_x0000_s1026" type="#_x0000_t32" style="position:absolute;margin-left:302pt;margin-top:14.45pt;width:45pt;height:38.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4842228" wp14:editId="52129A30">
                <wp:simplePos x="0" y="0"/>
                <wp:positionH relativeFrom="column">
                  <wp:posOffset>4140199</wp:posOffset>
                </wp:positionH>
                <wp:positionV relativeFrom="paragraph">
                  <wp:posOffset>733637</wp:posOffset>
                </wp:positionV>
                <wp:extent cx="643467" cy="397510"/>
                <wp:effectExtent l="38100" t="0" r="23495" b="59690"/>
                <wp:wrapNone/>
                <wp:docPr id="12" name="Straight Arrow Connector 12"/>
                <wp:cNvGraphicFramePr/>
                <a:graphic xmlns:a="http://schemas.openxmlformats.org/drawingml/2006/main">
                  <a:graphicData uri="http://schemas.microsoft.com/office/word/2010/wordprocessingShape">
                    <wps:wsp>
                      <wps:cNvCnPr/>
                      <wps:spPr>
                        <a:xfrm flipH="1">
                          <a:off x="0" y="0"/>
                          <a:ext cx="643467" cy="3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24D61" id="Straight Arrow Connector 12" o:spid="_x0000_s1026" type="#_x0000_t32" style="position:absolute;margin-left:326pt;margin-top:57.75pt;width:50.65pt;height:31.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" strokecolor="#4472c4 [3204]" strokeweight=".5pt">
                <v:stroke endarrow="block" joinstyle="miter"/>
              </v:shape>
            </w:pict>
          </mc:Fallback>
        </mc:AlternateContent>
      </w:r>
      <w:r w:rsidR="0072237E">
        <w:rPr>
          <w:noProof/>
        </w:rPr>
        <w:drawing>
          <wp:inline distT="0" distB="0" distL="0" distR="0" wp14:anchorId="3C63A24A" wp14:editId="694532C3">
            <wp:extent cx="5731510" cy="32061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6115"/>
                    </a:xfrm>
                    <a:prstGeom prst="rect">
                      <a:avLst/>
                    </a:prstGeom>
                  </pic:spPr>
                </pic:pic>
              </a:graphicData>
            </a:graphic>
          </wp:inline>
        </w:drawing>
      </w:r>
    </w:p>
    <w:p w14:paraId="3BBB63D2" w14:textId="55271681" w:rsidR="00222A95" w:rsidRDefault="00EE6249" w:rsidP="00EE6249">
      <w:pPr>
        <w:pStyle w:val="Caption"/>
        <w:jc w:val="center"/>
      </w:pPr>
      <w:r>
        <w:t xml:space="preserve">Figure </w:t>
      </w:r>
      <w:r w:rsidR="00C76261">
        <w:fldChar w:fldCharType="begin"/>
      </w:r>
      <w:r w:rsidR="00C76261">
        <w:instrText xml:space="preserve"> SEQ Figure \* ARABIC </w:instrText>
      </w:r>
      <w:r w:rsidR="00C76261">
        <w:fldChar w:fldCharType="separate"/>
      </w:r>
      <w:r w:rsidR="008D7A95">
        <w:rPr>
          <w:noProof/>
        </w:rPr>
        <w:t>12</w:t>
      </w:r>
      <w:r w:rsidR="00C76261">
        <w:rPr>
          <w:noProof/>
        </w:rPr>
        <w:fldChar w:fldCharType="end"/>
      </w:r>
      <w:r>
        <w:t xml:space="preserve"> </w:t>
      </w:r>
      <w:r w:rsidRPr="00BD490A">
        <w:t xml:space="preserve">  2D Drawing of Motor</w:t>
      </w:r>
    </w:p>
    <w:p w14:paraId="2D3CECD8" w14:textId="435232D9" w:rsidR="00EE6249" w:rsidRDefault="00EE6249" w:rsidP="00EE6249"/>
    <w:p w14:paraId="43757A6F" w14:textId="0CE6D8BB" w:rsidR="00EE6249" w:rsidRDefault="00EE6249" w:rsidP="00EE6249"/>
    <w:p w14:paraId="0F1540B3" w14:textId="7FACA3C0" w:rsidR="00EE6249" w:rsidRPr="00EE6249" w:rsidRDefault="00EE6249" w:rsidP="00EE6249">
      <w:pPr>
        <w:pStyle w:val="ListParagraph"/>
        <w:numPr>
          <w:ilvl w:val="0"/>
          <w:numId w:val="4"/>
        </w:numPr>
      </w:pPr>
      <w:r>
        <w:t xml:space="preserve"> The airgap flux density is drawn by using a search coil and the rotor is rotated by rated speed.  The flux density repeated for each </w:t>
      </w:r>
      <w:proofErr w:type="gramStart"/>
      <w:r>
        <w:t>36 degree</w:t>
      </w:r>
      <w:proofErr w:type="gramEnd"/>
      <w:r>
        <w:t xml:space="preserve"> mechanical. </w:t>
      </w:r>
    </w:p>
    <w:p w14:paraId="62448568" w14:textId="79BEDC31" w:rsidR="00222A95" w:rsidRDefault="00222A95" w:rsidP="00CC03AA">
      <w:pPr>
        <w:jc w:val="both"/>
        <w:rPr>
          <w:rFonts w:eastAsiaTheme="minorEastAsia"/>
          <w:lang w:val="en-US"/>
        </w:rPr>
      </w:pPr>
    </w:p>
    <w:p w14:paraId="0D23FCFC" w14:textId="77777777" w:rsidR="00EE6249" w:rsidRDefault="005F7DAC" w:rsidP="00EE6249">
      <w:pPr>
        <w:keepNext/>
        <w:jc w:val="center"/>
      </w:pPr>
      <w:r>
        <w:rPr>
          <w:noProof/>
        </w:rPr>
        <w:drawing>
          <wp:inline distT="0" distB="0" distL="0" distR="0" wp14:anchorId="086E6F05" wp14:editId="4A160123">
            <wp:extent cx="4197947" cy="17929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3883" cy="1804018"/>
                    </a:xfrm>
                    <a:prstGeom prst="rect">
                      <a:avLst/>
                    </a:prstGeom>
                  </pic:spPr>
                </pic:pic>
              </a:graphicData>
            </a:graphic>
          </wp:inline>
        </w:drawing>
      </w:r>
    </w:p>
    <w:p w14:paraId="29860DFC" w14:textId="7496B30A" w:rsidR="00D93038" w:rsidRDefault="00EE6249" w:rsidP="00EE6249">
      <w:pPr>
        <w:pStyle w:val="Caption"/>
        <w:jc w:val="center"/>
        <w:rPr>
          <w:rFonts w:eastAsiaTheme="minorEastAsia"/>
          <w:lang w:val="en-US"/>
        </w:rPr>
      </w:pPr>
      <w:r>
        <w:t xml:space="preserve">Figure </w:t>
      </w:r>
      <w:r w:rsidR="00C76261">
        <w:fldChar w:fldCharType="begin"/>
      </w:r>
      <w:r w:rsidR="00C76261">
        <w:instrText xml:space="preserve"> SEQ Figure \* ARABIC </w:instrText>
      </w:r>
      <w:r w:rsidR="00C76261">
        <w:fldChar w:fldCharType="separate"/>
      </w:r>
      <w:r w:rsidR="008D7A95">
        <w:rPr>
          <w:noProof/>
        </w:rPr>
        <w:t>13</w:t>
      </w:r>
      <w:r w:rsidR="00C76261">
        <w:rPr>
          <w:noProof/>
        </w:rPr>
        <w:fldChar w:fldCharType="end"/>
      </w:r>
      <w:r>
        <w:t xml:space="preserve"> Distribution </w:t>
      </w:r>
      <w:proofErr w:type="gramStart"/>
      <w:r>
        <w:t>of  Airgap</w:t>
      </w:r>
      <w:proofErr w:type="gramEnd"/>
      <w:r>
        <w:t xml:space="preserve"> Flux Density Maxwell Raw Plot</w:t>
      </w:r>
    </w:p>
    <w:p w14:paraId="7850C2AF" w14:textId="4D49B81F" w:rsidR="00494045" w:rsidRDefault="00494045" w:rsidP="00D93038">
      <w:pPr>
        <w:jc w:val="center"/>
        <w:rPr>
          <w:rFonts w:eastAsiaTheme="minorEastAsia"/>
          <w:lang w:val="en-US"/>
        </w:rPr>
      </w:pPr>
    </w:p>
    <w:p w14:paraId="6D5712B8" w14:textId="77777777" w:rsidR="00EE6249" w:rsidRDefault="00EE6249" w:rsidP="00EE6249">
      <w:pPr>
        <w:keepNext/>
        <w:jc w:val="center"/>
      </w:pPr>
      <w:r>
        <w:rPr>
          <w:noProof/>
        </w:rPr>
        <w:lastRenderedPageBreak/>
        <w:drawing>
          <wp:inline distT="0" distB="0" distL="0" distR="0" wp14:anchorId="5406472A" wp14:editId="0FE4FE7C">
            <wp:extent cx="3977438" cy="2034989"/>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4863" cy="2038788"/>
                    </a:xfrm>
                    <a:prstGeom prst="rect">
                      <a:avLst/>
                    </a:prstGeom>
                  </pic:spPr>
                </pic:pic>
              </a:graphicData>
            </a:graphic>
          </wp:inline>
        </w:drawing>
      </w:r>
    </w:p>
    <w:p w14:paraId="2029638B" w14:textId="65A282FD" w:rsidR="00494045" w:rsidRPr="00803E50" w:rsidRDefault="00EE6249" w:rsidP="00EE6249">
      <w:pPr>
        <w:pStyle w:val="Caption"/>
        <w:jc w:val="center"/>
        <w:rPr>
          <w:rFonts w:eastAsiaTheme="minorEastAsia"/>
          <w:lang w:val="en-US"/>
        </w:rPr>
      </w:pPr>
      <w:r>
        <w:t xml:space="preserve">Figure </w:t>
      </w:r>
      <w:r w:rsidR="00C76261">
        <w:fldChar w:fldCharType="begin"/>
      </w:r>
      <w:r w:rsidR="00C76261">
        <w:instrText xml:space="preserve"> SEQ Figure \* ARABIC </w:instrText>
      </w:r>
      <w:r w:rsidR="00C76261">
        <w:fldChar w:fldCharType="separate"/>
      </w:r>
      <w:r w:rsidR="008D7A95">
        <w:rPr>
          <w:noProof/>
        </w:rPr>
        <w:t>14</w:t>
      </w:r>
      <w:r w:rsidR="00C76261">
        <w:rPr>
          <w:noProof/>
        </w:rPr>
        <w:fldChar w:fldCharType="end"/>
      </w:r>
      <w:r w:rsidRPr="00321402">
        <w:t xml:space="preserve"> Distribution of Airgap Flux Density </w:t>
      </w:r>
    </w:p>
    <w:p w14:paraId="44885925" w14:textId="7D5C296C" w:rsidR="008D2D4D" w:rsidRDefault="008D2D4D" w:rsidP="001D02FF">
      <w:pPr>
        <w:pStyle w:val="ListParagraph"/>
        <w:jc w:val="both"/>
        <w:rPr>
          <w:lang w:val="en-US"/>
        </w:rPr>
      </w:pPr>
    </w:p>
    <w:p w14:paraId="129A873C" w14:textId="551F5E18" w:rsidR="007959E1" w:rsidRPr="00EE6249" w:rsidRDefault="00EE6249" w:rsidP="00EE6249">
      <w:pPr>
        <w:pStyle w:val="ListParagraph"/>
        <w:numPr>
          <w:ilvl w:val="0"/>
          <w:numId w:val="4"/>
        </w:numPr>
        <w:rPr>
          <w:lang w:val="en-US"/>
        </w:rPr>
      </w:pPr>
      <w:r>
        <w:rPr>
          <w:lang w:val="en-US"/>
        </w:rPr>
        <w:t>The phase voltages are disturbed sinusoidal waveform. It includes 3</w:t>
      </w:r>
      <w:r w:rsidRPr="00EE6249">
        <w:rPr>
          <w:vertAlign w:val="superscript"/>
          <w:lang w:val="en-US"/>
        </w:rPr>
        <w:t>rd</w:t>
      </w:r>
      <w:r>
        <w:rPr>
          <w:lang w:val="en-US"/>
        </w:rPr>
        <w:t xml:space="preserve"> and 5</w:t>
      </w:r>
      <w:r w:rsidRPr="00EE6249">
        <w:rPr>
          <w:vertAlign w:val="superscript"/>
          <w:lang w:val="en-US"/>
        </w:rPr>
        <w:t>th</w:t>
      </w:r>
      <w:r>
        <w:rPr>
          <w:lang w:val="en-US"/>
        </w:rPr>
        <w:t xml:space="preserve"> harmonics. The line voltage is more sinusoidal. </w:t>
      </w:r>
    </w:p>
    <w:p w14:paraId="6593ABF7" w14:textId="77777777" w:rsidR="00EE6249" w:rsidRDefault="00EE6249" w:rsidP="00793C08">
      <w:pPr>
        <w:rPr>
          <w:lang w:val="en-US"/>
        </w:rPr>
      </w:pPr>
    </w:p>
    <w:p w14:paraId="7FADC4D9" w14:textId="77777777" w:rsidR="00EE6249" w:rsidRDefault="00EE6249" w:rsidP="00EE6249">
      <w:pPr>
        <w:keepNext/>
        <w:jc w:val="center"/>
      </w:pPr>
      <w:r>
        <w:rPr>
          <w:noProof/>
        </w:rPr>
        <w:drawing>
          <wp:inline distT="0" distB="0" distL="0" distR="0" wp14:anchorId="42C46554" wp14:editId="66CDAACA">
            <wp:extent cx="4082505" cy="174363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150" cy="1758860"/>
                    </a:xfrm>
                    <a:prstGeom prst="rect">
                      <a:avLst/>
                    </a:prstGeom>
                  </pic:spPr>
                </pic:pic>
              </a:graphicData>
            </a:graphic>
          </wp:inline>
        </w:drawing>
      </w:r>
    </w:p>
    <w:p w14:paraId="28E51AC2" w14:textId="0784712A" w:rsidR="003848CD" w:rsidRDefault="00EE6249" w:rsidP="00EE6249">
      <w:pPr>
        <w:pStyle w:val="Caption"/>
        <w:jc w:val="center"/>
        <w:rPr>
          <w:lang w:val="en-US"/>
        </w:rPr>
      </w:pPr>
      <w:r>
        <w:t xml:space="preserve">Figure </w:t>
      </w:r>
      <w:r w:rsidR="00C76261">
        <w:fldChar w:fldCharType="begin"/>
      </w:r>
      <w:r w:rsidR="00C76261">
        <w:instrText xml:space="preserve"> SEQ Figure \* ARABIC </w:instrText>
      </w:r>
      <w:r w:rsidR="00C76261">
        <w:fldChar w:fldCharType="separate"/>
      </w:r>
      <w:r w:rsidR="008D7A95">
        <w:rPr>
          <w:noProof/>
        </w:rPr>
        <w:t>15</w:t>
      </w:r>
      <w:r w:rsidR="00C76261">
        <w:rPr>
          <w:noProof/>
        </w:rPr>
        <w:fldChar w:fldCharType="end"/>
      </w:r>
      <w:r>
        <w:t xml:space="preserve"> Phase A and Phase B Voltages Maxwell</w:t>
      </w:r>
    </w:p>
    <w:p w14:paraId="7D52959B" w14:textId="1689DD0A" w:rsidR="00BF276B" w:rsidRDefault="00BF276B" w:rsidP="00EE6249">
      <w:pPr>
        <w:jc w:val="center"/>
        <w:rPr>
          <w:lang w:val="en-US"/>
        </w:rPr>
      </w:pPr>
    </w:p>
    <w:p w14:paraId="1B4F2760" w14:textId="77777777" w:rsidR="00EE6249" w:rsidRDefault="00BF276B" w:rsidP="00EE6249">
      <w:pPr>
        <w:keepNext/>
        <w:jc w:val="center"/>
      </w:pPr>
      <w:r>
        <w:rPr>
          <w:noProof/>
        </w:rPr>
        <w:drawing>
          <wp:inline distT="0" distB="0" distL="0" distR="0" wp14:anchorId="07CAE04B" wp14:editId="3435A04B">
            <wp:extent cx="3998259" cy="20469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2418" cy="2049099"/>
                    </a:xfrm>
                    <a:prstGeom prst="rect">
                      <a:avLst/>
                    </a:prstGeom>
                  </pic:spPr>
                </pic:pic>
              </a:graphicData>
            </a:graphic>
          </wp:inline>
        </w:drawing>
      </w:r>
    </w:p>
    <w:p w14:paraId="02C93218" w14:textId="46AAB197" w:rsidR="00EE6249" w:rsidRPr="00793C08" w:rsidRDefault="00EE6249" w:rsidP="00EE6249">
      <w:pPr>
        <w:pStyle w:val="Caption"/>
        <w:jc w:val="center"/>
        <w:rPr>
          <w:lang w:val="en-US"/>
        </w:rPr>
      </w:pPr>
      <w:r>
        <w:t xml:space="preserve">Figure </w:t>
      </w:r>
      <w:r w:rsidR="00C76261">
        <w:fldChar w:fldCharType="begin"/>
      </w:r>
      <w:r w:rsidR="00C76261">
        <w:instrText xml:space="preserve"> SEQ Figure \* ARABIC </w:instrText>
      </w:r>
      <w:r w:rsidR="00C76261">
        <w:fldChar w:fldCharType="separate"/>
      </w:r>
      <w:r w:rsidR="008D7A95">
        <w:rPr>
          <w:noProof/>
        </w:rPr>
        <w:t>16</w:t>
      </w:r>
      <w:r w:rsidR="00C76261">
        <w:rPr>
          <w:noProof/>
        </w:rPr>
        <w:fldChar w:fldCharType="end"/>
      </w:r>
      <w:r>
        <w:t xml:space="preserve"> </w:t>
      </w:r>
      <w:r w:rsidRPr="00FE34C4">
        <w:t xml:space="preserve">Phase and Line Voltages </w:t>
      </w:r>
      <w:proofErr w:type="spellStart"/>
      <w:r w:rsidRPr="00FE34C4">
        <w:t>Ma</w:t>
      </w:r>
      <w:r>
        <w:t>tlab</w:t>
      </w:r>
      <w:proofErr w:type="spellEnd"/>
      <w:r>
        <w:t xml:space="preserve"> Plot</w:t>
      </w:r>
    </w:p>
    <w:p w14:paraId="56C7003E" w14:textId="4C223D8F" w:rsidR="00536372" w:rsidRDefault="00F146FB" w:rsidP="00F146FB">
      <w:pPr>
        <w:pStyle w:val="Heading1"/>
        <w:rPr>
          <w:lang w:val="en-US"/>
        </w:rPr>
      </w:pPr>
      <w:r>
        <w:rPr>
          <w:lang w:val="en-US"/>
        </w:rPr>
        <w:t>Conclusion</w:t>
      </w:r>
    </w:p>
    <w:p w14:paraId="6426B489" w14:textId="4A094691" w:rsidR="00F146FB" w:rsidRPr="00F146FB" w:rsidRDefault="00F146FB" w:rsidP="000A4A94">
      <w:pPr>
        <w:jc w:val="both"/>
        <w:rPr>
          <w:lang w:val="en-US"/>
        </w:rPr>
      </w:pPr>
      <w:r>
        <w:rPr>
          <w:lang w:val="en-US"/>
        </w:rPr>
        <w:t xml:space="preserve">In this report, different motor winding designs are compared. Firstly, integral slot winding </w:t>
      </w:r>
      <w:r w:rsidR="000A4A94">
        <w:rPr>
          <w:lang w:val="en-US"/>
        </w:rPr>
        <w:t>was</w:t>
      </w:r>
      <w:r>
        <w:rPr>
          <w:lang w:val="en-US"/>
        </w:rPr>
        <w:t xml:space="preserve"> investigated and we observe</w:t>
      </w:r>
      <w:r w:rsidR="000A4A94">
        <w:rPr>
          <w:lang w:val="en-US"/>
        </w:rPr>
        <w:t>d</w:t>
      </w:r>
      <w:r>
        <w:rPr>
          <w:lang w:val="en-US"/>
        </w:rPr>
        <w:t xml:space="preserve"> that winding factor is attenuated with increasing harmonics. </w:t>
      </w:r>
      <w:r>
        <w:rPr>
          <w:lang w:val="en-US"/>
        </w:rPr>
        <w:lastRenderedPageBreak/>
        <w:t xml:space="preserve">Thus, fundamental induced voltage of coil is dominant. Secondly, different fractional slot winding designs </w:t>
      </w:r>
      <w:r w:rsidR="000A4A94">
        <w:rPr>
          <w:lang w:val="en-US"/>
        </w:rPr>
        <w:t>were</w:t>
      </w:r>
      <w:r>
        <w:rPr>
          <w:lang w:val="en-US"/>
        </w:rPr>
        <w:t xml:space="preserve"> investigated. </w:t>
      </w:r>
      <w:r w:rsidR="004B014A">
        <w:rPr>
          <w:lang w:val="en-US"/>
        </w:rPr>
        <w:t>It</w:t>
      </w:r>
      <w:r w:rsidR="000A4A94">
        <w:rPr>
          <w:lang w:val="en-US"/>
        </w:rPr>
        <w:t xml:space="preserve"> was</w:t>
      </w:r>
      <w:r w:rsidR="004B014A">
        <w:rPr>
          <w:lang w:val="en-US"/>
        </w:rPr>
        <w:t xml:space="preserve"> observed that the fractional slot windings decrease end windings for the same vectors of voltage phasors. Also, it </w:t>
      </w:r>
      <w:r w:rsidR="000A4A94">
        <w:rPr>
          <w:lang w:val="en-US"/>
        </w:rPr>
        <w:t xml:space="preserve">was </w:t>
      </w:r>
      <w:r w:rsidR="004B014A">
        <w:rPr>
          <w:lang w:val="en-US"/>
        </w:rPr>
        <w:t>observed that fractional</w:t>
      </w:r>
      <w:r w:rsidR="004D0DB8">
        <w:rPr>
          <w:lang w:val="en-US"/>
        </w:rPr>
        <w:t xml:space="preserve"> </w:t>
      </w:r>
      <w:r w:rsidR="004B014A">
        <w:rPr>
          <w:lang w:val="en-US"/>
        </w:rPr>
        <w:t>slot windings can be used to eliminate some harmonics. Finally, finite element analysis for motor design is made and the analytical calculation</w:t>
      </w:r>
      <w:r w:rsidR="005F5302">
        <w:rPr>
          <w:lang w:val="en-US"/>
        </w:rPr>
        <w:t xml:space="preserve"> for a design</w:t>
      </w:r>
      <w:r w:rsidR="004B014A">
        <w:rPr>
          <w:lang w:val="en-US"/>
        </w:rPr>
        <w:t xml:space="preserve"> is validated by finite element analysis.</w:t>
      </w:r>
    </w:p>
    <w:sectPr w:rsidR="00F146FB" w:rsidRPr="00F14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20F2"/>
    <w:multiLevelType w:val="hybridMultilevel"/>
    <w:tmpl w:val="29CCE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B04BAE"/>
    <w:multiLevelType w:val="hybridMultilevel"/>
    <w:tmpl w:val="1A8601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9E3D3A"/>
    <w:multiLevelType w:val="hybridMultilevel"/>
    <w:tmpl w:val="BC76A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FD51B2"/>
    <w:multiLevelType w:val="hybridMultilevel"/>
    <w:tmpl w:val="B6463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9064FD"/>
    <w:multiLevelType w:val="hybridMultilevel"/>
    <w:tmpl w:val="86D2AA22"/>
    <w:lvl w:ilvl="0" w:tplc="5814872E">
      <w:start w:val="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21"/>
    <w:rsid w:val="00017EF9"/>
    <w:rsid w:val="00047100"/>
    <w:rsid w:val="00056332"/>
    <w:rsid w:val="00087451"/>
    <w:rsid w:val="000A2BFD"/>
    <w:rsid w:val="000A4A94"/>
    <w:rsid w:val="000B48FF"/>
    <w:rsid w:val="000E4E5E"/>
    <w:rsid w:val="00125FA4"/>
    <w:rsid w:val="00135250"/>
    <w:rsid w:val="00146141"/>
    <w:rsid w:val="00163E6B"/>
    <w:rsid w:val="001678E2"/>
    <w:rsid w:val="001713E7"/>
    <w:rsid w:val="00173081"/>
    <w:rsid w:val="00180ED3"/>
    <w:rsid w:val="00182919"/>
    <w:rsid w:val="00183948"/>
    <w:rsid w:val="001A68B2"/>
    <w:rsid w:val="001B423C"/>
    <w:rsid w:val="001C5E46"/>
    <w:rsid w:val="001D02FF"/>
    <w:rsid w:val="00200A04"/>
    <w:rsid w:val="002200E7"/>
    <w:rsid w:val="00222A95"/>
    <w:rsid w:val="0022455C"/>
    <w:rsid w:val="00281279"/>
    <w:rsid w:val="002A4320"/>
    <w:rsid w:val="002C0610"/>
    <w:rsid w:val="002D044C"/>
    <w:rsid w:val="002D45C1"/>
    <w:rsid w:val="002F261C"/>
    <w:rsid w:val="00315C51"/>
    <w:rsid w:val="00331497"/>
    <w:rsid w:val="00363180"/>
    <w:rsid w:val="00365A89"/>
    <w:rsid w:val="0037391D"/>
    <w:rsid w:val="003848CD"/>
    <w:rsid w:val="00386F7F"/>
    <w:rsid w:val="00391C15"/>
    <w:rsid w:val="0039252F"/>
    <w:rsid w:val="003A1528"/>
    <w:rsid w:val="003B18BB"/>
    <w:rsid w:val="003C6F1F"/>
    <w:rsid w:val="003D1D09"/>
    <w:rsid w:val="003D2BC0"/>
    <w:rsid w:val="003E4F10"/>
    <w:rsid w:val="003E75AA"/>
    <w:rsid w:val="003F05F3"/>
    <w:rsid w:val="003F1A6C"/>
    <w:rsid w:val="003F4275"/>
    <w:rsid w:val="00411FF0"/>
    <w:rsid w:val="00430E8B"/>
    <w:rsid w:val="00432940"/>
    <w:rsid w:val="00440CE7"/>
    <w:rsid w:val="00442C18"/>
    <w:rsid w:val="004461F7"/>
    <w:rsid w:val="0045469A"/>
    <w:rsid w:val="004633D7"/>
    <w:rsid w:val="00494045"/>
    <w:rsid w:val="004959AC"/>
    <w:rsid w:val="004B014A"/>
    <w:rsid w:val="004B607E"/>
    <w:rsid w:val="004C60FA"/>
    <w:rsid w:val="004D0DB8"/>
    <w:rsid w:val="004D16D0"/>
    <w:rsid w:val="0050400A"/>
    <w:rsid w:val="00506054"/>
    <w:rsid w:val="00532D07"/>
    <w:rsid w:val="00536372"/>
    <w:rsid w:val="00545E78"/>
    <w:rsid w:val="00550AA1"/>
    <w:rsid w:val="00562D99"/>
    <w:rsid w:val="005A22C9"/>
    <w:rsid w:val="005B4D52"/>
    <w:rsid w:val="005D19AB"/>
    <w:rsid w:val="005D5D0C"/>
    <w:rsid w:val="005F5302"/>
    <w:rsid w:val="005F7DAC"/>
    <w:rsid w:val="00606EAD"/>
    <w:rsid w:val="00612E21"/>
    <w:rsid w:val="006257F1"/>
    <w:rsid w:val="00644026"/>
    <w:rsid w:val="00673E42"/>
    <w:rsid w:val="006E059C"/>
    <w:rsid w:val="006E1E5D"/>
    <w:rsid w:val="006E30A5"/>
    <w:rsid w:val="006F06C9"/>
    <w:rsid w:val="0072237E"/>
    <w:rsid w:val="00737C1C"/>
    <w:rsid w:val="0076606A"/>
    <w:rsid w:val="00793BAC"/>
    <w:rsid w:val="00793C08"/>
    <w:rsid w:val="007959E1"/>
    <w:rsid w:val="007A1A02"/>
    <w:rsid w:val="007B1AA0"/>
    <w:rsid w:val="00801CC0"/>
    <w:rsid w:val="00803E50"/>
    <w:rsid w:val="00806CBE"/>
    <w:rsid w:val="0082796E"/>
    <w:rsid w:val="00866231"/>
    <w:rsid w:val="008673AD"/>
    <w:rsid w:val="008A78C9"/>
    <w:rsid w:val="008D2D4D"/>
    <w:rsid w:val="008D7A95"/>
    <w:rsid w:val="008E63FB"/>
    <w:rsid w:val="0090705A"/>
    <w:rsid w:val="00932B0C"/>
    <w:rsid w:val="0095388A"/>
    <w:rsid w:val="0096237B"/>
    <w:rsid w:val="0096345B"/>
    <w:rsid w:val="00967766"/>
    <w:rsid w:val="00972CEE"/>
    <w:rsid w:val="00987435"/>
    <w:rsid w:val="00995E72"/>
    <w:rsid w:val="009B28F8"/>
    <w:rsid w:val="009B4388"/>
    <w:rsid w:val="009B6B81"/>
    <w:rsid w:val="009B6CFE"/>
    <w:rsid w:val="009D70E1"/>
    <w:rsid w:val="009E6A30"/>
    <w:rsid w:val="009E6BD6"/>
    <w:rsid w:val="009F7307"/>
    <w:rsid w:val="00A11E3E"/>
    <w:rsid w:val="00A17F61"/>
    <w:rsid w:val="00A21729"/>
    <w:rsid w:val="00A602CF"/>
    <w:rsid w:val="00A70833"/>
    <w:rsid w:val="00A83C59"/>
    <w:rsid w:val="00A85ED0"/>
    <w:rsid w:val="00AA5C37"/>
    <w:rsid w:val="00AC0986"/>
    <w:rsid w:val="00AE2DDA"/>
    <w:rsid w:val="00AF6CD9"/>
    <w:rsid w:val="00B0132C"/>
    <w:rsid w:val="00B11A70"/>
    <w:rsid w:val="00B44310"/>
    <w:rsid w:val="00B52758"/>
    <w:rsid w:val="00B9401C"/>
    <w:rsid w:val="00BF276B"/>
    <w:rsid w:val="00C12A4F"/>
    <w:rsid w:val="00C135D8"/>
    <w:rsid w:val="00C52075"/>
    <w:rsid w:val="00C637B8"/>
    <w:rsid w:val="00C65255"/>
    <w:rsid w:val="00C706B0"/>
    <w:rsid w:val="00C708A3"/>
    <w:rsid w:val="00C76261"/>
    <w:rsid w:val="00CA418C"/>
    <w:rsid w:val="00CB46E2"/>
    <w:rsid w:val="00CC03AA"/>
    <w:rsid w:val="00CC10FD"/>
    <w:rsid w:val="00CC29C1"/>
    <w:rsid w:val="00CD04C0"/>
    <w:rsid w:val="00CD734C"/>
    <w:rsid w:val="00CF4B23"/>
    <w:rsid w:val="00CF5918"/>
    <w:rsid w:val="00D05D20"/>
    <w:rsid w:val="00D0623F"/>
    <w:rsid w:val="00D132CB"/>
    <w:rsid w:val="00D21137"/>
    <w:rsid w:val="00D24AF0"/>
    <w:rsid w:val="00D26473"/>
    <w:rsid w:val="00D5067B"/>
    <w:rsid w:val="00D51FBB"/>
    <w:rsid w:val="00D54C76"/>
    <w:rsid w:val="00D76442"/>
    <w:rsid w:val="00D804DA"/>
    <w:rsid w:val="00D93038"/>
    <w:rsid w:val="00D97741"/>
    <w:rsid w:val="00DA4D53"/>
    <w:rsid w:val="00DA6AC5"/>
    <w:rsid w:val="00DA6B8D"/>
    <w:rsid w:val="00DA750B"/>
    <w:rsid w:val="00DD3AEA"/>
    <w:rsid w:val="00E056A8"/>
    <w:rsid w:val="00E11416"/>
    <w:rsid w:val="00E15041"/>
    <w:rsid w:val="00E652BA"/>
    <w:rsid w:val="00E67EC2"/>
    <w:rsid w:val="00EE6249"/>
    <w:rsid w:val="00F146FB"/>
    <w:rsid w:val="00F25B9E"/>
    <w:rsid w:val="00F44172"/>
    <w:rsid w:val="00FC5AF1"/>
    <w:rsid w:val="00FE3770"/>
    <w:rsid w:val="00FE4702"/>
    <w:rsid w:val="00FF3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95468"/>
  <w15:chartTrackingRefBased/>
  <w15:docId w15:val="{F194C2DA-1A1D-4047-842D-EC97A678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34C"/>
    <w:rPr>
      <w:rFonts w:ascii="Times New Roman" w:hAnsi="Times New Roman"/>
      <w:sz w:val="24"/>
    </w:rPr>
  </w:style>
  <w:style w:type="paragraph" w:styleId="Heading1">
    <w:name w:val="heading 1"/>
    <w:basedOn w:val="Normal"/>
    <w:next w:val="Normal"/>
    <w:link w:val="Heading1Char"/>
    <w:uiPriority w:val="9"/>
    <w:qFormat/>
    <w:rsid w:val="00CD734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734C"/>
    <w:pPr>
      <w:keepNext/>
      <w:keepLines/>
      <w:spacing w:before="40" w:after="0"/>
      <w:outlineLvl w:val="1"/>
    </w:pPr>
    <w:rPr>
      <w:rFonts w:eastAsiaTheme="majorEastAsia" w:cstheme="majorBidi"/>
      <w:b/>
      <w:sz w:val="26"/>
      <w:szCs w:val="26"/>
      <w:lang w:val="tr-TR"/>
    </w:rPr>
  </w:style>
  <w:style w:type="paragraph" w:styleId="Heading3">
    <w:name w:val="heading 3"/>
    <w:basedOn w:val="Normal"/>
    <w:next w:val="Normal"/>
    <w:link w:val="Heading3Char"/>
    <w:uiPriority w:val="9"/>
    <w:unhideWhenUsed/>
    <w:qFormat/>
    <w:rsid w:val="00CD734C"/>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D734C"/>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D734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34C"/>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CD7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3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734C"/>
    <w:rPr>
      <w:rFonts w:ascii="Times New Roman" w:eastAsiaTheme="majorEastAsia" w:hAnsi="Times New Roman" w:cstheme="majorBidi"/>
      <w:b/>
      <w:sz w:val="26"/>
      <w:szCs w:val="26"/>
      <w:lang w:val="tr-TR"/>
    </w:rPr>
  </w:style>
  <w:style w:type="paragraph" w:styleId="NoSpacing">
    <w:name w:val="No Spacing"/>
    <w:uiPriority w:val="1"/>
    <w:qFormat/>
    <w:rsid w:val="00CD734C"/>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CD734C"/>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D734C"/>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CD734C"/>
    <w:rPr>
      <w:rFonts w:ascii="Times New Roman" w:eastAsiaTheme="majorEastAsia" w:hAnsi="Times New Roman" w:cstheme="majorBidi"/>
      <w:sz w:val="24"/>
    </w:rPr>
  </w:style>
  <w:style w:type="paragraph" w:styleId="Caption">
    <w:name w:val="caption"/>
    <w:basedOn w:val="Normal"/>
    <w:next w:val="Normal"/>
    <w:uiPriority w:val="35"/>
    <w:unhideWhenUsed/>
    <w:qFormat/>
    <w:rsid w:val="00432940"/>
    <w:pPr>
      <w:spacing w:after="200" w:line="240" w:lineRule="auto"/>
    </w:pPr>
    <w:rPr>
      <w:i/>
      <w:iCs/>
      <w:color w:val="44546A" w:themeColor="text2"/>
      <w:sz w:val="18"/>
      <w:szCs w:val="18"/>
    </w:rPr>
  </w:style>
  <w:style w:type="table" w:styleId="TableGrid">
    <w:name w:val="Table Grid"/>
    <w:basedOn w:val="TableNormal"/>
    <w:uiPriority w:val="39"/>
    <w:rsid w:val="00866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7100"/>
    <w:rPr>
      <w:color w:val="808080"/>
    </w:rPr>
  </w:style>
  <w:style w:type="paragraph" w:styleId="ListParagraph">
    <w:name w:val="List Paragraph"/>
    <w:basedOn w:val="Normal"/>
    <w:uiPriority w:val="34"/>
    <w:qFormat/>
    <w:rsid w:val="00932B0C"/>
    <w:pPr>
      <w:ind w:left="720"/>
      <w:contextualSpacing/>
    </w:pPr>
  </w:style>
  <w:style w:type="character" w:styleId="Hyperlink">
    <w:name w:val="Hyperlink"/>
    <w:basedOn w:val="DefaultParagraphFont"/>
    <w:uiPriority w:val="99"/>
    <w:unhideWhenUsed/>
    <w:rsid w:val="00C65255"/>
    <w:rPr>
      <w:color w:val="0000FF"/>
      <w:u w:val="single"/>
    </w:rPr>
  </w:style>
  <w:style w:type="character" w:styleId="UnresolvedMention">
    <w:name w:val="Unresolved Mention"/>
    <w:basedOn w:val="DefaultParagraphFont"/>
    <w:uiPriority w:val="99"/>
    <w:semiHidden/>
    <w:unhideWhenUsed/>
    <w:rsid w:val="00C65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17913">
      <w:bodyDiv w:val="1"/>
      <w:marLeft w:val="0"/>
      <w:marRight w:val="0"/>
      <w:marTop w:val="0"/>
      <w:marBottom w:val="0"/>
      <w:divBdr>
        <w:top w:val="none" w:sz="0" w:space="0" w:color="auto"/>
        <w:left w:val="none" w:sz="0" w:space="0" w:color="auto"/>
        <w:bottom w:val="none" w:sz="0" w:space="0" w:color="auto"/>
        <w:right w:val="none" w:sz="0" w:space="0" w:color="auto"/>
      </w:divBdr>
    </w:div>
    <w:div w:id="1561743993">
      <w:bodyDiv w:val="1"/>
      <w:marLeft w:val="0"/>
      <w:marRight w:val="0"/>
      <w:marTop w:val="0"/>
      <w:marBottom w:val="0"/>
      <w:divBdr>
        <w:top w:val="none" w:sz="0" w:space="0" w:color="auto"/>
        <w:left w:val="none" w:sz="0" w:space="0" w:color="auto"/>
        <w:bottom w:val="none" w:sz="0" w:space="0" w:color="auto"/>
        <w:right w:val="none" w:sz="0" w:space="0" w:color="auto"/>
      </w:divBdr>
    </w:div>
    <w:div w:id="1634093661">
      <w:bodyDiv w:val="1"/>
      <w:marLeft w:val="0"/>
      <w:marRight w:val="0"/>
      <w:marTop w:val="0"/>
      <w:marBottom w:val="0"/>
      <w:divBdr>
        <w:top w:val="none" w:sz="0" w:space="0" w:color="auto"/>
        <w:left w:val="none" w:sz="0" w:space="0" w:color="auto"/>
        <w:bottom w:val="none" w:sz="0" w:space="0" w:color="auto"/>
        <w:right w:val="none" w:sz="0" w:space="0" w:color="auto"/>
      </w:divBdr>
    </w:div>
    <w:div w:id="191844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metor.com/windings/"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38F8-36D8-48A7-B0C7-B36D736D9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15</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112</cp:revision>
  <dcterms:created xsi:type="dcterms:W3CDTF">2020-03-05T16:45:00Z</dcterms:created>
  <dcterms:modified xsi:type="dcterms:W3CDTF">2020-05-03T01:08:00Z</dcterms:modified>
</cp:coreProperties>
</file>